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1" w:type="dxa"/>
        <w:jc w:val="center"/>
        <w:tblLook w:val="00A0" w:firstRow="1" w:lastRow="0" w:firstColumn="1" w:lastColumn="0" w:noHBand="0" w:noVBand="0"/>
      </w:tblPr>
      <w:tblGrid>
        <w:gridCol w:w="762"/>
        <w:gridCol w:w="893"/>
        <w:gridCol w:w="1871"/>
        <w:gridCol w:w="2124"/>
        <w:gridCol w:w="1117"/>
        <w:gridCol w:w="1544"/>
      </w:tblGrid>
      <w:tr w:rsidR="00836653" w:rsidRPr="005050A6" w:rsidTr="00630A4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Clone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Length (</w:t>
            </w:r>
            <w:proofErr w:type="spellStart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pb</w:t>
            </w:r>
            <w:proofErr w:type="spellEnd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 xml:space="preserve">Top </w:t>
            </w:r>
            <w:proofErr w:type="spellStart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BLASTx</w:t>
            </w:r>
            <w:proofErr w:type="spellEnd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 xml:space="preserve"> hit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Nearest neighbor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Similarity</w:t>
            </w:r>
          </w:p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(%)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>Pfam</w:t>
            </w:r>
            <w:proofErr w:type="spellEnd"/>
            <w:r w:rsidRPr="005050A6">
              <w:rPr>
                <w:rFonts w:ascii="Garamond" w:eastAsia="MS MinNew Roman" w:hAnsi="Garamond" w:cs="Times New Roman"/>
                <w:b/>
                <w:bCs/>
                <w:sz w:val="22"/>
                <w:szCs w:val="22"/>
                <w:lang w:val="en-US"/>
              </w:rPr>
              <w:t xml:space="preserve"> (function)</w:t>
            </w:r>
          </w:p>
        </w:tc>
      </w:tr>
      <w:tr w:rsidR="00836653" w:rsidRPr="005050A6" w:rsidTr="00630A4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2A3F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573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Putative type II PKS </w:t>
            </w:r>
            <w:proofErr w:type="spellStart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ketosynthase</w:t>
            </w:r>
            <w:proofErr w:type="spellEnd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 alpha subunit,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[Uncultured bacterium] KC229959.1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Beta-</w:t>
            </w:r>
            <w:proofErr w:type="spellStart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ketoacyl</w:t>
            </w:r>
            <w:proofErr w:type="spellEnd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 synthase</w:t>
            </w:r>
          </w:p>
        </w:tc>
      </w:tr>
      <w:tr w:rsidR="00836653" w:rsidRPr="005050A6" w:rsidTr="00630A4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2A4E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577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ketosynthase</w:t>
            </w:r>
            <w:proofErr w:type="spellEnd"/>
            <w:proofErr w:type="gramEnd"/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[</w:t>
            </w:r>
            <w:r w:rsidRPr="005050A6">
              <w:rPr>
                <w:rFonts w:ascii="Garamond" w:eastAsia="MS MinNew Roman" w:hAnsi="Garamond" w:cs="Times New Roman"/>
                <w:i/>
                <w:iCs/>
                <w:sz w:val="22"/>
                <w:szCs w:val="22"/>
                <w:lang w:val="en-US"/>
              </w:rPr>
              <w:t xml:space="preserve">Streptomyces </w:t>
            </w:r>
            <w:proofErr w:type="spellStart"/>
            <w:r w:rsidRPr="005050A6">
              <w:rPr>
                <w:rFonts w:ascii="Garamond" w:eastAsia="MS MinNew Roman" w:hAnsi="Garamond" w:cs="Times New Roman"/>
                <w:i/>
                <w:iCs/>
                <w:sz w:val="22"/>
                <w:szCs w:val="22"/>
                <w:lang w:val="en-US"/>
              </w:rPr>
              <w:t>viridochromogenes</w:t>
            </w:r>
            <w:proofErr w:type="spellEnd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 subsp. </w:t>
            </w:r>
            <w:proofErr w:type="spellStart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sulfomycini</w:t>
            </w:r>
            <w:proofErr w:type="spellEnd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] </w:t>
            </w:r>
          </w:p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AB269726.1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94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36653" w:rsidRPr="005050A6" w:rsidRDefault="00836653" w:rsidP="00630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</w:pPr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Beta-</w:t>
            </w:r>
            <w:proofErr w:type="spellStart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>ketoacyl</w:t>
            </w:r>
            <w:proofErr w:type="spellEnd"/>
            <w:r w:rsidRPr="005050A6">
              <w:rPr>
                <w:rFonts w:ascii="Garamond" w:eastAsia="MS MinNew Roman" w:hAnsi="Garamond" w:cs="Times New Roman"/>
                <w:sz w:val="22"/>
                <w:szCs w:val="22"/>
                <w:lang w:val="en-US"/>
              </w:rPr>
              <w:t xml:space="preserve"> synthase</w:t>
            </w:r>
          </w:p>
        </w:tc>
      </w:tr>
    </w:tbl>
    <w:p w:rsidR="005434D5" w:rsidRDefault="005434D5">
      <w:bookmarkStart w:id="0" w:name="_GoBack"/>
      <w:bookmarkEnd w:id="0"/>
    </w:p>
    <w:sectPr w:rsidR="005434D5" w:rsidSect="00D16AB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New Roman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3"/>
    <w:rsid w:val="005434D5"/>
    <w:rsid w:val="00836653"/>
    <w:rsid w:val="00D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5CCE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53"/>
    <w:rPr>
      <w:rFonts w:ascii="Cambria" w:eastAsia="MS Minngs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53"/>
    <w:rPr>
      <w:rFonts w:ascii="Cambria" w:eastAsia="MS Minngs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267</Characters>
  <Application>Microsoft Macintosh Word</Application>
  <DocSecurity>0</DocSecurity>
  <Lines>2</Lines>
  <Paragraphs>1</Paragraphs>
  <ScaleCrop>false</ScaleCrop>
  <Company>USP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David Castillo Arteaga</dc:creator>
  <cp:keywords/>
  <dc:description/>
  <cp:lastModifiedBy>Roger David Castillo Arteaga</cp:lastModifiedBy>
  <cp:revision>1</cp:revision>
  <dcterms:created xsi:type="dcterms:W3CDTF">2016-02-25T17:27:00Z</dcterms:created>
  <dcterms:modified xsi:type="dcterms:W3CDTF">2016-02-25T17:27:00Z</dcterms:modified>
</cp:coreProperties>
</file>