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EBE53" w14:textId="77777777" w:rsidR="00E71D96" w:rsidRPr="00441EE4" w:rsidRDefault="00D815D8" w:rsidP="00441EE4">
      <w:pPr>
        <w:spacing w:line="480" w:lineRule="auto"/>
        <w:jc w:val="both"/>
        <w:rPr>
          <w:rFonts w:ascii="Times New Roman" w:hAnsi="Times New Roman" w:cs="Times New Roman"/>
          <w:b/>
        </w:rPr>
      </w:pPr>
      <w:r>
        <w:rPr>
          <w:rFonts w:ascii="Times New Roman" w:hAnsi="Times New Roman" w:cs="Times New Roman"/>
          <w:b/>
        </w:rPr>
        <w:t xml:space="preserve"> </w:t>
      </w:r>
      <w:r w:rsidR="00994DBC" w:rsidRPr="00441EE4">
        <w:rPr>
          <w:rFonts w:ascii="Times New Roman" w:hAnsi="Times New Roman" w:cs="Times New Roman"/>
          <w:b/>
        </w:rPr>
        <w:t xml:space="preserve">Los </w:t>
      </w:r>
      <w:r w:rsidR="00FD7224" w:rsidRPr="00441EE4">
        <w:rPr>
          <w:rFonts w:ascii="Times New Roman" w:hAnsi="Times New Roman" w:cs="Times New Roman"/>
          <w:b/>
        </w:rPr>
        <w:t>c</w:t>
      </w:r>
      <w:r w:rsidR="00E71D96" w:rsidRPr="00441EE4">
        <w:rPr>
          <w:rFonts w:ascii="Times New Roman" w:hAnsi="Times New Roman" w:cs="Times New Roman"/>
          <w:b/>
        </w:rPr>
        <w:t>onsumos juveniles de música en la era digital</w:t>
      </w:r>
      <w:r w:rsidR="00FD7224" w:rsidRPr="00441EE4">
        <w:rPr>
          <w:rFonts w:ascii="Times New Roman" w:hAnsi="Times New Roman" w:cs="Times New Roman"/>
          <w:b/>
        </w:rPr>
        <w:t xml:space="preserve">: </w:t>
      </w:r>
      <w:r w:rsidR="00133FE4">
        <w:rPr>
          <w:rFonts w:ascii="Times New Roman" w:hAnsi="Times New Roman" w:cs="Times New Roman"/>
          <w:b/>
        </w:rPr>
        <w:t>un estudio de caso en</w:t>
      </w:r>
      <w:r w:rsidR="00747B56" w:rsidRPr="00441EE4">
        <w:rPr>
          <w:rFonts w:ascii="Times New Roman" w:hAnsi="Times New Roman" w:cs="Times New Roman"/>
          <w:b/>
        </w:rPr>
        <w:t xml:space="preserve"> la Zona Metropolitana de Querétaro. </w:t>
      </w:r>
    </w:p>
    <w:p w14:paraId="02F838FE" w14:textId="77777777" w:rsidR="00E06F1C" w:rsidRPr="00441EE4" w:rsidRDefault="00E06F1C" w:rsidP="00441EE4">
      <w:pPr>
        <w:spacing w:line="480" w:lineRule="auto"/>
        <w:jc w:val="both"/>
        <w:rPr>
          <w:rFonts w:ascii="Times New Roman" w:hAnsi="Times New Roman" w:cs="Times New Roman"/>
          <w:b/>
        </w:rPr>
      </w:pPr>
    </w:p>
    <w:p w14:paraId="07AF1CA7" w14:textId="77777777" w:rsidR="006F70BB" w:rsidRDefault="006F70BB" w:rsidP="006F70BB">
      <w:pPr>
        <w:widowControl w:val="0"/>
        <w:autoSpaceDE w:val="0"/>
        <w:autoSpaceDN w:val="0"/>
        <w:adjustRightInd w:val="0"/>
        <w:spacing w:after="240" w:line="480" w:lineRule="auto"/>
        <w:rPr>
          <w:rFonts w:ascii="Times New Roman" w:hAnsi="Times New Roman" w:cs="Times New Roman"/>
          <w:b/>
          <w:bCs/>
          <w:color w:val="000000" w:themeColor="text1"/>
          <w:lang w:val="es-ES"/>
        </w:rPr>
      </w:pPr>
      <w:r w:rsidRPr="006F70BB">
        <w:rPr>
          <w:rFonts w:ascii="Times New Roman" w:hAnsi="Times New Roman" w:cs="Times New Roman"/>
          <w:b/>
          <w:bCs/>
          <w:color w:val="000000" w:themeColor="text1"/>
          <w:lang w:val="es-ES"/>
        </w:rPr>
        <w:t>Resumen:</w:t>
      </w:r>
    </w:p>
    <w:p w14:paraId="63EAE4DF" w14:textId="77777777" w:rsidR="006F70BB" w:rsidRPr="006F70BB" w:rsidRDefault="006F70BB" w:rsidP="006F70BB">
      <w:pPr>
        <w:widowControl w:val="0"/>
        <w:autoSpaceDE w:val="0"/>
        <w:autoSpaceDN w:val="0"/>
        <w:adjustRightInd w:val="0"/>
        <w:spacing w:after="240" w:line="480" w:lineRule="auto"/>
        <w:jc w:val="both"/>
        <w:rPr>
          <w:rFonts w:ascii="Times New Roman" w:hAnsi="Times New Roman" w:cs="Times New Roman"/>
          <w:bCs/>
          <w:color w:val="000000" w:themeColor="text1"/>
          <w:lang w:val="es-ES"/>
        </w:rPr>
      </w:pPr>
      <w:r w:rsidRPr="006F70BB">
        <w:rPr>
          <w:rFonts w:ascii="Times New Roman" w:hAnsi="Times New Roman" w:cs="Times New Roman"/>
          <w:bCs/>
          <w:color w:val="000000" w:themeColor="text1"/>
          <w:lang w:val="es-ES"/>
        </w:rPr>
        <w:t>Internet trajo consigo importantes cambios en el consumo y apropiación de la música.  El siguiente trabajo tiene como objetivo explicar los consumos musicales de los jóvenes de la Zona Metropolitana de Querétaro, y el papel que las Tecnologías de la Información y Comunicación (TIC) juegan en ellos. Proponemos aquí, un acercamiento a la música como objeto de estudio a partir de una metodológica dialógica, escuchando los jóvenes acerca de sus prácticas musicales. Los principales hallazgos muestran como las TIC han contribuido a que la música sea un elemento omnipresente en la vida de los jóvenes del estudio de caso. También explica como la música ha pasado de ser un producto de consumo a solamente un contenido, y como los jóvenes dejaron de ser consumidores, para convertirse en oyentes.</w:t>
      </w:r>
    </w:p>
    <w:p w14:paraId="455B244E" w14:textId="77777777" w:rsidR="006F70BB" w:rsidRDefault="006F70BB" w:rsidP="006F70BB">
      <w:pPr>
        <w:widowControl w:val="0"/>
        <w:autoSpaceDE w:val="0"/>
        <w:autoSpaceDN w:val="0"/>
        <w:adjustRightInd w:val="0"/>
        <w:spacing w:after="240" w:line="480" w:lineRule="auto"/>
        <w:jc w:val="both"/>
        <w:rPr>
          <w:rFonts w:ascii="Times New Roman" w:hAnsi="Times New Roman" w:cs="Times New Roman"/>
          <w:bCs/>
          <w:color w:val="000000" w:themeColor="text1"/>
          <w:lang w:val="es-ES"/>
        </w:rPr>
      </w:pPr>
      <w:r w:rsidRPr="006F70BB">
        <w:rPr>
          <w:rFonts w:ascii="Times New Roman" w:hAnsi="Times New Roman" w:cs="Times New Roman"/>
          <w:bCs/>
          <w:color w:val="000000" w:themeColor="text1"/>
          <w:lang w:val="es-ES"/>
        </w:rPr>
        <w:t xml:space="preserve">Palabras clave: Música, Jóvenes, Consumo Digital, Internet. </w:t>
      </w:r>
    </w:p>
    <w:p w14:paraId="548CA511" w14:textId="77777777" w:rsidR="006F70BB" w:rsidRDefault="006F70BB" w:rsidP="006F70BB">
      <w:pPr>
        <w:widowControl w:val="0"/>
        <w:autoSpaceDE w:val="0"/>
        <w:autoSpaceDN w:val="0"/>
        <w:adjustRightInd w:val="0"/>
        <w:spacing w:after="240" w:line="480" w:lineRule="auto"/>
        <w:rPr>
          <w:rFonts w:ascii="Times New Roman" w:hAnsi="Times New Roman" w:cs="Times New Roman"/>
          <w:bCs/>
          <w:color w:val="000000" w:themeColor="text1"/>
          <w:lang w:val="es-ES"/>
        </w:rPr>
      </w:pPr>
    </w:p>
    <w:p w14:paraId="32A56A1F" w14:textId="77777777" w:rsidR="006F70BB" w:rsidRPr="006F70BB" w:rsidRDefault="006F70BB" w:rsidP="006F70BB">
      <w:pPr>
        <w:widowControl w:val="0"/>
        <w:autoSpaceDE w:val="0"/>
        <w:autoSpaceDN w:val="0"/>
        <w:adjustRightInd w:val="0"/>
        <w:spacing w:after="240" w:line="480" w:lineRule="auto"/>
        <w:rPr>
          <w:rFonts w:ascii="Times New Roman" w:hAnsi="Times New Roman" w:cs="Times New Roman"/>
          <w:b/>
          <w:bCs/>
          <w:color w:val="000000" w:themeColor="text1"/>
          <w:lang w:val="en-US"/>
        </w:rPr>
      </w:pPr>
      <w:r w:rsidRPr="006F70BB">
        <w:rPr>
          <w:rFonts w:ascii="Times New Roman" w:hAnsi="Times New Roman" w:cs="Times New Roman"/>
          <w:b/>
          <w:bCs/>
          <w:color w:val="000000" w:themeColor="text1"/>
          <w:lang w:val="en-US"/>
        </w:rPr>
        <w:t>Abstract:</w:t>
      </w:r>
    </w:p>
    <w:p w14:paraId="0EE50526" w14:textId="77777777" w:rsidR="006F70BB" w:rsidRPr="006F70BB" w:rsidRDefault="006F70BB" w:rsidP="006F70BB">
      <w:pPr>
        <w:widowControl w:val="0"/>
        <w:autoSpaceDE w:val="0"/>
        <w:autoSpaceDN w:val="0"/>
        <w:adjustRightInd w:val="0"/>
        <w:spacing w:after="240" w:line="480" w:lineRule="auto"/>
        <w:jc w:val="both"/>
        <w:rPr>
          <w:rFonts w:ascii="Times New Roman" w:hAnsi="Times New Roman" w:cs="Times New Roman"/>
          <w:bCs/>
          <w:color w:val="000000" w:themeColor="text1"/>
          <w:lang w:val="en-US"/>
        </w:rPr>
      </w:pPr>
      <w:r w:rsidRPr="006F70BB">
        <w:rPr>
          <w:rFonts w:ascii="Times New Roman" w:hAnsi="Times New Roman" w:cs="Times New Roman"/>
          <w:bCs/>
          <w:color w:val="000000" w:themeColor="text1"/>
          <w:lang w:val="en-US"/>
        </w:rPr>
        <w:t xml:space="preserve">Internet brought along important changes in the consumption and embracement of music. The objective of the following work is to explain the musical consumptions of the youth in Querétaro’s city Metropolitan Area, and the place that Information and Communication Technologies (ICT) occupy within them. Here we propose an approach to music as an </w:t>
      </w:r>
      <w:r w:rsidRPr="006F70BB">
        <w:rPr>
          <w:rFonts w:ascii="Times New Roman" w:hAnsi="Times New Roman" w:cs="Times New Roman"/>
          <w:bCs/>
          <w:color w:val="000000" w:themeColor="text1"/>
          <w:lang w:val="en-US"/>
        </w:rPr>
        <w:lastRenderedPageBreak/>
        <w:t xml:space="preserve">object of study from a dialogic methodology, listening to the youth talk about their musical habits. The outstanding findings show how ICT have contributed in making music an omnipresent element in the life of the young people of the case study. As well, it explains how music has been transformed from a product of consume into simply content, and how young people are no longer consumers but listeners. </w:t>
      </w:r>
    </w:p>
    <w:p w14:paraId="03034D23" w14:textId="77777777" w:rsidR="006F70BB" w:rsidRDefault="006F70BB" w:rsidP="006F70BB">
      <w:pPr>
        <w:widowControl w:val="0"/>
        <w:autoSpaceDE w:val="0"/>
        <w:autoSpaceDN w:val="0"/>
        <w:adjustRightInd w:val="0"/>
        <w:spacing w:after="240" w:line="480" w:lineRule="auto"/>
        <w:jc w:val="both"/>
        <w:rPr>
          <w:rFonts w:ascii="Times New Roman" w:hAnsi="Times New Roman" w:cs="Times New Roman"/>
          <w:bCs/>
          <w:color w:val="000000" w:themeColor="text1"/>
          <w:lang w:val="en-US"/>
        </w:rPr>
      </w:pPr>
      <w:r w:rsidRPr="006F70BB">
        <w:rPr>
          <w:rFonts w:ascii="Times New Roman" w:hAnsi="Times New Roman" w:cs="Times New Roman"/>
          <w:bCs/>
          <w:color w:val="000000" w:themeColor="text1"/>
          <w:lang w:val="en-US"/>
        </w:rPr>
        <w:t>Keywords: Music, Youth (young people), Digital Consume, Internet.</w:t>
      </w:r>
    </w:p>
    <w:p w14:paraId="30B2F263" w14:textId="77777777" w:rsidR="006F70BB" w:rsidRPr="006F70BB" w:rsidRDefault="006F70BB" w:rsidP="006F70BB">
      <w:pPr>
        <w:widowControl w:val="0"/>
        <w:autoSpaceDE w:val="0"/>
        <w:autoSpaceDN w:val="0"/>
        <w:adjustRightInd w:val="0"/>
        <w:spacing w:after="240" w:line="480" w:lineRule="auto"/>
        <w:rPr>
          <w:rFonts w:ascii="Times New Roman" w:hAnsi="Times New Roman" w:cs="Times New Roman"/>
          <w:bCs/>
          <w:color w:val="000000" w:themeColor="text1"/>
          <w:lang w:val="en-US"/>
        </w:rPr>
      </w:pPr>
    </w:p>
    <w:p w14:paraId="5C097C0F" w14:textId="77777777" w:rsidR="006F70BB" w:rsidRPr="006F70BB" w:rsidRDefault="006F70BB" w:rsidP="006F70BB">
      <w:pPr>
        <w:widowControl w:val="0"/>
        <w:autoSpaceDE w:val="0"/>
        <w:autoSpaceDN w:val="0"/>
        <w:adjustRightInd w:val="0"/>
        <w:spacing w:after="240" w:line="480" w:lineRule="auto"/>
        <w:rPr>
          <w:rFonts w:ascii="Times New Roman" w:hAnsi="Times New Roman" w:cs="Times New Roman"/>
          <w:b/>
          <w:bCs/>
          <w:color w:val="000000" w:themeColor="text1"/>
          <w:lang w:val="es-ES"/>
        </w:rPr>
      </w:pPr>
      <w:r w:rsidRPr="006F70BB">
        <w:rPr>
          <w:rFonts w:ascii="Times New Roman" w:hAnsi="Times New Roman" w:cs="Times New Roman"/>
          <w:b/>
          <w:bCs/>
          <w:color w:val="000000" w:themeColor="text1"/>
          <w:lang w:val="es-ES"/>
        </w:rPr>
        <w:t xml:space="preserve">Resumo: </w:t>
      </w:r>
    </w:p>
    <w:p w14:paraId="72E92FDA" w14:textId="77777777" w:rsidR="006F70BB" w:rsidRDefault="006F70BB" w:rsidP="006F70BB">
      <w:pPr>
        <w:widowControl w:val="0"/>
        <w:autoSpaceDE w:val="0"/>
        <w:autoSpaceDN w:val="0"/>
        <w:adjustRightInd w:val="0"/>
        <w:spacing w:after="240" w:line="480" w:lineRule="auto"/>
        <w:jc w:val="both"/>
        <w:rPr>
          <w:rFonts w:ascii="Times New Roman" w:hAnsi="Times New Roman" w:cs="Times New Roman"/>
          <w:bCs/>
          <w:color w:val="000000" w:themeColor="text1"/>
          <w:lang w:val="es-ES"/>
        </w:rPr>
      </w:pPr>
      <w:r w:rsidRPr="006F70BB">
        <w:rPr>
          <w:rFonts w:ascii="Times New Roman" w:hAnsi="Times New Roman" w:cs="Times New Roman"/>
          <w:bCs/>
          <w:color w:val="000000" w:themeColor="text1"/>
          <w:lang w:val="es-ES"/>
        </w:rPr>
        <w:t xml:space="preserve">Internet </w:t>
      </w:r>
      <w:proofErr w:type="spellStart"/>
      <w:r w:rsidRPr="006F70BB">
        <w:rPr>
          <w:rFonts w:ascii="Times New Roman" w:hAnsi="Times New Roman" w:cs="Times New Roman"/>
          <w:bCs/>
          <w:color w:val="000000" w:themeColor="text1"/>
          <w:lang w:val="es-ES"/>
        </w:rPr>
        <w:t>trouxe</w:t>
      </w:r>
      <w:proofErr w:type="spellEnd"/>
      <w:r w:rsidRPr="006F70BB">
        <w:rPr>
          <w:rFonts w:ascii="Times New Roman" w:hAnsi="Times New Roman" w:cs="Times New Roman"/>
          <w:bCs/>
          <w:color w:val="000000" w:themeColor="text1"/>
          <w:lang w:val="es-ES"/>
        </w:rPr>
        <w:t xml:space="preserve"> consigo grandes </w:t>
      </w:r>
      <w:proofErr w:type="spellStart"/>
      <w:r w:rsidRPr="006F70BB">
        <w:rPr>
          <w:rFonts w:ascii="Times New Roman" w:hAnsi="Times New Roman" w:cs="Times New Roman"/>
          <w:bCs/>
          <w:color w:val="000000" w:themeColor="text1"/>
          <w:lang w:val="es-ES"/>
        </w:rPr>
        <w:t>mudanças</w:t>
      </w:r>
      <w:proofErr w:type="spellEnd"/>
      <w:r w:rsidRPr="006F70BB">
        <w:rPr>
          <w:rFonts w:ascii="Times New Roman" w:hAnsi="Times New Roman" w:cs="Times New Roman"/>
          <w:bCs/>
          <w:color w:val="000000" w:themeColor="text1"/>
          <w:lang w:val="es-ES"/>
        </w:rPr>
        <w:t xml:space="preserve"> no consumo e </w:t>
      </w:r>
      <w:proofErr w:type="spellStart"/>
      <w:r w:rsidRPr="006F70BB">
        <w:rPr>
          <w:rFonts w:ascii="Times New Roman" w:hAnsi="Times New Roman" w:cs="Times New Roman"/>
          <w:bCs/>
          <w:color w:val="000000" w:themeColor="text1"/>
          <w:lang w:val="es-ES"/>
        </w:rPr>
        <w:t>apropriação</w:t>
      </w:r>
      <w:proofErr w:type="spellEnd"/>
      <w:r w:rsidRPr="006F70BB">
        <w:rPr>
          <w:rFonts w:ascii="Times New Roman" w:hAnsi="Times New Roman" w:cs="Times New Roman"/>
          <w:bCs/>
          <w:color w:val="000000" w:themeColor="text1"/>
          <w:lang w:val="es-ES"/>
        </w:rPr>
        <w:t xml:space="preserve"> musical. Este artigo visa explicar o consumo de música dos </w:t>
      </w:r>
      <w:proofErr w:type="spellStart"/>
      <w:r w:rsidRPr="006F70BB">
        <w:rPr>
          <w:rFonts w:ascii="Times New Roman" w:hAnsi="Times New Roman" w:cs="Times New Roman"/>
          <w:bCs/>
          <w:color w:val="000000" w:themeColor="text1"/>
          <w:lang w:val="es-ES"/>
        </w:rPr>
        <w:t>jovens</w:t>
      </w:r>
      <w:proofErr w:type="spellEnd"/>
      <w:r w:rsidRPr="006F70BB">
        <w:rPr>
          <w:rFonts w:ascii="Times New Roman" w:hAnsi="Times New Roman" w:cs="Times New Roman"/>
          <w:bCs/>
          <w:color w:val="000000" w:themeColor="text1"/>
          <w:lang w:val="es-ES"/>
        </w:rPr>
        <w:t xml:space="preserve"> da </w:t>
      </w:r>
      <w:proofErr w:type="spellStart"/>
      <w:r w:rsidRPr="006F70BB">
        <w:rPr>
          <w:rFonts w:ascii="Times New Roman" w:hAnsi="Times New Roman" w:cs="Times New Roman"/>
          <w:bCs/>
          <w:color w:val="000000" w:themeColor="text1"/>
          <w:lang w:val="es-ES"/>
        </w:rPr>
        <w:t>região</w:t>
      </w:r>
      <w:proofErr w:type="spellEnd"/>
      <w:r w:rsidRPr="006F70BB">
        <w:rPr>
          <w:rFonts w:ascii="Times New Roman" w:hAnsi="Times New Roman" w:cs="Times New Roman"/>
          <w:bCs/>
          <w:color w:val="000000" w:themeColor="text1"/>
          <w:lang w:val="es-ES"/>
        </w:rPr>
        <w:t xml:space="preserve"> metropolitana de Querétaro, levando </w:t>
      </w:r>
      <w:proofErr w:type="spellStart"/>
      <w:r w:rsidRPr="006F70BB">
        <w:rPr>
          <w:rFonts w:ascii="Times New Roman" w:hAnsi="Times New Roman" w:cs="Times New Roman"/>
          <w:bCs/>
          <w:color w:val="000000" w:themeColor="text1"/>
          <w:lang w:val="es-ES"/>
        </w:rPr>
        <w:t>em</w:t>
      </w:r>
      <w:proofErr w:type="spellEnd"/>
      <w:r w:rsidRPr="006F70BB">
        <w:rPr>
          <w:rFonts w:ascii="Times New Roman" w:hAnsi="Times New Roman" w:cs="Times New Roman"/>
          <w:bCs/>
          <w:color w:val="000000" w:themeColor="text1"/>
          <w:lang w:val="es-ES"/>
        </w:rPr>
        <w:t xml:space="preserve"> </w:t>
      </w:r>
      <w:proofErr w:type="spellStart"/>
      <w:r w:rsidRPr="006F70BB">
        <w:rPr>
          <w:rFonts w:ascii="Times New Roman" w:hAnsi="Times New Roman" w:cs="Times New Roman"/>
          <w:bCs/>
          <w:color w:val="000000" w:themeColor="text1"/>
          <w:lang w:val="es-ES"/>
        </w:rPr>
        <w:t>linha</w:t>
      </w:r>
      <w:proofErr w:type="spellEnd"/>
      <w:r w:rsidRPr="006F70BB">
        <w:rPr>
          <w:rFonts w:ascii="Times New Roman" w:hAnsi="Times New Roman" w:cs="Times New Roman"/>
          <w:bCs/>
          <w:color w:val="000000" w:themeColor="text1"/>
          <w:lang w:val="es-ES"/>
        </w:rPr>
        <w:t xml:space="preserve"> de </w:t>
      </w:r>
      <w:proofErr w:type="spellStart"/>
      <w:r w:rsidRPr="006F70BB">
        <w:rPr>
          <w:rFonts w:ascii="Times New Roman" w:hAnsi="Times New Roman" w:cs="Times New Roman"/>
          <w:bCs/>
          <w:color w:val="000000" w:themeColor="text1"/>
          <w:lang w:val="es-ES"/>
        </w:rPr>
        <w:t>conta</w:t>
      </w:r>
      <w:proofErr w:type="spellEnd"/>
      <w:r w:rsidRPr="006F70BB">
        <w:rPr>
          <w:rFonts w:ascii="Times New Roman" w:hAnsi="Times New Roman" w:cs="Times New Roman"/>
          <w:bCs/>
          <w:color w:val="000000" w:themeColor="text1"/>
          <w:lang w:val="es-ES"/>
        </w:rPr>
        <w:t xml:space="preserve"> o papel decisivo que </w:t>
      </w:r>
      <w:proofErr w:type="spellStart"/>
      <w:r w:rsidRPr="006F70BB">
        <w:rPr>
          <w:rFonts w:ascii="Times New Roman" w:hAnsi="Times New Roman" w:cs="Times New Roman"/>
          <w:bCs/>
          <w:color w:val="000000" w:themeColor="text1"/>
          <w:lang w:val="es-ES"/>
        </w:rPr>
        <w:t>desempenham</w:t>
      </w:r>
      <w:proofErr w:type="spellEnd"/>
      <w:r w:rsidRPr="006F70BB">
        <w:rPr>
          <w:rFonts w:ascii="Times New Roman" w:hAnsi="Times New Roman" w:cs="Times New Roman"/>
          <w:bCs/>
          <w:color w:val="000000" w:themeColor="text1"/>
          <w:lang w:val="es-ES"/>
        </w:rPr>
        <w:t xml:space="preserve"> as </w:t>
      </w:r>
      <w:proofErr w:type="spellStart"/>
      <w:r w:rsidRPr="006F70BB">
        <w:rPr>
          <w:rFonts w:ascii="Times New Roman" w:hAnsi="Times New Roman" w:cs="Times New Roman"/>
          <w:bCs/>
          <w:color w:val="000000" w:themeColor="text1"/>
          <w:lang w:val="es-ES"/>
        </w:rPr>
        <w:t>tecnologias</w:t>
      </w:r>
      <w:proofErr w:type="spellEnd"/>
      <w:r w:rsidRPr="006F70BB">
        <w:rPr>
          <w:rFonts w:ascii="Times New Roman" w:hAnsi="Times New Roman" w:cs="Times New Roman"/>
          <w:bCs/>
          <w:color w:val="000000" w:themeColor="text1"/>
          <w:lang w:val="es-ES"/>
        </w:rPr>
        <w:t xml:space="preserve"> de </w:t>
      </w:r>
      <w:proofErr w:type="spellStart"/>
      <w:r w:rsidRPr="006F70BB">
        <w:rPr>
          <w:rFonts w:ascii="Times New Roman" w:hAnsi="Times New Roman" w:cs="Times New Roman"/>
          <w:bCs/>
          <w:color w:val="000000" w:themeColor="text1"/>
          <w:lang w:val="es-ES"/>
        </w:rPr>
        <w:t>informação</w:t>
      </w:r>
      <w:proofErr w:type="spellEnd"/>
      <w:r w:rsidRPr="006F70BB">
        <w:rPr>
          <w:rFonts w:ascii="Times New Roman" w:hAnsi="Times New Roman" w:cs="Times New Roman"/>
          <w:bCs/>
          <w:color w:val="000000" w:themeColor="text1"/>
          <w:lang w:val="es-ES"/>
        </w:rPr>
        <w:t xml:space="preserve"> e </w:t>
      </w:r>
      <w:proofErr w:type="spellStart"/>
      <w:r w:rsidRPr="006F70BB">
        <w:rPr>
          <w:rFonts w:ascii="Times New Roman" w:hAnsi="Times New Roman" w:cs="Times New Roman"/>
          <w:bCs/>
          <w:color w:val="000000" w:themeColor="text1"/>
          <w:lang w:val="es-ES"/>
        </w:rPr>
        <w:t>comunicação</w:t>
      </w:r>
      <w:proofErr w:type="spellEnd"/>
      <w:r w:rsidRPr="006F70BB">
        <w:rPr>
          <w:rFonts w:ascii="Times New Roman" w:hAnsi="Times New Roman" w:cs="Times New Roman"/>
          <w:bCs/>
          <w:color w:val="000000" w:themeColor="text1"/>
          <w:lang w:val="es-ES"/>
        </w:rPr>
        <w:t xml:space="preserve"> (TIC) </w:t>
      </w:r>
      <w:proofErr w:type="spellStart"/>
      <w:r w:rsidRPr="006F70BB">
        <w:rPr>
          <w:rFonts w:ascii="Times New Roman" w:hAnsi="Times New Roman" w:cs="Times New Roman"/>
          <w:bCs/>
          <w:color w:val="000000" w:themeColor="text1"/>
          <w:lang w:val="es-ES"/>
        </w:rPr>
        <w:t>na</w:t>
      </w:r>
      <w:proofErr w:type="spellEnd"/>
      <w:r w:rsidRPr="006F70BB">
        <w:rPr>
          <w:rFonts w:ascii="Times New Roman" w:hAnsi="Times New Roman" w:cs="Times New Roman"/>
          <w:bCs/>
          <w:color w:val="000000" w:themeColor="text1"/>
          <w:lang w:val="es-ES"/>
        </w:rPr>
        <w:t xml:space="preserve"> </w:t>
      </w:r>
      <w:proofErr w:type="spellStart"/>
      <w:r w:rsidRPr="006F70BB">
        <w:rPr>
          <w:rFonts w:ascii="Times New Roman" w:hAnsi="Times New Roman" w:cs="Times New Roman"/>
          <w:bCs/>
          <w:color w:val="000000" w:themeColor="text1"/>
          <w:lang w:val="es-ES"/>
        </w:rPr>
        <w:t>conformação</w:t>
      </w:r>
      <w:proofErr w:type="spellEnd"/>
      <w:r w:rsidRPr="006F70BB">
        <w:rPr>
          <w:rFonts w:ascii="Times New Roman" w:hAnsi="Times New Roman" w:cs="Times New Roman"/>
          <w:bCs/>
          <w:color w:val="000000" w:themeColor="text1"/>
          <w:lang w:val="es-ES"/>
        </w:rPr>
        <w:t xml:space="preserve"> </w:t>
      </w:r>
      <w:proofErr w:type="spellStart"/>
      <w:r w:rsidRPr="006F70BB">
        <w:rPr>
          <w:rFonts w:ascii="Times New Roman" w:hAnsi="Times New Roman" w:cs="Times New Roman"/>
          <w:bCs/>
          <w:color w:val="000000" w:themeColor="text1"/>
          <w:lang w:val="es-ES"/>
        </w:rPr>
        <w:t>deste</w:t>
      </w:r>
      <w:proofErr w:type="spellEnd"/>
      <w:r w:rsidRPr="006F70BB">
        <w:rPr>
          <w:rFonts w:ascii="Times New Roman" w:hAnsi="Times New Roman" w:cs="Times New Roman"/>
          <w:bCs/>
          <w:color w:val="000000" w:themeColor="text1"/>
          <w:lang w:val="es-ES"/>
        </w:rPr>
        <w:t xml:space="preserve"> fenómeno social. </w:t>
      </w:r>
      <w:proofErr w:type="spellStart"/>
      <w:r w:rsidRPr="006F70BB">
        <w:rPr>
          <w:rFonts w:ascii="Times New Roman" w:hAnsi="Times New Roman" w:cs="Times New Roman"/>
          <w:bCs/>
          <w:color w:val="000000" w:themeColor="text1"/>
          <w:lang w:val="es-ES"/>
        </w:rPr>
        <w:t>Propomos</w:t>
      </w:r>
      <w:proofErr w:type="spellEnd"/>
      <w:r w:rsidRPr="006F70BB">
        <w:rPr>
          <w:rFonts w:ascii="Times New Roman" w:hAnsi="Times New Roman" w:cs="Times New Roman"/>
          <w:bCs/>
          <w:color w:val="000000" w:themeColor="text1"/>
          <w:lang w:val="es-ES"/>
        </w:rPr>
        <w:t xml:space="preserve"> </w:t>
      </w:r>
      <w:proofErr w:type="spellStart"/>
      <w:r w:rsidRPr="006F70BB">
        <w:rPr>
          <w:rFonts w:ascii="Times New Roman" w:hAnsi="Times New Roman" w:cs="Times New Roman"/>
          <w:bCs/>
          <w:color w:val="000000" w:themeColor="text1"/>
          <w:lang w:val="es-ES"/>
        </w:rPr>
        <w:t>uma</w:t>
      </w:r>
      <w:proofErr w:type="spellEnd"/>
      <w:r w:rsidRPr="006F70BB">
        <w:rPr>
          <w:rFonts w:ascii="Times New Roman" w:hAnsi="Times New Roman" w:cs="Times New Roman"/>
          <w:bCs/>
          <w:color w:val="000000" w:themeColor="text1"/>
          <w:lang w:val="es-ES"/>
        </w:rPr>
        <w:t xml:space="preserve"> </w:t>
      </w:r>
      <w:proofErr w:type="spellStart"/>
      <w:r w:rsidRPr="006F70BB">
        <w:rPr>
          <w:rFonts w:ascii="Times New Roman" w:hAnsi="Times New Roman" w:cs="Times New Roman"/>
          <w:bCs/>
          <w:color w:val="000000" w:themeColor="text1"/>
          <w:lang w:val="es-ES"/>
        </w:rPr>
        <w:t>abordagem</w:t>
      </w:r>
      <w:proofErr w:type="spellEnd"/>
      <w:r w:rsidRPr="006F70BB">
        <w:rPr>
          <w:rFonts w:ascii="Times New Roman" w:hAnsi="Times New Roman" w:cs="Times New Roman"/>
          <w:bCs/>
          <w:color w:val="000000" w:themeColor="text1"/>
          <w:lang w:val="es-ES"/>
        </w:rPr>
        <w:t xml:space="preserve"> à música como objeto de </w:t>
      </w:r>
      <w:proofErr w:type="spellStart"/>
      <w:r w:rsidRPr="006F70BB">
        <w:rPr>
          <w:rFonts w:ascii="Times New Roman" w:hAnsi="Times New Roman" w:cs="Times New Roman"/>
          <w:bCs/>
          <w:color w:val="000000" w:themeColor="text1"/>
          <w:lang w:val="es-ES"/>
        </w:rPr>
        <w:t>estudo</w:t>
      </w:r>
      <w:proofErr w:type="spellEnd"/>
      <w:r w:rsidRPr="006F70BB">
        <w:rPr>
          <w:rFonts w:ascii="Times New Roman" w:hAnsi="Times New Roman" w:cs="Times New Roman"/>
          <w:bCs/>
          <w:color w:val="000000" w:themeColor="text1"/>
          <w:lang w:val="es-ES"/>
        </w:rPr>
        <w:t xml:space="preserve"> desde </w:t>
      </w:r>
      <w:proofErr w:type="spellStart"/>
      <w:r w:rsidRPr="006F70BB">
        <w:rPr>
          <w:rFonts w:ascii="Times New Roman" w:hAnsi="Times New Roman" w:cs="Times New Roman"/>
          <w:bCs/>
          <w:color w:val="000000" w:themeColor="text1"/>
          <w:lang w:val="es-ES"/>
        </w:rPr>
        <w:t>uma</w:t>
      </w:r>
      <w:proofErr w:type="spellEnd"/>
      <w:r w:rsidRPr="006F70BB">
        <w:rPr>
          <w:rFonts w:ascii="Times New Roman" w:hAnsi="Times New Roman" w:cs="Times New Roman"/>
          <w:bCs/>
          <w:color w:val="000000" w:themeColor="text1"/>
          <w:lang w:val="es-ES"/>
        </w:rPr>
        <w:t xml:space="preserve"> metodológica dialógica, </w:t>
      </w:r>
      <w:proofErr w:type="spellStart"/>
      <w:r w:rsidRPr="006F70BB">
        <w:rPr>
          <w:rFonts w:ascii="Times New Roman" w:hAnsi="Times New Roman" w:cs="Times New Roman"/>
          <w:bCs/>
          <w:color w:val="000000" w:themeColor="text1"/>
          <w:lang w:val="es-ES"/>
        </w:rPr>
        <w:t>ouvindo</w:t>
      </w:r>
      <w:proofErr w:type="spellEnd"/>
      <w:r w:rsidRPr="006F70BB">
        <w:rPr>
          <w:rFonts w:ascii="Times New Roman" w:hAnsi="Times New Roman" w:cs="Times New Roman"/>
          <w:bCs/>
          <w:color w:val="000000" w:themeColor="text1"/>
          <w:lang w:val="es-ES"/>
        </w:rPr>
        <w:t xml:space="preserve"> os </w:t>
      </w:r>
      <w:proofErr w:type="spellStart"/>
      <w:r w:rsidRPr="006F70BB">
        <w:rPr>
          <w:rFonts w:ascii="Times New Roman" w:hAnsi="Times New Roman" w:cs="Times New Roman"/>
          <w:bCs/>
          <w:color w:val="000000" w:themeColor="text1"/>
          <w:lang w:val="es-ES"/>
        </w:rPr>
        <w:t>jovens</w:t>
      </w:r>
      <w:proofErr w:type="spellEnd"/>
      <w:r w:rsidRPr="006F70BB">
        <w:rPr>
          <w:rFonts w:ascii="Times New Roman" w:hAnsi="Times New Roman" w:cs="Times New Roman"/>
          <w:bCs/>
          <w:color w:val="000000" w:themeColor="text1"/>
          <w:lang w:val="es-ES"/>
        </w:rPr>
        <w:t xml:space="preserve"> acerca das </w:t>
      </w:r>
      <w:proofErr w:type="spellStart"/>
      <w:r w:rsidRPr="006F70BB">
        <w:rPr>
          <w:rFonts w:ascii="Times New Roman" w:hAnsi="Times New Roman" w:cs="Times New Roman"/>
          <w:bCs/>
          <w:color w:val="000000" w:themeColor="text1"/>
          <w:lang w:val="es-ES"/>
        </w:rPr>
        <w:t>suas</w:t>
      </w:r>
      <w:proofErr w:type="spellEnd"/>
      <w:r w:rsidRPr="006F70BB">
        <w:rPr>
          <w:rFonts w:ascii="Times New Roman" w:hAnsi="Times New Roman" w:cs="Times New Roman"/>
          <w:bCs/>
          <w:color w:val="000000" w:themeColor="text1"/>
          <w:lang w:val="es-ES"/>
        </w:rPr>
        <w:t xml:space="preserve"> </w:t>
      </w:r>
      <w:proofErr w:type="spellStart"/>
      <w:r w:rsidRPr="006F70BB">
        <w:rPr>
          <w:rFonts w:ascii="Times New Roman" w:hAnsi="Times New Roman" w:cs="Times New Roman"/>
          <w:bCs/>
          <w:color w:val="000000" w:themeColor="text1"/>
          <w:lang w:val="es-ES"/>
        </w:rPr>
        <w:t>práticas</w:t>
      </w:r>
      <w:proofErr w:type="spellEnd"/>
      <w:r w:rsidRPr="006F70BB">
        <w:rPr>
          <w:rFonts w:ascii="Times New Roman" w:hAnsi="Times New Roman" w:cs="Times New Roman"/>
          <w:bCs/>
          <w:color w:val="000000" w:themeColor="text1"/>
          <w:lang w:val="es-ES"/>
        </w:rPr>
        <w:t xml:space="preserve"> </w:t>
      </w:r>
      <w:proofErr w:type="spellStart"/>
      <w:r w:rsidRPr="006F70BB">
        <w:rPr>
          <w:rFonts w:ascii="Times New Roman" w:hAnsi="Times New Roman" w:cs="Times New Roman"/>
          <w:bCs/>
          <w:color w:val="000000" w:themeColor="text1"/>
          <w:lang w:val="es-ES"/>
        </w:rPr>
        <w:t>musicais</w:t>
      </w:r>
      <w:proofErr w:type="spellEnd"/>
      <w:r w:rsidRPr="006F70BB">
        <w:rPr>
          <w:rFonts w:ascii="Times New Roman" w:hAnsi="Times New Roman" w:cs="Times New Roman"/>
          <w:bCs/>
          <w:color w:val="000000" w:themeColor="text1"/>
          <w:lang w:val="es-ES"/>
        </w:rPr>
        <w:t xml:space="preserve">. Os </w:t>
      </w:r>
      <w:proofErr w:type="spellStart"/>
      <w:r w:rsidRPr="006F70BB">
        <w:rPr>
          <w:rFonts w:ascii="Times New Roman" w:hAnsi="Times New Roman" w:cs="Times New Roman"/>
          <w:bCs/>
          <w:color w:val="000000" w:themeColor="text1"/>
          <w:lang w:val="es-ES"/>
        </w:rPr>
        <w:t>principais</w:t>
      </w:r>
      <w:proofErr w:type="spellEnd"/>
      <w:r w:rsidRPr="006F70BB">
        <w:rPr>
          <w:rFonts w:ascii="Times New Roman" w:hAnsi="Times New Roman" w:cs="Times New Roman"/>
          <w:bCs/>
          <w:color w:val="000000" w:themeColor="text1"/>
          <w:lang w:val="es-ES"/>
        </w:rPr>
        <w:t xml:space="preserve"> resultados </w:t>
      </w:r>
      <w:proofErr w:type="spellStart"/>
      <w:r w:rsidRPr="006F70BB">
        <w:rPr>
          <w:rFonts w:ascii="Times New Roman" w:hAnsi="Times New Roman" w:cs="Times New Roman"/>
          <w:bCs/>
          <w:color w:val="000000" w:themeColor="text1"/>
          <w:lang w:val="es-ES"/>
        </w:rPr>
        <w:t>mostram</w:t>
      </w:r>
      <w:proofErr w:type="spellEnd"/>
      <w:r w:rsidRPr="006F70BB">
        <w:rPr>
          <w:rFonts w:ascii="Times New Roman" w:hAnsi="Times New Roman" w:cs="Times New Roman"/>
          <w:bCs/>
          <w:color w:val="000000" w:themeColor="text1"/>
          <w:lang w:val="es-ES"/>
        </w:rPr>
        <w:t xml:space="preserve"> como as </w:t>
      </w:r>
      <w:proofErr w:type="spellStart"/>
      <w:r w:rsidRPr="006F70BB">
        <w:rPr>
          <w:rFonts w:ascii="Times New Roman" w:hAnsi="Times New Roman" w:cs="Times New Roman"/>
          <w:bCs/>
          <w:color w:val="000000" w:themeColor="text1"/>
          <w:lang w:val="es-ES"/>
        </w:rPr>
        <w:t>TIC’s</w:t>
      </w:r>
      <w:proofErr w:type="spellEnd"/>
      <w:r w:rsidRPr="006F70BB">
        <w:rPr>
          <w:rFonts w:ascii="Times New Roman" w:hAnsi="Times New Roman" w:cs="Times New Roman"/>
          <w:bCs/>
          <w:color w:val="000000" w:themeColor="text1"/>
          <w:lang w:val="es-ES"/>
        </w:rPr>
        <w:t xml:space="preserve"> </w:t>
      </w:r>
      <w:proofErr w:type="spellStart"/>
      <w:r w:rsidRPr="006F70BB">
        <w:rPr>
          <w:rFonts w:ascii="Times New Roman" w:hAnsi="Times New Roman" w:cs="Times New Roman"/>
          <w:bCs/>
          <w:color w:val="000000" w:themeColor="text1"/>
          <w:lang w:val="es-ES"/>
        </w:rPr>
        <w:t>têm</w:t>
      </w:r>
      <w:proofErr w:type="spellEnd"/>
      <w:r w:rsidRPr="006F70BB">
        <w:rPr>
          <w:rFonts w:ascii="Times New Roman" w:hAnsi="Times New Roman" w:cs="Times New Roman"/>
          <w:bCs/>
          <w:color w:val="000000" w:themeColor="text1"/>
          <w:lang w:val="es-ES"/>
        </w:rPr>
        <w:t xml:space="preserve"> </w:t>
      </w:r>
      <w:proofErr w:type="spellStart"/>
      <w:r w:rsidRPr="006F70BB">
        <w:rPr>
          <w:rFonts w:ascii="Times New Roman" w:hAnsi="Times New Roman" w:cs="Times New Roman"/>
          <w:bCs/>
          <w:color w:val="000000" w:themeColor="text1"/>
          <w:lang w:val="es-ES"/>
        </w:rPr>
        <w:t>contribuído</w:t>
      </w:r>
      <w:proofErr w:type="spellEnd"/>
      <w:r w:rsidRPr="006F70BB">
        <w:rPr>
          <w:rFonts w:ascii="Times New Roman" w:hAnsi="Times New Roman" w:cs="Times New Roman"/>
          <w:bCs/>
          <w:color w:val="000000" w:themeColor="text1"/>
          <w:lang w:val="es-ES"/>
        </w:rPr>
        <w:t xml:space="preserve"> para que a música </w:t>
      </w:r>
      <w:proofErr w:type="spellStart"/>
      <w:r w:rsidRPr="006F70BB">
        <w:rPr>
          <w:rFonts w:ascii="Times New Roman" w:hAnsi="Times New Roman" w:cs="Times New Roman"/>
          <w:bCs/>
          <w:color w:val="000000" w:themeColor="text1"/>
          <w:lang w:val="es-ES"/>
        </w:rPr>
        <w:t>seja</w:t>
      </w:r>
      <w:proofErr w:type="spellEnd"/>
      <w:r w:rsidRPr="006F70BB">
        <w:rPr>
          <w:rFonts w:ascii="Times New Roman" w:hAnsi="Times New Roman" w:cs="Times New Roman"/>
          <w:bCs/>
          <w:color w:val="000000" w:themeColor="text1"/>
          <w:lang w:val="es-ES"/>
        </w:rPr>
        <w:t xml:space="preserve"> omnipresente </w:t>
      </w:r>
      <w:proofErr w:type="spellStart"/>
      <w:r w:rsidRPr="006F70BB">
        <w:rPr>
          <w:rFonts w:ascii="Times New Roman" w:hAnsi="Times New Roman" w:cs="Times New Roman"/>
          <w:bCs/>
          <w:color w:val="000000" w:themeColor="text1"/>
          <w:lang w:val="es-ES"/>
        </w:rPr>
        <w:t>na</w:t>
      </w:r>
      <w:proofErr w:type="spellEnd"/>
      <w:r w:rsidRPr="006F70BB">
        <w:rPr>
          <w:rFonts w:ascii="Times New Roman" w:hAnsi="Times New Roman" w:cs="Times New Roman"/>
          <w:bCs/>
          <w:color w:val="000000" w:themeColor="text1"/>
          <w:lang w:val="es-ES"/>
        </w:rPr>
        <w:t xml:space="preserve"> vida dos </w:t>
      </w:r>
      <w:proofErr w:type="spellStart"/>
      <w:r w:rsidRPr="006F70BB">
        <w:rPr>
          <w:rFonts w:ascii="Times New Roman" w:hAnsi="Times New Roman" w:cs="Times New Roman"/>
          <w:bCs/>
          <w:color w:val="000000" w:themeColor="text1"/>
          <w:lang w:val="es-ES"/>
        </w:rPr>
        <w:t>jovens</w:t>
      </w:r>
      <w:proofErr w:type="spellEnd"/>
      <w:r w:rsidRPr="006F70BB">
        <w:rPr>
          <w:rFonts w:ascii="Times New Roman" w:hAnsi="Times New Roman" w:cs="Times New Roman"/>
          <w:bCs/>
          <w:color w:val="000000" w:themeColor="text1"/>
          <w:lang w:val="es-ES"/>
        </w:rPr>
        <w:t xml:space="preserve">. Este </w:t>
      </w:r>
      <w:proofErr w:type="spellStart"/>
      <w:r w:rsidRPr="006F70BB">
        <w:rPr>
          <w:rFonts w:ascii="Times New Roman" w:hAnsi="Times New Roman" w:cs="Times New Roman"/>
          <w:bCs/>
          <w:color w:val="000000" w:themeColor="text1"/>
          <w:lang w:val="es-ES"/>
        </w:rPr>
        <w:t>estudo</w:t>
      </w:r>
      <w:proofErr w:type="spellEnd"/>
      <w:r w:rsidRPr="006F70BB">
        <w:rPr>
          <w:rFonts w:ascii="Times New Roman" w:hAnsi="Times New Roman" w:cs="Times New Roman"/>
          <w:bCs/>
          <w:color w:val="000000" w:themeColor="text1"/>
          <w:lang w:val="es-ES"/>
        </w:rPr>
        <w:t xml:space="preserve"> </w:t>
      </w:r>
      <w:proofErr w:type="spellStart"/>
      <w:r w:rsidRPr="006F70BB">
        <w:rPr>
          <w:rFonts w:ascii="Times New Roman" w:hAnsi="Times New Roman" w:cs="Times New Roman"/>
          <w:bCs/>
          <w:color w:val="000000" w:themeColor="text1"/>
          <w:lang w:val="es-ES"/>
        </w:rPr>
        <w:t>também</w:t>
      </w:r>
      <w:proofErr w:type="spellEnd"/>
      <w:r w:rsidRPr="006F70BB">
        <w:rPr>
          <w:rFonts w:ascii="Times New Roman" w:hAnsi="Times New Roman" w:cs="Times New Roman"/>
          <w:bCs/>
          <w:color w:val="000000" w:themeColor="text1"/>
          <w:lang w:val="es-ES"/>
        </w:rPr>
        <w:t xml:space="preserve"> explica como a música </w:t>
      </w:r>
      <w:proofErr w:type="spellStart"/>
      <w:r w:rsidRPr="006F70BB">
        <w:rPr>
          <w:rFonts w:ascii="Times New Roman" w:hAnsi="Times New Roman" w:cs="Times New Roman"/>
          <w:bCs/>
          <w:color w:val="000000" w:themeColor="text1"/>
          <w:lang w:val="es-ES"/>
        </w:rPr>
        <w:t>deixou</w:t>
      </w:r>
      <w:proofErr w:type="spellEnd"/>
      <w:r w:rsidRPr="006F70BB">
        <w:rPr>
          <w:rFonts w:ascii="Times New Roman" w:hAnsi="Times New Roman" w:cs="Times New Roman"/>
          <w:bCs/>
          <w:color w:val="000000" w:themeColor="text1"/>
          <w:lang w:val="es-ES"/>
        </w:rPr>
        <w:t xml:space="preserve"> de ser </w:t>
      </w:r>
      <w:proofErr w:type="spellStart"/>
      <w:r w:rsidRPr="006F70BB">
        <w:rPr>
          <w:rFonts w:ascii="Times New Roman" w:hAnsi="Times New Roman" w:cs="Times New Roman"/>
          <w:bCs/>
          <w:color w:val="000000" w:themeColor="text1"/>
          <w:lang w:val="es-ES"/>
        </w:rPr>
        <w:t>um</w:t>
      </w:r>
      <w:proofErr w:type="spellEnd"/>
      <w:r w:rsidRPr="006F70BB">
        <w:rPr>
          <w:rFonts w:ascii="Times New Roman" w:hAnsi="Times New Roman" w:cs="Times New Roman"/>
          <w:bCs/>
          <w:color w:val="000000" w:themeColor="text1"/>
          <w:lang w:val="es-ES"/>
        </w:rPr>
        <w:t xml:space="preserve"> </w:t>
      </w:r>
      <w:proofErr w:type="spellStart"/>
      <w:r w:rsidRPr="006F70BB">
        <w:rPr>
          <w:rFonts w:ascii="Times New Roman" w:hAnsi="Times New Roman" w:cs="Times New Roman"/>
          <w:bCs/>
          <w:color w:val="000000" w:themeColor="text1"/>
          <w:lang w:val="es-ES"/>
        </w:rPr>
        <w:t>produto</w:t>
      </w:r>
      <w:proofErr w:type="spellEnd"/>
      <w:r w:rsidRPr="006F70BB">
        <w:rPr>
          <w:rFonts w:ascii="Times New Roman" w:hAnsi="Times New Roman" w:cs="Times New Roman"/>
          <w:bCs/>
          <w:color w:val="000000" w:themeColor="text1"/>
          <w:lang w:val="es-ES"/>
        </w:rPr>
        <w:t xml:space="preserve"> de consumo para </w:t>
      </w:r>
      <w:proofErr w:type="spellStart"/>
      <w:r w:rsidRPr="006F70BB">
        <w:rPr>
          <w:rFonts w:ascii="Times New Roman" w:hAnsi="Times New Roman" w:cs="Times New Roman"/>
          <w:bCs/>
          <w:color w:val="000000" w:themeColor="text1"/>
          <w:lang w:val="es-ES"/>
        </w:rPr>
        <w:t>passar</w:t>
      </w:r>
      <w:proofErr w:type="spellEnd"/>
      <w:r w:rsidRPr="006F70BB">
        <w:rPr>
          <w:rFonts w:ascii="Times New Roman" w:hAnsi="Times New Roman" w:cs="Times New Roman"/>
          <w:bCs/>
          <w:color w:val="000000" w:themeColor="text1"/>
          <w:lang w:val="es-ES"/>
        </w:rPr>
        <w:t xml:space="preserve"> a ser </w:t>
      </w:r>
      <w:proofErr w:type="spellStart"/>
      <w:r w:rsidRPr="006F70BB">
        <w:rPr>
          <w:rFonts w:ascii="Times New Roman" w:hAnsi="Times New Roman" w:cs="Times New Roman"/>
          <w:bCs/>
          <w:color w:val="000000" w:themeColor="text1"/>
          <w:lang w:val="es-ES"/>
        </w:rPr>
        <w:t>um</w:t>
      </w:r>
      <w:proofErr w:type="spellEnd"/>
      <w:r w:rsidRPr="006F70BB">
        <w:rPr>
          <w:rFonts w:ascii="Times New Roman" w:hAnsi="Times New Roman" w:cs="Times New Roman"/>
          <w:bCs/>
          <w:color w:val="000000" w:themeColor="text1"/>
          <w:lang w:val="es-ES"/>
        </w:rPr>
        <w:t xml:space="preserve"> </w:t>
      </w:r>
      <w:proofErr w:type="spellStart"/>
      <w:r w:rsidRPr="006F70BB">
        <w:rPr>
          <w:rFonts w:ascii="Times New Roman" w:hAnsi="Times New Roman" w:cs="Times New Roman"/>
          <w:bCs/>
          <w:color w:val="000000" w:themeColor="text1"/>
          <w:lang w:val="es-ES"/>
        </w:rPr>
        <w:t>conteúdo</w:t>
      </w:r>
      <w:proofErr w:type="spellEnd"/>
      <w:r w:rsidRPr="006F70BB">
        <w:rPr>
          <w:rFonts w:ascii="Times New Roman" w:hAnsi="Times New Roman" w:cs="Times New Roman"/>
          <w:bCs/>
          <w:color w:val="000000" w:themeColor="text1"/>
          <w:lang w:val="es-ES"/>
        </w:rPr>
        <w:t xml:space="preserve"> e como os </w:t>
      </w:r>
      <w:proofErr w:type="spellStart"/>
      <w:r w:rsidRPr="006F70BB">
        <w:rPr>
          <w:rFonts w:ascii="Times New Roman" w:hAnsi="Times New Roman" w:cs="Times New Roman"/>
          <w:bCs/>
          <w:color w:val="000000" w:themeColor="text1"/>
          <w:lang w:val="es-ES"/>
        </w:rPr>
        <w:t>jovens</w:t>
      </w:r>
      <w:proofErr w:type="spellEnd"/>
      <w:r w:rsidRPr="006F70BB">
        <w:rPr>
          <w:rFonts w:ascii="Times New Roman" w:hAnsi="Times New Roman" w:cs="Times New Roman"/>
          <w:bCs/>
          <w:color w:val="000000" w:themeColor="text1"/>
          <w:lang w:val="es-ES"/>
        </w:rPr>
        <w:t xml:space="preserve"> </w:t>
      </w:r>
      <w:proofErr w:type="spellStart"/>
      <w:r w:rsidRPr="006F70BB">
        <w:rPr>
          <w:rFonts w:ascii="Times New Roman" w:hAnsi="Times New Roman" w:cs="Times New Roman"/>
          <w:bCs/>
          <w:color w:val="000000" w:themeColor="text1"/>
          <w:lang w:val="es-ES"/>
        </w:rPr>
        <w:t>deixaram</w:t>
      </w:r>
      <w:proofErr w:type="spellEnd"/>
      <w:r w:rsidRPr="006F70BB">
        <w:rPr>
          <w:rFonts w:ascii="Times New Roman" w:hAnsi="Times New Roman" w:cs="Times New Roman"/>
          <w:bCs/>
          <w:color w:val="000000" w:themeColor="text1"/>
          <w:lang w:val="es-ES"/>
        </w:rPr>
        <w:t xml:space="preserve"> de ser consumidores, transformando-se </w:t>
      </w:r>
      <w:proofErr w:type="spellStart"/>
      <w:r w:rsidRPr="006F70BB">
        <w:rPr>
          <w:rFonts w:ascii="Times New Roman" w:hAnsi="Times New Roman" w:cs="Times New Roman"/>
          <w:bCs/>
          <w:color w:val="000000" w:themeColor="text1"/>
          <w:lang w:val="es-ES"/>
        </w:rPr>
        <w:t>em</w:t>
      </w:r>
      <w:proofErr w:type="spellEnd"/>
      <w:r w:rsidRPr="006F70BB">
        <w:rPr>
          <w:rFonts w:ascii="Times New Roman" w:hAnsi="Times New Roman" w:cs="Times New Roman"/>
          <w:bCs/>
          <w:color w:val="000000" w:themeColor="text1"/>
          <w:lang w:val="es-ES"/>
        </w:rPr>
        <w:t xml:space="preserve"> </w:t>
      </w:r>
      <w:proofErr w:type="spellStart"/>
      <w:r w:rsidRPr="006F70BB">
        <w:rPr>
          <w:rFonts w:ascii="Times New Roman" w:hAnsi="Times New Roman" w:cs="Times New Roman"/>
          <w:bCs/>
          <w:color w:val="000000" w:themeColor="text1"/>
          <w:lang w:val="es-ES"/>
        </w:rPr>
        <w:t>ouvintes</w:t>
      </w:r>
      <w:proofErr w:type="spellEnd"/>
      <w:r w:rsidRPr="006F70BB">
        <w:rPr>
          <w:rFonts w:ascii="Times New Roman" w:hAnsi="Times New Roman" w:cs="Times New Roman"/>
          <w:bCs/>
          <w:color w:val="000000" w:themeColor="text1"/>
          <w:lang w:val="es-ES"/>
        </w:rPr>
        <w:t>.</w:t>
      </w:r>
      <w:r w:rsidRPr="006F70BB">
        <w:rPr>
          <w:rFonts w:ascii="Times New Roman" w:hAnsi="Times New Roman" w:cs="Times New Roman"/>
          <w:bCs/>
          <w:color w:val="000000" w:themeColor="text1"/>
          <w:lang w:val="es-ES"/>
        </w:rPr>
        <w:cr/>
      </w:r>
    </w:p>
    <w:p w14:paraId="76DDA751" w14:textId="77777777" w:rsidR="006F70BB" w:rsidRPr="006F70BB" w:rsidRDefault="006F70BB" w:rsidP="006F70BB">
      <w:pPr>
        <w:widowControl w:val="0"/>
        <w:autoSpaceDE w:val="0"/>
        <w:autoSpaceDN w:val="0"/>
        <w:adjustRightInd w:val="0"/>
        <w:spacing w:after="240" w:line="480" w:lineRule="auto"/>
        <w:jc w:val="both"/>
        <w:rPr>
          <w:rFonts w:ascii="Times New Roman" w:hAnsi="Times New Roman" w:cs="Times New Roman"/>
          <w:bCs/>
          <w:color w:val="000000" w:themeColor="text1"/>
          <w:lang w:val="es-ES"/>
        </w:rPr>
      </w:pPr>
      <w:proofErr w:type="spellStart"/>
      <w:r w:rsidRPr="006F70BB">
        <w:rPr>
          <w:rFonts w:ascii="Times New Roman" w:hAnsi="Times New Roman" w:cs="Times New Roman"/>
          <w:bCs/>
          <w:color w:val="000000" w:themeColor="text1"/>
          <w:lang w:val="es-ES"/>
        </w:rPr>
        <w:t>Palavras</w:t>
      </w:r>
      <w:proofErr w:type="spellEnd"/>
      <w:r w:rsidRPr="006F70BB">
        <w:rPr>
          <w:rFonts w:ascii="Times New Roman" w:hAnsi="Times New Roman" w:cs="Times New Roman"/>
          <w:bCs/>
          <w:color w:val="000000" w:themeColor="text1"/>
          <w:lang w:val="es-ES"/>
        </w:rPr>
        <w:t xml:space="preserve">-chave: música, </w:t>
      </w:r>
      <w:proofErr w:type="spellStart"/>
      <w:r w:rsidRPr="006F70BB">
        <w:rPr>
          <w:rFonts w:ascii="Times New Roman" w:hAnsi="Times New Roman" w:cs="Times New Roman"/>
          <w:bCs/>
          <w:color w:val="000000" w:themeColor="text1"/>
          <w:lang w:val="es-ES"/>
        </w:rPr>
        <w:t>juventude</w:t>
      </w:r>
      <w:proofErr w:type="spellEnd"/>
      <w:r w:rsidRPr="006F70BB">
        <w:rPr>
          <w:rFonts w:ascii="Times New Roman" w:hAnsi="Times New Roman" w:cs="Times New Roman"/>
          <w:bCs/>
          <w:color w:val="000000" w:themeColor="text1"/>
          <w:lang w:val="es-ES"/>
        </w:rPr>
        <w:t>, consumo digital, internet.</w:t>
      </w:r>
    </w:p>
    <w:p w14:paraId="3068C8A3" w14:textId="77777777" w:rsidR="006F70BB" w:rsidRDefault="006F70BB" w:rsidP="00441EE4">
      <w:pPr>
        <w:spacing w:line="480" w:lineRule="auto"/>
        <w:jc w:val="both"/>
        <w:rPr>
          <w:rFonts w:ascii="Times New Roman" w:hAnsi="Times New Roman" w:cs="Times New Roman"/>
          <w:bCs/>
          <w:color w:val="000000" w:themeColor="text1"/>
          <w:lang w:val="es-ES"/>
        </w:rPr>
      </w:pPr>
    </w:p>
    <w:p w14:paraId="3EE5D295" w14:textId="77777777" w:rsidR="00EC361F" w:rsidRPr="00441EE4" w:rsidRDefault="00EC361F" w:rsidP="00441EE4">
      <w:pPr>
        <w:spacing w:line="480" w:lineRule="auto"/>
        <w:jc w:val="both"/>
        <w:rPr>
          <w:rFonts w:ascii="Times New Roman" w:hAnsi="Times New Roman" w:cs="Times New Roman"/>
          <w:b/>
        </w:rPr>
      </w:pPr>
      <w:r w:rsidRPr="00441EE4">
        <w:rPr>
          <w:rFonts w:ascii="Times New Roman" w:hAnsi="Times New Roman" w:cs="Times New Roman"/>
          <w:b/>
        </w:rPr>
        <w:lastRenderedPageBreak/>
        <w:t>1. Introducción</w:t>
      </w:r>
    </w:p>
    <w:p w14:paraId="11CC6EE8" w14:textId="77777777" w:rsidR="00EC361F" w:rsidRPr="00441EE4" w:rsidRDefault="00EC361F" w:rsidP="00441EE4">
      <w:pPr>
        <w:spacing w:line="480" w:lineRule="auto"/>
        <w:jc w:val="both"/>
        <w:rPr>
          <w:rFonts w:ascii="Times New Roman" w:hAnsi="Times New Roman" w:cs="Times New Roman"/>
        </w:rPr>
      </w:pPr>
    </w:p>
    <w:p w14:paraId="6AC76669" w14:textId="77777777" w:rsidR="00747B56" w:rsidRPr="00441EE4" w:rsidRDefault="00DC07A2" w:rsidP="00441EE4">
      <w:pPr>
        <w:spacing w:line="480" w:lineRule="auto"/>
        <w:jc w:val="both"/>
        <w:rPr>
          <w:rFonts w:ascii="Times New Roman" w:hAnsi="Times New Roman" w:cs="Times New Roman"/>
        </w:rPr>
      </w:pPr>
      <w:r w:rsidRPr="00441EE4">
        <w:rPr>
          <w:rFonts w:ascii="Times New Roman" w:hAnsi="Times New Roman" w:cs="Times New Roman"/>
        </w:rPr>
        <w:t>L</w:t>
      </w:r>
      <w:r w:rsidR="00EC361F" w:rsidRPr="00441EE4">
        <w:rPr>
          <w:rFonts w:ascii="Times New Roman" w:hAnsi="Times New Roman" w:cs="Times New Roman"/>
        </w:rPr>
        <w:t>os consumos musicales juveniles se ha</w:t>
      </w:r>
      <w:r w:rsidRPr="00441EE4">
        <w:rPr>
          <w:rFonts w:ascii="Times New Roman" w:hAnsi="Times New Roman" w:cs="Times New Roman"/>
        </w:rPr>
        <w:t>n</w:t>
      </w:r>
      <w:r w:rsidR="00EC361F" w:rsidRPr="00441EE4">
        <w:rPr>
          <w:rFonts w:ascii="Times New Roman" w:hAnsi="Times New Roman" w:cs="Times New Roman"/>
        </w:rPr>
        <w:t xml:space="preserve"> convertido desde la irrupción de las nuevas Tecnologías de la Información y la Comunicación</w:t>
      </w:r>
      <w:r w:rsidR="00BD320F" w:rsidRPr="00441EE4">
        <w:rPr>
          <w:rFonts w:ascii="Times New Roman" w:hAnsi="Times New Roman" w:cs="Times New Roman"/>
        </w:rPr>
        <w:t xml:space="preserve"> (TIC)</w:t>
      </w:r>
      <w:r w:rsidR="00EC361F" w:rsidRPr="00441EE4">
        <w:rPr>
          <w:rFonts w:ascii="Times New Roman" w:hAnsi="Times New Roman" w:cs="Times New Roman"/>
        </w:rPr>
        <w:t xml:space="preserve">, en un objeto de estudio privilegiado para entender la articulación entre música, culturas juveniles, y nuevas tecnologías. Como afirma </w:t>
      </w:r>
      <w:proofErr w:type="spellStart"/>
      <w:r w:rsidR="00EC361F" w:rsidRPr="00441EE4">
        <w:rPr>
          <w:rFonts w:ascii="Times New Roman" w:hAnsi="Times New Roman" w:cs="Times New Roman"/>
        </w:rPr>
        <w:t>Fouce</w:t>
      </w:r>
      <w:proofErr w:type="spellEnd"/>
      <w:r w:rsidR="00EC361F" w:rsidRPr="00441EE4">
        <w:rPr>
          <w:rFonts w:ascii="Times New Roman" w:hAnsi="Times New Roman" w:cs="Times New Roman"/>
        </w:rPr>
        <w:t xml:space="preserve"> </w:t>
      </w:r>
      <w:r w:rsidR="00747B56" w:rsidRPr="00441EE4">
        <w:rPr>
          <w:rFonts w:ascii="Times New Roman" w:hAnsi="Times New Roman" w:cs="Times New Roman"/>
        </w:rPr>
        <w:t>(</w:t>
      </w:r>
      <w:r w:rsidR="00EC361F" w:rsidRPr="00441EE4">
        <w:rPr>
          <w:rFonts w:ascii="Times New Roman" w:hAnsi="Times New Roman" w:cs="Times New Roman"/>
        </w:rPr>
        <w:t xml:space="preserve">2008) la música y la televisión han sido las dos principales expresiones de la cultura de masas, por ello resulta de gran importancia explicar </w:t>
      </w:r>
      <w:r w:rsidRPr="00441EE4">
        <w:rPr>
          <w:rFonts w:ascii="Times New Roman" w:hAnsi="Times New Roman" w:cs="Times New Roman"/>
        </w:rPr>
        <w:t>cómo</w:t>
      </w:r>
      <w:r w:rsidR="00EC361F" w:rsidRPr="00441EE4">
        <w:rPr>
          <w:rFonts w:ascii="Times New Roman" w:hAnsi="Times New Roman" w:cs="Times New Roman"/>
        </w:rPr>
        <w:t xml:space="preserve"> e</w:t>
      </w:r>
      <w:r w:rsidR="00747B56" w:rsidRPr="00441EE4">
        <w:rPr>
          <w:rFonts w:ascii="Times New Roman" w:hAnsi="Times New Roman" w:cs="Times New Roman"/>
        </w:rPr>
        <w:t>n el contexto de la era digital</w:t>
      </w:r>
      <w:r w:rsidR="00BD320F" w:rsidRPr="00441EE4">
        <w:rPr>
          <w:rFonts w:ascii="Times New Roman" w:hAnsi="Times New Roman" w:cs="Times New Roman"/>
        </w:rPr>
        <w:t>,</w:t>
      </w:r>
      <w:r w:rsidR="00EC361F" w:rsidRPr="00441EE4">
        <w:rPr>
          <w:rFonts w:ascii="Times New Roman" w:hAnsi="Times New Roman" w:cs="Times New Roman"/>
        </w:rPr>
        <w:t xml:space="preserve"> los jó</w:t>
      </w:r>
      <w:r w:rsidR="00747B56" w:rsidRPr="00441EE4">
        <w:rPr>
          <w:rFonts w:ascii="Times New Roman" w:hAnsi="Times New Roman" w:cs="Times New Roman"/>
        </w:rPr>
        <w:t>venes se apropian de ella</w:t>
      </w:r>
      <w:r w:rsidR="00EC361F" w:rsidRPr="00441EE4">
        <w:rPr>
          <w:rFonts w:ascii="Times New Roman" w:hAnsi="Times New Roman" w:cs="Times New Roman"/>
        </w:rPr>
        <w:t xml:space="preserve">.   </w:t>
      </w:r>
    </w:p>
    <w:p w14:paraId="7EB0C9D2" w14:textId="77777777" w:rsidR="00747B56" w:rsidRPr="00441EE4" w:rsidRDefault="00747B56" w:rsidP="00441EE4">
      <w:pPr>
        <w:spacing w:line="480" w:lineRule="auto"/>
        <w:jc w:val="both"/>
        <w:rPr>
          <w:rFonts w:ascii="Times New Roman" w:hAnsi="Times New Roman" w:cs="Times New Roman"/>
        </w:rPr>
      </w:pPr>
    </w:p>
    <w:p w14:paraId="5F3B6AE8" w14:textId="77777777" w:rsidR="000D0D66" w:rsidRPr="00441EE4" w:rsidRDefault="00EC361F" w:rsidP="00441EE4">
      <w:pPr>
        <w:spacing w:line="480" w:lineRule="auto"/>
        <w:jc w:val="both"/>
        <w:rPr>
          <w:rFonts w:ascii="Times New Roman" w:hAnsi="Times New Roman" w:cs="Times New Roman"/>
        </w:rPr>
      </w:pPr>
      <w:r w:rsidRPr="00441EE4">
        <w:rPr>
          <w:rFonts w:ascii="Times New Roman" w:hAnsi="Times New Roman" w:cs="Times New Roman"/>
        </w:rPr>
        <w:t>La música, lejos de ser algo marginal o secundario en el estudio de las culturas juveniles, es una variabl</w:t>
      </w:r>
      <w:r w:rsidR="00DC07A2" w:rsidRPr="00441EE4">
        <w:rPr>
          <w:rFonts w:ascii="Times New Roman" w:hAnsi="Times New Roman" w:cs="Times New Roman"/>
        </w:rPr>
        <w:t xml:space="preserve">e central para su comprensión. </w:t>
      </w:r>
      <w:r w:rsidRPr="00441EE4">
        <w:rPr>
          <w:rFonts w:ascii="Times New Roman" w:hAnsi="Times New Roman" w:cs="Times New Roman"/>
        </w:rPr>
        <w:t xml:space="preserve">Como apunta la </w:t>
      </w:r>
      <w:r w:rsidR="00BD320F" w:rsidRPr="00441EE4">
        <w:rPr>
          <w:rFonts w:ascii="Times New Roman" w:hAnsi="Times New Roman" w:cs="Times New Roman"/>
        </w:rPr>
        <w:t xml:space="preserve">antropóloga Ruth </w:t>
      </w:r>
      <w:proofErr w:type="spellStart"/>
      <w:r w:rsidR="00BD320F" w:rsidRPr="00441EE4">
        <w:rPr>
          <w:rFonts w:ascii="Times New Roman" w:hAnsi="Times New Roman" w:cs="Times New Roman"/>
        </w:rPr>
        <w:t>Finegan</w:t>
      </w:r>
      <w:proofErr w:type="spellEnd"/>
      <w:r w:rsidR="00BD320F" w:rsidRPr="00441EE4">
        <w:rPr>
          <w:rFonts w:ascii="Times New Roman" w:hAnsi="Times New Roman" w:cs="Times New Roman"/>
        </w:rPr>
        <w:t xml:space="preserve"> (2002:</w:t>
      </w:r>
      <w:r w:rsidRPr="00441EE4">
        <w:rPr>
          <w:rFonts w:ascii="Times New Roman" w:hAnsi="Times New Roman" w:cs="Times New Roman"/>
        </w:rPr>
        <w:t xml:space="preserve">16) “más que simplemente iluminar los elementos de la cultura, constituye una dimensión fundamental para la comprensión de un grupo cultural particular”. La música debe ser entendida entonces, como una manifestación propia de la condición juvenil, pero también configuradora de esta, una expresión inherente al hecho de ser joven y expresarlo. </w:t>
      </w:r>
    </w:p>
    <w:p w14:paraId="05813C99" w14:textId="77777777" w:rsidR="00BD320F" w:rsidRPr="00441EE4" w:rsidRDefault="00BD320F" w:rsidP="00441EE4">
      <w:pPr>
        <w:spacing w:line="480" w:lineRule="auto"/>
        <w:jc w:val="both"/>
        <w:rPr>
          <w:rFonts w:ascii="Times New Roman" w:hAnsi="Times New Roman" w:cs="Times New Roman"/>
        </w:rPr>
      </w:pPr>
    </w:p>
    <w:p w14:paraId="49FE65CA" w14:textId="77777777" w:rsidR="00EC361F" w:rsidRDefault="00EC361F" w:rsidP="00441EE4">
      <w:pPr>
        <w:spacing w:line="480" w:lineRule="auto"/>
        <w:jc w:val="both"/>
        <w:rPr>
          <w:rFonts w:ascii="Times New Roman" w:hAnsi="Times New Roman" w:cs="Times New Roman"/>
        </w:rPr>
      </w:pPr>
      <w:r w:rsidRPr="00441EE4">
        <w:rPr>
          <w:rFonts w:ascii="Times New Roman" w:hAnsi="Times New Roman" w:cs="Times New Roman"/>
        </w:rPr>
        <w:t>La música es algo muy importante en la vida de los jóvenes, pues a través de ella interactúan con sus pares, comunican sus emociones, generan identidad, utilizándola también como una forma de entretenimiento y compañía. La importancia de la música para los jóvenes ha sido determinada emp</w:t>
      </w:r>
      <w:r w:rsidR="00DC07A2" w:rsidRPr="00441EE4">
        <w:rPr>
          <w:rFonts w:ascii="Times New Roman" w:hAnsi="Times New Roman" w:cs="Times New Roman"/>
        </w:rPr>
        <w:t>íricamente en diversos estudios</w:t>
      </w:r>
      <w:r w:rsidR="00BD320F" w:rsidRPr="00441EE4">
        <w:rPr>
          <w:rFonts w:ascii="Times New Roman" w:hAnsi="Times New Roman" w:cs="Times New Roman"/>
        </w:rPr>
        <w:t xml:space="preserve"> (Green,</w:t>
      </w:r>
      <w:r w:rsidR="006F70BB">
        <w:rPr>
          <w:rFonts w:ascii="Times New Roman" w:hAnsi="Times New Roman" w:cs="Times New Roman"/>
        </w:rPr>
        <w:t xml:space="preserve"> </w:t>
      </w:r>
      <w:r w:rsidR="00BD320F" w:rsidRPr="00441EE4">
        <w:rPr>
          <w:rFonts w:ascii="Times New Roman" w:hAnsi="Times New Roman" w:cs="Times New Roman"/>
        </w:rPr>
        <w:t xml:space="preserve">1997; </w:t>
      </w:r>
      <w:proofErr w:type="spellStart"/>
      <w:r w:rsidR="0057368B" w:rsidRPr="00441EE4">
        <w:rPr>
          <w:rFonts w:ascii="Times New Roman" w:hAnsi="Times New Roman" w:cs="Times New Roman"/>
        </w:rPr>
        <w:t>Gasperoni</w:t>
      </w:r>
      <w:proofErr w:type="spellEnd"/>
      <w:r w:rsidR="0057368B" w:rsidRPr="00441EE4">
        <w:rPr>
          <w:rFonts w:ascii="Times New Roman" w:hAnsi="Times New Roman" w:cs="Times New Roman"/>
        </w:rPr>
        <w:t>,</w:t>
      </w:r>
      <w:r w:rsidRPr="00441EE4">
        <w:rPr>
          <w:rFonts w:ascii="Times New Roman" w:hAnsi="Times New Roman" w:cs="Times New Roman"/>
        </w:rPr>
        <w:t xml:space="preserve"> </w:t>
      </w:r>
      <w:proofErr w:type="spellStart"/>
      <w:r w:rsidRPr="00441EE4">
        <w:rPr>
          <w:rFonts w:ascii="Times New Roman" w:hAnsi="Times New Roman" w:cs="Times New Roman"/>
        </w:rPr>
        <w:t>Marcon</w:t>
      </w:r>
      <w:proofErr w:type="spellEnd"/>
      <w:r w:rsidRPr="00441EE4">
        <w:rPr>
          <w:rFonts w:ascii="Times New Roman" w:hAnsi="Times New Roman" w:cs="Times New Roman"/>
        </w:rPr>
        <w:t xml:space="preserve"> y Santoro, 2004; North, </w:t>
      </w:r>
      <w:proofErr w:type="spellStart"/>
      <w:r w:rsidRPr="00441EE4">
        <w:rPr>
          <w:rFonts w:ascii="Times New Roman" w:hAnsi="Times New Roman" w:cs="Times New Roman"/>
        </w:rPr>
        <w:t>Hargreaves</w:t>
      </w:r>
      <w:proofErr w:type="spellEnd"/>
      <w:r w:rsidRPr="00441EE4">
        <w:rPr>
          <w:rFonts w:ascii="Times New Roman" w:hAnsi="Times New Roman" w:cs="Times New Roman"/>
        </w:rPr>
        <w:t xml:space="preserve"> y </w:t>
      </w:r>
      <w:proofErr w:type="spellStart"/>
      <w:r w:rsidRPr="00441EE4">
        <w:rPr>
          <w:rFonts w:ascii="Times New Roman" w:hAnsi="Times New Roman" w:cs="Times New Roman"/>
        </w:rPr>
        <w:t>O’Neil</w:t>
      </w:r>
      <w:proofErr w:type="spellEnd"/>
      <w:r w:rsidRPr="00441EE4">
        <w:rPr>
          <w:rFonts w:ascii="Times New Roman" w:hAnsi="Times New Roman" w:cs="Times New Roman"/>
        </w:rPr>
        <w:t>, 2000) y como bien apunta el soc</w:t>
      </w:r>
      <w:r w:rsidR="00DC07A2" w:rsidRPr="00441EE4">
        <w:rPr>
          <w:rFonts w:ascii="Times New Roman" w:hAnsi="Times New Roman" w:cs="Times New Roman"/>
        </w:rPr>
        <w:t xml:space="preserve">iólogo de la música </w:t>
      </w:r>
      <w:proofErr w:type="spellStart"/>
      <w:r w:rsidR="00DC07A2" w:rsidRPr="00441EE4">
        <w:rPr>
          <w:rFonts w:ascii="Times New Roman" w:hAnsi="Times New Roman" w:cs="Times New Roman"/>
        </w:rPr>
        <w:t>Simon</w:t>
      </w:r>
      <w:proofErr w:type="spellEnd"/>
      <w:r w:rsidR="00DC07A2" w:rsidRPr="00441EE4">
        <w:rPr>
          <w:rFonts w:ascii="Times New Roman" w:hAnsi="Times New Roman" w:cs="Times New Roman"/>
        </w:rPr>
        <w:t xml:space="preserve"> </w:t>
      </w:r>
      <w:proofErr w:type="spellStart"/>
      <w:r w:rsidR="00DC07A2" w:rsidRPr="00441EE4">
        <w:rPr>
          <w:rFonts w:ascii="Times New Roman" w:hAnsi="Times New Roman" w:cs="Times New Roman"/>
        </w:rPr>
        <w:t>Frith</w:t>
      </w:r>
      <w:proofErr w:type="spellEnd"/>
      <w:r w:rsidR="006F70BB">
        <w:rPr>
          <w:rFonts w:ascii="Times New Roman" w:hAnsi="Times New Roman" w:cs="Times New Roman"/>
        </w:rPr>
        <w:t xml:space="preserve"> </w:t>
      </w:r>
      <w:r w:rsidR="0057368B" w:rsidRPr="00441EE4">
        <w:rPr>
          <w:rFonts w:ascii="Times New Roman" w:hAnsi="Times New Roman" w:cs="Times New Roman"/>
        </w:rPr>
        <w:t>(2001</w:t>
      </w:r>
      <w:r w:rsidR="000D0D66" w:rsidRPr="00441EE4">
        <w:rPr>
          <w:rFonts w:ascii="Times New Roman" w:hAnsi="Times New Roman" w:cs="Times New Roman"/>
        </w:rPr>
        <w:t xml:space="preserve">) </w:t>
      </w:r>
      <w:r w:rsidRPr="00441EE4">
        <w:rPr>
          <w:rFonts w:ascii="Times New Roman" w:hAnsi="Times New Roman" w:cs="Times New Roman"/>
        </w:rPr>
        <w:t xml:space="preserve">la historia de las audiencias del pop británico es siempre una historia de los estudios de los jóvenes británicos. </w:t>
      </w:r>
    </w:p>
    <w:p w14:paraId="3F93D6AB" w14:textId="77777777" w:rsidR="00A70B5E" w:rsidRPr="00441EE4" w:rsidRDefault="00A70B5E" w:rsidP="00441EE4">
      <w:pPr>
        <w:spacing w:line="480" w:lineRule="auto"/>
        <w:jc w:val="both"/>
        <w:rPr>
          <w:rFonts w:ascii="Times New Roman" w:hAnsi="Times New Roman" w:cs="Times New Roman"/>
        </w:rPr>
      </w:pPr>
    </w:p>
    <w:p w14:paraId="259F2142" w14:textId="77777777" w:rsidR="000D3136" w:rsidRPr="00441EE4" w:rsidRDefault="00747B56" w:rsidP="00441EE4">
      <w:pPr>
        <w:spacing w:line="480" w:lineRule="auto"/>
        <w:jc w:val="both"/>
        <w:rPr>
          <w:rFonts w:ascii="Times New Roman" w:hAnsi="Times New Roman" w:cs="Times New Roman"/>
        </w:rPr>
      </w:pPr>
      <w:r w:rsidRPr="00441EE4">
        <w:rPr>
          <w:rFonts w:ascii="Times New Roman" w:hAnsi="Times New Roman" w:cs="Times New Roman"/>
        </w:rPr>
        <w:t>Además de la música, o</w:t>
      </w:r>
      <w:r w:rsidR="00EC361F" w:rsidRPr="00441EE4">
        <w:rPr>
          <w:rFonts w:ascii="Times New Roman" w:hAnsi="Times New Roman" w:cs="Times New Roman"/>
        </w:rPr>
        <w:t xml:space="preserve">tro elemento importante para la configuración de lo juvenil es la tecnología. </w:t>
      </w:r>
      <w:r w:rsidR="000D3136" w:rsidRPr="00441EE4">
        <w:rPr>
          <w:rFonts w:ascii="Times New Roman" w:hAnsi="Times New Roman" w:cs="Times New Roman"/>
        </w:rPr>
        <w:t>Según Susana Reguillo (2012:</w:t>
      </w:r>
      <w:r w:rsidR="006F70BB">
        <w:rPr>
          <w:rFonts w:ascii="Times New Roman" w:hAnsi="Times New Roman" w:cs="Times New Roman"/>
        </w:rPr>
        <w:t xml:space="preserve"> </w:t>
      </w:r>
      <w:r w:rsidR="000D3136" w:rsidRPr="00441EE4">
        <w:rPr>
          <w:rFonts w:ascii="Times New Roman" w:hAnsi="Times New Roman" w:cs="Times New Roman"/>
        </w:rPr>
        <w:t xml:space="preserve">1): </w:t>
      </w:r>
    </w:p>
    <w:p w14:paraId="64CBB139" w14:textId="77777777" w:rsidR="000D3136" w:rsidRPr="00441EE4" w:rsidRDefault="000D3136" w:rsidP="00441EE4">
      <w:pPr>
        <w:spacing w:line="480" w:lineRule="auto"/>
        <w:jc w:val="both"/>
        <w:rPr>
          <w:rFonts w:ascii="Times New Roman" w:hAnsi="Times New Roman" w:cs="Times New Roman"/>
        </w:rPr>
      </w:pPr>
    </w:p>
    <w:p w14:paraId="755AC626" w14:textId="77777777" w:rsidR="000D3136" w:rsidRPr="00441EE4" w:rsidRDefault="000D3136" w:rsidP="00441EE4">
      <w:pPr>
        <w:spacing w:line="480" w:lineRule="auto"/>
        <w:ind w:left="851" w:right="851"/>
        <w:jc w:val="both"/>
        <w:rPr>
          <w:rFonts w:ascii="Times New Roman" w:hAnsi="Times New Roman" w:cs="Times New Roman"/>
        </w:rPr>
      </w:pPr>
      <w:r w:rsidRPr="00441EE4">
        <w:rPr>
          <w:rFonts w:ascii="Times New Roman" w:hAnsi="Times New Roman" w:cs="Times New Roman"/>
        </w:rPr>
        <w:t xml:space="preserve">“Las tecnologías en sus diferentes vertientes operan como conectores, prótesis, plataformas, catapultas, experiencia cotidiana para interactuar con el mundo: del plumón para </w:t>
      </w:r>
      <w:proofErr w:type="spellStart"/>
      <w:r w:rsidRPr="00441EE4">
        <w:rPr>
          <w:rFonts w:ascii="Times New Roman" w:hAnsi="Times New Roman" w:cs="Times New Roman"/>
        </w:rPr>
        <w:t>graffitear</w:t>
      </w:r>
      <w:proofErr w:type="spellEnd"/>
      <w:r w:rsidRPr="00441EE4">
        <w:rPr>
          <w:rFonts w:ascii="Times New Roman" w:hAnsi="Times New Roman" w:cs="Times New Roman"/>
        </w:rPr>
        <w:t xml:space="preserve"> una pared a la computadora con Internet que permite acceder a la producción de autoría (es decir a la voz propia) y acceso a múltiples redes sociales. La tecnología es la marca de época de una juventud que la utiliza tanto para afirmar sus pactos con la sociedad de consumo, como para marcar sus diferencias y críticas a esa sociedad”. </w:t>
      </w:r>
    </w:p>
    <w:p w14:paraId="367095F8" w14:textId="77777777" w:rsidR="000D3136" w:rsidRPr="00441EE4" w:rsidRDefault="000D3136" w:rsidP="00441EE4">
      <w:pPr>
        <w:spacing w:line="480" w:lineRule="auto"/>
        <w:jc w:val="both"/>
        <w:rPr>
          <w:rFonts w:ascii="Times New Roman" w:hAnsi="Times New Roman" w:cs="Times New Roman"/>
        </w:rPr>
      </w:pPr>
    </w:p>
    <w:p w14:paraId="18360FCE" w14:textId="77777777" w:rsidR="00EC361F" w:rsidRPr="00441EE4" w:rsidRDefault="00EC361F" w:rsidP="00441EE4">
      <w:pPr>
        <w:spacing w:line="480" w:lineRule="auto"/>
        <w:jc w:val="both"/>
        <w:rPr>
          <w:rFonts w:ascii="Times New Roman" w:hAnsi="Times New Roman" w:cs="Times New Roman"/>
        </w:rPr>
      </w:pPr>
      <w:r w:rsidRPr="00441EE4">
        <w:rPr>
          <w:rFonts w:ascii="Times New Roman" w:hAnsi="Times New Roman" w:cs="Times New Roman"/>
        </w:rPr>
        <w:t>Cada generación ha estado marcada por la tecnología a su alcance y por la forma de utilizarla.  El consumo de música se ha beneficiado a través del tiempo de la tecnología en cuanto a la portabilidad, la miniaturización y la inmaterialidad. Los jóvenes de las diferentes generaciones han consumido música y la han usado para diversos fines, siendo la tecnología una variable crucial en la configuración de sus prácticas de consumo musical.</w:t>
      </w:r>
    </w:p>
    <w:p w14:paraId="6D091AF7" w14:textId="77777777" w:rsidR="00EC361F" w:rsidRPr="00441EE4" w:rsidRDefault="00EC361F" w:rsidP="00441EE4">
      <w:pPr>
        <w:spacing w:line="480" w:lineRule="auto"/>
        <w:jc w:val="both"/>
        <w:rPr>
          <w:rFonts w:ascii="Times New Roman" w:hAnsi="Times New Roman" w:cs="Times New Roman"/>
        </w:rPr>
      </w:pPr>
    </w:p>
    <w:p w14:paraId="115C5A5D" w14:textId="77777777" w:rsidR="001B4F87" w:rsidRDefault="00DC07A2" w:rsidP="00441EE4">
      <w:pPr>
        <w:spacing w:line="480" w:lineRule="auto"/>
        <w:jc w:val="both"/>
        <w:rPr>
          <w:rFonts w:ascii="Times New Roman" w:hAnsi="Times New Roman" w:cs="Times New Roman"/>
        </w:rPr>
      </w:pPr>
      <w:r w:rsidRPr="00441EE4">
        <w:rPr>
          <w:rFonts w:ascii="Times New Roman" w:hAnsi="Times New Roman" w:cs="Times New Roman"/>
        </w:rPr>
        <w:t>La intersección de los</w:t>
      </w:r>
      <w:r w:rsidR="0057368B" w:rsidRPr="00441EE4">
        <w:rPr>
          <w:rFonts w:ascii="Times New Roman" w:hAnsi="Times New Roman" w:cs="Times New Roman"/>
        </w:rPr>
        <w:t xml:space="preserve"> dos aspectos antes mencionados y la </w:t>
      </w:r>
      <w:r w:rsidRPr="00441EE4">
        <w:rPr>
          <w:rFonts w:ascii="Times New Roman" w:hAnsi="Times New Roman" w:cs="Times New Roman"/>
        </w:rPr>
        <w:t>cen</w:t>
      </w:r>
      <w:r w:rsidR="006F70BB">
        <w:rPr>
          <w:rFonts w:ascii="Times New Roman" w:hAnsi="Times New Roman" w:cs="Times New Roman"/>
        </w:rPr>
        <w:t>tralidad de la música en las prá</w:t>
      </w:r>
      <w:r w:rsidRPr="00441EE4">
        <w:rPr>
          <w:rFonts w:ascii="Times New Roman" w:hAnsi="Times New Roman" w:cs="Times New Roman"/>
        </w:rPr>
        <w:t xml:space="preserve">cticas  juveniles mediadas por un fuerte </w:t>
      </w:r>
      <w:r w:rsidR="007B381B" w:rsidRPr="00441EE4">
        <w:rPr>
          <w:rFonts w:ascii="Times New Roman" w:hAnsi="Times New Roman" w:cs="Times New Roman"/>
        </w:rPr>
        <w:t>proceso tecnológico, nos propuso</w:t>
      </w:r>
      <w:r w:rsidRPr="00441EE4">
        <w:rPr>
          <w:rFonts w:ascii="Times New Roman" w:hAnsi="Times New Roman" w:cs="Times New Roman"/>
        </w:rPr>
        <w:t xml:space="preserve"> la formulación de un</w:t>
      </w:r>
      <w:r w:rsidR="007B381B" w:rsidRPr="00441EE4">
        <w:rPr>
          <w:rFonts w:ascii="Times New Roman" w:hAnsi="Times New Roman" w:cs="Times New Roman"/>
        </w:rPr>
        <w:t xml:space="preserve"> estudio que respondiera a la </w:t>
      </w:r>
      <w:r w:rsidR="00EC361F" w:rsidRPr="00441EE4">
        <w:rPr>
          <w:rFonts w:ascii="Times New Roman" w:hAnsi="Times New Roman" w:cs="Times New Roman"/>
        </w:rPr>
        <w:t>pregunta</w:t>
      </w:r>
      <w:r w:rsidR="007B381B" w:rsidRPr="00441EE4">
        <w:rPr>
          <w:rFonts w:ascii="Times New Roman" w:hAnsi="Times New Roman" w:cs="Times New Roman"/>
        </w:rPr>
        <w:t>:</w:t>
      </w:r>
      <w:r w:rsidR="006F70BB">
        <w:rPr>
          <w:rFonts w:ascii="Times New Roman" w:hAnsi="Times New Roman" w:cs="Times New Roman"/>
        </w:rPr>
        <w:t xml:space="preserve"> </w:t>
      </w:r>
      <w:r w:rsidR="000D3136" w:rsidRPr="00441EE4">
        <w:rPr>
          <w:rFonts w:ascii="Times New Roman" w:hAnsi="Times New Roman" w:cs="Times New Roman"/>
          <w:lang w:val="es-ES"/>
        </w:rPr>
        <w:t>¿</w:t>
      </w:r>
      <w:r w:rsidR="00F319A7" w:rsidRPr="00441EE4">
        <w:rPr>
          <w:rFonts w:ascii="Times New Roman" w:hAnsi="Times New Roman" w:cs="Times New Roman"/>
          <w:lang w:val="es-ES"/>
        </w:rPr>
        <w:t xml:space="preserve">Los actuales </w:t>
      </w:r>
      <w:r w:rsidR="000D3136" w:rsidRPr="00441EE4">
        <w:rPr>
          <w:rFonts w:ascii="Times New Roman" w:hAnsi="Times New Roman" w:cs="Times New Roman"/>
          <w:lang w:val="es-ES"/>
        </w:rPr>
        <w:t xml:space="preserve">consumos musicales juveniles </w:t>
      </w:r>
      <w:r w:rsidRPr="00441EE4">
        <w:rPr>
          <w:rFonts w:ascii="Times New Roman" w:hAnsi="Times New Roman" w:cs="Times New Roman"/>
          <w:lang w:val="es-ES"/>
        </w:rPr>
        <w:t>presentan</w:t>
      </w:r>
      <w:r w:rsidR="006F70BB">
        <w:rPr>
          <w:rFonts w:ascii="Times New Roman" w:hAnsi="Times New Roman" w:cs="Times New Roman"/>
          <w:lang w:val="es-ES"/>
        </w:rPr>
        <w:t xml:space="preserve"> </w:t>
      </w:r>
      <w:r w:rsidR="000D3136" w:rsidRPr="00441EE4">
        <w:rPr>
          <w:rFonts w:ascii="Times New Roman" w:hAnsi="Times New Roman" w:cs="Times New Roman"/>
          <w:lang w:val="es-ES"/>
        </w:rPr>
        <w:t>renovadas formas de apropiación</w:t>
      </w:r>
      <w:r w:rsidRPr="00441EE4">
        <w:rPr>
          <w:rFonts w:ascii="Times New Roman" w:hAnsi="Times New Roman" w:cs="Times New Roman"/>
          <w:lang w:val="es-ES"/>
        </w:rPr>
        <w:t xml:space="preserve"> mediante</w:t>
      </w:r>
      <w:r w:rsidR="000D3136" w:rsidRPr="00441EE4">
        <w:rPr>
          <w:rFonts w:ascii="Times New Roman" w:hAnsi="Times New Roman" w:cs="Times New Roman"/>
          <w:lang w:val="es-ES"/>
        </w:rPr>
        <w:t xml:space="preserve"> la ut</w:t>
      </w:r>
      <w:r w:rsidR="0057368B" w:rsidRPr="00441EE4">
        <w:rPr>
          <w:rFonts w:ascii="Times New Roman" w:hAnsi="Times New Roman" w:cs="Times New Roman"/>
          <w:lang w:val="es-ES"/>
        </w:rPr>
        <w:t xml:space="preserve">ilización </w:t>
      </w:r>
      <w:r w:rsidR="0057368B" w:rsidRPr="00441EE4">
        <w:rPr>
          <w:rFonts w:ascii="Times New Roman" w:hAnsi="Times New Roman" w:cs="Times New Roman"/>
          <w:lang w:val="es-ES"/>
        </w:rPr>
        <w:lastRenderedPageBreak/>
        <w:t>intensiva de las TIC</w:t>
      </w:r>
      <w:r w:rsidR="000D3136" w:rsidRPr="00441EE4">
        <w:rPr>
          <w:rFonts w:ascii="Times New Roman" w:hAnsi="Times New Roman" w:cs="Times New Roman"/>
          <w:lang w:val="es-ES"/>
        </w:rPr>
        <w:t>?</w:t>
      </w:r>
      <w:r w:rsidR="00385CA0" w:rsidRPr="00441EE4">
        <w:rPr>
          <w:rFonts w:ascii="Times New Roman" w:hAnsi="Times New Roman" w:cs="Times New Roman"/>
          <w:lang w:val="es-ES"/>
        </w:rPr>
        <w:t xml:space="preserve"> Así mismo</w:t>
      </w:r>
      <w:r w:rsidR="0057368B" w:rsidRPr="00441EE4">
        <w:rPr>
          <w:rFonts w:ascii="Times New Roman" w:hAnsi="Times New Roman" w:cs="Times New Roman"/>
          <w:lang w:val="es-ES"/>
        </w:rPr>
        <w:t>,</w:t>
      </w:r>
      <w:r w:rsidR="006F70BB">
        <w:rPr>
          <w:rFonts w:ascii="Times New Roman" w:hAnsi="Times New Roman" w:cs="Times New Roman"/>
          <w:lang w:val="es-ES"/>
        </w:rPr>
        <w:t xml:space="preserve"> </w:t>
      </w:r>
      <w:r w:rsidR="00722F50" w:rsidRPr="00441EE4">
        <w:rPr>
          <w:rFonts w:ascii="Times New Roman" w:hAnsi="Times New Roman" w:cs="Times New Roman"/>
          <w:lang w:val="es-ES"/>
        </w:rPr>
        <w:t>que tuviera como</w:t>
      </w:r>
      <w:r w:rsidR="00722F50" w:rsidRPr="00441EE4">
        <w:rPr>
          <w:rFonts w:ascii="Times New Roman" w:hAnsi="Times New Roman" w:cs="Times New Roman"/>
        </w:rPr>
        <w:t>objetivo general comprender los consumos de música de los jóvenes del Municipio de la Zona Metropolitana de Q</w:t>
      </w:r>
      <w:r w:rsidR="00385CA0" w:rsidRPr="00441EE4">
        <w:rPr>
          <w:rFonts w:ascii="Times New Roman" w:hAnsi="Times New Roman" w:cs="Times New Roman"/>
        </w:rPr>
        <w:t>uerétaro</w:t>
      </w:r>
      <w:r w:rsidR="001B4F87" w:rsidRPr="00441EE4">
        <w:rPr>
          <w:rFonts w:ascii="Times New Roman" w:hAnsi="Times New Roman" w:cs="Times New Roman"/>
        </w:rPr>
        <w:t xml:space="preserve"> (ZMQ)</w:t>
      </w:r>
      <w:r w:rsidR="00385CA0" w:rsidRPr="00441EE4">
        <w:rPr>
          <w:rFonts w:ascii="Times New Roman" w:hAnsi="Times New Roman" w:cs="Times New Roman"/>
        </w:rPr>
        <w:t xml:space="preserve">. Dicha comprensión </w:t>
      </w:r>
      <w:r w:rsidR="00722F50" w:rsidRPr="00441EE4">
        <w:rPr>
          <w:rFonts w:ascii="Times New Roman" w:hAnsi="Times New Roman" w:cs="Times New Roman"/>
        </w:rPr>
        <w:t>permitir</w:t>
      </w:r>
      <w:r w:rsidR="005531D5" w:rsidRPr="00441EE4">
        <w:rPr>
          <w:rFonts w:ascii="Times New Roman" w:hAnsi="Times New Roman" w:cs="Times New Roman"/>
        </w:rPr>
        <w:t>ía además</w:t>
      </w:r>
      <w:r w:rsidR="00D815D8">
        <w:rPr>
          <w:rFonts w:ascii="Times New Roman" w:hAnsi="Times New Roman" w:cs="Times New Roman"/>
        </w:rPr>
        <w:t xml:space="preserve"> acceder a los objetivos específicos</w:t>
      </w:r>
      <w:r w:rsidR="00385CA0" w:rsidRPr="00441EE4">
        <w:rPr>
          <w:rFonts w:ascii="Times New Roman" w:hAnsi="Times New Roman" w:cs="Times New Roman"/>
        </w:rPr>
        <w:t xml:space="preserve">: </w:t>
      </w:r>
      <w:r w:rsidR="00722F50" w:rsidRPr="00441EE4">
        <w:rPr>
          <w:rFonts w:ascii="Times New Roman" w:hAnsi="Times New Roman" w:cs="Times New Roman"/>
        </w:rPr>
        <w:t>a.- Interpretar las prácticas de consumo de música por parte de los jóvenes de la</w:t>
      </w:r>
      <w:r w:rsidR="001B4F87" w:rsidRPr="00441EE4">
        <w:rPr>
          <w:rFonts w:ascii="Times New Roman" w:hAnsi="Times New Roman" w:cs="Times New Roman"/>
        </w:rPr>
        <w:t xml:space="preserve"> (ZMQ);</w:t>
      </w:r>
      <w:r w:rsidR="00722F50" w:rsidRPr="00441EE4">
        <w:rPr>
          <w:rFonts w:ascii="Times New Roman" w:hAnsi="Times New Roman" w:cs="Times New Roman"/>
        </w:rPr>
        <w:t xml:space="preserve"> b.- Describir el uso de las TIC en el consumo de mús</w:t>
      </w:r>
      <w:r w:rsidR="001B4F87" w:rsidRPr="00441EE4">
        <w:rPr>
          <w:rFonts w:ascii="Times New Roman" w:hAnsi="Times New Roman" w:cs="Times New Roman"/>
        </w:rPr>
        <w:t>ic</w:t>
      </w:r>
      <w:r w:rsidR="0057368B" w:rsidRPr="00441EE4">
        <w:rPr>
          <w:rFonts w:ascii="Times New Roman" w:hAnsi="Times New Roman" w:cs="Times New Roman"/>
        </w:rPr>
        <w:t>a por parte de los jóvenes de la</w:t>
      </w:r>
      <w:r w:rsidR="001B4F87" w:rsidRPr="00441EE4">
        <w:rPr>
          <w:rFonts w:ascii="Times New Roman" w:hAnsi="Times New Roman" w:cs="Times New Roman"/>
        </w:rPr>
        <w:t xml:space="preserve"> (ZMQ)</w:t>
      </w:r>
      <w:r w:rsidR="00722F50" w:rsidRPr="00441EE4">
        <w:rPr>
          <w:rFonts w:ascii="Times New Roman" w:hAnsi="Times New Roman" w:cs="Times New Roman"/>
        </w:rPr>
        <w:t xml:space="preserve">. </w:t>
      </w:r>
    </w:p>
    <w:p w14:paraId="1F03532A" w14:textId="77777777" w:rsidR="00CF529A" w:rsidRPr="00441EE4" w:rsidRDefault="00CF529A" w:rsidP="00441EE4">
      <w:pPr>
        <w:spacing w:line="480" w:lineRule="auto"/>
        <w:jc w:val="both"/>
        <w:rPr>
          <w:rFonts w:ascii="Times New Roman" w:hAnsi="Times New Roman" w:cs="Times New Roman"/>
        </w:rPr>
      </w:pPr>
    </w:p>
    <w:p w14:paraId="5D9A40A2" w14:textId="77777777" w:rsidR="00EC361F" w:rsidRPr="00441EE4" w:rsidRDefault="00722F50" w:rsidP="00441EE4">
      <w:pPr>
        <w:spacing w:line="480" w:lineRule="auto"/>
        <w:jc w:val="both"/>
        <w:rPr>
          <w:rFonts w:ascii="Times New Roman" w:hAnsi="Times New Roman" w:cs="Times New Roman"/>
          <w:color w:val="FF0000"/>
          <w:lang w:val="es-ES"/>
        </w:rPr>
      </w:pPr>
      <w:r w:rsidRPr="00441EE4">
        <w:rPr>
          <w:rFonts w:ascii="Times New Roman" w:hAnsi="Times New Roman" w:cs="Times New Roman"/>
        </w:rPr>
        <w:t>La resp</w:t>
      </w:r>
      <w:r w:rsidR="00385CA0" w:rsidRPr="00441EE4">
        <w:rPr>
          <w:rFonts w:ascii="Times New Roman" w:hAnsi="Times New Roman" w:cs="Times New Roman"/>
        </w:rPr>
        <w:t>uesta a la pregunta y el cumplimiento</w:t>
      </w:r>
      <w:r w:rsidRPr="00441EE4">
        <w:rPr>
          <w:rFonts w:ascii="Times New Roman" w:hAnsi="Times New Roman" w:cs="Times New Roman"/>
        </w:rPr>
        <w:t xml:space="preserve"> de los objetivos</w:t>
      </w:r>
      <w:r w:rsidR="00D815D8">
        <w:rPr>
          <w:rFonts w:ascii="Times New Roman" w:hAnsi="Times New Roman" w:cs="Times New Roman"/>
        </w:rPr>
        <w:t xml:space="preserve"> mencionados </w:t>
      </w:r>
      <w:r w:rsidRPr="00441EE4">
        <w:rPr>
          <w:rFonts w:ascii="Times New Roman" w:hAnsi="Times New Roman" w:cs="Times New Roman"/>
          <w:bCs/>
          <w:lang w:val="es-ES"/>
        </w:rPr>
        <w:t xml:space="preserve">requerían </w:t>
      </w:r>
      <w:r w:rsidR="000D3136" w:rsidRPr="00441EE4">
        <w:rPr>
          <w:rFonts w:ascii="Times New Roman" w:hAnsi="Times New Roman" w:cs="Times New Roman"/>
          <w:bCs/>
          <w:lang w:val="es-ES"/>
        </w:rPr>
        <w:t>de</w:t>
      </w:r>
      <w:r w:rsidR="00EC361F" w:rsidRPr="00441EE4">
        <w:rPr>
          <w:rFonts w:ascii="Times New Roman" w:hAnsi="Times New Roman" w:cs="Times New Roman"/>
          <w:bCs/>
          <w:lang w:val="es-ES"/>
        </w:rPr>
        <w:t xml:space="preserve"> una discusión teórica concebida para </w:t>
      </w:r>
      <w:r w:rsidR="00EC361F" w:rsidRPr="00441EE4">
        <w:rPr>
          <w:rFonts w:ascii="Times New Roman" w:hAnsi="Times New Roman" w:cs="Times New Roman"/>
          <w:lang w:val="es-ES"/>
        </w:rPr>
        <w:t xml:space="preserve">articular los diferentes aportes de las disciplinas de la teoría social acerca de la música, con el objetivo de llegar a un modelo único para aplicarlo empíricamente.  Para ello se hizo un mapeo que nos llevó de la musicología a la sociología de la música y de ahí a la comunicación, identificamos los aportes y </w:t>
      </w:r>
      <w:r w:rsidR="0057368B" w:rsidRPr="00441EE4">
        <w:rPr>
          <w:rFonts w:ascii="Times New Roman" w:hAnsi="Times New Roman" w:cs="Times New Roman"/>
          <w:lang w:val="es-ES"/>
        </w:rPr>
        <w:t>limitaciones de cada disciplina</w:t>
      </w:r>
      <w:r w:rsidR="00EC361F" w:rsidRPr="00441EE4">
        <w:rPr>
          <w:rFonts w:ascii="Times New Roman" w:hAnsi="Times New Roman" w:cs="Times New Roman"/>
          <w:lang w:val="es-ES"/>
        </w:rPr>
        <w:t xml:space="preserve"> con la intención de llegar a  un modelo de estudio adecuado para el análisis de los consumos y usos </w:t>
      </w:r>
      <w:r w:rsidR="00340165" w:rsidRPr="00441EE4">
        <w:rPr>
          <w:rFonts w:ascii="Times New Roman" w:hAnsi="Times New Roman" w:cs="Times New Roman"/>
          <w:lang w:val="es-ES"/>
        </w:rPr>
        <w:t>juveniles de música</w:t>
      </w:r>
      <w:r w:rsidR="00EC361F" w:rsidRPr="00441EE4">
        <w:rPr>
          <w:rFonts w:ascii="Times New Roman" w:hAnsi="Times New Roman" w:cs="Times New Roman"/>
          <w:lang w:val="es-ES"/>
        </w:rPr>
        <w:t>. La  articulación llevada a cabo en la investigación parecía pertinente dado que el campo del estudio de la música ha sido difícil y controversial, pues aún hoy en día persiste la pregunta de si la música es un objeto de e</w:t>
      </w:r>
      <w:r w:rsidR="00385CA0" w:rsidRPr="00441EE4">
        <w:rPr>
          <w:rFonts w:ascii="Times New Roman" w:hAnsi="Times New Roman" w:cs="Times New Roman"/>
          <w:lang w:val="es-ES"/>
        </w:rPr>
        <w:t xml:space="preserve">studio autónomo o si éste </w:t>
      </w:r>
      <w:r w:rsidR="00EC361F" w:rsidRPr="00441EE4">
        <w:rPr>
          <w:rFonts w:ascii="Times New Roman" w:hAnsi="Times New Roman" w:cs="Times New Roman"/>
          <w:lang w:val="es-ES"/>
        </w:rPr>
        <w:t xml:space="preserve">debería estar comprendido dentro de otras disciplinas como la sociología de la cultura. La aproximación teórica pretendía  evidenciar la necesidad de estudiar a la música como un objeto de estudio en </w:t>
      </w:r>
      <w:r w:rsidR="006F70BB" w:rsidRPr="00441EE4">
        <w:rPr>
          <w:rFonts w:ascii="Times New Roman" w:hAnsi="Times New Roman" w:cs="Times New Roman"/>
          <w:lang w:val="es-ES"/>
        </w:rPr>
        <w:t>sí</w:t>
      </w:r>
      <w:r w:rsidR="00EC361F" w:rsidRPr="00441EE4">
        <w:rPr>
          <w:rFonts w:ascii="Times New Roman" w:hAnsi="Times New Roman" w:cs="Times New Roman"/>
          <w:lang w:val="es-ES"/>
        </w:rPr>
        <w:t xml:space="preserve"> mismo, echando mano de diferentes herramientas provenientes de la sociología, la antropología y la comunicación. </w:t>
      </w:r>
    </w:p>
    <w:p w14:paraId="01AE608B" w14:textId="77777777" w:rsidR="00EC361F" w:rsidRPr="00441EE4" w:rsidRDefault="00EC361F" w:rsidP="00441EE4">
      <w:pPr>
        <w:spacing w:line="480" w:lineRule="auto"/>
        <w:jc w:val="both"/>
        <w:rPr>
          <w:rFonts w:ascii="Times New Roman" w:hAnsi="Times New Roman" w:cs="Times New Roman"/>
          <w:lang w:val="es-ES"/>
        </w:rPr>
      </w:pPr>
    </w:p>
    <w:p w14:paraId="19BA783C" w14:textId="77777777" w:rsidR="00EC361F" w:rsidRPr="00441EE4" w:rsidRDefault="004A03C1" w:rsidP="00441EE4">
      <w:pPr>
        <w:spacing w:line="480" w:lineRule="auto"/>
        <w:jc w:val="both"/>
        <w:rPr>
          <w:rFonts w:ascii="Times New Roman" w:hAnsi="Times New Roman" w:cs="Times New Roman"/>
          <w:b/>
          <w:lang w:val="es-ES"/>
        </w:rPr>
      </w:pPr>
      <w:r w:rsidRPr="00441EE4">
        <w:rPr>
          <w:rFonts w:ascii="Times New Roman" w:hAnsi="Times New Roman" w:cs="Times New Roman"/>
          <w:b/>
          <w:lang w:val="es-ES"/>
        </w:rPr>
        <w:t>2</w:t>
      </w:r>
      <w:r w:rsidR="00294097" w:rsidRPr="00441EE4">
        <w:rPr>
          <w:rFonts w:ascii="Times New Roman" w:hAnsi="Times New Roman" w:cs="Times New Roman"/>
          <w:b/>
          <w:lang w:val="es-ES"/>
        </w:rPr>
        <w:t xml:space="preserve">.- </w:t>
      </w:r>
      <w:r w:rsidR="001B4F87" w:rsidRPr="00441EE4">
        <w:rPr>
          <w:rFonts w:ascii="Times New Roman" w:hAnsi="Times New Roman" w:cs="Times New Roman"/>
          <w:b/>
          <w:lang w:val="es-ES"/>
        </w:rPr>
        <w:t xml:space="preserve">Aproximación teórica: </w:t>
      </w:r>
      <w:r w:rsidR="00294097" w:rsidRPr="00441EE4">
        <w:rPr>
          <w:rFonts w:ascii="Times New Roman" w:hAnsi="Times New Roman" w:cs="Times New Roman"/>
          <w:b/>
          <w:lang w:val="es-ES"/>
        </w:rPr>
        <w:t>estado de la cuestión</w:t>
      </w:r>
      <w:r w:rsidR="001B4F87" w:rsidRPr="00441EE4">
        <w:rPr>
          <w:rFonts w:ascii="Times New Roman" w:hAnsi="Times New Roman" w:cs="Times New Roman"/>
          <w:b/>
          <w:lang w:val="es-ES"/>
        </w:rPr>
        <w:t xml:space="preserve"> del fenómeno musical. </w:t>
      </w:r>
    </w:p>
    <w:p w14:paraId="21A35112" w14:textId="77777777" w:rsidR="00EC361F" w:rsidRPr="00441EE4" w:rsidRDefault="00EC361F" w:rsidP="00441EE4">
      <w:pPr>
        <w:spacing w:line="480" w:lineRule="auto"/>
        <w:jc w:val="both"/>
        <w:rPr>
          <w:rFonts w:ascii="Times New Roman" w:hAnsi="Times New Roman" w:cs="Times New Roman"/>
          <w:lang w:val="es-ES"/>
        </w:rPr>
      </w:pPr>
    </w:p>
    <w:p w14:paraId="1169DDA8" w14:textId="77777777" w:rsidR="00E92ED6" w:rsidRPr="00441EE4" w:rsidRDefault="00E92ED6" w:rsidP="00441EE4">
      <w:pPr>
        <w:spacing w:line="480" w:lineRule="auto"/>
        <w:jc w:val="both"/>
        <w:rPr>
          <w:rFonts w:ascii="Times New Roman" w:hAnsi="Times New Roman" w:cs="Times New Roman"/>
        </w:rPr>
      </w:pPr>
      <w:r w:rsidRPr="00441EE4">
        <w:rPr>
          <w:rFonts w:ascii="Times New Roman" w:hAnsi="Times New Roman" w:cs="Times New Roman"/>
        </w:rPr>
        <w:lastRenderedPageBreak/>
        <w:t>El estudio de la música ha transitad</w:t>
      </w:r>
      <w:r w:rsidR="001B4F87" w:rsidRPr="00441EE4">
        <w:rPr>
          <w:rFonts w:ascii="Times New Roman" w:hAnsi="Times New Roman" w:cs="Times New Roman"/>
        </w:rPr>
        <w:t>o por diferentes etapas en las que</w:t>
      </w:r>
      <w:r w:rsidRPr="00441EE4">
        <w:rPr>
          <w:rFonts w:ascii="Times New Roman" w:hAnsi="Times New Roman" w:cs="Times New Roman"/>
        </w:rPr>
        <w:t xml:space="preserve"> se destaca algún elemento o género</w:t>
      </w:r>
      <w:r w:rsidR="001B4F87" w:rsidRPr="00441EE4">
        <w:rPr>
          <w:rFonts w:ascii="Times New Roman" w:hAnsi="Times New Roman" w:cs="Times New Roman"/>
        </w:rPr>
        <w:t xml:space="preserve"> en particular. </w:t>
      </w:r>
      <w:r w:rsidRPr="00441EE4">
        <w:rPr>
          <w:rFonts w:ascii="Times New Roman" w:hAnsi="Times New Roman" w:cs="Times New Roman"/>
        </w:rPr>
        <w:t>Del estudio exclusivo de la música culta occidental a la fascinación por el folclor, de ahí al estudio de la música popular y luego al de la música urbana. La música ha sido un lugar de encuentro entre diferentes disciplinas, pero es la sociología de la música y la comunicación desde los estudios de recepción, donde el consumo de música</w:t>
      </w:r>
      <w:r w:rsidR="00485D7B" w:rsidRPr="00441EE4">
        <w:rPr>
          <w:rFonts w:ascii="Times New Roman" w:hAnsi="Times New Roman" w:cs="Times New Roman"/>
        </w:rPr>
        <w:t xml:space="preserve"> popular</w:t>
      </w:r>
      <w:r w:rsidRPr="00441EE4">
        <w:rPr>
          <w:rFonts w:ascii="Times New Roman" w:hAnsi="Times New Roman" w:cs="Times New Roman"/>
        </w:rPr>
        <w:t xml:space="preserve"> recib</w:t>
      </w:r>
      <w:r w:rsidR="000D3136" w:rsidRPr="00441EE4">
        <w:rPr>
          <w:rFonts w:ascii="Times New Roman" w:hAnsi="Times New Roman" w:cs="Times New Roman"/>
        </w:rPr>
        <w:t>e una mayor atención y se visibiliza</w:t>
      </w:r>
      <w:r w:rsidRPr="00441EE4">
        <w:rPr>
          <w:rFonts w:ascii="Times New Roman" w:hAnsi="Times New Roman" w:cs="Times New Roman"/>
        </w:rPr>
        <w:t xml:space="preserve">. Por ello es importante una revisión de los aportes de estas áreas en cuanto al tema musical y los diferentes enfoques con que lo estudiaron. </w:t>
      </w:r>
    </w:p>
    <w:p w14:paraId="25693FC3" w14:textId="77777777" w:rsidR="00E92ED6" w:rsidRPr="00441EE4" w:rsidRDefault="00E92ED6" w:rsidP="00441EE4">
      <w:pPr>
        <w:spacing w:line="480" w:lineRule="auto"/>
        <w:jc w:val="both"/>
        <w:rPr>
          <w:rFonts w:ascii="Times New Roman" w:hAnsi="Times New Roman" w:cs="Times New Roman"/>
        </w:rPr>
      </w:pPr>
    </w:p>
    <w:p w14:paraId="51BFEB7D" w14:textId="77777777" w:rsidR="007B0444" w:rsidRPr="00441EE4" w:rsidRDefault="00E92ED6" w:rsidP="00441EE4">
      <w:pPr>
        <w:spacing w:line="480" w:lineRule="auto"/>
        <w:jc w:val="both"/>
        <w:rPr>
          <w:rFonts w:ascii="Times New Roman" w:hAnsi="Times New Roman" w:cs="Times New Roman"/>
        </w:rPr>
      </w:pPr>
      <w:r w:rsidRPr="00441EE4">
        <w:rPr>
          <w:rFonts w:ascii="Times New Roman" w:hAnsi="Times New Roman" w:cs="Times New Roman"/>
        </w:rPr>
        <w:t>El estudio de la música comienza con la musicología, “disciplina diseñada para observar y estudiar académicamente la organización del sonido musical y las actividades a que da lugar” (Rodríguez, 2008:</w:t>
      </w:r>
      <w:r w:rsidR="006F70BB">
        <w:rPr>
          <w:rFonts w:ascii="Times New Roman" w:hAnsi="Times New Roman" w:cs="Times New Roman"/>
        </w:rPr>
        <w:t xml:space="preserve"> </w:t>
      </w:r>
      <w:r w:rsidRPr="00441EE4">
        <w:rPr>
          <w:rFonts w:ascii="Times New Roman" w:hAnsi="Times New Roman" w:cs="Times New Roman"/>
        </w:rPr>
        <w:t xml:space="preserve">10). El </w:t>
      </w:r>
      <w:r w:rsidR="00340165" w:rsidRPr="00441EE4">
        <w:rPr>
          <w:rFonts w:ascii="Times New Roman" w:hAnsi="Times New Roman" w:cs="Times New Roman"/>
        </w:rPr>
        <w:t>academicismo</w:t>
      </w:r>
      <w:r w:rsidRPr="00441EE4">
        <w:rPr>
          <w:rFonts w:ascii="Times New Roman" w:hAnsi="Times New Roman" w:cs="Times New Roman"/>
        </w:rPr>
        <w:t xml:space="preserve"> y su orientación hacia el estudio de la música clásica fueron limitantes que evidenciaron la necesidad de nuevas disciplinas, que pudieran abrir el estudio de la música a otros enfoques, y sobre todo a otras músicas. Es entonces cuando llega la etnomusicología como una respuesta a las necesidades de estudiar la música con un hecho cultural, más que un fenómeno sonoro. Fi</w:t>
      </w:r>
      <w:r w:rsidR="001B4F87" w:rsidRPr="00441EE4">
        <w:rPr>
          <w:rFonts w:ascii="Times New Roman" w:hAnsi="Times New Roman" w:cs="Times New Roman"/>
        </w:rPr>
        <w:t xml:space="preserve">guras como Alan </w:t>
      </w:r>
      <w:proofErr w:type="spellStart"/>
      <w:r w:rsidR="001B4F87" w:rsidRPr="00441EE4">
        <w:rPr>
          <w:rFonts w:ascii="Times New Roman" w:hAnsi="Times New Roman" w:cs="Times New Roman"/>
        </w:rPr>
        <w:t>Merriam</w:t>
      </w:r>
      <w:proofErr w:type="spellEnd"/>
      <w:r w:rsidR="001B4F87" w:rsidRPr="00441EE4">
        <w:rPr>
          <w:rFonts w:ascii="Times New Roman" w:hAnsi="Times New Roman" w:cs="Times New Roman"/>
        </w:rPr>
        <w:t xml:space="preserve"> (1964) </w:t>
      </w:r>
      <w:r w:rsidR="008803BB" w:rsidRPr="00441EE4">
        <w:rPr>
          <w:rFonts w:ascii="Times New Roman" w:hAnsi="Times New Roman" w:cs="Times New Roman"/>
        </w:rPr>
        <w:t>llevaron a la etnomusicología a prácticamente fusionarse con la antropología</w:t>
      </w:r>
      <w:r w:rsidR="00294097" w:rsidRPr="00441EE4">
        <w:rPr>
          <w:rFonts w:ascii="Times New Roman" w:hAnsi="Times New Roman" w:cs="Times New Roman"/>
        </w:rPr>
        <w:t xml:space="preserve"> de la música</w:t>
      </w:r>
      <w:r w:rsidR="008803BB" w:rsidRPr="00441EE4">
        <w:rPr>
          <w:rFonts w:ascii="Times New Roman" w:hAnsi="Times New Roman" w:cs="Times New Roman"/>
        </w:rPr>
        <w:t>, al punto que suele</w:t>
      </w:r>
      <w:r w:rsidR="00294097" w:rsidRPr="00441EE4">
        <w:rPr>
          <w:rFonts w:ascii="Times New Roman" w:hAnsi="Times New Roman" w:cs="Times New Roman"/>
        </w:rPr>
        <w:t xml:space="preserve"> usarse estas nomenclaturas indistintamente</w:t>
      </w:r>
      <w:r w:rsidR="004A03C1" w:rsidRPr="00441EE4">
        <w:rPr>
          <w:rFonts w:ascii="Times New Roman" w:hAnsi="Times New Roman" w:cs="Times New Roman"/>
        </w:rPr>
        <w:t>.</w:t>
      </w:r>
    </w:p>
    <w:p w14:paraId="4AB9F779" w14:textId="77777777" w:rsidR="007B0444" w:rsidRPr="00441EE4" w:rsidRDefault="007B0444" w:rsidP="00441EE4">
      <w:pPr>
        <w:spacing w:line="480" w:lineRule="auto"/>
        <w:jc w:val="both"/>
        <w:rPr>
          <w:rFonts w:ascii="Times New Roman" w:hAnsi="Times New Roman" w:cs="Times New Roman"/>
        </w:rPr>
      </w:pPr>
    </w:p>
    <w:p w14:paraId="5B57A75C" w14:textId="77777777" w:rsidR="00294097" w:rsidRPr="00441EE4" w:rsidRDefault="00294097" w:rsidP="00441EE4">
      <w:pPr>
        <w:spacing w:line="480" w:lineRule="auto"/>
        <w:jc w:val="both"/>
        <w:rPr>
          <w:rFonts w:ascii="Times New Roman" w:hAnsi="Times New Roman" w:cs="Times New Roman"/>
        </w:rPr>
      </w:pPr>
      <w:r w:rsidRPr="00441EE4">
        <w:rPr>
          <w:rFonts w:ascii="Times New Roman" w:hAnsi="Times New Roman" w:cs="Times New Roman"/>
        </w:rPr>
        <w:t xml:space="preserve">Al mimetizarse con la antropología y tomar de ella sus principales herramientas metodológicas, la etnomusicología da un paso adelante en la independización de la música como objeto de estudio y la libera de yugo estético que la musicología imponía a su estudio, pudiendo dejar atrás la obra clásica para abrirse a la música de otro origen y denominación. </w:t>
      </w:r>
      <w:r w:rsidRPr="00441EE4">
        <w:rPr>
          <w:rFonts w:ascii="Times New Roman" w:hAnsi="Times New Roman" w:cs="Times New Roman"/>
        </w:rPr>
        <w:lastRenderedPageBreak/>
        <w:t xml:space="preserve">Los estudios provenientes de la etnomusicología aportan muchos datos sobre la dimensión cultural del comportamiento musical, pero como </w:t>
      </w:r>
      <w:r w:rsidR="0088592D" w:rsidRPr="00441EE4">
        <w:rPr>
          <w:rFonts w:ascii="Times New Roman" w:hAnsi="Times New Roman" w:cs="Times New Roman"/>
        </w:rPr>
        <w:t xml:space="preserve">sostiene </w:t>
      </w:r>
      <w:proofErr w:type="spellStart"/>
      <w:r w:rsidR="0088592D" w:rsidRPr="00441EE4">
        <w:rPr>
          <w:rFonts w:ascii="Times New Roman" w:hAnsi="Times New Roman" w:cs="Times New Roman"/>
        </w:rPr>
        <w:t>Steingress</w:t>
      </w:r>
      <w:proofErr w:type="spellEnd"/>
      <w:r w:rsidR="0088592D" w:rsidRPr="00441EE4">
        <w:rPr>
          <w:rFonts w:ascii="Times New Roman" w:hAnsi="Times New Roman" w:cs="Times New Roman"/>
        </w:rPr>
        <w:t xml:space="preserve"> (2008</w:t>
      </w:r>
      <w:r w:rsidR="00680CDA" w:rsidRPr="00441EE4">
        <w:rPr>
          <w:rFonts w:ascii="Times New Roman" w:hAnsi="Times New Roman" w:cs="Times New Roman"/>
        </w:rPr>
        <w:t>: 237</w:t>
      </w:r>
      <w:r w:rsidR="0088592D" w:rsidRPr="00441EE4">
        <w:rPr>
          <w:rFonts w:ascii="Times New Roman" w:hAnsi="Times New Roman" w:cs="Times New Roman"/>
        </w:rPr>
        <w:t>) “no incluyen los aspectos nucl</w:t>
      </w:r>
      <w:r w:rsidR="00680CDA" w:rsidRPr="00441EE4">
        <w:rPr>
          <w:rFonts w:ascii="Times New Roman" w:hAnsi="Times New Roman" w:cs="Times New Roman"/>
        </w:rPr>
        <w:t xml:space="preserve">eares del análisis sociológico”. </w:t>
      </w:r>
      <w:r w:rsidRPr="00441EE4">
        <w:rPr>
          <w:rFonts w:ascii="Times New Roman" w:hAnsi="Times New Roman" w:cs="Times New Roman"/>
        </w:rPr>
        <w:t>Estas omisiones hacían imperativo generar una disciplina que se ocupara de la dimensión social que la etnomusicología no esta</w:t>
      </w:r>
      <w:r w:rsidR="0088592D" w:rsidRPr="00441EE4">
        <w:rPr>
          <w:rFonts w:ascii="Times New Roman" w:hAnsi="Times New Roman" w:cs="Times New Roman"/>
        </w:rPr>
        <w:t>ba explorando. La etnomusicología se constituiría  en e</w:t>
      </w:r>
      <w:r w:rsidRPr="00441EE4">
        <w:rPr>
          <w:rFonts w:ascii="Times New Roman" w:hAnsi="Times New Roman" w:cs="Times New Roman"/>
        </w:rPr>
        <w:t>l puente entre la musicología y la sociología de la música, disciplina menos difusa que acaba por integrar los esfuerzos por dirigir el análisis de la música hacia su dimensión socio-cultural.</w:t>
      </w:r>
    </w:p>
    <w:p w14:paraId="4CBC5C6C" w14:textId="77777777" w:rsidR="004A03C1" w:rsidRPr="00441EE4" w:rsidRDefault="004A03C1" w:rsidP="00441EE4">
      <w:pPr>
        <w:spacing w:line="480" w:lineRule="auto"/>
        <w:jc w:val="both"/>
        <w:rPr>
          <w:rFonts w:ascii="Times New Roman" w:hAnsi="Times New Roman" w:cs="Times New Roman"/>
          <w:b/>
          <w:highlight w:val="yellow"/>
        </w:rPr>
      </w:pPr>
    </w:p>
    <w:p w14:paraId="71327991" w14:textId="77777777" w:rsidR="00294097" w:rsidRPr="00441EE4" w:rsidRDefault="004A03C1" w:rsidP="00441EE4">
      <w:pPr>
        <w:spacing w:line="480" w:lineRule="auto"/>
        <w:jc w:val="both"/>
        <w:rPr>
          <w:rFonts w:ascii="Times New Roman" w:hAnsi="Times New Roman" w:cs="Times New Roman"/>
          <w:b/>
        </w:rPr>
      </w:pPr>
      <w:r w:rsidRPr="00441EE4">
        <w:rPr>
          <w:rFonts w:ascii="Times New Roman" w:hAnsi="Times New Roman" w:cs="Times New Roman"/>
          <w:b/>
        </w:rPr>
        <w:t>2</w:t>
      </w:r>
      <w:r w:rsidR="00294097" w:rsidRPr="00441EE4">
        <w:rPr>
          <w:rFonts w:ascii="Times New Roman" w:hAnsi="Times New Roman" w:cs="Times New Roman"/>
          <w:b/>
        </w:rPr>
        <w:t>.</w:t>
      </w:r>
      <w:r w:rsidRPr="00441EE4">
        <w:rPr>
          <w:rFonts w:ascii="Times New Roman" w:hAnsi="Times New Roman" w:cs="Times New Roman"/>
          <w:b/>
        </w:rPr>
        <w:t>1</w:t>
      </w:r>
      <w:r w:rsidR="00294097" w:rsidRPr="00441EE4">
        <w:rPr>
          <w:rFonts w:ascii="Times New Roman" w:hAnsi="Times New Roman" w:cs="Times New Roman"/>
          <w:b/>
        </w:rPr>
        <w:t>- La sociología de la música</w:t>
      </w:r>
      <w:r w:rsidR="005557EE" w:rsidRPr="00441EE4">
        <w:rPr>
          <w:rFonts w:ascii="Times New Roman" w:hAnsi="Times New Roman" w:cs="Times New Roman"/>
          <w:b/>
        </w:rPr>
        <w:t xml:space="preserve">: entre la racionalidad y la socialización. </w:t>
      </w:r>
    </w:p>
    <w:p w14:paraId="386EA3D1" w14:textId="77777777" w:rsidR="004A03C1" w:rsidRPr="00441EE4" w:rsidRDefault="004A03C1" w:rsidP="00441EE4">
      <w:pPr>
        <w:spacing w:line="480" w:lineRule="auto"/>
        <w:jc w:val="both"/>
        <w:rPr>
          <w:rFonts w:ascii="Times New Roman" w:hAnsi="Times New Roman" w:cs="Times New Roman"/>
        </w:rPr>
      </w:pPr>
    </w:p>
    <w:p w14:paraId="078F5163" w14:textId="77777777" w:rsidR="007B0444" w:rsidRPr="00441EE4" w:rsidRDefault="00294097" w:rsidP="00441EE4">
      <w:pPr>
        <w:spacing w:line="480" w:lineRule="auto"/>
        <w:jc w:val="both"/>
        <w:rPr>
          <w:rFonts w:ascii="Times New Roman" w:hAnsi="Times New Roman" w:cs="Times New Roman"/>
        </w:rPr>
      </w:pPr>
      <w:r w:rsidRPr="00441EE4">
        <w:rPr>
          <w:rFonts w:ascii="Times New Roman" w:hAnsi="Times New Roman" w:cs="Times New Roman"/>
        </w:rPr>
        <w:t xml:space="preserve">A partir de la obra de los sociólogos alemanes George </w:t>
      </w:r>
      <w:proofErr w:type="spellStart"/>
      <w:r w:rsidRPr="00441EE4">
        <w:rPr>
          <w:rFonts w:ascii="Times New Roman" w:hAnsi="Times New Roman" w:cs="Times New Roman"/>
        </w:rPr>
        <w:t>Simmel</w:t>
      </w:r>
      <w:proofErr w:type="spellEnd"/>
      <w:r w:rsidRPr="00441EE4">
        <w:rPr>
          <w:rFonts w:ascii="Times New Roman" w:hAnsi="Times New Roman" w:cs="Times New Roman"/>
        </w:rPr>
        <w:t xml:space="preserve"> (2003) y Max Weber (1921), la sociología empieza a reconocer a la música como objeto de estudio. Surge el interés por saber </w:t>
      </w:r>
      <w:r w:rsidR="00A74CF1" w:rsidRPr="00441EE4">
        <w:rPr>
          <w:rFonts w:ascii="Times New Roman" w:hAnsi="Times New Roman" w:cs="Times New Roman"/>
        </w:rPr>
        <w:t>cómo</w:t>
      </w:r>
      <w:r w:rsidRPr="00441EE4">
        <w:rPr>
          <w:rFonts w:ascii="Times New Roman" w:hAnsi="Times New Roman" w:cs="Times New Roman"/>
        </w:rPr>
        <w:t xml:space="preserve"> los individuos se apropian de ciertas músicas y como las utilizan en la vida cotidiana, para lo cual plantean como imprescindible estudiar lo</w:t>
      </w:r>
      <w:r w:rsidR="00680CDA" w:rsidRPr="00441EE4">
        <w:rPr>
          <w:rFonts w:ascii="Times New Roman" w:hAnsi="Times New Roman" w:cs="Times New Roman"/>
        </w:rPr>
        <w:t>s usos y funciones de la música</w:t>
      </w:r>
      <w:r w:rsidRPr="00441EE4">
        <w:rPr>
          <w:rFonts w:ascii="Times New Roman" w:hAnsi="Times New Roman" w:cs="Times New Roman"/>
        </w:rPr>
        <w:t>.</w:t>
      </w:r>
      <w:r w:rsidR="008E0638" w:rsidRPr="00441EE4">
        <w:rPr>
          <w:rFonts w:ascii="Times New Roman" w:hAnsi="Times New Roman" w:cs="Times New Roman"/>
        </w:rPr>
        <w:t xml:space="preserve"> Weber establece un paralelismo entre el desarrollo de la sociedad y el de la música, además reconoce a la tecnología como uno de los elementos no</w:t>
      </w:r>
      <w:r w:rsidR="00551CE8" w:rsidRPr="00441EE4">
        <w:rPr>
          <w:rFonts w:ascii="Times New Roman" w:hAnsi="Times New Roman" w:cs="Times New Roman"/>
        </w:rPr>
        <w:t>dales en el est</w:t>
      </w:r>
      <w:r w:rsidR="00680CDA" w:rsidRPr="00441EE4">
        <w:rPr>
          <w:rFonts w:ascii="Times New Roman" w:hAnsi="Times New Roman" w:cs="Times New Roman"/>
        </w:rPr>
        <w:t>udio de la misma, lo que sentó</w:t>
      </w:r>
      <w:r w:rsidR="00551CE8" w:rsidRPr="00441EE4">
        <w:rPr>
          <w:rFonts w:ascii="Times New Roman" w:hAnsi="Times New Roman" w:cs="Times New Roman"/>
        </w:rPr>
        <w:t xml:space="preserve"> las bases para que la tecnología sea una de las principales líneas de investigación de la sociología de la música actualmente. </w:t>
      </w:r>
    </w:p>
    <w:p w14:paraId="2031E8E1" w14:textId="77777777" w:rsidR="0088592D" w:rsidRPr="00441EE4" w:rsidRDefault="0088592D" w:rsidP="00441EE4">
      <w:pPr>
        <w:spacing w:line="480" w:lineRule="auto"/>
        <w:jc w:val="both"/>
        <w:rPr>
          <w:rFonts w:ascii="Times New Roman" w:hAnsi="Times New Roman" w:cs="Times New Roman"/>
        </w:rPr>
      </w:pPr>
    </w:p>
    <w:p w14:paraId="35BFD622" w14:textId="77777777" w:rsidR="00551CE8" w:rsidRPr="00441EE4" w:rsidRDefault="00551CE8" w:rsidP="00441EE4">
      <w:pPr>
        <w:spacing w:line="480" w:lineRule="auto"/>
        <w:jc w:val="both"/>
        <w:rPr>
          <w:rFonts w:ascii="Times New Roman" w:hAnsi="Times New Roman" w:cs="Times New Roman"/>
        </w:rPr>
      </w:pPr>
      <w:r w:rsidRPr="00441EE4">
        <w:rPr>
          <w:rFonts w:ascii="Times New Roman" w:hAnsi="Times New Roman" w:cs="Times New Roman"/>
        </w:rPr>
        <w:t xml:space="preserve">Heredero de la teoría marxista Theodor. W. Adorno y su obra constituyeron un nuevo giro de tuerca para la sociología de la música. Su principal legado es </w:t>
      </w:r>
      <w:r w:rsidRPr="00441EE4">
        <w:rPr>
          <w:rFonts w:ascii="Times New Roman" w:hAnsi="Times New Roman" w:cs="Times New Roman"/>
          <w:i/>
        </w:rPr>
        <w:t>La filosofía de la nueva música</w:t>
      </w:r>
      <w:r w:rsidRPr="00441EE4">
        <w:rPr>
          <w:rFonts w:ascii="Times New Roman" w:hAnsi="Times New Roman" w:cs="Times New Roman"/>
        </w:rPr>
        <w:t xml:space="preserve"> (1949).  Si bien Adorno reconoce la relación entre música y sociedad, también aclara que la música es en buena medida autónoma y tiene una relación considerablemente </w:t>
      </w:r>
      <w:r w:rsidRPr="00441EE4">
        <w:rPr>
          <w:rFonts w:ascii="Times New Roman" w:hAnsi="Times New Roman" w:cs="Times New Roman"/>
        </w:rPr>
        <w:lastRenderedPageBreak/>
        <w:t xml:space="preserve">más compleja de lo que propone la teoría marxista. Su preocupación no se reducía a la preservación del valor estético de la música y la independencia creativa del artista, también le preocupada que la cultura de masas la despojara de su carácter revolucionario y su verdad intrínseca. Con base en sus ensayos surgieron otros enfoques que trataron de trascender la visión estética de la música para explorar su dimensión cultural.  </w:t>
      </w:r>
    </w:p>
    <w:p w14:paraId="1B869A64" w14:textId="77777777" w:rsidR="0088592D" w:rsidRPr="00441EE4" w:rsidRDefault="0088592D" w:rsidP="00441EE4">
      <w:pPr>
        <w:spacing w:line="480" w:lineRule="auto"/>
        <w:jc w:val="both"/>
        <w:rPr>
          <w:rFonts w:ascii="Times New Roman" w:hAnsi="Times New Roman" w:cs="Times New Roman"/>
        </w:rPr>
      </w:pPr>
    </w:p>
    <w:p w14:paraId="15DD9F1C" w14:textId="77777777" w:rsidR="00552381" w:rsidRPr="00441EE4" w:rsidRDefault="00551CE8" w:rsidP="00441EE4">
      <w:pPr>
        <w:spacing w:line="480" w:lineRule="auto"/>
        <w:jc w:val="both"/>
        <w:rPr>
          <w:rFonts w:ascii="Times New Roman" w:hAnsi="Times New Roman" w:cs="Times New Roman"/>
        </w:rPr>
      </w:pPr>
      <w:r w:rsidRPr="00441EE4">
        <w:rPr>
          <w:rFonts w:ascii="Times New Roman" w:hAnsi="Times New Roman" w:cs="Times New Roman"/>
        </w:rPr>
        <w:t>Recuperando tanto de los aportes y limitaciones de la teoría musical de Adorno, los estudios culturales en Inglaterra (1964)</w:t>
      </w:r>
      <w:r w:rsidRPr="00441EE4">
        <w:rPr>
          <w:rStyle w:val="Refdenotaalpie"/>
          <w:rFonts w:ascii="Times New Roman" w:hAnsi="Times New Roman" w:cs="Times New Roman"/>
        </w:rPr>
        <w:footnoteReference w:id="1"/>
      </w:r>
      <w:r w:rsidRPr="00441EE4">
        <w:rPr>
          <w:rFonts w:ascii="Times New Roman" w:hAnsi="Times New Roman" w:cs="Times New Roman"/>
        </w:rPr>
        <w:t xml:space="preserve"> centra</w:t>
      </w:r>
      <w:r w:rsidR="00774ED0" w:rsidRPr="00441EE4">
        <w:rPr>
          <w:rFonts w:ascii="Times New Roman" w:hAnsi="Times New Roman" w:cs="Times New Roman"/>
        </w:rPr>
        <w:t>n</w:t>
      </w:r>
      <w:r w:rsidRPr="00441EE4">
        <w:rPr>
          <w:rFonts w:ascii="Times New Roman" w:hAnsi="Times New Roman" w:cs="Times New Roman"/>
        </w:rPr>
        <w:t xml:space="preserve"> su atención en la cultura popular permitiendo estudiar géneros </w:t>
      </w:r>
      <w:r w:rsidR="00552381" w:rsidRPr="00441EE4">
        <w:rPr>
          <w:rFonts w:ascii="Times New Roman" w:hAnsi="Times New Roman" w:cs="Times New Roman"/>
        </w:rPr>
        <w:t>musi</w:t>
      </w:r>
      <w:r w:rsidR="007B3748" w:rsidRPr="00441EE4">
        <w:rPr>
          <w:rFonts w:ascii="Times New Roman" w:hAnsi="Times New Roman" w:cs="Times New Roman"/>
        </w:rPr>
        <w:t>cales como el rock, el punk o el heavy metal</w:t>
      </w:r>
      <w:r w:rsidR="00774ED0" w:rsidRPr="00441EE4">
        <w:rPr>
          <w:rFonts w:ascii="Times New Roman" w:hAnsi="Times New Roman" w:cs="Times New Roman"/>
        </w:rPr>
        <w:t>,</w:t>
      </w:r>
      <w:r w:rsidR="0088592D" w:rsidRPr="00441EE4">
        <w:rPr>
          <w:rFonts w:ascii="Times New Roman" w:hAnsi="Times New Roman" w:cs="Times New Roman"/>
        </w:rPr>
        <w:t xml:space="preserve"> los que</w:t>
      </w:r>
      <w:r w:rsidR="00552381" w:rsidRPr="00441EE4">
        <w:rPr>
          <w:rFonts w:ascii="Times New Roman" w:hAnsi="Times New Roman" w:cs="Times New Roman"/>
        </w:rPr>
        <w:t xml:space="preserve"> se convierten en atractivos territorios simbólicos desde donde estudiar la cultura y la vida cotidiana de los jóvenes británicos. El estudio sociológico de la música contemporánea encontró en los estudios culturales, una herramienta eficaz para explorar aspectos de la música ignorados repetidamente por la musicología. </w:t>
      </w:r>
      <w:proofErr w:type="spellStart"/>
      <w:r w:rsidR="00552381" w:rsidRPr="00441EE4">
        <w:rPr>
          <w:rFonts w:ascii="Times New Roman" w:hAnsi="Times New Roman" w:cs="Times New Roman"/>
        </w:rPr>
        <w:t>Simon</w:t>
      </w:r>
      <w:proofErr w:type="spellEnd"/>
      <w:r w:rsidR="00552381" w:rsidRPr="00441EE4">
        <w:rPr>
          <w:rFonts w:ascii="Times New Roman" w:hAnsi="Times New Roman" w:cs="Times New Roman"/>
        </w:rPr>
        <w:t xml:space="preserve"> </w:t>
      </w:r>
      <w:proofErr w:type="spellStart"/>
      <w:r w:rsidR="00552381" w:rsidRPr="00441EE4">
        <w:rPr>
          <w:rFonts w:ascii="Times New Roman" w:hAnsi="Times New Roman" w:cs="Times New Roman"/>
        </w:rPr>
        <w:t>Frith</w:t>
      </w:r>
      <w:proofErr w:type="spellEnd"/>
      <w:r w:rsidR="00552381" w:rsidRPr="00441EE4">
        <w:rPr>
          <w:rFonts w:ascii="Times New Roman" w:hAnsi="Times New Roman" w:cs="Times New Roman"/>
        </w:rPr>
        <w:t xml:space="preserve"> (1990) sostiene que a partir de esta atención a la cultura  popular  es posible estudiar dos preocupaciones básicas: el significado de la cultura de masas, y el estudio de las culturas juveniles</w:t>
      </w:r>
      <w:r w:rsidR="00552381" w:rsidRPr="00441EE4">
        <w:rPr>
          <w:rStyle w:val="Refdenotaalpie"/>
          <w:rFonts w:ascii="Times New Roman" w:hAnsi="Times New Roman" w:cs="Times New Roman"/>
        </w:rPr>
        <w:footnoteReference w:id="2"/>
      </w:r>
      <w:r w:rsidR="00552381" w:rsidRPr="00441EE4">
        <w:rPr>
          <w:rFonts w:ascii="Times New Roman" w:hAnsi="Times New Roman" w:cs="Times New Roman"/>
        </w:rPr>
        <w:t xml:space="preserve">. </w:t>
      </w:r>
    </w:p>
    <w:p w14:paraId="722DB229" w14:textId="77777777" w:rsidR="008A19CE" w:rsidRPr="00441EE4" w:rsidRDefault="008A19CE" w:rsidP="00441EE4">
      <w:pPr>
        <w:spacing w:line="480" w:lineRule="auto"/>
        <w:jc w:val="both"/>
        <w:rPr>
          <w:rFonts w:ascii="Times New Roman" w:hAnsi="Times New Roman" w:cs="Times New Roman"/>
        </w:rPr>
      </w:pPr>
    </w:p>
    <w:p w14:paraId="5E18C98D" w14:textId="77777777" w:rsidR="00EC6AE1" w:rsidRDefault="00552381" w:rsidP="00441EE4">
      <w:pPr>
        <w:spacing w:line="480" w:lineRule="auto"/>
        <w:jc w:val="both"/>
        <w:rPr>
          <w:rFonts w:ascii="Times New Roman" w:eastAsia="Times New Roman" w:hAnsi="Times New Roman" w:cs="Times New Roman"/>
        </w:rPr>
      </w:pPr>
      <w:r w:rsidRPr="00441EE4">
        <w:rPr>
          <w:rFonts w:ascii="Times New Roman" w:hAnsi="Times New Roman" w:cs="Times New Roman"/>
        </w:rPr>
        <w:lastRenderedPageBreak/>
        <w:t xml:space="preserve">Los estudios culturales, tanto en sus aportes, como a partir de la crítica que se hizo de sus planteamientos, permitieron avanzar sobre nuevas formas de observar el fenómeno y las problemáticas derivadas de la música.  En Latinoamérica por ejemplo, se comenzó a estudiar la música popular, y especialmente el rock, utilizando los conceptos de </w:t>
      </w:r>
      <w:r w:rsidRPr="00441EE4">
        <w:rPr>
          <w:rFonts w:ascii="Times New Roman" w:hAnsi="Times New Roman" w:cs="Times New Roman"/>
          <w:i/>
        </w:rPr>
        <w:t>campo</w:t>
      </w:r>
      <w:r w:rsidRPr="00441EE4">
        <w:rPr>
          <w:rFonts w:ascii="Times New Roman" w:hAnsi="Times New Roman" w:cs="Times New Roman"/>
        </w:rPr>
        <w:t xml:space="preserve"> y </w:t>
      </w:r>
      <w:r w:rsidRPr="00441EE4">
        <w:rPr>
          <w:rFonts w:ascii="Times New Roman" w:hAnsi="Times New Roman" w:cs="Times New Roman"/>
          <w:i/>
        </w:rPr>
        <w:t>habitus</w:t>
      </w:r>
      <w:r w:rsidRPr="00441EE4">
        <w:rPr>
          <w:rFonts w:ascii="Times New Roman" w:hAnsi="Times New Roman" w:cs="Times New Roman"/>
        </w:rPr>
        <w:t xml:space="preserve"> de Pierre Bourdieu, autor que se ha convertido en un referente obligado para los investigadores del consumo cultural en general, y del musical en particular.</w:t>
      </w:r>
      <w:r w:rsidR="00594994">
        <w:rPr>
          <w:rFonts w:ascii="Times New Roman" w:hAnsi="Times New Roman" w:cs="Times New Roman"/>
        </w:rPr>
        <w:t xml:space="preserve"> </w:t>
      </w:r>
      <w:r w:rsidR="00554E64" w:rsidRPr="00441EE4">
        <w:rPr>
          <w:rFonts w:ascii="Times New Roman" w:eastAsia="Times New Roman" w:hAnsi="Times New Roman" w:cs="Times New Roman"/>
        </w:rPr>
        <w:t xml:space="preserve">En uno de sus libros paradigmáticos </w:t>
      </w:r>
      <w:r w:rsidR="00554E64" w:rsidRPr="00441EE4">
        <w:rPr>
          <w:rFonts w:ascii="Times New Roman" w:eastAsia="Times New Roman" w:hAnsi="Times New Roman" w:cs="Times New Roman"/>
          <w:i/>
        </w:rPr>
        <w:t>La Distinción: Criterios y Bases Sociales del Gusto</w:t>
      </w:r>
      <w:r w:rsidR="00554E64" w:rsidRPr="00441EE4">
        <w:rPr>
          <w:rFonts w:ascii="Times New Roman" w:eastAsia="Times New Roman" w:hAnsi="Times New Roman" w:cs="Times New Roman"/>
        </w:rPr>
        <w:t xml:space="preserve"> (1979), el sociólogo francés analizó profusamente el elitismo de la música culta, y el gusto como una creación social. Si bien es cierto, explicar </w:t>
      </w:r>
      <w:r w:rsidR="00A74CF1" w:rsidRPr="00441EE4">
        <w:rPr>
          <w:rFonts w:ascii="Times New Roman" w:eastAsia="Times New Roman" w:hAnsi="Times New Roman" w:cs="Times New Roman"/>
        </w:rPr>
        <w:t>cómo</w:t>
      </w:r>
      <w:r w:rsidR="00554E64" w:rsidRPr="00441EE4">
        <w:rPr>
          <w:rFonts w:ascii="Times New Roman" w:eastAsia="Times New Roman" w:hAnsi="Times New Roman" w:cs="Times New Roman"/>
        </w:rPr>
        <w:t xml:space="preserve"> se configura el gusto musical juvenil, implica necesariamente recurrir al </w:t>
      </w:r>
      <w:r w:rsidR="00554E64" w:rsidRPr="00441EE4">
        <w:rPr>
          <w:rFonts w:ascii="Times New Roman" w:eastAsia="Times New Roman" w:hAnsi="Times New Roman" w:cs="Times New Roman"/>
          <w:i/>
        </w:rPr>
        <w:t>habitus</w:t>
      </w:r>
      <w:r w:rsidR="00554E64" w:rsidRPr="00441EE4">
        <w:rPr>
          <w:rFonts w:ascii="Times New Roman" w:eastAsia="Times New Roman" w:hAnsi="Times New Roman" w:cs="Times New Roman"/>
        </w:rPr>
        <w:t xml:space="preserve"> </w:t>
      </w:r>
      <w:proofErr w:type="spellStart"/>
      <w:r w:rsidR="00554E64" w:rsidRPr="00441EE4">
        <w:rPr>
          <w:rFonts w:ascii="Times New Roman" w:eastAsia="Times New Roman" w:hAnsi="Times New Roman" w:cs="Times New Roman"/>
        </w:rPr>
        <w:t>bourdiano</w:t>
      </w:r>
      <w:proofErr w:type="spellEnd"/>
      <w:r w:rsidR="00554E64" w:rsidRPr="00441EE4">
        <w:rPr>
          <w:rFonts w:ascii="Times New Roman" w:eastAsia="Times New Roman" w:hAnsi="Times New Roman" w:cs="Times New Roman"/>
        </w:rPr>
        <w:t xml:space="preserve"> para poder enten</w:t>
      </w:r>
      <w:r w:rsidR="00504E1F" w:rsidRPr="00441EE4">
        <w:rPr>
          <w:rFonts w:ascii="Times New Roman" w:eastAsia="Times New Roman" w:hAnsi="Times New Roman" w:cs="Times New Roman"/>
        </w:rPr>
        <w:t>der el papel de la clase social</w:t>
      </w:r>
      <w:r w:rsidR="00554E64" w:rsidRPr="00441EE4">
        <w:rPr>
          <w:rFonts w:ascii="Times New Roman" w:eastAsia="Times New Roman" w:hAnsi="Times New Roman" w:cs="Times New Roman"/>
        </w:rPr>
        <w:t xml:space="preserve"> o la educación en la construcción de las preferencias musicales, la llegada de Internet también implica </w:t>
      </w:r>
      <w:r w:rsidR="00EC6AE1" w:rsidRPr="00441EE4">
        <w:rPr>
          <w:rFonts w:ascii="Times New Roman" w:eastAsia="Times New Roman" w:hAnsi="Times New Roman" w:cs="Times New Roman"/>
        </w:rPr>
        <w:t>repensar el impacto</w:t>
      </w:r>
      <w:r w:rsidR="009B68FF" w:rsidRPr="00441EE4">
        <w:rPr>
          <w:rFonts w:ascii="Times New Roman" w:eastAsia="Times New Roman" w:hAnsi="Times New Roman" w:cs="Times New Roman"/>
        </w:rPr>
        <w:t xml:space="preserve"> de estas variables. </w:t>
      </w:r>
    </w:p>
    <w:p w14:paraId="77F90D65" w14:textId="77777777" w:rsidR="00CF529A" w:rsidRPr="00441EE4" w:rsidRDefault="00CF529A" w:rsidP="00441EE4">
      <w:pPr>
        <w:spacing w:line="480" w:lineRule="auto"/>
        <w:jc w:val="both"/>
        <w:rPr>
          <w:rFonts w:ascii="Times New Roman" w:hAnsi="Times New Roman" w:cs="Times New Roman"/>
        </w:rPr>
      </w:pPr>
    </w:p>
    <w:p w14:paraId="2883E077" w14:textId="77777777" w:rsidR="00554E64" w:rsidRPr="00441EE4" w:rsidRDefault="00EC6AE1" w:rsidP="00441EE4">
      <w:pPr>
        <w:pStyle w:val="Ttulo3"/>
        <w:spacing w:line="480" w:lineRule="auto"/>
        <w:rPr>
          <w:rFonts w:ascii="Times New Roman" w:hAnsi="Times New Roman" w:cs="Times New Roman"/>
          <w:color w:val="auto"/>
        </w:rPr>
      </w:pPr>
      <w:r w:rsidRPr="00441EE4">
        <w:rPr>
          <w:rFonts w:ascii="Times New Roman" w:hAnsi="Times New Roman" w:cs="Times New Roman"/>
          <w:color w:val="auto"/>
        </w:rPr>
        <w:t xml:space="preserve">2.2.- El análisis de la música desde los estudios de recepción: retos y oportunidades. </w:t>
      </w:r>
    </w:p>
    <w:p w14:paraId="664709F9" w14:textId="77777777" w:rsidR="007B3748" w:rsidRPr="00441EE4" w:rsidRDefault="007B3748" w:rsidP="00441EE4">
      <w:pPr>
        <w:spacing w:line="480" w:lineRule="auto"/>
        <w:rPr>
          <w:rFonts w:ascii="Times New Roman" w:hAnsi="Times New Roman" w:cs="Times New Roman"/>
        </w:rPr>
      </w:pPr>
    </w:p>
    <w:p w14:paraId="4E568001" w14:textId="77777777" w:rsidR="00504E1F" w:rsidRPr="00441EE4" w:rsidRDefault="009D7415" w:rsidP="00441EE4">
      <w:pPr>
        <w:spacing w:line="480" w:lineRule="auto"/>
        <w:jc w:val="both"/>
        <w:rPr>
          <w:rFonts w:ascii="Times New Roman" w:eastAsia="Times New Roman" w:hAnsi="Times New Roman" w:cs="Times New Roman"/>
        </w:rPr>
      </w:pPr>
      <w:r w:rsidRPr="00441EE4">
        <w:rPr>
          <w:rFonts w:ascii="Times New Roman" w:eastAsia="Times New Roman" w:hAnsi="Times New Roman" w:cs="Times New Roman"/>
        </w:rPr>
        <w:t>Aunque la música no ha sido uno de los objetos de estudio más atendidos por parte de la comunicación, tiene</w:t>
      </w:r>
      <w:r w:rsidR="00CC37DE" w:rsidRPr="00441EE4">
        <w:rPr>
          <w:rFonts w:ascii="Times New Roman" w:eastAsia="Times New Roman" w:hAnsi="Times New Roman" w:cs="Times New Roman"/>
        </w:rPr>
        <w:t>n diversos puntos de encuentro, siendo los estudios de recepción uno de ellos. No podemos comenzar con la mención de trabajos o esfuer</w:t>
      </w:r>
      <w:r w:rsidR="00B47533" w:rsidRPr="00441EE4">
        <w:rPr>
          <w:rFonts w:ascii="Times New Roman" w:eastAsia="Times New Roman" w:hAnsi="Times New Roman" w:cs="Times New Roman"/>
        </w:rPr>
        <w:t>zos desde este hábito</w:t>
      </w:r>
      <w:r w:rsidR="00CC37DE" w:rsidRPr="00441EE4">
        <w:rPr>
          <w:rFonts w:ascii="Times New Roman" w:eastAsia="Times New Roman" w:hAnsi="Times New Roman" w:cs="Times New Roman"/>
        </w:rPr>
        <w:t xml:space="preserve">, sin reconocer que el estudio de los usos y funciones de la música </w:t>
      </w:r>
      <w:r w:rsidR="0011686C" w:rsidRPr="00441EE4">
        <w:rPr>
          <w:rFonts w:ascii="Times New Roman" w:eastAsia="Times New Roman" w:hAnsi="Times New Roman" w:cs="Times New Roman"/>
        </w:rPr>
        <w:t xml:space="preserve">han representado un reto teórico-metodológico para la comunicación, dados los límites de la misma para poder abordarlos en toda su complejidad. La teoría de los </w:t>
      </w:r>
      <w:r w:rsidR="0011686C" w:rsidRPr="00441EE4">
        <w:rPr>
          <w:rFonts w:ascii="Times New Roman" w:eastAsia="Times New Roman" w:hAnsi="Times New Roman" w:cs="Times New Roman"/>
          <w:i/>
        </w:rPr>
        <w:t>Usos y Gratificaciones</w:t>
      </w:r>
      <w:r w:rsidR="00594994">
        <w:rPr>
          <w:rFonts w:ascii="Times New Roman" w:eastAsia="Times New Roman" w:hAnsi="Times New Roman" w:cs="Times New Roman"/>
          <w:i/>
        </w:rPr>
        <w:t xml:space="preserve"> </w:t>
      </w:r>
      <w:r w:rsidR="0070305F" w:rsidRPr="00441EE4">
        <w:rPr>
          <w:rFonts w:ascii="Times New Roman" w:eastAsia="Times New Roman" w:hAnsi="Times New Roman" w:cs="Times New Roman"/>
        </w:rPr>
        <w:t>por ejemplo, aunque reconoce la capacidad del receptor para elegir</w:t>
      </w:r>
      <w:r w:rsidR="00DD209E" w:rsidRPr="00441EE4">
        <w:rPr>
          <w:rFonts w:ascii="Times New Roman" w:eastAsia="Times New Roman" w:hAnsi="Times New Roman" w:cs="Times New Roman"/>
        </w:rPr>
        <w:t xml:space="preserve"> y usar contenidos musicales no </w:t>
      </w:r>
      <w:r w:rsidR="00DD209E" w:rsidRPr="00441EE4">
        <w:rPr>
          <w:rFonts w:ascii="Times New Roman" w:eastAsia="Times New Roman" w:hAnsi="Times New Roman" w:cs="Times New Roman"/>
        </w:rPr>
        <w:lastRenderedPageBreak/>
        <w:t xml:space="preserve">contempla las condiciones </w:t>
      </w:r>
      <w:r w:rsidR="00672C92" w:rsidRPr="00441EE4">
        <w:rPr>
          <w:rFonts w:ascii="Times New Roman" w:eastAsia="Times New Roman" w:hAnsi="Times New Roman" w:cs="Times New Roman"/>
        </w:rPr>
        <w:t xml:space="preserve">de recepción, </w:t>
      </w:r>
      <w:r w:rsidR="00B47533" w:rsidRPr="00441EE4">
        <w:rPr>
          <w:rFonts w:ascii="Times New Roman" w:eastAsia="Times New Roman" w:hAnsi="Times New Roman" w:cs="Times New Roman"/>
        </w:rPr>
        <w:t>el</w:t>
      </w:r>
      <w:r w:rsidR="00672C92" w:rsidRPr="00441EE4">
        <w:rPr>
          <w:rFonts w:ascii="Times New Roman" w:eastAsia="Times New Roman" w:hAnsi="Times New Roman" w:cs="Times New Roman"/>
        </w:rPr>
        <w:t xml:space="preserve"> contexto, las oportunidades de acceso</w:t>
      </w:r>
      <w:r w:rsidR="00B47533" w:rsidRPr="00441EE4">
        <w:rPr>
          <w:rFonts w:ascii="Times New Roman" w:eastAsia="Times New Roman" w:hAnsi="Times New Roman" w:cs="Times New Roman"/>
        </w:rPr>
        <w:t>,</w:t>
      </w:r>
      <w:r w:rsidR="00672C92" w:rsidRPr="00441EE4">
        <w:rPr>
          <w:rFonts w:ascii="Times New Roman" w:eastAsia="Times New Roman" w:hAnsi="Times New Roman" w:cs="Times New Roman"/>
        </w:rPr>
        <w:t xml:space="preserve"> ni la inte</w:t>
      </w:r>
      <w:r w:rsidR="00030A1F" w:rsidRPr="00441EE4">
        <w:rPr>
          <w:rFonts w:ascii="Times New Roman" w:eastAsia="Times New Roman" w:hAnsi="Times New Roman" w:cs="Times New Roman"/>
        </w:rPr>
        <w:t>racción social de los consumidores</w:t>
      </w:r>
      <w:r w:rsidR="008A19CE" w:rsidRPr="00441EE4">
        <w:rPr>
          <w:rFonts w:ascii="Times New Roman" w:eastAsia="Times New Roman" w:hAnsi="Times New Roman" w:cs="Times New Roman"/>
        </w:rPr>
        <w:t xml:space="preserve">. </w:t>
      </w:r>
    </w:p>
    <w:p w14:paraId="67798B71" w14:textId="77777777" w:rsidR="00504E1F" w:rsidRPr="00441EE4" w:rsidRDefault="00504E1F" w:rsidP="00441EE4">
      <w:pPr>
        <w:spacing w:line="480" w:lineRule="auto"/>
        <w:jc w:val="both"/>
        <w:rPr>
          <w:rFonts w:ascii="Times New Roman" w:eastAsia="Times New Roman" w:hAnsi="Times New Roman" w:cs="Times New Roman"/>
        </w:rPr>
      </w:pPr>
    </w:p>
    <w:p w14:paraId="3CE7492A" w14:textId="77777777" w:rsidR="00D14DB6" w:rsidRPr="00441EE4" w:rsidRDefault="008A19CE" w:rsidP="00441EE4">
      <w:pPr>
        <w:spacing w:line="480" w:lineRule="auto"/>
        <w:jc w:val="both"/>
        <w:rPr>
          <w:rFonts w:ascii="Times New Roman" w:eastAsia="Times New Roman" w:hAnsi="Times New Roman" w:cs="Times New Roman"/>
        </w:rPr>
      </w:pPr>
      <w:r w:rsidRPr="00594994">
        <w:rPr>
          <w:rFonts w:ascii="Times New Roman" w:eastAsia="Times New Roman" w:hAnsi="Times New Roman" w:cs="Times New Roman"/>
        </w:rPr>
        <w:t>Los Estudios C</w:t>
      </w:r>
      <w:r w:rsidR="00672C92" w:rsidRPr="00594994">
        <w:rPr>
          <w:rFonts w:ascii="Times New Roman" w:eastAsia="Times New Roman" w:hAnsi="Times New Roman" w:cs="Times New Roman"/>
        </w:rPr>
        <w:t>ulturales por su parte</w:t>
      </w:r>
      <w:r w:rsidR="00672C92" w:rsidRPr="00441EE4">
        <w:rPr>
          <w:rFonts w:ascii="Times New Roman" w:eastAsia="Times New Roman" w:hAnsi="Times New Roman" w:cs="Times New Roman"/>
        </w:rPr>
        <w:t xml:space="preserve">, han puesto el acento en la música como un componente de expresiones </w:t>
      </w:r>
      <w:proofErr w:type="spellStart"/>
      <w:r w:rsidR="00672C92" w:rsidRPr="00441EE4">
        <w:rPr>
          <w:rFonts w:ascii="Times New Roman" w:eastAsia="Times New Roman" w:hAnsi="Times New Roman" w:cs="Times New Roman"/>
        </w:rPr>
        <w:t>subculturales</w:t>
      </w:r>
      <w:proofErr w:type="spellEnd"/>
      <w:r w:rsidR="00594994">
        <w:rPr>
          <w:rFonts w:ascii="Times New Roman" w:eastAsia="Times New Roman" w:hAnsi="Times New Roman" w:cs="Times New Roman"/>
        </w:rPr>
        <w:t>;</w:t>
      </w:r>
      <w:r w:rsidR="00672C92" w:rsidRPr="00441EE4">
        <w:rPr>
          <w:rFonts w:ascii="Times New Roman" w:eastAsia="Times New Roman" w:hAnsi="Times New Roman" w:cs="Times New Roman"/>
        </w:rPr>
        <w:t xml:space="preserve"> pero sin reconocerla como un objeto de estudio en </w:t>
      </w:r>
      <w:r w:rsidR="00594994" w:rsidRPr="00441EE4">
        <w:rPr>
          <w:rFonts w:ascii="Times New Roman" w:eastAsia="Times New Roman" w:hAnsi="Times New Roman" w:cs="Times New Roman"/>
        </w:rPr>
        <w:t>sí</w:t>
      </w:r>
      <w:r w:rsidR="00672C92" w:rsidRPr="00441EE4">
        <w:rPr>
          <w:rFonts w:ascii="Times New Roman" w:eastAsia="Times New Roman" w:hAnsi="Times New Roman" w:cs="Times New Roman"/>
        </w:rPr>
        <w:t xml:space="preserve"> misma. </w:t>
      </w:r>
      <w:r w:rsidR="00D14DB6" w:rsidRPr="00441EE4">
        <w:rPr>
          <w:rFonts w:ascii="Times New Roman" w:eastAsia="Times New Roman" w:hAnsi="Times New Roman" w:cs="Times New Roman"/>
        </w:rPr>
        <w:t xml:space="preserve">Una propuesta que parece superar estas limitaciones es la de </w:t>
      </w:r>
      <w:proofErr w:type="spellStart"/>
      <w:r w:rsidR="00D14DB6" w:rsidRPr="00441EE4">
        <w:rPr>
          <w:rFonts w:ascii="Times New Roman" w:eastAsia="Times New Roman" w:hAnsi="Times New Roman" w:cs="Times New Roman"/>
        </w:rPr>
        <w:t>Tia</w:t>
      </w:r>
      <w:proofErr w:type="spellEnd"/>
      <w:r w:rsidR="00D14DB6" w:rsidRPr="00441EE4">
        <w:rPr>
          <w:rFonts w:ascii="Times New Roman" w:eastAsia="Times New Roman" w:hAnsi="Times New Roman" w:cs="Times New Roman"/>
        </w:rPr>
        <w:t xml:space="preserve"> </w:t>
      </w:r>
      <w:proofErr w:type="spellStart"/>
      <w:r w:rsidR="00D14DB6" w:rsidRPr="00441EE4">
        <w:rPr>
          <w:rFonts w:ascii="Times New Roman" w:eastAsia="Times New Roman" w:hAnsi="Times New Roman" w:cs="Times New Roman"/>
        </w:rPr>
        <w:t>DeNora</w:t>
      </w:r>
      <w:proofErr w:type="spellEnd"/>
      <w:r w:rsidR="00D14DB6" w:rsidRPr="00441EE4">
        <w:rPr>
          <w:rFonts w:ascii="Times New Roman" w:eastAsia="Times New Roman" w:hAnsi="Times New Roman" w:cs="Times New Roman"/>
        </w:rPr>
        <w:t xml:space="preserve"> (2000) quien </w:t>
      </w:r>
      <w:r w:rsidR="005A00F7" w:rsidRPr="00441EE4">
        <w:rPr>
          <w:rFonts w:ascii="Times New Roman" w:eastAsia="Times New Roman" w:hAnsi="Times New Roman" w:cs="Times New Roman"/>
        </w:rPr>
        <w:t xml:space="preserve">sugiere </w:t>
      </w:r>
      <w:r w:rsidR="00FC1399" w:rsidRPr="00441EE4">
        <w:rPr>
          <w:rFonts w:ascii="Times New Roman" w:eastAsia="Times New Roman" w:hAnsi="Times New Roman" w:cs="Times New Roman"/>
        </w:rPr>
        <w:t>analizar la música más allá</w:t>
      </w:r>
      <w:r w:rsidR="00594994">
        <w:rPr>
          <w:rFonts w:ascii="Times New Roman" w:eastAsia="Times New Roman" w:hAnsi="Times New Roman" w:cs="Times New Roman"/>
        </w:rPr>
        <w:t xml:space="preserve"> </w:t>
      </w:r>
      <w:r w:rsidR="00FC1399" w:rsidRPr="00441EE4">
        <w:rPr>
          <w:rFonts w:ascii="Times New Roman" w:eastAsia="Times New Roman" w:hAnsi="Times New Roman" w:cs="Times New Roman"/>
        </w:rPr>
        <w:t>d</w:t>
      </w:r>
      <w:r w:rsidR="00D14DB6" w:rsidRPr="00441EE4">
        <w:rPr>
          <w:rFonts w:ascii="Times New Roman" w:eastAsia="Times New Roman" w:hAnsi="Times New Roman" w:cs="Times New Roman"/>
        </w:rPr>
        <w:t>el es</w:t>
      </w:r>
      <w:r w:rsidR="005A00F7" w:rsidRPr="00441EE4">
        <w:rPr>
          <w:rFonts w:ascii="Times New Roman" w:eastAsia="Times New Roman" w:hAnsi="Times New Roman" w:cs="Times New Roman"/>
        </w:rPr>
        <w:t xml:space="preserve">quema de emisión/recepción, concibiéndola </w:t>
      </w:r>
      <w:r w:rsidR="00D14DB6" w:rsidRPr="00441EE4">
        <w:rPr>
          <w:rFonts w:ascii="Times New Roman" w:eastAsia="Times New Roman" w:hAnsi="Times New Roman" w:cs="Times New Roman"/>
        </w:rPr>
        <w:t xml:space="preserve">como parte de un proceso social, más que como resultado de la comprensión de la obra por parte de escucha. </w:t>
      </w:r>
      <w:proofErr w:type="spellStart"/>
      <w:r w:rsidR="00D14DB6" w:rsidRPr="00441EE4">
        <w:rPr>
          <w:rFonts w:ascii="Times New Roman" w:eastAsia="Times New Roman" w:hAnsi="Times New Roman" w:cs="Times New Roman"/>
        </w:rPr>
        <w:t>DeNora</w:t>
      </w:r>
      <w:proofErr w:type="spellEnd"/>
      <w:r w:rsidR="00D14DB6" w:rsidRPr="00441EE4">
        <w:rPr>
          <w:rFonts w:ascii="Times New Roman" w:eastAsia="Times New Roman" w:hAnsi="Times New Roman" w:cs="Times New Roman"/>
        </w:rPr>
        <w:t xml:space="preserve"> propone una teoría de los sentidos y efectos de la música estudiándola etnográficamente</w:t>
      </w:r>
      <w:r w:rsidR="005A00F7" w:rsidRPr="00441EE4">
        <w:rPr>
          <w:rFonts w:ascii="Times New Roman" w:eastAsia="Times New Roman" w:hAnsi="Times New Roman" w:cs="Times New Roman"/>
        </w:rPr>
        <w:t>,</w:t>
      </w:r>
      <w:r w:rsidR="00D14DB6" w:rsidRPr="00441EE4">
        <w:rPr>
          <w:rFonts w:ascii="Times New Roman" w:eastAsia="Times New Roman" w:hAnsi="Times New Roman" w:cs="Times New Roman"/>
        </w:rPr>
        <w:t xml:space="preserve"> para entender como </w:t>
      </w:r>
      <w:r w:rsidR="00594994">
        <w:rPr>
          <w:rFonts w:ascii="Times New Roman" w:eastAsia="Times New Roman" w:hAnsi="Times New Roman" w:cs="Times New Roman"/>
        </w:rPr>
        <w:t>ésta</w:t>
      </w:r>
      <w:r w:rsidR="00FC1399" w:rsidRPr="00441EE4">
        <w:rPr>
          <w:rFonts w:ascii="Times New Roman" w:eastAsia="Times New Roman" w:hAnsi="Times New Roman" w:cs="Times New Roman"/>
        </w:rPr>
        <w:t xml:space="preserve"> es apropiada en la vida cotidiana</w:t>
      </w:r>
      <w:r w:rsidR="00D14DB6" w:rsidRPr="00441EE4">
        <w:rPr>
          <w:rFonts w:ascii="Times New Roman" w:eastAsia="Times New Roman" w:hAnsi="Times New Roman" w:cs="Times New Roman"/>
        </w:rPr>
        <w:t xml:space="preserve">. </w:t>
      </w:r>
      <w:r w:rsidR="005A00F7" w:rsidRPr="00441EE4">
        <w:rPr>
          <w:rFonts w:ascii="Times New Roman" w:eastAsia="Times New Roman" w:hAnsi="Times New Roman" w:cs="Times New Roman"/>
        </w:rPr>
        <w:t>Los estudios de la investigadora examina</w:t>
      </w:r>
      <w:r w:rsidR="001E04AB" w:rsidRPr="00441EE4">
        <w:rPr>
          <w:rFonts w:ascii="Times New Roman" w:eastAsia="Times New Roman" w:hAnsi="Times New Roman" w:cs="Times New Roman"/>
        </w:rPr>
        <w:t>n</w:t>
      </w:r>
      <w:r w:rsidR="005A00F7" w:rsidRPr="00441EE4">
        <w:rPr>
          <w:rFonts w:ascii="Times New Roman" w:eastAsia="Times New Roman" w:hAnsi="Times New Roman" w:cs="Times New Roman"/>
        </w:rPr>
        <w:t xml:space="preserve"> como las personas utilizan la música en actividades diarias como: las rutinas laborales, la práctica del Karaoke, las clases de aero</w:t>
      </w:r>
      <w:r w:rsidRPr="00441EE4">
        <w:rPr>
          <w:rFonts w:ascii="Times New Roman" w:eastAsia="Times New Roman" w:hAnsi="Times New Roman" w:cs="Times New Roman"/>
        </w:rPr>
        <w:t xml:space="preserve">bics o los encuentros íntimos. </w:t>
      </w:r>
      <w:r w:rsidR="00030A1F" w:rsidRPr="00441EE4">
        <w:rPr>
          <w:rFonts w:ascii="Times New Roman" w:eastAsia="Times New Roman" w:hAnsi="Times New Roman" w:cs="Times New Roman"/>
        </w:rPr>
        <w:t xml:space="preserve">El trabajo de </w:t>
      </w:r>
      <w:proofErr w:type="spellStart"/>
      <w:r w:rsidR="00030A1F" w:rsidRPr="00441EE4">
        <w:rPr>
          <w:rFonts w:ascii="Times New Roman" w:eastAsia="Times New Roman" w:hAnsi="Times New Roman" w:cs="Times New Roman"/>
        </w:rPr>
        <w:t>DeNora</w:t>
      </w:r>
      <w:proofErr w:type="spellEnd"/>
      <w:r w:rsidR="00030A1F" w:rsidRPr="00441EE4">
        <w:rPr>
          <w:rFonts w:ascii="Times New Roman" w:eastAsia="Times New Roman" w:hAnsi="Times New Roman" w:cs="Times New Roman"/>
        </w:rPr>
        <w:t xml:space="preserve"> abona a la concepción de la música como un artefacto cultural complejo, como un objeto de estudio digno de ser reconocido por la ciencias sociales que lo han visto más como una variable explicativa para entender </w:t>
      </w:r>
      <w:r w:rsidRPr="00441EE4">
        <w:rPr>
          <w:rFonts w:ascii="Times New Roman" w:eastAsia="Times New Roman" w:hAnsi="Times New Roman" w:cs="Times New Roman"/>
        </w:rPr>
        <w:t>otros problemas e interrogantes;</w:t>
      </w:r>
      <w:r w:rsidR="00594994">
        <w:rPr>
          <w:rFonts w:ascii="Times New Roman" w:eastAsia="Times New Roman" w:hAnsi="Times New Roman" w:cs="Times New Roman"/>
        </w:rPr>
        <w:t xml:space="preserve"> </w:t>
      </w:r>
      <w:r w:rsidRPr="00441EE4">
        <w:rPr>
          <w:rFonts w:ascii="Times New Roman" w:eastAsia="Times New Roman" w:hAnsi="Times New Roman" w:cs="Times New Roman"/>
        </w:rPr>
        <w:t>t</w:t>
      </w:r>
      <w:r w:rsidR="00030A1F" w:rsidRPr="00441EE4">
        <w:rPr>
          <w:rFonts w:ascii="Times New Roman" w:eastAsia="Times New Roman" w:hAnsi="Times New Roman" w:cs="Times New Roman"/>
        </w:rPr>
        <w:t>ambién abre el ca</w:t>
      </w:r>
      <w:r w:rsidR="00485D7B" w:rsidRPr="00441EE4">
        <w:rPr>
          <w:rFonts w:ascii="Times New Roman" w:eastAsia="Times New Roman" w:hAnsi="Times New Roman" w:cs="Times New Roman"/>
        </w:rPr>
        <w:t xml:space="preserve">mino para estudios </w:t>
      </w:r>
      <w:r w:rsidR="00030A1F" w:rsidRPr="00441EE4">
        <w:rPr>
          <w:rFonts w:ascii="Times New Roman" w:eastAsia="Times New Roman" w:hAnsi="Times New Roman" w:cs="Times New Roman"/>
        </w:rPr>
        <w:t>que no ignoren las condiciones de recepción, ni el contexto social de los agentes que se apropian de ella. Como si estos aportes fueran pocos, también coloca a la música en el centro de la vida co</w:t>
      </w:r>
      <w:r w:rsidRPr="00441EE4">
        <w:rPr>
          <w:rFonts w:ascii="Times New Roman" w:eastAsia="Times New Roman" w:hAnsi="Times New Roman" w:cs="Times New Roman"/>
        </w:rPr>
        <w:t>tidiana como un elemento primordial</w:t>
      </w:r>
      <w:r w:rsidR="00030A1F" w:rsidRPr="00441EE4">
        <w:rPr>
          <w:rFonts w:ascii="Times New Roman" w:eastAsia="Times New Roman" w:hAnsi="Times New Roman" w:cs="Times New Roman"/>
        </w:rPr>
        <w:t xml:space="preserve"> en </w:t>
      </w:r>
      <w:r w:rsidRPr="00441EE4">
        <w:rPr>
          <w:rFonts w:ascii="Times New Roman" w:eastAsia="Times New Roman" w:hAnsi="Times New Roman" w:cs="Times New Roman"/>
        </w:rPr>
        <w:t>las actividades</w:t>
      </w:r>
      <w:r w:rsidR="00030A1F" w:rsidRPr="00441EE4">
        <w:rPr>
          <w:rFonts w:ascii="Times New Roman" w:eastAsia="Times New Roman" w:hAnsi="Times New Roman" w:cs="Times New Roman"/>
        </w:rPr>
        <w:t xml:space="preserve"> de los escuchas, proponiendo de esta manera estudios musicales como una teoría de la agencia. </w:t>
      </w:r>
    </w:p>
    <w:p w14:paraId="0FEEA54E" w14:textId="77777777" w:rsidR="00030A1F" w:rsidRPr="00441EE4" w:rsidRDefault="00030A1F" w:rsidP="00441EE4">
      <w:pPr>
        <w:spacing w:line="480" w:lineRule="auto"/>
        <w:jc w:val="both"/>
        <w:rPr>
          <w:rFonts w:ascii="Times New Roman" w:eastAsia="Times New Roman" w:hAnsi="Times New Roman" w:cs="Times New Roman"/>
        </w:rPr>
      </w:pPr>
    </w:p>
    <w:p w14:paraId="51485B08" w14:textId="77777777" w:rsidR="000914D8" w:rsidRPr="00441EE4" w:rsidRDefault="00030A1F" w:rsidP="00441EE4">
      <w:pPr>
        <w:spacing w:line="480" w:lineRule="auto"/>
        <w:jc w:val="both"/>
        <w:rPr>
          <w:rFonts w:ascii="Times New Roman" w:eastAsia="Times New Roman" w:hAnsi="Times New Roman" w:cs="Times New Roman"/>
        </w:rPr>
      </w:pPr>
      <w:r w:rsidRPr="00441EE4">
        <w:rPr>
          <w:rFonts w:ascii="Times New Roman" w:eastAsia="Times New Roman" w:hAnsi="Times New Roman" w:cs="Times New Roman"/>
        </w:rPr>
        <w:t xml:space="preserve">La relación de la música con los estudios de recepción ha dado una variedad de abordajes y propuestas. </w:t>
      </w:r>
      <w:r w:rsidR="009D7415" w:rsidRPr="00441EE4">
        <w:rPr>
          <w:rFonts w:ascii="Times New Roman" w:eastAsia="Times New Roman" w:hAnsi="Times New Roman" w:cs="Times New Roman"/>
        </w:rPr>
        <w:t xml:space="preserve">La </w:t>
      </w:r>
      <w:r w:rsidR="000914D8" w:rsidRPr="00441EE4">
        <w:rPr>
          <w:rFonts w:ascii="Times New Roman" w:eastAsia="Times New Roman" w:hAnsi="Times New Roman" w:cs="Times New Roman"/>
        </w:rPr>
        <w:t xml:space="preserve">música en la </w:t>
      </w:r>
      <w:r w:rsidR="009D7415" w:rsidRPr="00441EE4">
        <w:rPr>
          <w:rFonts w:ascii="Times New Roman" w:eastAsia="Times New Roman" w:hAnsi="Times New Roman" w:cs="Times New Roman"/>
        </w:rPr>
        <w:t>comunicación audiovisual por ejemplo</w:t>
      </w:r>
      <w:r w:rsidR="000914D8" w:rsidRPr="00441EE4">
        <w:rPr>
          <w:rFonts w:ascii="Times New Roman" w:eastAsia="Times New Roman" w:hAnsi="Times New Roman" w:cs="Times New Roman"/>
        </w:rPr>
        <w:t>,</w:t>
      </w:r>
      <w:r w:rsidR="00594994">
        <w:rPr>
          <w:rFonts w:ascii="Times New Roman" w:eastAsia="Times New Roman" w:hAnsi="Times New Roman" w:cs="Times New Roman"/>
        </w:rPr>
        <w:t xml:space="preserve"> </w:t>
      </w:r>
      <w:r w:rsidR="009D7415" w:rsidRPr="00441EE4">
        <w:rPr>
          <w:rFonts w:ascii="Times New Roman" w:eastAsia="Times New Roman" w:hAnsi="Times New Roman" w:cs="Times New Roman"/>
        </w:rPr>
        <w:t xml:space="preserve">ha llamado la atención </w:t>
      </w:r>
      <w:r w:rsidR="009D7415" w:rsidRPr="00441EE4">
        <w:rPr>
          <w:rFonts w:ascii="Times New Roman" w:eastAsia="Times New Roman" w:hAnsi="Times New Roman" w:cs="Times New Roman"/>
        </w:rPr>
        <w:lastRenderedPageBreak/>
        <w:t xml:space="preserve">de algunos investigadores en áreas como la publicidad, la televisión, el cine y actualmente en el campo de los videojuegos. El formato del video musical ha sido definitivo para el desarrollo de la música popular en las últimas décadas. El fenómeno del video clip tuvo su momento más alto en los ochenta con la aparición de </w:t>
      </w:r>
      <w:r w:rsidR="009D7415" w:rsidRPr="00441EE4">
        <w:rPr>
          <w:rFonts w:ascii="Times New Roman" w:eastAsia="Times New Roman" w:hAnsi="Times New Roman" w:cs="Times New Roman"/>
          <w:i/>
        </w:rPr>
        <w:t>MTV</w:t>
      </w:r>
      <w:r w:rsidR="009D7415" w:rsidRPr="00441EE4">
        <w:rPr>
          <w:rFonts w:ascii="Times New Roman" w:eastAsia="Times New Roman" w:hAnsi="Times New Roman" w:cs="Times New Roman"/>
        </w:rPr>
        <w:t xml:space="preserve"> y el nacimiento de nuevos públicos consumidores de mú</w:t>
      </w:r>
      <w:r w:rsidR="00D815D8">
        <w:rPr>
          <w:rFonts w:ascii="Times New Roman" w:eastAsia="Times New Roman" w:hAnsi="Times New Roman" w:cs="Times New Roman"/>
        </w:rPr>
        <w:t>sica e imagen (</w:t>
      </w:r>
      <w:proofErr w:type="spellStart"/>
      <w:r w:rsidR="00D815D8">
        <w:rPr>
          <w:rFonts w:ascii="Times New Roman" w:eastAsia="Times New Roman" w:hAnsi="Times New Roman" w:cs="Times New Roman"/>
        </w:rPr>
        <w:t>Sun</w:t>
      </w:r>
      <w:proofErr w:type="spellEnd"/>
      <w:r w:rsidR="00D815D8">
        <w:rPr>
          <w:rFonts w:ascii="Times New Roman" w:eastAsia="Times New Roman" w:hAnsi="Times New Roman" w:cs="Times New Roman"/>
        </w:rPr>
        <w:t xml:space="preserve"> y </w:t>
      </w:r>
      <w:proofErr w:type="spellStart"/>
      <w:r w:rsidR="00D815D8">
        <w:rPr>
          <w:rFonts w:ascii="Times New Roman" w:eastAsia="Times New Roman" w:hAnsi="Times New Roman" w:cs="Times New Roman"/>
        </w:rPr>
        <w:t>Lull</w:t>
      </w:r>
      <w:proofErr w:type="spellEnd"/>
      <w:r w:rsidR="00D815D8">
        <w:rPr>
          <w:rFonts w:ascii="Times New Roman" w:eastAsia="Times New Roman" w:hAnsi="Times New Roman" w:cs="Times New Roman"/>
        </w:rPr>
        <w:t>, 1986)</w:t>
      </w:r>
      <w:r w:rsidR="009D7415" w:rsidRPr="00441EE4">
        <w:rPr>
          <w:rFonts w:ascii="Times New Roman" w:eastAsia="Times New Roman" w:hAnsi="Times New Roman" w:cs="Times New Roman"/>
        </w:rPr>
        <w:t xml:space="preserve">. </w:t>
      </w:r>
    </w:p>
    <w:p w14:paraId="5FD91680" w14:textId="77777777" w:rsidR="00905A37" w:rsidRPr="00441EE4" w:rsidRDefault="00905A37" w:rsidP="00441EE4">
      <w:pPr>
        <w:spacing w:line="480" w:lineRule="auto"/>
        <w:jc w:val="both"/>
        <w:rPr>
          <w:rFonts w:ascii="Times New Roman" w:eastAsia="Times New Roman" w:hAnsi="Times New Roman" w:cs="Times New Roman"/>
        </w:rPr>
      </w:pPr>
    </w:p>
    <w:p w14:paraId="2641091D" w14:textId="77777777" w:rsidR="009D7415" w:rsidRPr="00441EE4" w:rsidRDefault="009D7415" w:rsidP="00441EE4">
      <w:pPr>
        <w:spacing w:line="480" w:lineRule="auto"/>
        <w:jc w:val="both"/>
        <w:rPr>
          <w:rFonts w:ascii="Times New Roman" w:eastAsia="Times New Roman" w:hAnsi="Times New Roman" w:cs="Times New Roman"/>
        </w:rPr>
      </w:pPr>
      <w:r w:rsidRPr="00441EE4">
        <w:rPr>
          <w:rFonts w:ascii="Times New Roman" w:eastAsia="Times New Roman" w:hAnsi="Times New Roman" w:cs="Times New Roman"/>
        </w:rPr>
        <w:t>La</w:t>
      </w:r>
      <w:r w:rsidR="00030A1F" w:rsidRPr="00441EE4">
        <w:rPr>
          <w:rFonts w:ascii="Times New Roman" w:eastAsia="Times New Roman" w:hAnsi="Times New Roman" w:cs="Times New Roman"/>
        </w:rPr>
        <w:t xml:space="preserve"> música como industria g</w:t>
      </w:r>
      <w:r w:rsidRPr="00441EE4">
        <w:rPr>
          <w:rFonts w:ascii="Times New Roman" w:eastAsia="Times New Roman" w:hAnsi="Times New Roman" w:cs="Times New Roman"/>
        </w:rPr>
        <w:t>eneradora de contenidos musicales propios para los medios masivos y sus audiencias, también ha sido objeto</w:t>
      </w:r>
      <w:r w:rsidR="00367CCA" w:rsidRPr="00441EE4">
        <w:rPr>
          <w:rFonts w:ascii="Times New Roman" w:eastAsia="Times New Roman" w:hAnsi="Times New Roman" w:cs="Times New Roman"/>
        </w:rPr>
        <w:t xml:space="preserve"> de estudio de la comunicación. P</w:t>
      </w:r>
      <w:r w:rsidR="000914D8" w:rsidRPr="00441EE4">
        <w:rPr>
          <w:rFonts w:ascii="Times New Roman" w:eastAsia="Times New Roman" w:hAnsi="Times New Roman" w:cs="Times New Roman"/>
        </w:rPr>
        <w:t>odemos mencionar t</w:t>
      </w:r>
      <w:r w:rsidR="00504E1F" w:rsidRPr="00441EE4">
        <w:rPr>
          <w:rFonts w:ascii="Times New Roman" w:eastAsia="Times New Roman" w:hAnsi="Times New Roman" w:cs="Times New Roman"/>
        </w:rPr>
        <w:t xml:space="preserve">rabajos de </w:t>
      </w:r>
      <w:proofErr w:type="spellStart"/>
      <w:r w:rsidR="00504E1F" w:rsidRPr="00441EE4">
        <w:rPr>
          <w:rFonts w:ascii="Times New Roman" w:eastAsia="Times New Roman" w:hAnsi="Times New Roman" w:cs="Times New Roman"/>
        </w:rPr>
        <w:t>Simon</w:t>
      </w:r>
      <w:proofErr w:type="spellEnd"/>
      <w:r w:rsidR="00504E1F" w:rsidRPr="00441EE4">
        <w:rPr>
          <w:rFonts w:ascii="Times New Roman" w:eastAsia="Times New Roman" w:hAnsi="Times New Roman" w:cs="Times New Roman"/>
        </w:rPr>
        <w:t xml:space="preserve"> </w:t>
      </w:r>
      <w:proofErr w:type="spellStart"/>
      <w:r w:rsidR="00504E1F" w:rsidRPr="00441EE4">
        <w:rPr>
          <w:rFonts w:ascii="Times New Roman" w:eastAsia="Times New Roman" w:hAnsi="Times New Roman" w:cs="Times New Roman"/>
        </w:rPr>
        <w:t>Frith</w:t>
      </w:r>
      <w:proofErr w:type="spellEnd"/>
      <w:r w:rsidR="00504E1F" w:rsidRPr="00441EE4">
        <w:rPr>
          <w:rFonts w:ascii="Times New Roman" w:eastAsia="Times New Roman" w:hAnsi="Times New Roman" w:cs="Times New Roman"/>
        </w:rPr>
        <w:t xml:space="preserve"> (2006), </w:t>
      </w:r>
      <w:proofErr w:type="spellStart"/>
      <w:r w:rsidR="00504E1F" w:rsidRPr="00441EE4">
        <w:rPr>
          <w:rFonts w:ascii="Times New Roman" w:eastAsia="Times New Roman" w:hAnsi="Times New Roman" w:cs="Times New Roman"/>
        </w:rPr>
        <w:t>Leonhard</w:t>
      </w:r>
      <w:proofErr w:type="spellEnd"/>
      <w:r w:rsidR="00504E1F" w:rsidRPr="00441EE4">
        <w:rPr>
          <w:rFonts w:ascii="Times New Roman" w:eastAsia="Times New Roman" w:hAnsi="Times New Roman" w:cs="Times New Roman"/>
        </w:rPr>
        <w:t xml:space="preserve"> (2005), </w:t>
      </w:r>
      <w:proofErr w:type="spellStart"/>
      <w:r w:rsidR="00504E1F" w:rsidRPr="00441EE4">
        <w:rPr>
          <w:rFonts w:ascii="Times New Roman" w:eastAsia="Times New Roman" w:hAnsi="Times New Roman" w:cs="Times New Roman"/>
        </w:rPr>
        <w:t>Calvi</w:t>
      </w:r>
      <w:proofErr w:type="spellEnd"/>
      <w:r w:rsidR="00504E1F" w:rsidRPr="00441EE4">
        <w:rPr>
          <w:rFonts w:ascii="Times New Roman" w:eastAsia="Times New Roman" w:hAnsi="Times New Roman" w:cs="Times New Roman"/>
        </w:rPr>
        <w:t>, (2006);</w:t>
      </w:r>
      <w:r w:rsidRPr="00441EE4">
        <w:rPr>
          <w:rFonts w:ascii="Times New Roman" w:eastAsia="Times New Roman" w:hAnsi="Times New Roman" w:cs="Times New Roman"/>
        </w:rPr>
        <w:t xml:space="preserve"> quienes han analizado cómo la industria de la música se ha trasformado a partir de los cambios tecnológicos de cada época y cómo la aparición de nuevos soportes han determinado las prácticas de consumo. En Espa</w:t>
      </w:r>
      <w:r w:rsidR="00504E1F" w:rsidRPr="00441EE4">
        <w:rPr>
          <w:rFonts w:ascii="Times New Roman" w:eastAsia="Times New Roman" w:hAnsi="Times New Roman" w:cs="Times New Roman"/>
        </w:rPr>
        <w:t>ña los libros editados por Migue</w:t>
      </w:r>
      <w:r w:rsidRPr="00441EE4">
        <w:rPr>
          <w:rFonts w:ascii="Times New Roman" w:eastAsia="Times New Roman" w:hAnsi="Times New Roman" w:cs="Times New Roman"/>
        </w:rPr>
        <w:t xml:space="preserve">l de Aguilera, Joan E. </w:t>
      </w:r>
      <w:proofErr w:type="spellStart"/>
      <w:r w:rsidRPr="00441EE4">
        <w:rPr>
          <w:rFonts w:ascii="Times New Roman" w:eastAsia="Times New Roman" w:hAnsi="Times New Roman" w:cs="Times New Roman"/>
        </w:rPr>
        <w:t>Adell</w:t>
      </w:r>
      <w:proofErr w:type="spellEnd"/>
      <w:r w:rsidRPr="00441EE4">
        <w:rPr>
          <w:rFonts w:ascii="Times New Roman" w:eastAsia="Times New Roman" w:hAnsi="Times New Roman" w:cs="Times New Roman"/>
        </w:rPr>
        <w:t xml:space="preserve"> y Ana Sedeño (2008, 2010) sobre comunicación y música son algunos de los intentos más  serios por tratar a la música desde la comunicación y dentro del marco de la tecnología y las audiencias</w:t>
      </w:r>
      <w:r w:rsidR="008A19CE" w:rsidRPr="00441EE4">
        <w:rPr>
          <w:rFonts w:ascii="Times New Roman" w:eastAsia="Times New Roman" w:hAnsi="Times New Roman" w:cs="Times New Roman"/>
        </w:rPr>
        <w:t>; e</w:t>
      </w:r>
      <w:r w:rsidR="000914D8" w:rsidRPr="00441EE4">
        <w:rPr>
          <w:rFonts w:ascii="Times New Roman" w:eastAsia="Times New Roman" w:hAnsi="Times New Roman" w:cs="Times New Roman"/>
        </w:rPr>
        <w:t>n ellos se abordan temas relacionados</w:t>
      </w:r>
      <w:r w:rsidRPr="00441EE4">
        <w:rPr>
          <w:rFonts w:ascii="Times New Roman" w:eastAsia="Times New Roman" w:hAnsi="Times New Roman" w:cs="Times New Roman"/>
        </w:rPr>
        <w:t xml:space="preserve"> con la producción, el consumo y el contenido de productos derivados de la música.</w:t>
      </w:r>
      <w:r w:rsidRPr="00441EE4">
        <w:rPr>
          <w:rStyle w:val="Refdenotaalpie"/>
          <w:rFonts w:ascii="Times New Roman" w:eastAsia="Times New Roman" w:hAnsi="Times New Roman" w:cs="Times New Roman"/>
        </w:rPr>
        <w:footnoteReference w:id="3"/>
      </w:r>
      <w:r w:rsidR="00030A1F" w:rsidRPr="00441EE4">
        <w:rPr>
          <w:rFonts w:ascii="Times New Roman" w:eastAsia="Times New Roman" w:hAnsi="Times New Roman" w:cs="Times New Roman"/>
        </w:rPr>
        <w:t xml:space="preserve">En México destaca el trabajo de María del Carmen de la </w:t>
      </w:r>
      <w:proofErr w:type="spellStart"/>
      <w:r w:rsidR="00030A1F" w:rsidRPr="00441EE4">
        <w:rPr>
          <w:rFonts w:ascii="Times New Roman" w:eastAsia="Times New Roman" w:hAnsi="Times New Roman" w:cs="Times New Roman"/>
        </w:rPr>
        <w:t>Peza</w:t>
      </w:r>
      <w:proofErr w:type="spellEnd"/>
      <w:r w:rsidR="00030A1F" w:rsidRPr="00441EE4">
        <w:rPr>
          <w:rFonts w:ascii="Times New Roman" w:eastAsia="Times New Roman" w:hAnsi="Times New Roman" w:cs="Times New Roman"/>
        </w:rPr>
        <w:t xml:space="preserve"> Casares</w:t>
      </w:r>
      <w:r w:rsidR="008A19CE" w:rsidRPr="00441EE4">
        <w:rPr>
          <w:rFonts w:ascii="Times New Roman" w:eastAsia="Times New Roman" w:hAnsi="Times New Roman" w:cs="Times New Roman"/>
        </w:rPr>
        <w:t xml:space="preserve"> (2001), </w:t>
      </w:r>
      <w:r w:rsidR="008A19CE" w:rsidRPr="00441EE4">
        <w:rPr>
          <w:rFonts w:ascii="Times New Roman" w:eastAsia="Times New Roman" w:hAnsi="Times New Roman" w:cs="Times New Roman"/>
          <w:i/>
        </w:rPr>
        <w:t>E</w:t>
      </w:r>
      <w:r w:rsidR="00030A1F" w:rsidRPr="00441EE4">
        <w:rPr>
          <w:rFonts w:ascii="Times New Roman" w:eastAsia="Times New Roman" w:hAnsi="Times New Roman" w:cs="Times New Roman"/>
          <w:i/>
        </w:rPr>
        <w:t>l Bolero y la educación sentimental en México</w:t>
      </w:r>
      <w:r w:rsidR="00030A1F" w:rsidRPr="00441EE4">
        <w:rPr>
          <w:rFonts w:ascii="Times New Roman" w:eastAsia="Times New Roman" w:hAnsi="Times New Roman" w:cs="Times New Roman"/>
        </w:rPr>
        <w:t xml:space="preserve">, donde estudia a las audiencias del bolero y sus formas de apropiación.   </w:t>
      </w:r>
    </w:p>
    <w:p w14:paraId="2807647E" w14:textId="77777777" w:rsidR="009D7415" w:rsidRPr="00441EE4" w:rsidRDefault="009D7415" w:rsidP="00441EE4">
      <w:pPr>
        <w:spacing w:line="480" w:lineRule="auto"/>
        <w:jc w:val="both"/>
        <w:rPr>
          <w:rFonts w:ascii="Times New Roman" w:eastAsia="Times New Roman" w:hAnsi="Times New Roman" w:cs="Times New Roman"/>
        </w:rPr>
      </w:pPr>
    </w:p>
    <w:p w14:paraId="3EA71023" w14:textId="77777777" w:rsidR="009D7415" w:rsidRPr="00441EE4" w:rsidRDefault="009D7415" w:rsidP="00441EE4">
      <w:pPr>
        <w:spacing w:line="480" w:lineRule="auto"/>
        <w:jc w:val="both"/>
        <w:rPr>
          <w:rFonts w:ascii="Times New Roman" w:eastAsia="Times New Roman" w:hAnsi="Times New Roman" w:cs="Times New Roman"/>
        </w:rPr>
      </w:pPr>
      <w:r w:rsidRPr="00441EE4">
        <w:rPr>
          <w:rFonts w:ascii="Times New Roman" w:eastAsia="Times New Roman" w:hAnsi="Times New Roman" w:cs="Times New Roman"/>
        </w:rPr>
        <w:lastRenderedPageBreak/>
        <w:t xml:space="preserve">La música y la comunicación </w:t>
      </w:r>
      <w:r w:rsidR="00367CCA" w:rsidRPr="00441EE4">
        <w:rPr>
          <w:rFonts w:ascii="Times New Roman" w:eastAsia="Times New Roman" w:hAnsi="Times New Roman" w:cs="Times New Roman"/>
        </w:rPr>
        <w:t>están</w:t>
      </w:r>
      <w:r w:rsidRPr="00441EE4">
        <w:rPr>
          <w:rFonts w:ascii="Times New Roman" w:eastAsia="Times New Roman" w:hAnsi="Times New Roman" w:cs="Times New Roman"/>
        </w:rPr>
        <w:t xml:space="preserve"> visibilizándose poco a poco como un objeto de estudio autónomo, separado de la musicología o de los estudios sobre música abordados desde la antropología.  Sin embargo, siguen existiendo traslapes con otras disciplinas y lo que no ha permitido definir de manera nítida sus líneas de investigación. Tampoco se ha consolidado un cuerpo de estudios de recepción musical que pueda sugerir que existe ya la claridad sobre su abordaje o las metodologías propias para su análisis.  </w:t>
      </w:r>
    </w:p>
    <w:p w14:paraId="2A22EACE" w14:textId="77777777" w:rsidR="00C124F3" w:rsidRPr="00441EE4" w:rsidRDefault="00C124F3" w:rsidP="00441EE4">
      <w:pPr>
        <w:spacing w:line="480" w:lineRule="auto"/>
        <w:jc w:val="both"/>
        <w:rPr>
          <w:rFonts w:ascii="Times New Roman" w:eastAsia="Times New Roman" w:hAnsi="Times New Roman" w:cs="Times New Roman"/>
        </w:rPr>
      </w:pPr>
    </w:p>
    <w:p w14:paraId="18969D61" w14:textId="77777777" w:rsidR="00594994" w:rsidRDefault="002375E0" w:rsidP="00441EE4">
      <w:pPr>
        <w:spacing w:line="480" w:lineRule="auto"/>
        <w:jc w:val="both"/>
        <w:rPr>
          <w:rFonts w:ascii="Times New Roman" w:eastAsia="Times New Roman" w:hAnsi="Times New Roman" w:cs="Times New Roman"/>
        </w:rPr>
      </w:pPr>
      <w:r w:rsidRPr="00594994">
        <w:rPr>
          <w:rFonts w:ascii="Times New Roman" w:eastAsia="Times New Roman" w:hAnsi="Times New Roman" w:cs="Times New Roman"/>
        </w:rPr>
        <w:t xml:space="preserve">En </w:t>
      </w:r>
      <w:r w:rsidR="00594994">
        <w:rPr>
          <w:rFonts w:ascii="Times New Roman" w:eastAsia="Times New Roman" w:hAnsi="Times New Roman" w:cs="Times New Roman"/>
        </w:rPr>
        <w:t>é</w:t>
      </w:r>
      <w:r w:rsidR="00594994" w:rsidRPr="00594994">
        <w:rPr>
          <w:rFonts w:ascii="Times New Roman" w:eastAsia="Times New Roman" w:hAnsi="Times New Roman" w:cs="Times New Roman"/>
        </w:rPr>
        <w:t>ste</w:t>
      </w:r>
      <w:r w:rsidRPr="00594994">
        <w:rPr>
          <w:rFonts w:ascii="Times New Roman" w:eastAsia="Times New Roman" w:hAnsi="Times New Roman" w:cs="Times New Roman"/>
        </w:rPr>
        <w:t xml:space="preserve"> estu</w:t>
      </w:r>
      <w:r w:rsidR="00C124F3" w:rsidRPr="00594994">
        <w:rPr>
          <w:rFonts w:ascii="Times New Roman" w:eastAsia="Times New Roman" w:hAnsi="Times New Roman" w:cs="Times New Roman"/>
        </w:rPr>
        <w:t xml:space="preserve">dio </w:t>
      </w:r>
      <w:r w:rsidR="00594994" w:rsidRPr="00594994">
        <w:rPr>
          <w:rFonts w:ascii="Times New Roman" w:eastAsia="Times New Roman" w:hAnsi="Times New Roman" w:cs="Times New Roman"/>
        </w:rPr>
        <w:t>al que nos referimos</w:t>
      </w:r>
      <w:r w:rsidR="00C124F3" w:rsidRPr="00594994">
        <w:rPr>
          <w:rFonts w:ascii="Times New Roman" w:eastAsia="Times New Roman" w:hAnsi="Times New Roman" w:cs="Times New Roman"/>
        </w:rPr>
        <w:t>,</w:t>
      </w:r>
      <w:r w:rsidR="00594994">
        <w:rPr>
          <w:rFonts w:ascii="Times New Roman" w:eastAsia="Times New Roman" w:hAnsi="Times New Roman" w:cs="Times New Roman"/>
        </w:rPr>
        <w:t xml:space="preserve"> </w:t>
      </w:r>
      <w:r w:rsidR="000914D8" w:rsidRPr="00594994">
        <w:rPr>
          <w:rFonts w:ascii="Times New Roman" w:eastAsia="Times New Roman" w:hAnsi="Times New Roman" w:cs="Times New Roman"/>
        </w:rPr>
        <w:t>abordamos</w:t>
      </w:r>
      <w:r w:rsidR="000914D8" w:rsidRPr="00441EE4">
        <w:rPr>
          <w:rFonts w:ascii="Times New Roman" w:eastAsia="Times New Roman" w:hAnsi="Times New Roman" w:cs="Times New Roman"/>
        </w:rPr>
        <w:t xml:space="preserve"> la música desde</w:t>
      </w:r>
      <w:r w:rsidRPr="00441EE4">
        <w:rPr>
          <w:rFonts w:ascii="Times New Roman" w:eastAsia="Times New Roman" w:hAnsi="Times New Roman" w:cs="Times New Roman"/>
        </w:rPr>
        <w:t xml:space="preserve"> los estudios de recepción por las siguientes razones:</w:t>
      </w:r>
    </w:p>
    <w:p w14:paraId="65206315" w14:textId="77777777" w:rsidR="00594994" w:rsidRDefault="002375E0" w:rsidP="00441EE4">
      <w:pPr>
        <w:spacing w:line="480" w:lineRule="auto"/>
        <w:jc w:val="both"/>
        <w:rPr>
          <w:rFonts w:ascii="Times New Roman" w:eastAsia="Times New Roman" w:hAnsi="Times New Roman" w:cs="Times New Roman"/>
        </w:rPr>
      </w:pPr>
      <w:r w:rsidRPr="00441EE4">
        <w:rPr>
          <w:rFonts w:ascii="Times New Roman" w:eastAsia="Times New Roman" w:hAnsi="Times New Roman" w:cs="Times New Roman"/>
        </w:rPr>
        <w:t xml:space="preserve"> </w:t>
      </w:r>
      <w:r w:rsidR="000914D8" w:rsidRPr="00441EE4">
        <w:rPr>
          <w:rFonts w:ascii="Times New Roman" w:eastAsia="Times New Roman" w:hAnsi="Times New Roman" w:cs="Times New Roman"/>
        </w:rPr>
        <w:t xml:space="preserve">a).- La música </w:t>
      </w:r>
      <w:r w:rsidRPr="00441EE4">
        <w:rPr>
          <w:rFonts w:ascii="Times New Roman" w:eastAsia="Times New Roman" w:hAnsi="Times New Roman" w:cs="Times New Roman"/>
        </w:rPr>
        <w:t>es un producto de la cultura de popular, definido y configurado por su difusión mediática y por el devenir tecnológico apl</w:t>
      </w:r>
      <w:r w:rsidR="00905A37" w:rsidRPr="00441EE4">
        <w:rPr>
          <w:rFonts w:ascii="Times New Roman" w:eastAsia="Times New Roman" w:hAnsi="Times New Roman" w:cs="Times New Roman"/>
        </w:rPr>
        <w:t>icado a sus procesos de consumo,</w:t>
      </w:r>
      <w:r w:rsidRPr="00441EE4">
        <w:rPr>
          <w:rFonts w:ascii="Times New Roman" w:eastAsia="Times New Roman" w:hAnsi="Times New Roman" w:cs="Times New Roman"/>
        </w:rPr>
        <w:t xml:space="preserve"> por tanto su estudio involucra de manera natural a la comunicación.</w:t>
      </w:r>
    </w:p>
    <w:p w14:paraId="26861C75" w14:textId="77777777" w:rsidR="00594994" w:rsidRDefault="002375E0" w:rsidP="00441EE4">
      <w:pPr>
        <w:spacing w:line="480" w:lineRule="auto"/>
        <w:jc w:val="both"/>
        <w:rPr>
          <w:rFonts w:ascii="Times New Roman" w:eastAsia="Times New Roman" w:hAnsi="Times New Roman" w:cs="Times New Roman"/>
        </w:rPr>
      </w:pPr>
      <w:r w:rsidRPr="00441EE4">
        <w:rPr>
          <w:rFonts w:ascii="Times New Roman" w:eastAsia="Times New Roman" w:hAnsi="Times New Roman" w:cs="Times New Roman"/>
        </w:rPr>
        <w:t xml:space="preserve"> b).- La tecnología a determinado los usos de los medios de comunicación en el último siglo, al igual que las prácticas de consumo de música. </w:t>
      </w:r>
    </w:p>
    <w:p w14:paraId="01FE89B4" w14:textId="77777777" w:rsidR="002375E0" w:rsidRPr="00441EE4" w:rsidRDefault="002375E0" w:rsidP="00441EE4">
      <w:pPr>
        <w:spacing w:line="480" w:lineRule="auto"/>
        <w:jc w:val="both"/>
        <w:rPr>
          <w:rFonts w:ascii="Times New Roman" w:eastAsia="Times New Roman" w:hAnsi="Times New Roman" w:cs="Times New Roman"/>
        </w:rPr>
      </w:pPr>
      <w:r w:rsidRPr="00441EE4">
        <w:rPr>
          <w:rFonts w:ascii="Times New Roman" w:eastAsia="Times New Roman" w:hAnsi="Times New Roman" w:cs="Times New Roman"/>
        </w:rPr>
        <w:t xml:space="preserve">c).- El difícil encuentro entre la comunicación y la música se ha </w:t>
      </w:r>
      <w:r w:rsidR="000914D8" w:rsidRPr="00441EE4">
        <w:rPr>
          <w:rFonts w:ascii="Times New Roman" w:eastAsia="Times New Roman" w:hAnsi="Times New Roman" w:cs="Times New Roman"/>
        </w:rPr>
        <w:t xml:space="preserve">inclinado hacia </w:t>
      </w:r>
      <w:r w:rsidRPr="00441EE4">
        <w:rPr>
          <w:rFonts w:ascii="Times New Roman" w:eastAsia="Times New Roman" w:hAnsi="Times New Roman" w:cs="Times New Roman"/>
        </w:rPr>
        <w:t xml:space="preserve">el estudio de los productos mediáticos y de sus audiencias, dejando de lado los estudios que profundicen en los usos de la música y las prácticas de consumo personalizado inherente a los públicos de las nuevas tecnologías. </w:t>
      </w:r>
      <w:r w:rsidR="007B3748" w:rsidRPr="00441EE4">
        <w:rPr>
          <w:rFonts w:ascii="Times New Roman" w:eastAsia="Times New Roman" w:hAnsi="Times New Roman" w:cs="Times New Roman"/>
        </w:rPr>
        <w:t xml:space="preserve">Conviene entonces también discutir a continuación, algunas particularidades acerca de los jóvenes como consumidores de música.  </w:t>
      </w:r>
    </w:p>
    <w:p w14:paraId="1CF55FA9" w14:textId="77777777" w:rsidR="00BE7FC0" w:rsidRPr="00441EE4" w:rsidRDefault="007B3748" w:rsidP="00441EE4">
      <w:pPr>
        <w:pStyle w:val="Ttulo2"/>
        <w:spacing w:line="480" w:lineRule="auto"/>
        <w:rPr>
          <w:rFonts w:ascii="Times New Roman" w:hAnsi="Times New Roman" w:cs="Times New Roman"/>
          <w:color w:val="auto"/>
          <w:sz w:val="24"/>
          <w:szCs w:val="24"/>
        </w:rPr>
      </w:pPr>
      <w:bookmarkStart w:id="0" w:name="_Toc263356107"/>
      <w:r w:rsidRPr="00441EE4">
        <w:rPr>
          <w:rFonts w:ascii="Times New Roman" w:hAnsi="Times New Roman" w:cs="Times New Roman"/>
          <w:color w:val="auto"/>
          <w:sz w:val="24"/>
          <w:szCs w:val="24"/>
        </w:rPr>
        <w:t>2.</w:t>
      </w:r>
      <w:r w:rsidR="00367CCA" w:rsidRPr="00441EE4">
        <w:rPr>
          <w:rFonts w:ascii="Times New Roman" w:hAnsi="Times New Roman" w:cs="Times New Roman"/>
          <w:color w:val="auto"/>
          <w:sz w:val="24"/>
          <w:szCs w:val="24"/>
        </w:rPr>
        <w:t>3</w:t>
      </w:r>
      <w:r w:rsidR="00BE7FC0" w:rsidRPr="00441EE4">
        <w:rPr>
          <w:rFonts w:ascii="Times New Roman" w:hAnsi="Times New Roman" w:cs="Times New Roman"/>
          <w:color w:val="auto"/>
          <w:sz w:val="24"/>
          <w:szCs w:val="24"/>
        </w:rPr>
        <w:t>.- La apropiación musical; un recorrido histórico por los procesos de transformación del oyente juvenil.</w:t>
      </w:r>
      <w:bookmarkEnd w:id="0"/>
    </w:p>
    <w:p w14:paraId="0C63A2C1" w14:textId="77777777" w:rsidR="00367CCA" w:rsidRPr="00441EE4" w:rsidRDefault="00367CCA" w:rsidP="00441EE4">
      <w:pPr>
        <w:spacing w:line="480" w:lineRule="auto"/>
        <w:rPr>
          <w:rFonts w:ascii="Times New Roman" w:hAnsi="Times New Roman" w:cs="Times New Roman"/>
        </w:rPr>
      </w:pPr>
    </w:p>
    <w:p w14:paraId="65676DC0" w14:textId="77777777" w:rsidR="00BE7FC0" w:rsidRPr="00441EE4" w:rsidRDefault="00BE7FC0" w:rsidP="00441EE4">
      <w:pPr>
        <w:pStyle w:val="Ttulo"/>
        <w:spacing w:line="480" w:lineRule="auto"/>
        <w:jc w:val="both"/>
        <w:rPr>
          <w:b w:val="0"/>
          <w:szCs w:val="24"/>
        </w:rPr>
      </w:pPr>
      <w:r w:rsidRPr="00441EE4">
        <w:rPr>
          <w:b w:val="0"/>
          <w:szCs w:val="24"/>
        </w:rPr>
        <w:lastRenderedPageBreak/>
        <w:t>Los jóvenes de la posguerra fueron los protagonistas de grandes sucesos en la generación de la música popular y su consum</w:t>
      </w:r>
      <w:r w:rsidR="001C73CC" w:rsidRPr="00441EE4">
        <w:rPr>
          <w:b w:val="0"/>
          <w:szCs w:val="24"/>
        </w:rPr>
        <w:t>o hasta antes de la era digital,</w:t>
      </w:r>
      <w:r w:rsidRPr="00441EE4">
        <w:rPr>
          <w:b w:val="0"/>
          <w:szCs w:val="24"/>
        </w:rPr>
        <w:t xml:space="preserve"> la creación del rock y el pop fueron dos de ellos. Un amplio mercado juvenil estimuló una industria volcada hacia la música popular</w:t>
      </w:r>
      <w:r w:rsidRPr="00441EE4">
        <w:rPr>
          <w:rStyle w:val="Refdenotaalpie"/>
          <w:b w:val="0"/>
          <w:szCs w:val="24"/>
        </w:rPr>
        <w:footnoteReference w:id="4"/>
      </w:r>
      <w:r w:rsidRPr="00441EE4">
        <w:rPr>
          <w:b w:val="0"/>
          <w:szCs w:val="24"/>
        </w:rPr>
        <w:t>, de carácter masivo y con amplio potencial de venta. Desde su conformación, la industria de la música estuvo vinculada a la tecnología disponible en ese momento. Su desarrollo se fue dando de manera paralela a las innovaciones tecnológicas. La posibilidad de fijar la música, de co</w:t>
      </w:r>
      <w:r w:rsidR="001C73CC" w:rsidRPr="00441EE4">
        <w:rPr>
          <w:b w:val="0"/>
          <w:szCs w:val="24"/>
        </w:rPr>
        <w:t>ntenerla en un soporte determinó</w:t>
      </w:r>
      <w:r w:rsidRPr="00441EE4">
        <w:rPr>
          <w:b w:val="0"/>
          <w:szCs w:val="24"/>
        </w:rPr>
        <w:t xml:space="preserve"> su potencial de venta, pero también de uso, generando una industria basada en la reproductibilidad de la música y de la posibilidad de poseerla.  La industria se construyó con base en la innovación tecnológica, y fue precisamente está la que determinó el fin de un modelo y el surgimiento de uno nuevo basado en la música digital y su manejo.</w:t>
      </w:r>
    </w:p>
    <w:p w14:paraId="4BEA3BF6" w14:textId="77777777" w:rsidR="00F77BF0" w:rsidRPr="00441EE4" w:rsidRDefault="00F77BF0" w:rsidP="00441EE4">
      <w:pPr>
        <w:spacing w:line="480" w:lineRule="auto"/>
        <w:jc w:val="both"/>
        <w:rPr>
          <w:rFonts w:ascii="Times New Roman" w:hAnsi="Times New Roman" w:cs="Times New Roman"/>
        </w:rPr>
      </w:pPr>
    </w:p>
    <w:p w14:paraId="740B24B4" w14:textId="77777777" w:rsidR="00203F2B" w:rsidRPr="00441EE4" w:rsidRDefault="00514E5B" w:rsidP="00441EE4">
      <w:pPr>
        <w:spacing w:line="480" w:lineRule="auto"/>
        <w:jc w:val="both"/>
        <w:rPr>
          <w:rFonts w:ascii="Times New Roman" w:hAnsi="Times New Roman" w:cs="Times New Roman"/>
        </w:rPr>
      </w:pPr>
      <w:r w:rsidRPr="00594994">
        <w:rPr>
          <w:rFonts w:ascii="Times New Roman" w:hAnsi="Times New Roman" w:cs="Times New Roman"/>
        </w:rPr>
        <w:t>Aunque el CD es el primer soporte</w:t>
      </w:r>
      <w:r w:rsidRPr="00441EE4">
        <w:rPr>
          <w:rFonts w:ascii="Times New Roman" w:hAnsi="Times New Roman" w:cs="Times New Roman"/>
        </w:rPr>
        <w:t xml:space="preserve"> propiamente digital, es la llegada de Internet la que cambia el paradigma de consumo </w:t>
      </w:r>
      <w:r w:rsidR="00C124F3" w:rsidRPr="00441EE4">
        <w:rPr>
          <w:rFonts w:ascii="Times New Roman" w:hAnsi="Times New Roman" w:cs="Times New Roman"/>
        </w:rPr>
        <w:t xml:space="preserve">juvenil </w:t>
      </w:r>
      <w:r w:rsidRPr="00441EE4">
        <w:rPr>
          <w:rFonts w:ascii="Times New Roman" w:hAnsi="Times New Roman" w:cs="Times New Roman"/>
        </w:rPr>
        <w:t xml:space="preserve">de música, quien permite la transición entre los </w:t>
      </w:r>
      <w:r w:rsidR="00C124F3" w:rsidRPr="00441EE4">
        <w:rPr>
          <w:rFonts w:ascii="Times New Roman" w:hAnsi="Times New Roman" w:cs="Times New Roman"/>
        </w:rPr>
        <w:t xml:space="preserve">consumos </w:t>
      </w:r>
      <w:r w:rsidRPr="00441EE4">
        <w:rPr>
          <w:rFonts w:ascii="Times New Roman" w:hAnsi="Times New Roman" w:cs="Times New Roman"/>
        </w:rPr>
        <w:t>analógico</w:t>
      </w:r>
      <w:r w:rsidR="00C124F3" w:rsidRPr="00441EE4">
        <w:rPr>
          <w:rFonts w:ascii="Times New Roman" w:hAnsi="Times New Roman" w:cs="Times New Roman"/>
        </w:rPr>
        <w:t xml:space="preserve">s a </w:t>
      </w:r>
      <w:r w:rsidRPr="00441EE4">
        <w:rPr>
          <w:rFonts w:ascii="Times New Roman" w:hAnsi="Times New Roman" w:cs="Times New Roman"/>
        </w:rPr>
        <w:t xml:space="preserve"> lo</w:t>
      </w:r>
      <w:r w:rsidR="00C124F3" w:rsidRPr="00441EE4">
        <w:rPr>
          <w:rFonts w:ascii="Times New Roman" w:hAnsi="Times New Roman" w:cs="Times New Roman"/>
        </w:rPr>
        <w:t>s</w:t>
      </w:r>
      <w:r w:rsidRPr="00441EE4">
        <w:rPr>
          <w:rFonts w:ascii="Times New Roman" w:hAnsi="Times New Roman" w:cs="Times New Roman"/>
        </w:rPr>
        <w:t xml:space="preserve"> digital</w:t>
      </w:r>
      <w:r w:rsidR="00C124F3" w:rsidRPr="00441EE4">
        <w:rPr>
          <w:rFonts w:ascii="Times New Roman" w:hAnsi="Times New Roman" w:cs="Times New Roman"/>
        </w:rPr>
        <w:t>es</w:t>
      </w:r>
      <w:r w:rsidRPr="00441EE4">
        <w:rPr>
          <w:rFonts w:ascii="Times New Roman" w:hAnsi="Times New Roman" w:cs="Times New Roman"/>
        </w:rPr>
        <w:t xml:space="preserve">. </w:t>
      </w:r>
      <w:r w:rsidR="00203F2B" w:rsidRPr="00441EE4">
        <w:rPr>
          <w:rFonts w:ascii="Times New Roman" w:hAnsi="Times New Roman" w:cs="Times New Roman"/>
        </w:rPr>
        <w:t>De acuerdo con lo dicho por Reguillo</w:t>
      </w:r>
      <w:r w:rsidR="001C73CC" w:rsidRPr="00441EE4">
        <w:rPr>
          <w:rFonts w:ascii="Times New Roman" w:hAnsi="Times New Roman" w:cs="Times New Roman"/>
        </w:rPr>
        <w:t xml:space="preserve"> ( </w:t>
      </w:r>
      <w:r w:rsidR="00681E3A" w:rsidRPr="00441EE4">
        <w:rPr>
          <w:rFonts w:ascii="Times New Roman" w:hAnsi="Times New Roman" w:cs="Times New Roman"/>
        </w:rPr>
        <w:t xml:space="preserve">2012 </w:t>
      </w:r>
      <w:r w:rsidR="001C73CC" w:rsidRPr="00441EE4">
        <w:rPr>
          <w:rFonts w:ascii="Times New Roman" w:hAnsi="Times New Roman" w:cs="Times New Roman"/>
        </w:rPr>
        <w:t>)</w:t>
      </w:r>
      <w:r w:rsidR="00203F2B" w:rsidRPr="00441EE4">
        <w:rPr>
          <w:rFonts w:ascii="Times New Roman" w:hAnsi="Times New Roman" w:cs="Times New Roman"/>
        </w:rPr>
        <w:t>, Internet es la marca distintiva para esta generación y el parte aguas del mercado juvenil de música.  Internet no sólo es un nuevo medio, sino también un generador de nuevo</w:t>
      </w:r>
      <w:r w:rsidR="00485D7B" w:rsidRPr="00441EE4">
        <w:rPr>
          <w:rFonts w:ascii="Times New Roman" w:hAnsi="Times New Roman" w:cs="Times New Roman"/>
        </w:rPr>
        <w:t>s modelos sociales y culturales; p</w:t>
      </w:r>
      <w:r w:rsidR="00203F2B" w:rsidRPr="00441EE4">
        <w:rPr>
          <w:rFonts w:ascii="Times New Roman" w:hAnsi="Times New Roman" w:cs="Times New Roman"/>
        </w:rPr>
        <w:t>or ello, “entender la música y sus prácti</w:t>
      </w:r>
      <w:r w:rsidR="00594994">
        <w:rPr>
          <w:rFonts w:ascii="Times New Roman" w:hAnsi="Times New Roman" w:cs="Times New Roman"/>
        </w:rPr>
        <w:t>cas culturales, implica ubicar é</w:t>
      </w:r>
      <w:r w:rsidR="00203F2B" w:rsidRPr="00441EE4">
        <w:rPr>
          <w:rFonts w:ascii="Times New Roman" w:hAnsi="Times New Roman" w:cs="Times New Roman"/>
        </w:rPr>
        <w:t>stas en un marco más amplio, en e</w:t>
      </w:r>
      <w:r w:rsidR="00015774" w:rsidRPr="00441EE4">
        <w:rPr>
          <w:rFonts w:ascii="Times New Roman" w:hAnsi="Times New Roman" w:cs="Times New Roman"/>
        </w:rPr>
        <w:t>l marco de la cultura digital” (</w:t>
      </w:r>
      <w:proofErr w:type="spellStart"/>
      <w:r w:rsidR="00015774" w:rsidRPr="00441EE4">
        <w:rPr>
          <w:rFonts w:ascii="Times New Roman" w:hAnsi="Times New Roman" w:cs="Times New Roman"/>
        </w:rPr>
        <w:t>Fouce</w:t>
      </w:r>
      <w:proofErr w:type="spellEnd"/>
      <w:r w:rsidR="00015774" w:rsidRPr="00441EE4">
        <w:rPr>
          <w:rFonts w:ascii="Times New Roman" w:hAnsi="Times New Roman" w:cs="Times New Roman"/>
        </w:rPr>
        <w:t xml:space="preserve">, 2009: 8). </w:t>
      </w:r>
    </w:p>
    <w:p w14:paraId="6A8C1383" w14:textId="77777777" w:rsidR="00F4493D" w:rsidRPr="00441EE4" w:rsidRDefault="00F4493D" w:rsidP="00441EE4">
      <w:pPr>
        <w:spacing w:line="480" w:lineRule="auto"/>
        <w:jc w:val="both"/>
        <w:rPr>
          <w:rFonts w:ascii="Times New Roman" w:hAnsi="Times New Roman" w:cs="Times New Roman"/>
        </w:rPr>
      </w:pPr>
    </w:p>
    <w:p w14:paraId="1AD567D4" w14:textId="77777777" w:rsidR="006D0E75" w:rsidRPr="00441EE4" w:rsidRDefault="00F77BF0" w:rsidP="00441EE4">
      <w:pPr>
        <w:spacing w:line="480" w:lineRule="auto"/>
        <w:jc w:val="both"/>
        <w:rPr>
          <w:rFonts w:ascii="Times New Roman" w:hAnsi="Times New Roman" w:cs="Times New Roman"/>
        </w:rPr>
      </w:pPr>
      <w:r w:rsidRPr="00594994">
        <w:rPr>
          <w:rFonts w:ascii="Times New Roman" w:hAnsi="Times New Roman" w:cs="Times New Roman"/>
        </w:rPr>
        <w:lastRenderedPageBreak/>
        <w:t>Uno de los grandes efectos de la</w:t>
      </w:r>
      <w:r w:rsidRPr="00441EE4">
        <w:rPr>
          <w:rFonts w:ascii="Times New Roman" w:hAnsi="Times New Roman" w:cs="Times New Roman"/>
        </w:rPr>
        <w:t xml:space="preserve"> tecnología digital en la música, fue el de convertir un producto de consumo vinculado al objeto y a los sistemas de distribución convencional, en un</w:t>
      </w:r>
      <w:r w:rsidR="00367CCA" w:rsidRPr="00441EE4">
        <w:rPr>
          <w:rFonts w:ascii="Times New Roman" w:hAnsi="Times New Roman" w:cs="Times New Roman"/>
        </w:rPr>
        <w:t xml:space="preserve">o un basado en la información. </w:t>
      </w:r>
      <w:r w:rsidRPr="00441EE4">
        <w:rPr>
          <w:rFonts w:ascii="Times New Roman" w:hAnsi="Times New Roman" w:cs="Times New Roman"/>
        </w:rPr>
        <w:t xml:space="preserve">La música digitalizada se volvió rápidamente en un contenido, información que se puede copiar para compartirse o almacenarse en forma más rápida  y práctica.  </w:t>
      </w:r>
      <w:r w:rsidR="00585B11" w:rsidRPr="00441EE4">
        <w:rPr>
          <w:rFonts w:ascii="Times New Roman" w:hAnsi="Times New Roman" w:cs="Times New Roman"/>
        </w:rPr>
        <w:t xml:space="preserve">La </w:t>
      </w:r>
      <w:r w:rsidR="006D0E75" w:rsidRPr="00441EE4">
        <w:rPr>
          <w:rFonts w:ascii="Times New Roman" w:hAnsi="Times New Roman" w:cs="Times New Roman"/>
        </w:rPr>
        <w:t>desmaterialización de la música, propia de la tecnología digital</w:t>
      </w:r>
      <w:r w:rsidR="00594994">
        <w:rPr>
          <w:rFonts w:ascii="Times New Roman" w:hAnsi="Times New Roman" w:cs="Times New Roman"/>
        </w:rPr>
        <w:t>,</w:t>
      </w:r>
      <w:r w:rsidR="006D0E75" w:rsidRPr="00441EE4">
        <w:rPr>
          <w:rFonts w:ascii="Times New Roman" w:hAnsi="Times New Roman" w:cs="Times New Roman"/>
        </w:rPr>
        <w:t xml:space="preserve"> </w:t>
      </w:r>
      <w:r w:rsidR="00594994">
        <w:rPr>
          <w:rFonts w:ascii="Times New Roman" w:hAnsi="Times New Roman" w:cs="Times New Roman"/>
        </w:rPr>
        <w:t>trajo consigo:</w:t>
      </w:r>
      <w:r w:rsidR="00585B11" w:rsidRPr="00441EE4">
        <w:rPr>
          <w:rFonts w:ascii="Times New Roman" w:hAnsi="Times New Roman" w:cs="Times New Roman"/>
        </w:rPr>
        <w:t xml:space="preserve"> </w:t>
      </w:r>
      <w:r w:rsidR="006D0E75" w:rsidRPr="00441EE4">
        <w:rPr>
          <w:rFonts w:ascii="Times New Roman" w:hAnsi="Times New Roman" w:cs="Times New Roman"/>
        </w:rPr>
        <w:t xml:space="preserve">la fragmentación de los consumos a partir de canciones sueltas, el almacenaje abundante de archivos musicales, </w:t>
      </w:r>
      <w:r w:rsidR="00E01D58" w:rsidRPr="00441EE4">
        <w:rPr>
          <w:rFonts w:ascii="Times New Roman" w:hAnsi="Times New Roman" w:cs="Times New Roman"/>
        </w:rPr>
        <w:t xml:space="preserve">la </w:t>
      </w:r>
      <w:r w:rsidR="006D0E75" w:rsidRPr="00441EE4">
        <w:rPr>
          <w:rFonts w:ascii="Times New Roman" w:hAnsi="Times New Roman" w:cs="Times New Roman"/>
        </w:rPr>
        <w:t>generalización de la escucha móvil, la descarga irrestricta, y el compartir música sin soporte a través de redes sociales y de dispositivos mó</w:t>
      </w:r>
      <w:r w:rsidR="00367CCA" w:rsidRPr="00441EE4">
        <w:rPr>
          <w:rFonts w:ascii="Times New Roman" w:hAnsi="Times New Roman" w:cs="Times New Roman"/>
        </w:rPr>
        <w:t>viles (</w:t>
      </w:r>
      <w:proofErr w:type="spellStart"/>
      <w:r w:rsidR="00367CCA" w:rsidRPr="00441EE4">
        <w:rPr>
          <w:rFonts w:ascii="Times New Roman" w:hAnsi="Times New Roman" w:cs="Times New Roman"/>
        </w:rPr>
        <w:t>Carriço</w:t>
      </w:r>
      <w:proofErr w:type="spellEnd"/>
      <w:r w:rsidR="00367CCA" w:rsidRPr="00441EE4">
        <w:rPr>
          <w:rFonts w:ascii="Times New Roman" w:hAnsi="Times New Roman" w:cs="Times New Roman"/>
        </w:rPr>
        <w:t xml:space="preserve"> Reis,</w:t>
      </w:r>
      <w:r w:rsidR="00164571">
        <w:rPr>
          <w:rFonts w:ascii="Times New Roman" w:hAnsi="Times New Roman" w:cs="Times New Roman"/>
        </w:rPr>
        <w:t xml:space="preserve"> 2009</w:t>
      </w:r>
      <w:r w:rsidR="00367CCA" w:rsidRPr="00441EE4">
        <w:rPr>
          <w:rFonts w:ascii="Times New Roman" w:hAnsi="Times New Roman" w:cs="Times New Roman"/>
        </w:rPr>
        <w:t>)</w:t>
      </w:r>
      <w:r w:rsidR="006D0E75" w:rsidRPr="00441EE4">
        <w:rPr>
          <w:rFonts w:ascii="Times New Roman" w:hAnsi="Times New Roman" w:cs="Times New Roman"/>
        </w:rPr>
        <w:t>. Internet permitió el consumo musical a través de plataformas audiovisuales que se convirtieron rápidamente en el recurso principal para l</w:t>
      </w:r>
      <w:r w:rsidR="00015774" w:rsidRPr="00441EE4">
        <w:rPr>
          <w:rFonts w:ascii="Times New Roman" w:hAnsi="Times New Roman" w:cs="Times New Roman"/>
        </w:rPr>
        <w:t>a consulta y descarga de música: d</w:t>
      </w:r>
      <w:r w:rsidR="006D0E75" w:rsidRPr="00441EE4">
        <w:rPr>
          <w:rFonts w:ascii="Times New Roman" w:hAnsi="Times New Roman" w:cs="Times New Roman"/>
        </w:rPr>
        <w:t xml:space="preserve">e manera sencilla y a través de un solo clic, </w:t>
      </w:r>
      <w:r w:rsidR="006D0E75" w:rsidRPr="00441EE4">
        <w:rPr>
          <w:rFonts w:ascii="Times New Roman" w:hAnsi="Times New Roman" w:cs="Times New Roman"/>
          <w:i/>
        </w:rPr>
        <w:t>YouTube</w:t>
      </w:r>
      <w:r w:rsidR="006D0E75" w:rsidRPr="00441EE4">
        <w:rPr>
          <w:rFonts w:ascii="Times New Roman" w:hAnsi="Times New Roman" w:cs="Times New Roman"/>
        </w:rPr>
        <w:t xml:space="preserve"> permite satisfacer a todos los apetitos musicales. “La inmediatez”, la satisfacción de las ganas inmediatas, se inscribe en la lógica de la velocidad y del presente continuo que caracteriza a las cu</w:t>
      </w:r>
      <w:r w:rsidR="00367CCA" w:rsidRPr="00441EE4">
        <w:rPr>
          <w:rFonts w:ascii="Times New Roman" w:hAnsi="Times New Roman" w:cs="Times New Roman"/>
        </w:rPr>
        <w:t>lturas juveniles contemporáneas</w:t>
      </w:r>
      <w:r w:rsidR="006D0E75" w:rsidRPr="00441EE4">
        <w:rPr>
          <w:rFonts w:ascii="Times New Roman" w:hAnsi="Times New Roman" w:cs="Times New Roman"/>
        </w:rPr>
        <w:t xml:space="preserve"> (Reguillo, 2012).</w:t>
      </w:r>
    </w:p>
    <w:p w14:paraId="07FCDE53" w14:textId="77777777" w:rsidR="00B4204C" w:rsidRPr="00441EE4" w:rsidRDefault="00B4204C" w:rsidP="00441EE4">
      <w:pPr>
        <w:spacing w:line="480" w:lineRule="auto"/>
        <w:jc w:val="both"/>
        <w:rPr>
          <w:rFonts w:ascii="Times New Roman" w:hAnsi="Times New Roman" w:cs="Times New Roman"/>
        </w:rPr>
      </w:pPr>
    </w:p>
    <w:p w14:paraId="0AE9D35F" w14:textId="77777777" w:rsidR="0058116D" w:rsidRPr="00441EE4" w:rsidRDefault="00C22140" w:rsidP="00441EE4">
      <w:pPr>
        <w:spacing w:line="480" w:lineRule="auto"/>
        <w:jc w:val="both"/>
        <w:rPr>
          <w:rFonts w:ascii="Times New Roman" w:hAnsi="Times New Roman" w:cs="Times New Roman"/>
        </w:rPr>
      </w:pPr>
      <w:r w:rsidRPr="00441EE4">
        <w:rPr>
          <w:rFonts w:ascii="Times New Roman" w:hAnsi="Times New Roman" w:cs="Times New Roman"/>
        </w:rPr>
        <w:t xml:space="preserve">Las nuevas generaciones y sus consumos musicales, son en buena medida producto de tres grandes hitos tecnológicos que dieron paso a una nueva forma de conseguir, almacenar e intercambiar música:1) Internet y el explosivo crecimiento de usuarios que se dio a partir de los años noventa. 2) La creación de tecnologías que permitieron la compresión en formato MP3, lo que generó el manejo digital de manera práctica y estandarizada.3) La creación de </w:t>
      </w:r>
      <w:proofErr w:type="spellStart"/>
      <w:r w:rsidRPr="00441EE4">
        <w:rPr>
          <w:rFonts w:ascii="Times New Roman" w:hAnsi="Times New Roman" w:cs="Times New Roman"/>
          <w:i/>
        </w:rPr>
        <w:t>Napster</w:t>
      </w:r>
      <w:proofErr w:type="spellEnd"/>
      <w:r w:rsidRPr="00441EE4">
        <w:rPr>
          <w:rFonts w:ascii="Times New Roman" w:hAnsi="Times New Roman" w:cs="Times New Roman"/>
          <w:i/>
        </w:rPr>
        <w:t>,</w:t>
      </w:r>
      <w:r w:rsidRPr="00441EE4">
        <w:rPr>
          <w:rFonts w:ascii="Times New Roman" w:hAnsi="Times New Roman" w:cs="Times New Roman"/>
        </w:rPr>
        <w:t xml:space="preserve"> programa pionero para el intercambio </w:t>
      </w:r>
      <w:r w:rsidRPr="00441EE4">
        <w:rPr>
          <w:rFonts w:ascii="Times New Roman" w:hAnsi="Times New Roman" w:cs="Times New Roman"/>
          <w:i/>
        </w:rPr>
        <w:t xml:space="preserve">P2P </w:t>
      </w:r>
      <w:r w:rsidRPr="00441EE4">
        <w:rPr>
          <w:rFonts w:ascii="Times New Roman" w:hAnsi="Times New Roman" w:cs="Times New Roman"/>
        </w:rPr>
        <w:t>de contenidos musicales entre los usuarios de la red (Sánchez, 2009: 13)</w:t>
      </w:r>
      <w:r w:rsidR="00015774" w:rsidRPr="00441EE4">
        <w:rPr>
          <w:rFonts w:ascii="Times New Roman" w:hAnsi="Times New Roman" w:cs="Times New Roman"/>
        </w:rPr>
        <w:t xml:space="preserve">. </w:t>
      </w:r>
      <w:r w:rsidRPr="00441EE4">
        <w:rPr>
          <w:rFonts w:ascii="Times New Roman" w:hAnsi="Times New Roman" w:cs="Times New Roman"/>
        </w:rPr>
        <w:t xml:space="preserve">Además de estos tres grandes hitos, el consumo de música vía </w:t>
      </w:r>
      <w:proofErr w:type="spellStart"/>
      <w:r w:rsidRPr="00441EE4">
        <w:rPr>
          <w:rFonts w:ascii="Times New Roman" w:hAnsi="Times New Roman" w:cs="Times New Roman"/>
          <w:i/>
        </w:rPr>
        <w:t>streaming</w:t>
      </w:r>
      <w:proofErr w:type="spellEnd"/>
      <w:r w:rsidRPr="00441EE4">
        <w:rPr>
          <w:rFonts w:ascii="Times New Roman" w:hAnsi="Times New Roman" w:cs="Times New Roman"/>
        </w:rPr>
        <w:t xml:space="preserve"> representa una nueva etapa de consumo musical. </w:t>
      </w:r>
      <w:r w:rsidR="003F42EE" w:rsidRPr="00441EE4">
        <w:rPr>
          <w:rFonts w:ascii="Times New Roman" w:hAnsi="Times New Roman" w:cs="Times New Roman"/>
        </w:rPr>
        <w:t xml:space="preserve">Como señala </w:t>
      </w:r>
      <w:proofErr w:type="spellStart"/>
      <w:r w:rsidR="003F42EE" w:rsidRPr="00441EE4">
        <w:rPr>
          <w:rFonts w:ascii="Times New Roman" w:hAnsi="Times New Roman" w:cs="Times New Roman"/>
        </w:rPr>
        <w:t>Pisani</w:t>
      </w:r>
      <w:proofErr w:type="spellEnd"/>
      <w:r w:rsidR="003F42EE" w:rsidRPr="00441EE4">
        <w:rPr>
          <w:rFonts w:ascii="Times New Roman" w:hAnsi="Times New Roman" w:cs="Times New Roman"/>
        </w:rPr>
        <w:t xml:space="preserve"> </w:t>
      </w:r>
      <w:r w:rsidR="003F42EE" w:rsidRPr="00441EE4">
        <w:rPr>
          <w:rFonts w:ascii="Times New Roman" w:hAnsi="Times New Roman" w:cs="Times New Roman"/>
        </w:rPr>
        <w:lastRenderedPageBreak/>
        <w:t xml:space="preserve">y </w:t>
      </w:r>
      <w:proofErr w:type="spellStart"/>
      <w:r w:rsidR="003F42EE" w:rsidRPr="00441EE4">
        <w:rPr>
          <w:rFonts w:ascii="Times New Roman" w:hAnsi="Times New Roman" w:cs="Times New Roman"/>
        </w:rPr>
        <w:t>Piotet</w:t>
      </w:r>
      <w:proofErr w:type="spellEnd"/>
      <w:r w:rsidR="003F42EE" w:rsidRPr="00441EE4">
        <w:rPr>
          <w:rFonts w:ascii="Times New Roman" w:hAnsi="Times New Roman" w:cs="Times New Roman"/>
        </w:rPr>
        <w:t xml:space="preserve"> (2009) según la dinámica relacional de la web 2.0, l</w:t>
      </w:r>
      <w:r w:rsidR="0058116D" w:rsidRPr="00441EE4">
        <w:rPr>
          <w:rFonts w:ascii="Times New Roman" w:hAnsi="Times New Roman" w:cs="Times New Roman"/>
        </w:rPr>
        <w:t>as personas no quieren tanto poseer la música físicamente como acceder, c</w:t>
      </w:r>
      <w:r w:rsidR="00A36332" w:rsidRPr="00441EE4">
        <w:rPr>
          <w:rFonts w:ascii="Times New Roman" w:hAnsi="Times New Roman" w:cs="Times New Roman"/>
        </w:rPr>
        <w:t>ompartir y comentarla con otros</w:t>
      </w:r>
      <w:r w:rsidR="00015774" w:rsidRPr="00441EE4">
        <w:rPr>
          <w:rFonts w:ascii="Times New Roman" w:hAnsi="Times New Roman" w:cs="Times New Roman"/>
        </w:rPr>
        <w:t xml:space="preserve">. </w:t>
      </w:r>
    </w:p>
    <w:p w14:paraId="475EA659" w14:textId="77777777" w:rsidR="00C22140" w:rsidRPr="00441EE4" w:rsidRDefault="00C22140" w:rsidP="00441EE4">
      <w:pPr>
        <w:spacing w:line="480" w:lineRule="auto"/>
        <w:jc w:val="both"/>
        <w:rPr>
          <w:rFonts w:ascii="Times New Roman" w:hAnsi="Times New Roman" w:cs="Times New Roman"/>
        </w:rPr>
      </w:pPr>
    </w:p>
    <w:p w14:paraId="15207F13" w14:textId="77777777" w:rsidR="00B4204C" w:rsidRPr="00441EE4" w:rsidRDefault="00786818" w:rsidP="00441EE4">
      <w:pPr>
        <w:spacing w:line="480" w:lineRule="auto"/>
        <w:jc w:val="both"/>
        <w:rPr>
          <w:rFonts w:ascii="Times New Roman" w:hAnsi="Times New Roman" w:cs="Times New Roman"/>
        </w:rPr>
      </w:pPr>
      <w:r w:rsidRPr="00441EE4">
        <w:rPr>
          <w:rFonts w:ascii="Times New Roman" w:hAnsi="Times New Roman" w:cs="Times New Roman"/>
        </w:rPr>
        <w:t xml:space="preserve">La irrupción de </w:t>
      </w:r>
      <w:r w:rsidR="00E7626F" w:rsidRPr="00441EE4">
        <w:rPr>
          <w:rFonts w:ascii="Times New Roman" w:hAnsi="Times New Roman" w:cs="Times New Roman"/>
        </w:rPr>
        <w:t>la</w:t>
      </w:r>
      <w:r w:rsidRPr="00441EE4">
        <w:rPr>
          <w:rFonts w:ascii="Times New Roman" w:hAnsi="Times New Roman" w:cs="Times New Roman"/>
        </w:rPr>
        <w:t>s</w:t>
      </w:r>
      <w:r w:rsidR="008057A7" w:rsidRPr="00441EE4">
        <w:rPr>
          <w:rFonts w:ascii="Times New Roman" w:hAnsi="Times New Roman" w:cs="Times New Roman"/>
        </w:rPr>
        <w:t xml:space="preserve"> TIC a partir de los ochenta</w:t>
      </w:r>
      <w:r w:rsidR="008057A7" w:rsidRPr="00441EE4">
        <w:rPr>
          <w:rStyle w:val="Refdenotaalpie"/>
          <w:rFonts w:ascii="Times New Roman" w:hAnsi="Times New Roman" w:cs="Times New Roman"/>
        </w:rPr>
        <w:footnoteReference w:id="5"/>
      </w:r>
      <w:r w:rsidRPr="00441EE4">
        <w:rPr>
          <w:rFonts w:ascii="Times New Roman" w:hAnsi="Times New Roman" w:cs="Times New Roman"/>
        </w:rPr>
        <w:t xml:space="preserve"> no sólo produjo</w:t>
      </w:r>
      <w:r w:rsidR="00733E7A" w:rsidRPr="00441EE4">
        <w:rPr>
          <w:rFonts w:ascii="Times New Roman" w:hAnsi="Times New Roman" w:cs="Times New Roman"/>
        </w:rPr>
        <w:t xml:space="preserve"> el fin de un modelo de negocio, también como apunta</w:t>
      </w:r>
      <w:r w:rsidR="00A36332" w:rsidRPr="00441EE4">
        <w:rPr>
          <w:rFonts w:ascii="Times New Roman" w:hAnsi="Times New Roman" w:cs="Times New Roman"/>
        </w:rPr>
        <w:t>ba</w:t>
      </w:r>
      <w:r w:rsidR="00733E7A" w:rsidRPr="00441EE4">
        <w:rPr>
          <w:rFonts w:ascii="Times New Roman" w:hAnsi="Times New Roman" w:cs="Times New Roman"/>
        </w:rPr>
        <w:t xml:space="preserve"> Héctor </w:t>
      </w:r>
      <w:proofErr w:type="spellStart"/>
      <w:r w:rsidR="00733E7A" w:rsidRPr="00441EE4">
        <w:rPr>
          <w:rFonts w:ascii="Times New Roman" w:hAnsi="Times New Roman" w:cs="Times New Roman"/>
        </w:rPr>
        <w:t>Fouce</w:t>
      </w:r>
      <w:proofErr w:type="spellEnd"/>
      <w:r w:rsidR="00A51558" w:rsidRPr="00441EE4">
        <w:rPr>
          <w:rFonts w:ascii="Times New Roman" w:hAnsi="Times New Roman" w:cs="Times New Roman"/>
        </w:rPr>
        <w:t>, representaba un punto de quiebre</w:t>
      </w:r>
      <w:r w:rsidR="00733E7A" w:rsidRPr="00441EE4">
        <w:rPr>
          <w:rFonts w:ascii="Times New Roman" w:hAnsi="Times New Roman" w:cs="Times New Roman"/>
        </w:rPr>
        <w:t xml:space="preserve"> “lo que está en crisis no es un modelo de negocio, sino también un modelo de consumo y, por ende, un modelo</w:t>
      </w:r>
      <w:r w:rsidR="00681E3A" w:rsidRPr="00441EE4">
        <w:rPr>
          <w:rFonts w:ascii="Times New Roman" w:hAnsi="Times New Roman" w:cs="Times New Roman"/>
        </w:rPr>
        <w:t xml:space="preserve"> de relaciones culturales” (2009</w:t>
      </w:r>
      <w:r w:rsidR="00733E7A" w:rsidRPr="00441EE4">
        <w:rPr>
          <w:rFonts w:ascii="Times New Roman" w:hAnsi="Times New Roman" w:cs="Times New Roman"/>
        </w:rPr>
        <w:t xml:space="preserve">: 65). El fin de este modelo coincidió con </w:t>
      </w:r>
      <w:r w:rsidRPr="00441EE4">
        <w:rPr>
          <w:rFonts w:ascii="Times New Roman" w:hAnsi="Times New Roman" w:cs="Times New Roman"/>
        </w:rPr>
        <w:t>una generación de jóvenes</w:t>
      </w:r>
      <w:r w:rsidR="00E7626F" w:rsidRPr="00441EE4">
        <w:rPr>
          <w:rFonts w:ascii="Times New Roman" w:hAnsi="Times New Roman" w:cs="Times New Roman"/>
        </w:rPr>
        <w:t xml:space="preserve"> cuyo entorno estaba definido por la cultura digital</w:t>
      </w:r>
      <w:r w:rsidR="00733E7A" w:rsidRPr="00441EE4">
        <w:rPr>
          <w:rFonts w:ascii="Times New Roman" w:hAnsi="Times New Roman" w:cs="Times New Roman"/>
        </w:rPr>
        <w:t xml:space="preserve">, </w:t>
      </w:r>
      <w:r w:rsidR="00E7626F" w:rsidRPr="00441EE4">
        <w:rPr>
          <w:rFonts w:ascii="Times New Roman" w:hAnsi="Times New Roman" w:cs="Times New Roman"/>
        </w:rPr>
        <w:t xml:space="preserve">individuos inmersos en lo que </w:t>
      </w:r>
      <w:proofErr w:type="spellStart"/>
      <w:r w:rsidR="00E7626F" w:rsidRPr="00441EE4">
        <w:rPr>
          <w:rFonts w:ascii="Times New Roman" w:hAnsi="Times New Roman" w:cs="Times New Roman"/>
        </w:rPr>
        <w:t>Barbeit</w:t>
      </w:r>
      <w:r w:rsidR="005F1102" w:rsidRPr="00441EE4">
        <w:rPr>
          <w:rFonts w:ascii="Times New Roman" w:hAnsi="Times New Roman" w:cs="Times New Roman"/>
        </w:rPr>
        <w:t>o</w:t>
      </w:r>
      <w:proofErr w:type="spellEnd"/>
      <w:r w:rsidR="00681E3A" w:rsidRPr="00441EE4">
        <w:rPr>
          <w:rFonts w:ascii="Times New Roman" w:hAnsi="Times New Roman" w:cs="Times New Roman"/>
        </w:rPr>
        <w:t xml:space="preserve">, </w:t>
      </w:r>
      <w:proofErr w:type="spellStart"/>
      <w:r w:rsidR="00681E3A" w:rsidRPr="00441EE4">
        <w:rPr>
          <w:rFonts w:ascii="Times New Roman" w:hAnsi="Times New Roman" w:cs="Times New Roman"/>
        </w:rPr>
        <w:t>Velozo</w:t>
      </w:r>
      <w:proofErr w:type="spellEnd"/>
      <w:r w:rsidR="00681E3A" w:rsidRPr="00441EE4">
        <w:rPr>
          <w:rFonts w:ascii="Times New Roman" w:hAnsi="Times New Roman" w:cs="Times New Roman"/>
        </w:rPr>
        <w:t>,</w:t>
      </w:r>
      <w:r w:rsidR="005F1102" w:rsidRPr="00441EE4">
        <w:rPr>
          <w:rFonts w:ascii="Times New Roman" w:hAnsi="Times New Roman" w:cs="Times New Roman"/>
        </w:rPr>
        <w:t xml:space="preserve"> y </w:t>
      </w:r>
      <w:proofErr w:type="spellStart"/>
      <w:r w:rsidR="005F1102" w:rsidRPr="00441EE4">
        <w:rPr>
          <w:rFonts w:ascii="Times New Roman" w:hAnsi="Times New Roman" w:cs="Times New Roman"/>
        </w:rPr>
        <w:t>Fajula</w:t>
      </w:r>
      <w:proofErr w:type="spellEnd"/>
      <w:r w:rsidR="005F1102" w:rsidRPr="00441EE4">
        <w:rPr>
          <w:rFonts w:ascii="Times New Roman" w:hAnsi="Times New Roman" w:cs="Times New Roman"/>
        </w:rPr>
        <w:t xml:space="preserve"> llaman (2009) </w:t>
      </w:r>
      <w:proofErr w:type="spellStart"/>
      <w:r w:rsidR="005F1102" w:rsidRPr="00441EE4">
        <w:rPr>
          <w:rFonts w:ascii="Times New Roman" w:hAnsi="Times New Roman" w:cs="Times New Roman"/>
        </w:rPr>
        <w:t>sono</w:t>
      </w:r>
      <w:proofErr w:type="spellEnd"/>
      <w:r w:rsidR="005F1102" w:rsidRPr="00441EE4">
        <w:rPr>
          <w:rFonts w:ascii="Times New Roman" w:hAnsi="Times New Roman" w:cs="Times New Roman"/>
        </w:rPr>
        <w:t>-esfera</w:t>
      </w:r>
      <w:r w:rsidR="00E7626F" w:rsidRPr="00441EE4">
        <w:rPr>
          <w:rFonts w:ascii="Times New Roman" w:hAnsi="Times New Roman" w:cs="Times New Roman"/>
        </w:rPr>
        <w:t xml:space="preserve"> digital y que definen a partir de tres elementos básicos: </w:t>
      </w:r>
      <w:r w:rsidR="001775D9" w:rsidRPr="00441EE4">
        <w:rPr>
          <w:rFonts w:ascii="Times New Roman" w:hAnsi="Times New Roman" w:cs="Times New Roman"/>
        </w:rPr>
        <w:t>a).- un nuevo entorno</w:t>
      </w:r>
      <w:r w:rsidR="00E7626F" w:rsidRPr="00441EE4">
        <w:rPr>
          <w:rFonts w:ascii="Times New Roman" w:hAnsi="Times New Roman" w:cs="Times New Roman"/>
        </w:rPr>
        <w:t xml:space="preserve"> caracterizado por la convergencia de los nuevos medios digitales; b).- </w:t>
      </w:r>
      <w:r w:rsidR="005F1102" w:rsidRPr="00441EE4">
        <w:rPr>
          <w:rFonts w:ascii="Times New Roman" w:hAnsi="Times New Roman" w:cs="Times New Roman"/>
        </w:rPr>
        <w:t xml:space="preserve">nuevos hábitos de consumo por parte de los públicos. b).- una variedad de dispositivos que relegan a la radio como principal emisor de contenidos sonoros. La convergencia digital sobre todo, como afirma </w:t>
      </w:r>
      <w:proofErr w:type="spellStart"/>
      <w:r w:rsidR="005F1102" w:rsidRPr="00441EE4">
        <w:rPr>
          <w:rFonts w:ascii="Times New Roman" w:hAnsi="Times New Roman" w:cs="Times New Roman"/>
        </w:rPr>
        <w:t>Weinberger</w:t>
      </w:r>
      <w:proofErr w:type="spellEnd"/>
      <w:r w:rsidR="005F1102" w:rsidRPr="00441EE4">
        <w:rPr>
          <w:rFonts w:ascii="Times New Roman" w:hAnsi="Times New Roman" w:cs="Times New Roman"/>
        </w:rPr>
        <w:t xml:space="preserve"> (2011) ha favorecido un conocimiento social, móvil e interconectado. </w:t>
      </w:r>
    </w:p>
    <w:p w14:paraId="1AB7AE1B" w14:textId="77777777" w:rsidR="001775D9" w:rsidRPr="00441EE4" w:rsidRDefault="001775D9" w:rsidP="00441EE4">
      <w:pPr>
        <w:spacing w:line="480" w:lineRule="auto"/>
        <w:jc w:val="both"/>
        <w:rPr>
          <w:rFonts w:ascii="Times New Roman" w:hAnsi="Times New Roman" w:cs="Times New Roman"/>
        </w:rPr>
      </w:pPr>
    </w:p>
    <w:p w14:paraId="139F101D" w14:textId="77777777" w:rsidR="003150A1" w:rsidRPr="00441EE4" w:rsidRDefault="005A66FF" w:rsidP="00441EE4">
      <w:pPr>
        <w:spacing w:line="480" w:lineRule="auto"/>
        <w:jc w:val="both"/>
        <w:rPr>
          <w:rFonts w:ascii="Times New Roman" w:hAnsi="Times New Roman" w:cs="Times New Roman"/>
        </w:rPr>
      </w:pPr>
      <w:r w:rsidRPr="005A66FF">
        <w:rPr>
          <w:rFonts w:ascii="Times New Roman" w:hAnsi="Times New Roman" w:cs="Times New Roman"/>
        </w:rPr>
        <w:t>La</w:t>
      </w:r>
      <w:r w:rsidR="001775D9" w:rsidRPr="005A66FF">
        <w:rPr>
          <w:rFonts w:ascii="Times New Roman" w:hAnsi="Times New Roman" w:cs="Times New Roman"/>
        </w:rPr>
        <w:t xml:space="preserve"> </w:t>
      </w:r>
      <w:proofErr w:type="spellStart"/>
      <w:r w:rsidR="001775D9" w:rsidRPr="005A66FF">
        <w:rPr>
          <w:rFonts w:ascii="Times New Roman" w:hAnsi="Times New Roman" w:cs="Times New Roman"/>
        </w:rPr>
        <w:t>sono</w:t>
      </w:r>
      <w:proofErr w:type="spellEnd"/>
      <w:r w:rsidR="001775D9" w:rsidRPr="005A66FF">
        <w:rPr>
          <w:rFonts w:ascii="Times New Roman" w:hAnsi="Times New Roman" w:cs="Times New Roman"/>
        </w:rPr>
        <w:t>-esfera digital también promovió</w:t>
      </w:r>
      <w:r w:rsidR="001775D9" w:rsidRPr="00441EE4">
        <w:rPr>
          <w:rFonts w:ascii="Times New Roman" w:hAnsi="Times New Roman" w:cs="Times New Roman"/>
        </w:rPr>
        <w:t xml:space="preserve"> a</w:t>
      </w:r>
      <w:r w:rsidR="00681E3A" w:rsidRPr="00441EE4">
        <w:rPr>
          <w:rFonts w:ascii="Times New Roman" w:hAnsi="Times New Roman" w:cs="Times New Roman"/>
        </w:rPr>
        <w:t>lgo que Michael Bull (2007</w:t>
      </w:r>
      <w:r w:rsidR="001775D9" w:rsidRPr="00441EE4">
        <w:rPr>
          <w:rFonts w:ascii="Times New Roman" w:hAnsi="Times New Roman" w:cs="Times New Roman"/>
        </w:rPr>
        <w:t>, 2010) ya había consignado una suerte de esfera privada o burbuja</w:t>
      </w:r>
      <w:r w:rsidR="003150A1" w:rsidRPr="00441EE4">
        <w:rPr>
          <w:rFonts w:ascii="Times New Roman" w:hAnsi="Times New Roman" w:cs="Times New Roman"/>
        </w:rPr>
        <w:t xml:space="preserve"> sonora en donde los escuchas</w:t>
      </w:r>
      <w:r w:rsidR="001775D9" w:rsidRPr="00441EE4">
        <w:rPr>
          <w:rFonts w:ascii="Times New Roman" w:hAnsi="Times New Roman" w:cs="Times New Roman"/>
        </w:rPr>
        <w:t xml:space="preserve"> se sumergían en consumos privados y personalizados, gracias a todos aquellos dispositivos digitales portables que le permitían aislarse del entorno, construyendo su propio universo sonoro. </w:t>
      </w:r>
      <w:r w:rsidR="003150A1" w:rsidRPr="00441EE4">
        <w:rPr>
          <w:rFonts w:ascii="Times New Roman" w:hAnsi="Times New Roman" w:cs="Times New Roman"/>
        </w:rPr>
        <w:t>Esta</w:t>
      </w:r>
      <w:r w:rsidR="00733E7A" w:rsidRPr="00441EE4">
        <w:rPr>
          <w:rFonts w:ascii="Times New Roman" w:hAnsi="Times New Roman" w:cs="Times New Roman"/>
        </w:rPr>
        <w:t xml:space="preserve"> esfera sonora permitió</w:t>
      </w:r>
      <w:r w:rsidR="003150A1" w:rsidRPr="00441EE4">
        <w:rPr>
          <w:rFonts w:ascii="Times New Roman" w:hAnsi="Times New Roman" w:cs="Times New Roman"/>
        </w:rPr>
        <w:t xml:space="preserve"> a los jóvenes abrir posibilidades que </w:t>
      </w:r>
      <w:r w:rsidR="00733E7A" w:rsidRPr="00441EE4">
        <w:rPr>
          <w:rFonts w:ascii="Times New Roman" w:hAnsi="Times New Roman" w:cs="Times New Roman"/>
        </w:rPr>
        <w:t xml:space="preserve">en la era analógica </w:t>
      </w:r>
      <w:r w:rsidR="00733E7A" w:rsidRPr="00441EE4">
        <w:rPr>
          <w:rFonts w:ascii="Times New Roman" w:hAnsi="Times New Roman" w:cs="Times New Roman"/>
        </w:rPr>
        <w:lastRenderedPageBreak/>
        <w:t>no existían;</w:t>
      </w:r>
      <w:r>
        <w:rPr>
          <w:rFonts w:ascii="Times New Roman" w:hAnsi="Times New Roman" w:cs="Times New Roman"/>
        </w:rPr>
        <w:t xml:space="preserve"> </w:t>
      </w:r>
      <w:r w:rsidR="00733E7A" w:rsidRPr="00441EE4">
        <w:rPr>
          <w:rFonts w:ascii="Times New Roman" w:hAnsi="Times New Roman" w:cs="Times New Roman"/>
        </w:rPr>
        <w:t xml:space="preserve">decidir </w:t>
      </w:r>
      <w:r w:rsidR="00CE0672" w:rsidRPr="00441EE4">
        <w:rPr>
          <w:rFonts w:ascii="Times New Roman" w:hAnsi="Times New Roman" w:cs="Times New Roman"/>
        </w:rPr>
        <w:t>cómo</w:t>
      </w:r>
      <w:r w:rsidR="00733E7A" w:rsidRPr="00441EE4">
        <w:rPr>
          <w:rFonts w:ascii="Times New Roman" w:hAnsi="Times New Roman" w:cs="Times New Roman"/>
        </w:rPr>
        <w:t>,</w:t>
      </w:r>
      <w:r>
        <w:rPr>
          <w:rFonts w:ascii="Times New Roman" w:hAnsi="Times New Roman" w:cs="Times New Roman"/>
        </w:rPr>
        <w:t xml:space="preserve"> dó</w:t>
      </w:r>
      <w:r w:rsidR="003150A1" w:rsidRPr="00441EE4">
        <w:rPr>
          <w:rFonts w:ascii="Times New Roman" w:hAnsi="Times New Roman" w:cs="Times New Roman"/>
        </w:rPr>
        <w:t>nde</w:t>
      </w:r>
      <w:r>
        <w:rPr>
          <w:rFonts w:ascii="Times New Roman" w:hAnsi="Times New Roman" w:cs="Times New Roman"/>
        </w:rPr>
        <w:t>, y cuá</w:t>
      </w:r>
      <w:r w:rsidR="00733E7A" w:rsidRPr="00441EE4">
        <w:rPr>
          <w:rFonts w:ascii="Times New Roman" w:hAnsi="Times New Roman" w:cs="Times New Roman"/>
        </w:rPr>
        <w:t>nto escuchar;</w:t>
      </w:r>
      <w:r w:rsidR="003150A1" w:rsidRPr="00441EE4">
        <w:rPr>
          <w:rFonts w:ascii="Times New Roman" w:hAnsi="Times New Roman" w:cs="Times New Roman"/>
        </w:rPr>
        <w:t xml:space="preserve"> sonorizar su ex</w:t>
      </w:r>
      <w:r w:rsidR="00733E7A" w:rsidRPr="00441EE4">
        <w:rPr>
          <w:rFonts w:ascii="Times New Roman" w:hAnsi="Times New Roman" w:cs="Times New Roman"/>
        </w:rPr>
        <w:t>periencia en el espacio público</w:t>
      </w:r>
      <w:r w:rsidR="003150A1" w:rsidRPr="00441EE4">
        <w:rPr>
          <w:rFonts w:ascii="Times New Roman" w:hAnsi="Times New Roman" w:cs="Times New Roman"/>
        </w:rPr>
        <w:t xml:space="preserve"> y organizar la música en función de actividades cotidianas diversas, sonorizadas con reproductores MP3 y los propios teléfonos móviles. </w:t>
      </w:r>
      <w:r w:rsidR="00A36332" w:rsidRPr="00441EE4">
        <w:rPr>
          <w:rFonts w:ascii="Times New Roman" w:hAnsi="Times New Roman" w:cs="Times New Roman"/>
        </w:rPr>
        <w:t>Las TI</w:t>
      </w:r>
      <w:r w:rsidR="00105260" w:rsidRPr="00441EE4">
        <w:rPr>
          <w:rFonts w:ascii="Times New Roman" w:hAnsi="Times New Roman" w:cs="Times New Roman"/>
        </w:rPr>
        <w:t xml:space="preserve">C y su intensiva presencia en las culturas juveniles, las han erigido en formas de mediación privilegiadas para el consumo musical.   </w:t>
      </w:r>
    </w:p>
    <w:p w14:paraId="5839D4E4" w14:textId="77777777" w:rsidR="006D0E75" w:rsidRPr="00441EE4" w:rsidRDefault="006D0E75" w:rsidP="00441EE4">
      <w:pPr>
        <w:spacing w:line="480" w:lineRule="auto"/>
        <w:jc w:val="both"/>
        <w:rPr>
          <w:rFonts w:ascii="Times New Roman" w:hAnsi="Times New Roman" w:cs="Times New Roman"/>
        </w:rPr>
      </w:pPr>
    </w:p>
    <w:p w14:paraId="3DA91D0C" w14:textId="77777777" w:rsidR="003F42EE" w:rsidRPr="00441EE4" w:rsidRDefault="003B6273" w:rsidP="00441EE4">
      <w:pPr>
        <w:widowControl w:val="0"/>
        <w:autoSpaceDE w:val="0"/>
        <w:autoSpaceDN w:val="0"/>
        <w:adjustRightInd w:val="0"/>
        <w:spacing w:after="240" w:line="480" w:lineRule="auto"/>
        <w:jc w:val="both"/>
        <w:rPr>
          <w:rFonts w:ascii="Times New Roman" w:hAnsi="Times New Roman" w:cs="Times New Roman"/>
          <w:b/>
        </w:rPr>
      </w:pPr>
      <w:r w:rsidRPr="00441EE4">
        <w:rPr>
          <w:rFonts w:ascii="Times New Roman" w:hAnsi="Times New Roman" w:cs="Times New Roman"/>
          <w:b/>
        </w:rPr>
        <w:t xml:space="preserve">3.- </w:t>
      </w:r>
      <w:r w:rsidR="003F42EE" w:rsidRPr="00441EE4">
        <w:rPr>
          <w:rFonts w:ascii="Times New Roman" w:hAnsi="Times New Roman" w:cs="Times New Roman"/>
          <w:b/>
        </w:rPr>
        <w:t>Metodología</w:t>
      </w:r>
    </w:p>
    <w:p w14:paraId="1BCC369E" w14:textId="77777777" w:rsidR="00975B0D" w:rsidRPr="00441EE4" w:rsidRDefault="00975B0D" w:rsidP="00441EE4">
      <w:pPr>
        <w:widowControl w:val="0"/>
        <w:autoSpaceDE w:val="0"/>
        <w:autoSpaceDN w:val="0"/>
        <w:adjustRightInd w:val="0"/>
        <w:spacing w:after="240" w:line="480" w:lineRule="auto"/>
        <w:jc w:val="both"/>
        <w:rPr>
          <w:rFonts w:ascii="Times New Roman" w:hAnsi="Times New Roman" w:cs="Times New Roman"/>
        </w:rPr>
      </w:pPr>
      <w:r w:rsidRPr="005A66FF">
        <w:rPr>
          <w:rFonts w:ascii="Times New Roman" w:hAnsi="Times New Roman" w:cs="Times New Roman"/>
        </w:rPr>
        <w:t xml:space="preserve">Con el objetivo de </w:t>
      </w:r>
      <w:r w:rsidRPr="005A66FF">
        <w:rPr>
          <w:rFonts w:ascii="Times New Roman" w:hAnsi="Times New Roman" w:cs="Times New Roman"/>
          <w:bCs/>
          <w:lang w:val="es-MX"/>
        </w:rPr>
        <w:t>comprender  los consumos</w:t>
      </w:r>
      <w:r w:rsidRPr="00441EE4">
        <w:rPr>
          <w:rFonts w:ascii="Times New Roman" w:hAnsi="Times New Roman" w:cs="Times New Roman"/>
          <w:bCs/>
          <w:lang w:val="es-MX"/>
        </w:rPr>
        <w:t xml:space="preserve"> y usos sociales de la música de los jóvenes de la Zona Metro</w:t>
      </w:r>
      <w:r w:rsidR="005A66FF">
        <w:rPr>
          <w:rFonts w:ascii="Times New Roman" w:hAnsi="Times New Roman" w:cs="Times New Roman"/>
          <w:bCs/>
          <w:lang w:val="es-MX"/>
        </w:rPr>
        <w:t>politana de Querétaro, s</w:t>
      </w:r>
      <w:r w:rsidRPr="00441EE4">
        <w:rPr>
          <w:rFonts w:ascii="Times New Roman" w:hAnsi="Times New Roman" w:cs="Times New Roman"/>
          <w:bCs/>
          <w:lang w:val="es-MX"/>
        </w:rPr>
        <w:t>e diseñó una estrategia metod</w:t>
      </w:r>
      <w:r w:rsidR="00A51558" w:rsidRPr="00441EE4">
        <w:rPr>
          <w:rFonts w:ascii="Times New Roman" w:hAnsi="Times New Roman" w:cs="Times New Roman"/>
          <w:bCs/>
          <w:lang w:val="es-MX"/>
        </w:rPr>
        <w:t>ológica de carácter cualitativo</w:t>
      </w:r>
      <w:r w:rsidRPr="00441EE4">
        <w:rPr>
          <w:rFonts w:ascii="Times New Roman" w:hAnsi="Times New Roman" w:cs="Times New Roman"/>
        </w:rPr>
        <w:t>. El marco teórico evidenció la tendencia de los investigadores a darle un papel central y definit</w:t>
      </w:r>
      <w:r w:rsidR="00A51558" w:rsidRPr="00441EE4">
        <w:rPr>
          <w:rFonts w:ascii="Times New Roman" w:hAnsi="Times New Roman" w:cs="Times New Roman"/>
        </w:rPr>
        <w:t>ivo a Internet en los consumos</w:t>
      </w:r>
      <w:r w:rsidRPr="00441EE4">
        <w:rPr>
          <w:rFonts w:ascii="Times New Roman" w:hAnsi="Times New Roman" w:cs="Times New Roman"/>
        </w:rPr>
        <w:t xml:space="preserve"> juveniles de la </w:t>
      </w:r>
      <w:r w:rsidR="00284C21" w:rsidRPr="00441EE4">
        <w:rPr>
          <w:rFonts w:ascii="Times New Roman" w:hAnsi="Times New Roman" w:cs="Times New Roman"/>
        </w:rPr>
        <w:t>música, por lo que se planteó la siguiente</w:t>
      </w:r>
      <w:r w:rsidRPr="00441EE4">
        <w:rPr>
          <w:rFonts w:ascii="Times New Roman" w:hAnsi="Times New Roman" w:cs="Times New Roman"/>
        </w:rPr>
        <w:t xml:space="preserve"> hipótesis</w:t>
      </w:r>
      <w:r w:rsidR="00D6365B" w:rsidRPr="00441EE4">
        <w:rPr>
          <w:rFonts w:ascii="Times New Roman" w:hAnsi="Times New Roman" w:cs="Times New Roman"/>
        </w:rPr>
        <w:t xml:space="preserve"> de trabajo:</w:t>
      </w:r>
      <w:r w:rsidR="005A66FF">
        <w:rPr>
          <w:rFonts w:ascii="Times New Roman" w:hAnsi="Times New Roman" w:cs="Times New Roman"/>
        </w:rPr>
        <w:t xml:space="preserve"> </w:t>
      </w:r>
      <w:r w:rsidR="005C5C36" w:rsidRPr="00441EE4">
        <w:rPr>
          <w:rFonts w:ascii="Times New Roman" w:hAnsi="Times New Roman" w:cs="Times New Roman"/>
          <w:lang w:val="es-ES"/>
        </w:rPr>
        <w:t>Las TIC</w:t>
      </w:r>
      <w:r w:rsidR="00284C21" w:rsidRPr="00441EE4">
        <w:rPr>
          <w:rFonts w:ascii="Times New Roman" w:hAnsi="Times New Roman" w:cs="Times New Roman"/>
          <w:lang w:val="es-ES"/>
        </w:rPr>
        <w:t xml:space="preserve"> se convirtieron para las culturas juveniles en espacios hegemónicos de mediación, socialización, consumo y conformación determinantes del </w:t>
      </w:r>
      <w:r w:rsidR="00284C21" w:rsidRPr="00441EE4">
        <w:rPr>
          <w:rFonts w:ascii="Times New Roman" w:hAnsi="Times New Roman" w:cs="Times New Roman"/>
          <w:i/>
          <w:lang w:val="es-ES"/>
        </w:rPr>
        <w:t>habitus</w:t>
      </w:r>
      <w:r w:rsidR="00284C21" w:rsidRPr="00441EE4">
        <w:rPr>
          <w:rFonts w:ascii="Times New Roman" w:hAnsi="Times New Roman" w:cs="Times New Roman"/>
          <w:lang w:val="es-ES"/>
        </w:rPr>
        <w:t xml:space="preserve"> musical. </w:t>
      </w:r>
      <w:r w:rsidR="00140A9A" w:rsidRPr="00441EE4">
        <w:rPr>
          <w:rFonts w:ascii="Times New Roman" w:hAnsi="Times New Roman" w:cs="Times New Roman"/>
        </w:rPr>
        <w:t>Con base en esta hipótesis, s</w:t>
      </w:r>
      <w:r w:rsidRPr="00441EE4">
        <w:rPr>
          <w:rFonts w:ascii="Times New Roman" w:hAnsi="Times New Roman" w:cs="Times New Roman"/>
        </w:rPr>
        <w:t>e optó por un estudio de caso, los jóvenes consumidores de la Zona Metropolitana de Querétaro</w:t>
      </w:r>
      <w:r w:rsidR="00A51558" w:rsidRPr="00441EE4">
        <w:rPr>
          <w:rFonts w:ascii="Times New Roman" w:hAnsi="Times New Roman" w:cs="Times New Roman"/>
        </w:rPr>
        <w:t xml:space="preserve"> (ZMQ)</w:t>
      </w:r>
      <w:r w:rsidRPr="00441EE4">
        <w:rPr>
          <w:rFonts w:ascii="Times New Roman" w:hAnsi="Times New Roman" w:cs="Times New Roman"/>
        </w:rPr>
        <w:t xml:space="preserve">, que comprende los municipios de: Querétaro, El Marqués, Corregidora y </w:t>
      </w:r>
      <w:proofErr w:type="spellStart"/>
      <w:r w:rsidRPr="00441EE4">
        <w:rPr>
          <w:rFonts w:ascii="Times New Roman" w:hAnsi="Times New Roman" w:cs="Times New Roman"/>
        </w:rPr>
        <w:t>Huimilpan</w:t>
      </w:r>
      <w:proofErr w:type="spellEnd"/>
      <w:r w:rsidRPr="00441EE4">
        <w:rPr>
          <w:rFonts w:ascii="Times New Roman" w:hAnsi="Times New Roman" w:cs="Times New Roman"/>
        </w:rPr>
        <w:t xml:space="preserve">. </w:t>
      </w:r>
      <w:r w:rsidRPr="00441EE4">
        <w:rPr>
          <w:rFonts w:ascii="Times New Roman" w:hAnsi="Times New Roman" w:cs="Times New Roman"/>
          <w:lang w:val="es-ES"/>
        </w:rPr>
        <w:t>Se eligió este cas</w:t>
      </w:r>
      <w:r w:rsidR="00140A9A" w:rsidRPr="00441EE4">
        <w:rPr>
          <w:rFonts w:ascii="Times New Roman" w:hAnsi="Times New Roman" w:cs="Times New Roman"/>
          <w:lang w:val="es-ES"/>
        </w:rPr>
        <w:t>o por el interés de analizar</w:t>
      </w:r>
      <w:r w:rsidRPr="00441EE4">
        <w:rPr>
          <w:rFonts w:ascii="Times New Roman" w:hAnsi="Times New Roman" w:cs="Times New Roman"/>
          <w:lang w:val="es-ES"/>
        </w:rPr>
        <w:t xml:space="preserve"> los consumos musicales de los jóvenes que habitan esta geografía y que de </w:t>
      </w:r>
      <w:r w:rsidR="00140A9A" w:rsidRPr="00441EE4">
        <w:rPr>
          <w:rFonts w:ascii="Times New Roman" w:hAnsi="Times New Roman" w:cs="Times New Roman"/>
          <w:lang w:val="es-ES"/>
        </w:rPr>
        <w:t>forma escasa han sido estudiados</w:t>
      </w:r>
      <w:r w:rsidR="003B6273" w:rsidRPr="00441EE4">
        <w:rPr>
          <w:rStyle w:val="Refdenotaalpie"/>
          <w:rFonts w:ascii="Times New Roman" w:hAnsi="Times New Roman" w:cs="Times New Roman"/>
          <w:lang w:val="es-ES"/>
        </w:rPr>
        <w:footnoteReference w:id="6"/>
      </w:r>
      <w:r w:rsidRPr="00441EE4">
        <w:rPr>
          <w:rFonts w:ascii="Times New Roman" w:hAnsi="Times New Roman" w:cs="Times New Roman"/>
          <w:lang w:val="es-ES"/>
        </w:rPr>
        <w:t>.</w:t>
      </w:r>
    </w:p>
    <w:p w14:paraId="04581C66" w14:textId="77777777" w:rsidR="00E66477" w:rsidRPr="00441EE4" w:rsidRDefault="00975B0D" w:rsidP="00441EE4">
      <w:pPr>
        <w:widowControl w:val="0"/>
        <w:autoSpaceDE w:val="0"/>
        <w:autoSpaceDN w:val="0"/>
        <w:adjustRightInd w:val="0"/>
        <w:spacing w:after="240" w:line="480" w:lineRule="auto"/>
        <w:jc w:val="both"/>
        <w:rPr>
          <w:rFonts w:ascii="Times New Roman" w:hAnsi="Times New Roman" w:cs="Times New Roman"/>
        </w:rPr>
      </w:pPr>
      <w:r w:rsidRPr="00441EE4">
        <w:rPr>
          <w:rFonts w:ascii="Times New Roman" w:hAnsi="Times New Roman" w:cs="Times New Roman"/>
          <w:lang w:val="es-ES"/>
        </w:rPr>
        <w:t xml:space="preserve">La elección de los jóvenes estudiados se centró en aquellos consumidores consuetudinarios </w:t>
      </w:r>
      <w:r w:rsidRPr="00441EE4">
        <w:rPr>
          <w:rFonts w:ascii="Times New Roman" w:hAnsi="Times New Roman" w:cs="Times New Roman"/>
          <w:lang w:val="es-ES"/>
        </w:rPr>
        <w:lastRenderedPageBreak/>
        <w:t xml:space="preserve">para los que el consumo de música fuera una actividad significativa integrada a sus actividades cotidianas. Jóvenes que podían brindar información acerca de cómo se apropian de la música en el contexto de la era digital. </w:t>
      </w:r>
      <w:r w:rsidR="008A5A3F" w:rsidRPr="00441EE4">
        <w:rPr>
          <w:rFonts w:ascii="Times New Roman" w:hAnsi="Times New Roman" w:cs="Times New Roman"/>
          <w:lang w:val="es-ES"/>
        </w:rPr>
        <w:t xml:space="preserve">Los </w:t>
      </w:r>
      <w:r w:rsidRPr="00441EE4">
        <w:rPr>
          <w:rFonts w:ascii="Times New Roman" w:hAnsi="Times New Roman" w:cs="Times New Roman"/>
          <w:lang w:val="es-ES"/>
        </w:rPr>
        <w:t xml:space="preserve">sujetos de estudio </w:t>
      </w:r>
      <w:r w:rsidR="008A5A3F" w:rsidRPr="00441EE4">
        <w:rPr>
          <w:rFonts w:ascii="Times New Roman" w:hAnsi="Times New Roman" w:cs="Times New Roman"/>
          <w:lang w:val="es-ES"/>
        </w:rPr>
        <w:t>fueron abordados</w:t>
      </w:r>
      <w:r w:rsidRPr="00441EE4">
        <w:rPr>
          <w:rFonts w:ascii="Times New Roman" w:hAnsi="Times New Roman" w:cs="Times New Roman"/>
          <w:lang w:val="es-ES"/>
        </w:rPr>
        <w:t xml:space="preserve"> en las plazas públicas que se encuentran en la Zona Metropolitana de Querétaro; con la condición de que estuvieran escuchando música a través de auriculares. E</w:t>
      </w:r>
      <w:r w:rsidR="008A5A3F" w:rsidRPr="00441EE4">
        <w:rPr>
          <w:rFonts w:ascii="Times New Roman" w:hAnsi="Times New Roman" w:cs="Times New Roman"/>
          <w:lang w:val="es-ES"/>
        </w:rPr>
        <w:t>sta característica nos aseguró</w:t>
      </w:r>
      <w:r w:rsidRPr="00441EE4">
        <w:rPr>
          <w:rFonts w:ascii="Times New Roman" w:hAnsi="Times New Roman" w:cs="Times New Roman"/>
          <w:lang w:val="es-ES"/>
        </w:rPr>
        <w:t xml:space="preserve"> que los jóvenes eran consumidores de música, pues al llevar consigo reproductores MP3 habían seguido un proceso de consumo básico: la descarga a través de su ordenador, y el almacenaje </w:t>
      </w:r>
      <w:r w:rsidR="00A36332" w:rsidRPr="00441EE4">
        <w:rPr>
          <w:rFonts w:ascii="Times New Roman" w:hAnsi="Times New Roman" w:cs="Times New Roman"/>
          <w:lang w:val="es-ES"/>
        </w:rPr>
        <w:t xml:space="preserve">para su </w:t>
      </w:r>
      <w:r w:rsidRPr="00441EE4">
        <w:rPr>
          <w:rFonts w:ascii="Times New Roman" w:hAnsi="Times New Roman" w:cs="Times New Roman"/>
          <w:lang w:val="es-ES"/>
        </w:rPr>
        <w:t xml:space="preserve">escucha final en su reproductor MP3. </w:t>
      </w:r>
      <w:r w:rsidRPr="00441EE4">
        <w:rPr>
          <w:rFonts w:ascii="Times New Roman" w:hAnsi="Times New Roman" w:cs="Times New Roman"/>
        </w:rPr>
        <w:t>La muestra planteada obedeció a criterios conceptuales</w:t>
      </w:r>
      <w:r w:rsidR="00140A9A" w:rsidRPr="00441EE4">
        <w:rPr>
          <w:rFonts w:ascii="Times New Roman" w:hAnsi="Times New Roman" w:cs="Times New Roman"/>
        </w:rPr>
        <w:t xml:space="preserve"> o teóricos, lo que nos acercó</w:t>
      </w:r>
      <w:r w:rsidRPr="00441EE4">
        <w:rPr>
          <w:rFonts w:ascii="Times New Roman" w:hAnsi="Times New Roman" w:cs="Times New Roman"/>
        </w:rPr>
        <w:t xml:space="preserve"> al tipo de muestreo denominado por “juicio” o “muestra teórica” (Bernal, 2006). Es de carácter no probabilístico, pues se eligió a jóvenes considerados “expertos” de acuerdo a lo que la metodología cualitativa contempla, que en este caso fueron consumidores de</w:t>
      </w:r>
      <w:r w:rsidR="00F45076" w:rsidRPr="00441EE4">
        <w:rPr>
          <w:rFonts w:ascii="Times New Roman" w:hAnsi="Times New Roman" w:cs="Times New Roman"/>
        </w:rPr>
        <w:t xml:space="preserve"> música y por ello son los sujetos de estudio</w:t>
      </w:r>
      <w:r w:rsidRPr="00441EE4">
        <w:rPr>
          <w:rFonts w:ascii="Times New Roman" w:hAnsi="Times New Roman" w:cs="Times New Roman"/>
        </w:rPr>
        <w:t xml:space="preserve"> de estudio de la investigación. </w:t>
      </w:r>
    </w:p>
    <w:p w14:paraId="43463618" w14:textId="77777777" w:rsidR="00975B0D" w:rsidRPr="00441EE4" w:rsidRDefault="00F45076" w:rsidP="00441EE4">
      <w:pPr>
        <w:widowControl w:val="0"/>
        <w:autoSpaceDE w:val="0"/>
        <w:autoSpaceDN w:val="0"/>
        <w:adjustRightInd w:val="0"/>
        <w:spacing w:after="240" w:line="480" w:lineRule="auto"/>
        <w:jc w:val="both"/>
        <w:rPr>
          <w:rFonts w:ascii="Times New Roman" w:hAnsi="Times New Roman" w:cs="Times New Roman"/>
        </w:rPr>
      </w:pPr>
      <w:r w:rsidRPr="00441EE4">
        <w:rPr>
          <w:rFonts w:ascii="Times New Roman" w:hAnsi="Times New Roman" w:cs="Times New Roman"/>
        </w:rPr>
        <w:t>De acuerdo a la Encuesta</w:t>
      </w:r>
      <w:r w:rsidR="00681E3A" w:rsidRPr="00441EE4">
        <w:rPr>
          <w:rFonts w:ascii="Times New Roman" w:hAnsi="Times New Roman" w:cs="Times New Roman"/>
        </w:rPr>
        <w:t xml:space="preserve"> Nacional de Juventud 2010,</w:t>
      </w:r>
      <w:r w:rsidR="005A66FF">
        <w:rPr>
          <w:rFonts w:ascii="Times New Roman" w:hAnsi="Times New Roman" w:cs="Times New Roman"/>
        </w:rPr>
        <w:t xml:space="preserve"> </w:t>
      </w:r>
      <w:r w:rsidR="00082966" w:rsidRPr="00441EE4">
        <w:rPr>
          <w:rFonts w:ascii="Times New Roman" w:hAnsi="Times New Roman" w:cs="Times New Roman"/>
        </w:rPr>
        <w:t xml:space="preserve">El Estado de </w:t>
      </w:r>
      <w:r w:rsidRPr="00441EE4">
        <w:rPr>
          <w:rFonts w:ascii="Times New Roman" w:hAnsi="Times New Roman" w:cs="Times New Roman"/>
        </w:rPr>
        <w:t>Querétaro cuenta con un universo de 617 mil jóvenes, de los cuales el 48.7% son</w:t>
      </w:r>
      <w:r w:rsidR="00082966" w:rsidRPr="00441EE4">
        <w:rPr>
          <w:rFonts w:ascii="Times New Roman" w:hAnsi="Times New Roman" w:cs="Times New Roman"/>
        </w:rPr>
        <w:t xml:space="preserve"> hombres y el 51.3% son mujeres; la Zona Metropolitana de Querétaro por su parte con una población de juvenil de 310,300 individuos</w:t>
      </w:r>
      <w:r w:rsidR="00325843" w:rsidRPr="00441EE4">
        <w:rPr>
          <w:rStyle w:val="Refdenotaalpie"/>
          <w:rFonts w:ascii="Times New Roman" w:hAnsi="Times New Roman" w:cs="Times New Roman"/>
        </w:rPr>
        <w:footnoteReference w:id="7"/>
      </w:r>
      <w:r w:rsidR="00975B0D" w:rsidRPr="00441EE4">
        <w:rPr>
          <w:rFonts w:ascii="Times New Roman" w:hAnsi="Times New Roman" w:cs="Times New Roman"/>
        </w:rPr>
        <w:t>La muestra comprendió informantes que cumplían con las siguientes características: a) Jóvenes de la Zona Metropolitana de Querétaro. b) Jóvenes entre l</w:t>
      </w:r>
      <w:r w:rsidR="00082966" w:rsidRPr="00441EE4">
        <w:rPr>
          <w:rFonts w:ascii="Times New Roman" w:hAnsi="Times New Roman" w:cs="Times New Roman"/>
        </w:rPr>
        <w:t>os 15</w:t>
      </w:r>
      <w:r w:rsidR="00975B0D" w:rsidRPr="00441EE4">
        <w:rPr>
          <w:rFonts w:ascii="Times New Roman" w:hAnsi="Times New Roman" w:cs="Times New Roman"/>
        </w:rPr>
        <w:t>-29 años de edad.</w:t>
      </w:r>
      <w:r w:rsidR="00975B0D" w:rsidRPr="00441EE4">
        <w:rPr>
          <w:rStyle w:val="Refdenotaalpie"/>
          <w:rFonts w:ascii="Times New Roman" w:hAnsi="Times New Roman" w:cs="Times New Roman"/>
        </w:rPr>
        <w:footnoteReference w:id="8"/>
      </w:r>
      <w:r w:rsidR="00975B0D" w:rsidRPr="00441EE4">
        <w:rPr>
          <w:rFonts w:ascii="Times New Roman" w:hAnsi="Times New Roman" w:cs="Times New Roman"/>
        </w:rPr>
        <w:t xml:space="preserve"> c) Jóvenes consumidores de música. La muestra quedó integrada </w:t>
      </w:r>
      <w:r w:rsidR="00446138" w:rsidRPr="00441EE4">
        <w:rPr>
          <w:rFonts w:ascii="Times New Roman" w:hAnsi="Times New Roman" w:cs="Times New Roman"/>
        </w:rPr>
        <w:t xml:space="preserve">por </w:t>
      </w:r>
      <w:r w:rsidR="00975B0D" w:rsidRPr="00441EE4">
        <w:rPr>
          <w:rFonts w:ascii="Times New Roman" w:hAnsi="Times New Roman" w:cs="Times New Roman"/>
        </w:rPr>
        <w:t>47 hombres y 24 mujeres para comple</w:t>
      </w:r>
      <w:r w:rsidR="00AA2EC7" w:rsidRPr="00441EE4">
        <w:rPr>
          <w:rFonts w:ascii="Times New Roman" w:hAnsi="Times New Roman" w:cs="Times New Roman"/>
        </w:rPr>
        <w:t xml:space="preserve">tar un total de 71 jóvenes; </w:t>
      </w:r>
      <w:r w:rsidR="00975B0D" w:rsidRPr="00441EE4">
        <w:rPr>
          <w:rFonts w:ascii="Times New Roman" w:hAnsi="Times New Roman" w:cs="Times New Roman"/>
        </w:rPr>
        <w:t>41 individuos del</w:t>
      </w:r>
      <w:r w:rsidR="00C35AF3" w:rsidRPr="00441EE4">
        <w:rPr>
          <w:rFonts w:ascii="Times New Roman" w:hAnsi="Times New Roman" w:cs="Times New Roman"/>
        </w:rPr>
        <w:t xml:space="preserve"> Municipio </w:t>
      </w:r>
      <w:r w:rsidR="00C35AF3" w:rsidRPr="00441EE4">
        <w:rPr>
          <w:rFonts w:ascii="Times New Roman" w:hAnsi="Times New Roman" w:cs="Times New Roman"/>
        </w:rPr>
        <w:lastRenderedPageBreak/>
        <w:t>de Querétaro, 12 de C</w:t>
      </w:r>
      <w:r w:rsidR="00975B0D" w:rsidRPr="00441EE4">
        <w:rPr>
          <w:rFonts w:ascii="Times New Roman" w:hAnsi="Times New Roman" w:cs="Times New Roman"/>
        </w:rPr>
        <w:t>orregidora y 11 del Marqués</w:t>
      </w:r>
      <w:r w:rsidR="00EA209E" w:rsidRPr="00441EE4">
        <w:rPr>
          <w:rFonts w:ascii="Times New Roman" w:hAnsi="Times New Roman" w:cs="Times New Roman"/>
        </w:rPr>
        <w:t xml:space="preserve"> y 7 de Huimilpan</w:t>
      </w:r>
      <w:r w:rsidR="005557EE" w:rsidRPr="00441EE4">
        <w:rPr>
          <w:rFonts w:ascii="Times New Roman" w:hAnsi="Times New Roman" w:cs="Times New Roman"/>
        </w:rPr>
        <w:t>;</w:t>
      </w:r>
      <w:r w:rsidR="00AA2EC7" w:rsidRPr="00441EE4">
        <w:rPr>
          <w:rFonts w:ascii="Times New Roman" w:hAnsi="Times New Roman" w:cs="Times New Roman"/>
        </w:rPr>
        <w:t xml:space="preserve">44 de ellos </w:t>
      </w:r>
      <w:r w:rsidR="00EA209E" w:rsidRPr="00441EE4">
        <w:rPr>
          <w:rFonts w:ascii="Times New Roman" w:hAnsi="Times New Roman" w:cs="Times New Roman"/>
        </w:rPr>
        <w:t>de clase media, 14 de clase desfavorecida o baja, y 13 de alta</w:t>
      </w:r>
      <w:r w:rsidR="00193D91" w:rsidRPr="00441EE4">
        <w:rPr>
          <w:rStyle w:val="Refdenotaalpie"/>
          <w:rFonts w:ascii="Times New Roman" w:hAnsi="Times New Roman" w:cs="Times New Roman"/>
        </w:rPr>
        <w:footnoteReference w:id="9"/>
      </w:r>
      <w:r w:rsidR="00EA209E" w:rsidRPr="00441EE4">
        <w:rPr>
          <w:rFonts w:ascii="Times New Roman" w:hAnsi="Times New Roman" w:cs="Times New Roman"/>
        </w:rPr>
        <w:t xml:space="preserve">. </w:t>
      </w:r>
    </w:p>
    <w:p w14:paraId="779603AB" w14:textId="77777777" w:rsidR="00B8794A" w:rsidRPr="00441EE4" w:rsidRDefault="00975B0D" w:rsidP="00441EE4">
      <w:pPr>
        <w:widowControl w:val="0"/>
        <w:autoSpaceDE w:val="0"/>
        <w:autoSpaceDN w:val="0"/>
        <w:adjustRightInd w:val="0"/>
        <w:spacing w:after="240" w:line="480" w:lineRule="auto"/>
        <w:jc w:val="both"/>
        <w:rPr>
          <w:rFonts w:ascii="Times New Roman" w:hAnsi="Times New Roman" w:cs="Times New Roman"/>
        </w:rPr>
      </w:pPr>
      <w:r w:rsidRPr="00441EE4">
        <w:rPr>
          <w:rFonts w:ascii="Times New Roman" w:hAnsi="Times New Roman" w:cs="Times New Roman"/>
          <w:lang w:val="es-ES"/>
        </w:rPr>
        <w:t xml:space="preserve">Se eligió el espacio público como lugar de encuentro con los informantes y como el centro de la praxis investigativa. Justificamos esta decisión desarrollando un concepto que denominamos </w:t>
      </w:r>
      <w:r w:rsidR="005C5C36" w:rsidRPr="00441EE4">
        <w:rPr>
          <w:rFonts w:ascii="Times New Roman" w:hAnsi="Times New Roman" w:cs="Times New Roman"/>
          <w:i/>
          <w:lang w:val="es-ES"/>
        </w:rPr>
        <w:t>Geografías</w:t>
      </w:r>
      <w:r w:rsidRPr="00441EE4">
        <w:rPr>
          <w:rFonts w:ascii="Times New Roman" w:hAnsi="Times New Roman" w:cs="Times New Roman"/>
          <w:i/>
          <w:lang w:val="es-ES"/>
        </w:rPr>
        <w:t xml:space="preserve"> Sociale</w:t>
      </w:r>
      <w:r w:rsidR="005C5C36" w:rsidRPr="00441EE4">
        <w:rPr>
          <w:rFonts w:ascii="Times New Roman" w:hAnsi="Times New Roman" w:cs="Times New Roman"/>
          <w:i/>
          <w:lang w:val="es-ES"/>
        </w:rPr>
        <w:t>s</w:t>
      </w:r>
      <w:r w:rsidR="00F15502" w:rsidRPr="00441EE4">
        <w:rPr>
          <w:rFonts w:ascii="Times New Roman" w:hAnsi="Times New Roman" w:cs="Times New Roman"/>
          <w:lang w:val="es-ES"/>
        </w:rPr>
        <w:t>, tomando de apoyo para ello</w:t>
      </w:r>
      <w:r w:rsidRPr="00441EE4">
        <w:rPr>
          <w:rFonts w:ascii="Times New Roman" w:hAnsi="Times New Roman" w:cs="Times New Roman"/>
          <w:lang w:val="es-ES"/>
        </w:rPr>
        <w:t xml:space="preserve"> propuestas de uso de espacio público propia</w:t>
      </w:r>
      <w:r w:rsidR="00F15502" w:rsidRPr="00441EE4">
        <w:rPr>
          <w:rFonts w:ascii="Times New Roman" w:hAnsi="Times New Roman" w:cs="Times New Roman"/>
          <w:lang w:val="es-ES"/>
        </w:rPr>
        <w:t>s</w:t>
      </w:r>
      <w:r w:rsidRPr="00441EE4">
        <w:rPr>
          <w:rFonts w:ascii="Times New Roman" w:hAnsi="Times New Roman" w:cs="Times New Roman"/>
          <w:lang w:val="es-ES"/>
        </w:rPr>
        <w:t xml:space="preserve"> de la geografía y la antropología urbana</w:t>
      </w:r>
      <w:r w:rsidR="00F15502" w:rsidRPr="00441EE4">
        <w:rPr>
          <w:rFonts w:ascii="Times New Roman" w:hAnsi="Times New Roman" w:cs="Times New Roman"/>
          <w:lang w:val="es-ES"/>
        </w:rPr>
        <w:t xml:space="preserve"> como</w:t>
      </w:r>
      <w:r w:rsidR="005A66FF">
        <w:rPr>
          <w:rFonts w:ascii="Times New Roman" w:hAnsi="Times New Roman" w:cs="Times New Roman"/>
          <w:lang w:val="es-ES"/>
        </w:rPr>
        <w:t xml:space="preserve"> </w:t>
      </w:r>
      <w:proofErr w:type="spellStart"/>
      <w:r w:rsidR="00C80F09" w:rsidRPr="00441EE4">
        <w:rPr>
          <w:rFonts w:ascii="Times New Roman" w:hAnsi="Times New Roman" w:cs="Times New Roman"/>
          <w:i/>
        </w:rPr>
        <w:t>Sidewalk</w:t>
      </w:r>
      <w:proofErr w:type="spellEnd"/>
      <w:r w:rsidR="00C80F09" w:rsidRPr="00441EE4">
        <w:rPr>
          <w:rFonts w:ascii="Times New Roman" w:hAnsi="Times New Roman" w:cs="Times New Roman"/>
          <w:i/>
        </w:rPr>
        <w:t xml:space="preserve"> </w:t>
      </w:r>
      <w:r w:rsidR="00C80F09" w:rsidRPr="00441EE4">
        <w:rPr>
          <w:rFonts w:ascii="Times New Roman" w:hAnsi="Times New Roman" w:cs="Times New Roman"/>
        </w:rPr>
        <w:t xml:space="preserve">de Mitchell </w:t>
      </w:r>
      <w:proofErr w:type="spellStart"/>
      <w:r w:rsidR="00C80F09" w:rsidRPr="00441EE4">
        <w:rPr>
          <w:rFonts w:ascii="Times New Roman" w:hAnsi="Times New Roman" w:cs="Times New Roman"/>
        </w:rPr>
        <w:t>Duneir</w:t>
      </w:r>
      <w:proofErr w:type="spellEnd"/>
      <w:r w:rsidR="00C80F09" w:rsidRPr="00441EE4">
        <w:rPr>
          <w:rFonts w:ascii="Times New Roman" w:hAnsi="Times New Roman" w:cs="Times New Roman"/>
        </w:rPr>
        <w:t xml:space="preserve"> (2001),</w:t>
      </w:r>
      <w:r w:rsidR="00F15502" w:rsidRPr="00441EE4">
        <w:rPr>
          <w:rFonts w:ascii="Times New Roman" w:hAnsi="Times New Roman" w:cs="Times New Roman"/>
        </w:rPr>
        <w:t>estudio</w:t>
      </w:r>
      <w:r w:rsidR="005A66FF">
        <w:rPr>
          <w:rFonts w:ascii="Times New Roman" w:hAnsi="Times New Roman" w:cs="Times New Roman"/>
        </w:rPr>
        <w:t xml:space="preserve"> </w:t>
      </w:r>
      <w:r w:rsidR="00C80F09" w:rsidRPr="00441EE4">
        <w:rPr>
          <w:rFonts w:ascii="Times New Roman" w:hAnsi="Times New Roman" w:cs="Times New Roman"/>
        </w:rPr>
        <w:t xml:space="preserve">llevado a cabo en New York, en donde pretende fijar su mirada en la acera como el lugar donde se expresan muchas de las tensiones de la vida urbana, así como las variadas prácticas propias de las interacciones cotidianas. </w:t>
      </w:r>
    </w:p>
    <w:p w14:paraId="5117A5DD" w14:textId="77777777" w:rsidR="00C80F09" w:rsidRPr="00441EE4" w:rsidRDefault="00C80F09" w:rsidP="00441EE4">
      <w:pPr>
        <w:widowControl w:val="0"/>
        <w:autoSpaceDE w:val="0"/>
        <w:autoSpaceDN w:val="0"/>
        <w:adjustRightInd w:val="0"/>
        <w:spacing w:after="240" w:line="480" w:lineRule="auto"/>
        <w:jc w:val="both"/>
        <w:rPr>
          <w:rFonts w:ascii="Times New Roman" w:hAnsi="Times New Roman" w:cs="Times New Roman"/>
          <w:lang w:val="es-ES"/>
        </w:rPr>
      </w:pPr>
      <w:r w:rsidRPr="00441EE4">
        <w:rPr>
          <w:rFonts w:ascii="Times New Roman" w:hAnsi="Times New Roman" w:cs="Times New Roman"/>
          <w:lang w:val="es-ES"/>
        </w:rPr>
        <w:t>Las plazas públicas de Querétaro tienen una gran importancia en el imaginario colectivo de sus habitantes, pues representan un espacio simbólico donde se encuentran los poderes político y religioso</w:t>
      </w:r>
      <w:r w:rsidR="00F15502" w:rsidRPr="00441EE4">
        <w:rPr>
          <w:rFonts w:ascii="Times New Roman" w:hAnsi="Times New Roman" w:cs="Times New Roman"/>
          <w:lang w:val="es-ES"/>
        </w:rPr>
        <w:t>,</w:t>
      </w:r>
      <w:r w:rsidRPr="00441EE4">
        <w:rPr>
          <w:rFonts w:ascii="Times New Roman" w:hAnsi="Times New Roman" w:cs="Times New Roman"/>
          <w:lang w:val="es-ES"/>
        </w:rPr>
        <w:t xml:space="preserve"> y donde se llevan a cabo diferentes prácticas de socialización y entretenimiento popular. Elegimos</w:t>
      </w:r>
      <w:r w:rsidR="00B8794A" w:rsidRPr="00441EE4">
        <w:rPr>
          <w:rStyle w:val="Refdenotaalpie"/>
          <w:rFonts w:ascii="Times New Roman" w:hAnsi="Times New Roman" w:cs="Times New Roman"/>
          <w:lang w:val="es-ES"/>
        </w:rPr>
        <w:footnoteReference w:id="10"/>
      </w:r>
      <w:r w:rsidRPr="00441EE4">
        <w:rPr>
          <w:rFonts w:ascii="Times New Roman" w:hAnsi="Times New Roman" w:cs="Times New Roman"/>
          <w:lang w:val="es-ES"/>
        </w:rPr>
        <w:t xml:space="preserve"> para este estudio las plazas localizadas en el centro Histórico del municipio de Querétaro: el Jardín </w:t>
      </w:r>
      <w:proofErr w:type="spellStart"/>
      <w:r w:rsidRPr="00441EE4">
        <w:rPr>
          <w:rFonts w:ascii="Times New Roman" w:hAnsi="Times New Roman" w:cs="Times New Roman"/>
          <w:lang w:val="es-ES"/>
        </w:rPr>
        <w:t>Zenea</w:t>
      </w:r>
      <w:proofErr w:type="spellEnd"/>
      <w:r w:rsidRPr="00441EE4">
        <w:rPr>
          <w:rFonts w:ascii="Times New Roman" w:hAnsi="Times New Roman" w:cs="Times New Roman"/>
          <w:lang w:val="es-ES"/>
        </w:rPr>
        <w:t xml:space="preserve">, Jardín Guerrero, Plaza de Armas y  Municipio del Marqués y el jardín central del municipio de </w:t>
      </w:r>
      <w:proofErr w:type="spellStart"/>
      <w:r w:rsidRPr="00441EE4">
        <w:rPr>
          <w:rFonts w:ascii="Times New Roman" w:hAnsi="Times New Roman" w:cs="Times New Roman"/>
          <w:lang w:val="es-ES"/>
        </w:rPr>
        <w:t>Huimilpan</w:t>
      </w:r>
      <w:proofErr w:type="spellEnd"/>
      <w:r w:rsidRPr="00441EE4">
        <w:rPr>
          <w:rFonts w:ascii="Times New Roman" w:hAnsi="Times New Roman" w:cs="Times New Roman"/>
          <w:lang w:val="es-ES"/>
        </w:rPr>
        <w:t xml:space="preserve">. </w:t>
      </w:r>
    </w:p>
    <w:p w14:paraId="1342FB1C" w14:textId="77777777" w:rsidR="00C80F09" w:rsidRPr="00441EE4" w:rsidRDefault="00C80F09" w:rsidP="00441EE4">
      <w:pPr>
        <w:widowControl w:val="0"/>
        <w:autoSpaceDE w:val="0"/>
        <w:autoSpaceDN w:val="0"/>
        <w:adjustRightInd w:val="0"/>
        <w:spacing w:after="240" w:line="480" w:lineRule="auto"/>
        <w:jc w:val="both"/>
        <w:rPr>
          <w:rFonts w:ascii="Times New Roman" w:hAnsi="Times New Roman" w:cs="Times New Roman"/>
        </w:rPr>
      </w:pPr>
      <w:r w:rsidRPr="00441EE4">
        <w:rPr>
          <w:rFonts w:ascii="Times New Roman" w:hAnsi="Times New Roman" w:cs="Times New Roman"/>
          <w:lang w:val="es-ES"/>
        </w:rPr>
        <w:lastRenderedPageBreak/>
        <w:t xml:space="preserve">La técnica elegida para obtener la información fue la entrevista </w:t>
      </w:r>
      <w:proofErr w:type="spellStart"/>
      <w:r w:rsidRPr="00441EE4">
        <w:rPr>
          <w:rFonts w:ascii="Times New Roman" w:hAnsi="Times New Roman" w:cs="Times New Roman"/>
          <w:lang w:val="es-ES"/>
        </w:rPr>
        <w:t>semi</w:t>
      </w:r>
      <w:proofErr w:type="spellEnd"/>
      <w:r w:rsidR="00446138" w:rsidRPr="00441EE4">
        <w:rPr>
          <w:rFonts w:ascii="Times New Roman" w:hAnsi="Times New Roman" w:cs="Times New Roman"/>
          <w:lang w:val="es-ES"/>
        </w:rPr>
        <w:t>-estructurada, p</w:t>
      </w:r>
      <w:r w:rsidRPr="00441EE4">
        <w:rPr>
          <w:rFonts w:ascii="Times New Roman" w:hAnsi="Times New Roman" w:cs="Times New Roman"/>
          <w:lang w:val="es-ES"/>
        </w:rPr>
        <w:t xml:space="preserve">or considerarla el instrumento más idóneo para acceder a información de carácter cualitativo que nos permitiera entender de manera profunda las formas de apropiación musical de los jóvenes estudiados. </w:t>
      </w:r>
      <w:r w:rsidR="00EC7099" w:rsidRPr="00441EE4">
        <w:rPr>
          <w:rFonts w:ascii="Times New Roman" w:hAnsi="Times New Roman" w:cs="Times New Roman"/>
        </w:rPr>
        <w:t>Utilizando además,</w:t>
      </w:r>
      <w:r w:rsidRPr="00441EE4">
        <w:rPr>
          <w:rFonts w:ascii="Times New Roman" w:hAnsi="Times New Roman" w:cs="Times New Roman"/>
        </w:rPr>
        <w:t xml:space="preserve"> un diario de campo donde se registraron los aspectos que consideramos relevantes para describir, argumentar e interpretar (Martínez, </w:t>
      </w:r>
      <w:r w:rsidR="00325843" w:rsidRPr="00441EE4">
        <w:rPr>
          <w:rFonts w:ascii="Times New Roman" w:hAnsi="Times New Roman" w:cs="Times New Roman"/>
        </w:rPr>
        <w:t>2007) los datos que se obtuvieron</w:t>
      </w:r>
      <w:r w:rsidRPr="00441EE4">
        <w:rPr>
          <w:rFonts w:ascii="Times New Roman" w:hAnsi="Times New Roman" w:cs="Times New Roman"/>
        </w:rPr>
        <w:t xml:space="preserve"> durante la fase de entrevistas.  </w:t>
      </w:r>
    </w:p>
    <w:p w14:paraId="0BA82343" w14:textId="77777777" w:rsidR="00193D91" w:rsidRPr="00441EE4" w:rsidRDefault="00EC7099" w:rsidP="00441EE4">
      <w:pPr>
        <w:widowControl w:val="0"/>
        <w:autoSpaceDE w:val="0"/>
        <w:autoSpaceDN w:val="0"/>
        <w:adjustRightInd w:val="0"/>
        <w:spacing w:after="240" w:line="480" w:lineRule="auto"/>
        <w:jc w:val="both"/>
        <w:rPr>
          <w:rFonts w:ascii="Times New Roman" w:hAnsi="Times New Roman" w:cs="Times New Roman"/>
        </w:rPr>
      </w:pPr>
      <w:r w:rsidRPr="00441EE4">
        <w:rPr>
          <w:rFonts w:ascii="Times New Roman" w:hAnsi="Times New Roman" w:cs="Times New Roman"/>
        </w:rPr>
        <w:t>Derivado de la discusión te</w:t>
      </w:r>
      <w:r w:rsidR="00955EE2" w:rsidRPr="00441EE4">
        <w:rPr>
          <w:rFonts w:ascii="Times New Roman" w:hAnsi="Times New Roman" w:cs="Times New Roman"/>
        </w:rPr>
        <w:t>órica se creó</w:t>
      </w:r>
      <w:r w:rsidRPr="00441EE4">
        <w:rPr>
          <w:rFonts w:ascii="Times New Roman" w:hAnsi="Times New Roman" w:cs="Times New Roman"/>
        </w:rPr>
        <w:t xml:space="preserve"> un</w:t>
      </w:r>
      <w:r w:rsidR="00C80F09" w:rsidRPr="00441EE4">
        <w:rPr>
          <w:rFonts w:ascii="Times New Roman" w:hAnsi="Times New Roman" w:cs="Times New Roman"/>
        </w:rPr>
        <w:t xml:space="preserve"> modelo analítico para </w:t>
      </w:r>
      <w:proofErr w:type="spellStart"/>
      <w:r w:rsidR="00C80F09" w:rsidRPr="00441EE4">
        <w:rPr>
          <w:rFonts w:ascii="Times New Roman" w:hAnsi="Times New Roman" w:cs="Times New Roman"/>
        </w:rPr>
        <w:t>operacionalizar</w:t>
      </w:r>
      <w:proofErr w:type="spellEnd"/>
      <w:r w:rsidR="00C80F09" w:rsidRPr="00441EE4">
        <w:rPr>
          <w:rFonts w:ascii="Times New Roman" w:hAnsi="Times New Roman" w:cs="Times New Roman"/>
        </w:rPr>
        <w:t xml:space="preserve"> la información</w:t>
      </w:r>
      <w:r w:rsidRPr="00441EE4">
        <w:rPr>
          <w:rFonts w:ascii="Times New Roman" w:hAnsi="Times New Roman" w:cs="Times New Roman"/>
        </w:rPr>
        <w:t>,</w:t>
      </w:r>
      <w:r w:rsidR="00955EE2" w:rsidRPr="00441EE4">
        <w:rPr>
          <w:rFonts w:ascii="Times New Roman" w:hAnsi="Times New Roman" w:cs="Times New Roman"/>
        </w:rPr>
        <w:t xml:space="preserve"> tanto en la fase de  del diseño</w:t>
      </w:r>
      <w:r w:rsidR="00C80F09" w:rsidRPr="00441EE4">
        <w:rPr>
          <w:rFonts w:ascii="Times New Roman" w:hAnsi="Times New Roman" w:cs="Times New Roman"/>
        </w:rPr>
        <w:t xml:space="preserve"> de</w:t>
      </w:r>
      <w:r w:rsidR="00955EE2" w:rsidRPr="00441EE4">
        <w:rPr>
          <w:rFonts w:ascii="Times New Roman" w:hAnsi="Times New Roman" w:cs="Times New Roman"/>
        </w:rPr>
        <w:t>l guión de la</w:t>
      </w:r>
      <w:r w:rsidRPr="00441EE4">
        <w:rPr>
          <w:rFonts w:ascii="Times New Roman" w:hAnsi="Times New Roman" w:cs="Times New Roman"/>
        </w:rPr>
        <w:t xml:space="preserve"> entrevista</w:t>
      </w:r>
      <w:r w:rsidR="00C80F09" w:rsidRPr="00441EE4">
        <w:rPr>
          <w:rFonts w:ascii="Times New Roman" w:hAnsi="Times New Roman" w:cs="Times New Roman"/>
        </w:rPr>
        <w:t xml:space="preserve">, como el </w:t>
      </w:r>
      <w:r w:rsidR="00D6365B" w:rsidRPr="00441EE4">
        <w:rPr>
          <w:rFonts w:ascii="Times New Roman" w:hAnsi="Times New Roman" w:cs="Times New Roman"/>
        </w:rPr>
        <w:t>de</w:t>
      </w:r>
      <w:r w:rsidR="00C80F09" w:rsidRPr="00441EE4">
        <w:rPr>
          <w:rFonts w:ascii="Times New Roman" w:hAnsi="Times New Roman" w:cs="Times New Roman"/>
        </w:rPr>
        <w:t>l análisis de la información</w:t>
      </w:r>
      <w:r w:rsidRPr="00441EE4">
        <w:rPr>
          <w:rFonts w:ascii="Times New Roman" w:hAnsi="Times New Roman" w:cs="Times New Roman"/>
        </w:rPr>
        <w:t xml:space="preserve"> obtenida</w:t>
      </w:r>
      <w:r w:rsidR="00C80F09" w:rsidRPr="00441EE4">
        <w:rPr>
          <w:rFonts w:ascii="Times New Roman" w:hAnsi="Times New Roman" w:cs="Times New Roman"/>
        </w:rPr>
        <w:t xml:space="preserve">. </w:t>
      </w:r>
      <w:r w:rsidR="005C5C36" w:rsidRPr="00441EE4">
        <w:rPr>
          <w:rFonts w:ascii="Times New Roman" w:hAnsi="Times New Roman" w:cs="Times New Roman"/>
        </w:rPr>
        <w:t>Aunque el modelo incluyó</w:t>
      </w:r>
      <w:r w:rsidR="00FE0616" w:rsidRPr="00441EE4">
        <w:rPr>
          <w:rFonts w:ascii="Times New Roman" w:hAnsi="Times New Roman" w:cs="Times New Roman"/>
        </w:rPr>
        <w:t xml:space="preserve"> dos conceptos</w:t>
      </w:r>
      <w:r w:rsidR="00615229" w:rsidRPr="00441EE4">
        <w:rPr>
          <w:rFonts w:ascii="Times New Roman" w:hAnsi="Times New Roman" w:cs="Times New Roman"/>
        </w:rPr>
        <w:t>,</w:t>
      </w:r>
      <w:r w:rsidR="00FE0616" w:rsidRPr="00441EE4">
        <w:rPr>
          <w:rFonts w:ascii="Times New Roman" w:hAnsi="Times New Roman" w:cs="Times New Roman"/>
        </w:rPr>
        <w:t xml:space="preserve"> uno de ellos estaba dedicado a explorar </w:t>
      </w:r>
      <w:r w:rsidR="002C5107" w:rsidRPr="00441EE4">
        <w:rPr>
          <w:rFonts w:ascii="Times New Roman" w:hAnsi="Times New Roman" w:cs="Times New Roman"/>
          <w:i/>
        </w:rPr>
        <w:t>funciones sociales de la música</w:t>
      </w:r>
      <w:r w:rsidR="005A66FF">
        <w:rPr>
          <w:rFonts w:ascii="Times New Roman" w:hAnsi="Times New Roman" w:cs="Times New Roman"/>
          <w:i/>
        </w:rPr>
        <w:t xml:space="preserve"> </w:t>
      </w:r>
      <w:r w:rsidR="00FE0616" w:rsidRPr="00441EE4">
        <w:rPr>
          <w:rFonts w:ascii="Times New Roman" w:hAnsi="Times New Roman" w:cs="Times New Roman"/>
        </w:rPr>
        <w:t>el cual incluía</w:t>
      </w:r>
      <w:r w:rsidR="002C5107" w:rsidRPr="00441EE4">
        <w:rPr>
          <w:rFonts w:ascii="Times New Roman" w:hAnsi="Times New Roman" w:cs="Times New Roman"/>
        </w:rPr>
        <w:t xml:space="preserve"> la</w:t>
      </w:r>
      <w:r w:rsidR="00FE0616" w:rsidRPr="00441EE4">
        <w:rPr>
          <w:rFonts w:ascii="Times New Roman" w:hAnsi="Times New Roman" w:cs="Times New Roman"/>
        </w:rPr>
        <w:t>s dimensiones</w:t>
      </w:r>
      <w:r w:rsidR="005A66FF">
        <w:rPr>
          <w:rFonts w:ascii="Times New Roman" w:hAnsi="Times New Roman" w:cs="Times New Roman"/>
        </w:rPr>
        <w:t xml:space="preserve"> </w:t>
      </w:r>
      <w:r w:rsidR="002C5107" w:rsidRPr="00441EE4">
        <w:rPr>
          <w:rFonts w:ascii="Times New Roman" w:hAnsi="Times New Roman" w:cs="Times New Roman"/>
          <w:i/>
        </w:rPr>
        <w:t>identidad</w:t>
      </w:r>
      <w:r w:rsidR="00FE0616" w:rsidRPr="00441EE4">
        <w:rPr>
          <w:rFonts w:ascii="Times New Roman" w:hAnsi="Times New Roman" w:cs="Times New Roman"/>
          <w:i/>
        </w:rPr>
        <w:t xml:space="preserve">, </w:t>
      </w:r>
      <w:r w:rsidR="00FE0616" w:rsidRPr="00441EE4">
        <w:rPr>
          <w:rFonts w:ascii="Times New Roman" w:hAnsi="Times New Roman" w:cs="Times New Roman"/>
        </w:rPr>
        <w:t xml:space="preserve">y </w:t>
      </w:r>
      <w:r w:rsidR="00615229" w:rsidRPr="00441EE4">
        <w:rPr>
          <w:rFonts w:ascii="Times New Roman" w:hAnsi="Times New Roman" w:cs="Times New Roman"/>
          <w:i/>
        </w:rPr>
        <w:t xml:space="preserve">expresión emocional; </w:t>
      </w:r>
      <w:r w:rsidR="00FE0616" w:rsidRPr="00441EE4">
        <w:rPr>
          <w:rFonts w:ascii="Times New Roman" w:hAnsi="Times New Roman" w:cs="Times New Roman"/>
        </w:rPr>
        <w:t xml:space="preserve"> aquí </w:t>
      </w:r>
      <w:r w:rsidR="00615229" w:rsidRPr="00441EE4">
        <w:rPr>
          <w:rFonts w:ascii="Times New Roman" w:hAnsi="Times New Roman" w:cs="Times New Roman"/>
        </w:rPr>
        <w:t xml:space="preserve">sólo explicaremos el que </w:t>
      </w:r>
      <w:r w:rsidR="00FE0616" w:rsidRPr="00441EE4">
        <w:rPr>
          <w:rFonts w:ascii="Times New Roman" w:hAnsi="Times New Roman" w:cs="Times New Roman"/>
        </w:rPr>
        <w:t>tiene que ver con el segundo concepto</w:t>
      </w:r>
      <w:r w:rsidR="002C5107" w:rsidRPr="00441EE4">
        <w:rPr>
          <w:rFonts w:ascii="Times New Roman" w:hAnsi="Times New Roman" w:cs="Times New Roman"/>
        </w:rPr>
        <w:t xml:space="preserve"> del modelo: </w:t>
      </w:r>
      <w:r w:rsidR="002C5107" w:rsidRPr="00441EE4">
        <w:rPr>
          <w:rFonts w:ascii="Times New Roman" w:hAnsi="Times New Roman" w:cs="Times New Roman"/>
          <w:i/>
        </w:rPr>
        <w:t>Usos Musicales</w:t>
      </w:r>
      <w:r w:rsidR="00FE0616" w:rsidRPr="00441EE4">
        <w:rPr>
          <w:rFonts w:ascii="Times New Roman" w:hAnsi="Times New Roman" w:cs="Times New Roman"/>
        </w:rPr>
        <w:t xml:space="preserve">, el cual estaba destinado </w:t>
      </w:r>
      <w:r w:rsidR="002C5107" w:rsidRPr="00441EE4">
        <w:rPr>
          <w:rFonts w:ascii="Times New Roman" w:hAnsi="Times New Roman" w:cs="Times New Roman"/>
        </w:rPr>
        <w:t xml:space="preserve">al análisis de las prácticas de consumo musical de los jóvenes, como </w:t>
      </w:r>
      <w:r w:rsidR="00FE0616" w:rsidRPr="00441EE4">
        <w:rPr>
          <w:rFonts w:ascii="Times New Roman" w:hAnsi="Times New Roman" w:cs="Times New Roman"/>
        </w:rPr>
        <w:t xml:space="preserve">precisamente </w:t>
      </w:r>
      <w:r w:rsidR="002C5107" w:rsidRPr="00441EE4">
        <w:rPr>
          <w:rFonts w:ascii="Times New Roman" w:hAnsi="Times New Roman" w:cs="Times New Roman"/>
        </w:rPr>
        <w:t xml:space="preserve">lo expresa su primera dimensión llamada así, </w:t>
      </w:r>
      <w:r w:rsidR="002C5107" w:rsidRPr="00441EE4">
        <w:rPr>
          <w:rFonts w:ascii="Times New Roman" w:hAnsi="Times New Roman" w:cs="Times New Roman"/>
          <w:i/>
        </w:rPr>
        <w:t>consumo</w:t>
      </w:r>
      <w:r w:rsidR="002C5107" w:rsidRPr="00441EE4">
        <w:rPr>
          <w:rFonts w:ascii="Times New Roman" w:hAnsi="Times New Roman" w:cs="Times New Roman"/>
        </w:rPr>
        <w:t>;</w:t>
      </w:r>
      <w:r w:rsidR="00311562" w:rsidRPr="00441EE4">
        <w:rPr>
          <w:rFonts w:ascii="Times New Roman" w:hAnsi="Times New Roman" w:cs="Times New Roman"/>
        </w:rPr>
        <w:t xml:space="preserve"> que a su vez se subdivide en los</w:t>
      </w:r>
      <w:r w:rsidR="002C5107" w:rsidRPr="00441EE4">
        <w:rPr>
          <w:rFonts w:ascii="Times New Roman" w:hAnsi="Times New Roman" w:cs="Times New Roman"/>
        </w:rPr>
        <w:t xml:space="preserve"> componente</w:t>
      </w:r>
      <w:r w:rsidR="00311562" w:rsidRPr="00441EE4">
        <w:rPr>
          <w:rFonts w:ascii="Times New Roman" w:hAnsi="Times New Roman" w:cs="Times New Roman"/>
        </w:rPr>
        <w:t>s</w:t>
      </w:r>
      <w:r w:rsidR="002C5107" w:rsidRPr="00441EE4">
        <w:rPr>
          <w:rFonts w:ascii="Times New Roman" w:hAnsi="Times New Roman" w:cs="Times New Roman"/>
        </w:rPr>
        <w:t xml:space="preserve"> “prácticas d</w:t>
      </w:r>
      <w:r w:rsidR="00FE0616" w:rsidRPr="00441EE4">
        <w:rPr>
          <w:rFonts w:ascii="Times New Roman" w:hAnsi="Times New Roman" w:cs="Times New Roman"/>
        </w:rPr>
        <w:t xml:space="preserve">e apropiación”, </w:t>
      </w:r>
      <w:r w:rsidR="00A51558" w:rsidRPr="00441EE4">
        <w:rPr>
          <w:rFonts w:ascii="Times New Roman" w:hAnsi="Times New Roman" w:cs="Times New Roman"/>
        </w:rPr>
        <w:t>y “Atributos de uso”. Explicaremos por la temática de lo aquí expuesto sólo el</w:t>
      </w:r>
      <w:r w:rsidR="00311562" w:rsidRPr="00441EE4">
        <w:rPr>
          <w:rFonts w:ascii="Times New Roman" w:hAnsi="Times New Roman" w:cs="Times New Roman"/>
        </w:rPr>
        <w:t xml:space="preserve"> primero </w:t>
      </w:r>
      <w:r w:rsidR="00A51558" w:rsidRPr="00441EE4">
        <w:rPr>
          <w:rFonts w:ascii="Times New Roman" w:hAnsi="Times New Roman" w:cs="Times New Roman"/>
        </w:rPr>
        <w:t xml:space="preserve">que </w:t>
      </w:r>
      <w:r w:rsidR="00311562" w:rsidRPr="00441EE4">
        <w:rPr>
          <w:rFonts w:ascii="Times New Roman" w:hAnsi="Times New Roman" w:cs="Times New Roman"/>
        </w:rPr>
        <w:t xml:space="preserve">tenía como cometido </w:t>
      </w:r>
      <w:r w:rsidR="00FE0616" w:rsidRPr="00441EE4">
        <w:rPr>
          <w:rFonts w:ascii="Times New Roman" w:hAnsi="Times New Roman" w:cs="Times New Roman"/>
        </w:rPr>
        <w:t>identificar el lugar</w:t>
      </w:r>
      <w:r w:rsidR="002F6E0E" w:rsidRPr="00441EE4">
        <w:rPr>
          <w:rFonts w:ascii="Times New Roman" w:hAnsi="Times New Roman" w:cs="Times New Roman"/>
        </w:rPr>
        <w:t xml:space="preserve"> donde se realizaban</w:t>
      </w:r>
      <w:r w:rsidR="002C5107" w:rsidRPr="00441EE4">
        <w:rPr>
          <w:rFonts w:ascii="Times New Roman" w:hAnsi="Times New Roman" w:cs="Times New Roman"/>
        </w:rPr>
        <w:t>, las rutinas</w:t>
      </w:r>
      <w:r w:rsidR="002F6E0E" w:rsidRPr="00441EE4">
        <w:rPr>
          <w:rFonts w:ascii="Times New Roman" w:hAnsi="Times New Roman" w:cs="Times New Roman"/>
        </w:rPr>
        <w:t xml:space="preserve"> que involucraban el consumo musical</w:t>
      </w:r>
      <w:r w:rsidR="002C5107" w:rsidRPr="00441EE4">
        <w:rPr>
          <w:rFonts w:ascii="Times New Roman" w:hAnsi="Times New Roman" w:cs="Times New Roman"/>
        </w:rPr>
        <w:t>, y los procesos de mediación</w:t>
      </w:r>
      <w:r w:rsidR="002F6E0E" w:rsidRPr="00441EE4">
        <w:rPr>
          <w:rFonts w:ascii="Times New Roman" w:hAnsi="Times New Roman" w:cs="Times New Roman"/>
        </w:rPr>
        <w:t xml:space="preserve"> tecnológica implementados para </w:t>
      </w:r>
      <w:r w:rsidR="002C5107" w:rsidRPr="00441EE4">
        <w:rPr>
          <w:rFonts w:ascii="Times New Roman" w:hAnsi="Times New Roman" w:cs="Times New Roman"/>
        </w:rPr>
        <w:t xml:space="preserve">consumo de música. </w:t>
      </w:r>
      <w:r w:rsidR="003B6273" w:rsidRPr="00441EE4">
        <w:rPr>
          <w:rFonts w:ascii="Times New Roman" w:hAnsi="Times New Roman" w:cs="Times New Roman"/>
        </w:rPr>
        <w:t xml:space="preserve">A través de este concepto e indicadores se realizó el diseño del guión de preguntas vinculadas con el tema y después sirvió para su respectivo análisis.  </w:t>
      </w:r>
    </w:p>
    <w:p w14:paraId="4C5D7CC2" w14:textId="77777777" w:rsidR="00CD5F8E" w:rsidRPr="00441EE4" w:rsidRDefault="00CD5F8E" w:rsidP="00441EE4">
      <w:pPr>
        <w:spacing w:line="480" w:lineRule="auto"/>
        <w:jc w:val="both"/>
        <w:rPr>
          <w:rFonts w:ascii="Times New Roman" w:hAnsi="Times New Roman" w:cs="Times New Roman"/>
          <w:lang w:val="es-ES"/>
        </w:rPr>
      </w:pPr>
    </w:p>
    <w:p w14:paraId="3987F9E4" w14:textId="77777777" w:rsidR="00CD5F8E" w:rsidRPr="00441EE4" w:rsidRDefault="009B28EF" w:rsidP="00441EE4">
      <w:pPr>
        <w:spacing w:line="480" w:lineRule="auto"/>
        <w:jc w:val="both"/>
        <w:rPr>
          <w:rFonts w:ascii="Times New Roman" w:hAnsi="Times New Roman" w:cs="Times New Roman"/>
          <w:b/>
          <w:lang w:val="es-ES"/>
        </w:rPr>
      </w:pPr>
      <w:r w:rsidRPr="00441EE4">
        <w:rPr>
          <w:rFonts w:ascii="Times New Roman" w:hAnsi="Times New Roman" w:cs="Times New Roman"/>
          <w:b/>
          <w:lang w:val="es-ES"/>
        </w:rPr>
        <w:t xml:space="preserve">4.- </w:t>
      </w:r>
      <w:r w:rsidR="003F42EE" w:rsidRPr="00441EE4">
        <w:rPr>
          <w:rFonts w:ascii="Times New Roman" w:hAnsi="Times New Roman" w:cs="Times New Roman"/>
          <w:b/>
          <w:lang w:val="es-ES"/>
        </w:rPr>
        <w:t>P</w:t>
      </w:r>
      <w:r w:rsidR="003B06F4" w:rsidRPr="00441EE4">
        <w:rPr>
          <w:rFonts w:ascii="Times New Roman" w:hAnsi="Times New Roman" w:cs="Times New Roman"/>
          <w:b/>
          <w:lang w:val="es-ES"/>
        </w:rPr>
        <w:t xml:space="preserve">rincipales </w:t>
      </w:r>
      <w:r w:rsidR="00CD5F8E" w:rsidRPr="00441EE4">
        <w:rPr>
          <w:rFonts w:ascii="Times New Roman" w:hAnsi="Times New Roman" w:cs="Times New Roman"/>
          <w:b/>
          <w:lang w:val="es-ES"/>
        </w:rPr>
        <w:t>resultados</w:t>
      </w:r>
    </w:p>
    <w:p w14:paraId="308A6A62" w14:textId="77777777" w:rsidR="00CD5F8E" w:rsidRPr="00441EE4" w:rsidRDefault="00CD5F8E" w:rsidP="00441EE4">
      <w:pPr>
        <w:spacing w:line="480" w:lineRule="auto"/>
        <w:jc w:val="both"/>
        <w:rPr>
          <w:rFonts w:ascii="Times New Roman" w:hAnsi="Times New Roman" w:cs="Times New Roman"/>
          <w:b/>
          <w:lang w:val="es-ES"/>
        </w:rPr>
      </w:pPr>
    </w:p>
    <w:p w14:paraId="4920012D" w14:textId="77777777" w:rsidR="005869EA" w:rsidRPr="00441EE4" w:rsidRDefault="00950480" w:rsidP="00441EE4">
      <w:pPr>
        <w:widowControl w:val="0"/>
        <w:autoSpaceDE w:val="0"/>
        <w:autoSpaceDN w:val="0"/>
        <w:adjustRightInd w:val="0"/>
        <w:spacing w:after="240" w:line="480" w:lineRule="auto"/>
        <w:jc w:val="both"/>
        <w:rPr>
          <w:rFonts w:ascii="Times New Roman" w:hAnsi="Times New Roman" w:cs="Times New Roman"/>
          <w:lang w:val="es-ES"/>
        </w:rPr>
      </w:pPr>
      <w:r w:rsidRPr="00441EE4">
        <w:rPr>
          <w:rFonts w:ascii="Times New Roman" w:hAnsi="Times New Roman" w:cs="Times New Roman"/>
          <w:lang w:val="es-ES"/>
        </w:rPr>
        <w:t>Empezaremos po</w:t>
      </w:r>
      <w:r w:rsidR="00DB6FE1" w:rsidRPr="00441EE4">
        <w:rPr>
          <w:rFonts w:ascii="Times New Roman" w:hAnsi="Times New Roman" w:cs="Times New Roman"/>
          <w:lang w:val="es-ES"/>
        </w:rPr>
        <w:t>r decir que aunque hay prácticas</w:t>
      </w:r>
      <w:r w:rsidRPr="00441EE4">
        <w:rPr>
          <w:rFonts w:ascii="Times New Roman" w:hAnsi="Times New Roman" w:cs="Times New Roman"/>
          <w:lang w:val="es-ES"/>
        </w:rPr>
        <w:t xml:space="preserve"> generalizadas de consumo como el uso de Internet y la descarga de contenidos musicales a través de este, hay diferentes tipos y prácticas de apropiación que es importante señalar</w:t>
      </w:r>
      <w:r w:rsidR="00446138" w:rsidRPr="00441EE4">
        <w:rPr>
          <w:rFonts w:ascii="Times New Roman" w:hAnsi="Times New Roman" w:cs="Times New Roman"/>
          <w:lang w:val="es-ES"/>
        </w:rPr>
        <w:t>,</w:t>
      </w:r>
      <w:r w:rsidRPr="00441EE4">
        <w:rPr>
          <w:rFonts w:ascii="Times New Roman" w:hAnsi="Times New Roman" w:cs="Times New Roman"/>
          <w:lang w:val="es-ES"/>
        </w:rPr>
        <w:t xml:space="preserve"> pues representan matices y caracterizaciones que </w:t>
      </w:r>
      <w:r w:rsidR="00446138" w:rsidRPr="00441EE4">
        <w:rPr>
          <w:rFonts w:ascii="Times New Roman" w:hAnsi="Times New Roman" w:cs="Times New Roman"/>
          <w:lang w:val="es-ES"/>
        </w:rPr>
        <w:t>permiten</w:t>
      </w:r>
      <w:r w:rsidRPr="00441EE4">
        <w:rPr>
          <w:rFonts w:ascii="Times New Roman" w:hAnsi="Times New Roman" w:cs="Times New Roman"/>
          <w:lang w:val="es-ES"/>
        </w:rPr>
        <w:t xml:space="preserve"> comprender particularidades básicas para el entendimiento del papel de las </w:t>
      </w:r>
      <w:proofErr w:type="spellStart"/>
      <w:r w:rsidRPr="00441EE4">
        <w:rPr>
          <w:rFonts w:ascii="Times New Roman" w:hAnsi="Times New Roman" w:cs="Times New Roman"/>
          <w:lang w:val="es-ES"/>
        </w:rPr>
        <w:t>TIC´s</w:t>
      </w:r>
      <w:proofErr w:type="spellEnd"/>
      <w:r w:rsidRPr="00441EE4">
        <w:rPr>
          <w:rFonts w:ascii="Times New Roman" w:hAnsi="Times New Roman" w:cs="Times New Roman"/>
          <w:lang w:val="es-ES"/>
        </w:rPr>
        <w:t xml:space="preserve"> en las apropiaciones juveniles de música de los jóvenes de nuestra muestra. </w:t>
      </w:r>
      <w:r w:rsidR="00C77521" w:rsidRPr="00441EE4">
        <w:rPr>
          <w:rFonts w:ascii="Times New Roman" w:hAnsi="Times New Roman" w:cs="Times New Roman"/>
          <w:lang w:val="es-ES"/>
        </w:rPr>
        <w:t>Observamos tendencias que se agrupan en los sigui</w:t>
      </w:r>
      <w:r w:rsidR="005869EA" w:rsidRPr="00441EE4">
        <w:rPr>
          <w:rFonts w:ascii="Times New Roman" w:hAnsi="Times New Roman" w:cs="Times New Roman"/>
          <w:lang w:val="es-ES"/>
        </w:rPr>
        <w:t xml:space="preserve">entes </w:t>
      </w:r>
      <w:r w:rsidR="005234C9" w:rsidRPr="00441EE4">
        <w:rPr>
          <w:rFonts w:ascii="Times New Roman" w:hAnsi="Times New Roman" w:cs="Times New Roman"/>
          <w:lang w:val="es-ES"/>
        </w:rPr>
        <w:t>aspectos generales: A</w:t>
      </w:r>
      <w:r w:rsidR="00615229" w:rsidRPr="00441EE4">
        <w:rPr>
          <w:rFonts w:ascii="Times New Roman" w:hAnsi="Times New Roman" w:cs="Times New Roman"/>
          <w:lang w:val="es-ES"/>
        </w:rPr>
        <w:t>) La música es un elemento omnipresente en el cotidiano juvenil, que acompaña a los jóvenes a lo largo del día</w:t>
      </w:r>
      <w:r w:rsidR="005C5C36" w:rsidRPr="00441EE4">
        <w:rPr>
          <w:rFonts w:ascii="Times New Roman" w:hAnsi="Times New Roman" w:cs="Times New Roman"/>
          <w:lang w:val="es-ES"/>
        </w:rPr>
        <w:t>,</w:t>
      </w:r>
      <w:r w:rsidR="00615229" w:rsidRPr="00441EE4">
        <w:rPr>
          <w:rFonts w:ascii="Times New Roman" w:hAnsi="Times New Roman" w:cs="Times New Roman"/>
          <w:lang w:val="es-ES"/>
        </w:rPr>
        <w:t xml:space="preserve"> tanto en actividades en espacios privados como públicos. </w:t>
      </w:r>
      <w:r w:rsidR="005869EA" w:rsidRPr="00441EE4">
        <w:rPr>
          <w:rFonts w:ascii="Times New Roman" w:hAnsi="Times New Roman" w:cs="Times New Roman"/>
          <w:lang w:val="es-ES"/>
        </w:rPr>
        <w:t>B).- A pesar de una tendencia a gustos variados o eclécticos, el rock es el género musical dominante entre los jóvenes estudiados, siendo los pares los principales prescriptores musicales. C</w:t>
      </w:r>
      <w:r w:rsidR="0064611C" w:rsidRPr="00441EE4">
        <w:rPr>
          <w:rFonts w:ascii="Times New Roman" w:hAnsi="Times New Roman" w:cs="Times New Roman"/>
          <w:lang w:val="es-ES"/>
        </w:rPr>
        <w:t xml:space="preserve">).- Internet se ha convertido en el principal medio de consumo musical, </w:t>
      </w:r>
      <w:r w:rsidR="00D9092B" w:rsidRPr="00441EE4">
        <w:rPr>
          <w:rFonts w:ascii="Times New Roman" w:hAnsi="Times New Roman" w:cs="Times New Roman"/>
          <w:lang w:val="es-ES"/>
        </w:rPr>
        <w:t xml:space="preserve">no sólo para la descarga, sino para múltiples usos, siendo </w:t>
      </w:r>
      <w:r w:rsidR="00D9092B" w:rsidRPr="00441EE4">
        <w:rPr>
          <w:rFonts w:ascii="Times New Roman" w:hAnsi="Times New Roman" w:cs="Times New Roman"/>
          <w:i/>
          <w:lang w:val="es-ES"/>
        </w:rPr>
        <w:t>YouTube</w:t>
      </w:r>
      <w:r w:rsidR="00D9092B" w:rsidRPr="00441EE4">
        <w:rPr>
          <w:rFonts w:ascii="Times New Roman" w:hAnsi="Times New Roman" w:cs="Times New Roman"/>
          <w:lang w:val="es-ES"/>
        </w:rPr>
        <w:t xml:space="preserve"> la plataforma más utilizada.  </w:t>
      </w:r>
      <w:r w:rsidR="0064611C" w:rsidRPr="00441EE4">
        <w:rPr>
          <w:rFonts w:ascii="Times New Roman" w:hAnsi="Times New Roman" w:cs="Times New Roman"/>
          <w:lang w:val="es-ES"/>
        </w:rPr>
        <w:t>D).- Los teléfonos celulares s</w:t>
      </w:r>
      <w:r w:rsidR="005234C9" w:rsidRPr="00441EE4">
        <w:rPr>
          <w:rFonts w:ascii="Times New Roman" w:hAnsi="Times New Roman" w:cs="Times New Roman"/>
          <w:lang w:val="es-ES"/>
        </w:rPr>
        <w:t>on el dispositivo dominante</w:t>
      </w:r>
      <w:r w:rsidR="0064611C" w:rsidRPr="00441EE4">
        <w:rPr>
          <w:rFonts w:ascii="Times New Roman" w:hAnsi="Times New Roman" w:cs="Times New Roman"/>
          <w:lang w:val="es-ES"/>
        </w:rPr>
        <w:t xml:space="preserve"> en el consumo musical juvenil</w:t>
      </w:r>
      <w:r w:rsidR="005869EA" w:rsidRPr="00441EE4">
        <w:rPr>
          <w:rFonts w:ascii="Times New Roman" w:hAnsi="Times New Roman" w:cs="Times New Roman"/>
          <w:lang w:val="es-ES"/>
        </w:rPr>
        <w:t xml:space="preserve"> desplazando a otro tipo de reproductores de MP3</w:t>
      </w:r>
      <w:r w:rsidR="0064611C" w:rsidRPr="00441EE4">
        <w:rPr>
          <w:rFonts w:ascii="Times New Roman" w:hAnsi="Times New Roman" w:cs="Times New Roman"/>
          <w:lang w:val="es-ES"/>
        </w:rPr>
        <w:t xml:space="preserve">. </w:t>
      </w:r>
    </w:p>
    <w:p w14:paraId="6BD9F170" w14:textId="77777777" w:rsidR="00952CAA" w:rsidRPr="00441EE4" w:rsidRDefault="00A802DA" w:rsidP="00441EE4">
      <w:pPr>
        <w:spacing w:line="480" w:lineRule="auto"/>
        <w:jc w:val="both"/>
        <w:rPr>
          <w:rFonts w:ascii="Times New Roman" w:hAnsi="Times New Roman" w:cs="Times New Roman"/>
        </w:rPr>
      </w:pPr>
      <w:r w:rsidRPr="00441EE4">
        <w:rPr>
          <w:rFonts w:ascii="Times New Roman" w:hAnsi="Times New Roman" w:cs="Times New Roman"/>
        </w:rPr>
        <w:t xml:space="preserve">Desde la percepción de los jóvenes entrevistados, la música está incorporada plenamente a la rutina diaria, es parte de los espacios temporales, actividades y lugares que conforman su vida cotidiana, es  según ellos la forma de entretenimiento más abundante y presente en sus vidas, el consumo cultural dominante. De acuerdo a su dicho, la música cobra una centralidad en su vida porque los acompaña en todo momento y en la variedad de </w:t>
      </w:r>
      <w:r w:rsidRPr="00441EE4">
        <w:rPr>
          <w:rFonts w:ascii="Times New Roman" w:hAnsi="Times New Roman" w:cs="Times New Roman"/>
        </w:rPr>
        <w:lastRenderedPageBreak/>
        <w:t>actividades que realizan durante el día</w:t>
      </w:r>
      <w:r w:rsidRPr="00441EE4">
        <w:rPr>
          <w:rStyle w:val="Refdenotaalpie"/>
          <w:rFonts w:ascii="Times New Roman" w:hAnsi="Times New Roman" w:cs="Times New Roman"/>
        </w:rPr>
        <w:footnoteReference w:id="11"/>
      </w:r>
      <w:r w:rsidRPr="00441EE4">
        <w:rPr>
          <w:rFonts w:ascii="Times New Roman" w:hAnsi="Times New Roman" w:cs="Times New Roman"/>
        </w:rPr>
        <w:t xml:space="preserve">. </w:t>
      </w:r>
      <w:r w:rsidR="003B06F4" w:rsidRPr="00441EE4">
        <w:rPr>
          <w:rFonts w:ascii="Times New Roman" w:hAnsi="Times New Roman" w:cs="Times New Roman"/>
          <w:lang w:val="es-ES"/>
        </w:rPr>
        <w:t>La primera evidencia transversal es una omnipresencia de la música en el cotidiano ju</w:t>
      </w:r>
      <w:r w:rsidR="005234C9" w:rsidRPr="00441EE4">
        <w:rPr>
          <w:rFonts w:ascii="Times New Roman" w:hAnsi="Times New Roman" w:cs="Times New Roman"/>
          <w:lang w:val="es-ES"/>
        </w:rPr>
        <w:t>venil. Los jóvenes que dicen oír</w:t>
      </w:r>
      <w:r w:rsidR="003B06F4" w:rsidRPr="00441EE4">
        <w:rPr>
          <w:rFonts w:ascii="Times New Roman" w:hAnsi="Times New Roman" w:cs="Times New Roman"/>
          <w:lang w:val="es-ES"/>
        </w:rPr>
        <w:t xml:space="preserve"> música todo el día son en su mayoría hombres entre 20 y 25 años, que escuchan música en movimiento, en sus trabajos, y en horas de descanso en casa</w:t>
      </w:r>
      <w:r w:rsidRPr="00441EE4">
        <w:rPr>
          <w:rStyle w:val="Refdenotaalpie"/>
          <w:rFonts w:ascii="Times New Roman" w:hAnsi="Times New Roman" w:cs="Times New Roman"/>
          <w:lang w:val="es-ES"/>
        </w:rPr>
        <w:footnoteReference w:id="12"/>
      </w:r>
      <w:r w:rsidR="003B06F4" w:rsidRPr="00441EE4">
        <w:rPr>
          <w:rFonts w:ascii="Times New Roman" w:hAnsi="Times New Roman" w:cs="Times New Roman"/>
          <w:lang w:val="es-ES"/>
        </w:rPr>
        <w:t xml:space="preserve">. </w:t>
      </w:r>
      <w:r w:rsidR="00952CAA" w:rsidRPr="00441EE4">
        <w:rPr>
          <w:rFonts w:ascii="Times New Roman" w:hAnsi="Times New Roman" w:cs="Times New Roman"/>
          <w:lang w:val="es-ES"/>
        </w:rPr>
        <w:t>“</w:t>
      </w:r>
      <w:r w:rsidR="00952CAA" w:rsidRPr="00441EE4">
        <w:rPr>
          <w:rFonts w:ascii="Times New Roman" w:hAnsi="Times New Roman" w:cs="Times New Roman"/>
        </w:rPr>
        <w:t>Los audífonos los traigo todo el día. Me gusta estarlos escuchando, ya sea que vaya caminando, y los vaya escuchando, vaya en el camión, o esté aquí sentado, igual los escucho” (E26, M, 23 años, Jardín Guerrero)</w:t>
      </w:r>
      <w:r w:rsidR="0072317D" w:rsidRPr="00441EE4">
        <w:rPr>
          <w:rStyle w:val="Refdenotaalpie"/>
          <w:rFonts w:ascii="Times New Roman" w:hAnsi="Times New Roman" w:cs="Times New Roman"/>
        </w:rPr>
        <w:footnoteReference w:id="13"/>
      </w:r>
      <w:r w:rsidR="00952CAA" w:rsidRPr="00441EE4">
        <w:rPr>
          <w:rFonts w:ascii="Times New Roman" w:hAnsi="Times New Roman" w:cs="Times New Roman"/>
          <w:lang w:val="es-ES"/>
        </w:rPr>
        <w:t xml:space="preserve">. </w:t>
      </w:r>
      <w:r w:rsidR="003B06F4" w:rsidRPr="00441EE4">
        <w:rPr>
          <w:rFonts w:ascii="Times New Roman" w:hAnsi="Times New Roman" w:cs="Times New Roman"/>
          <w:lang w:val="es-ES"/>
        </w:rPr>
        <w:t xml:space="preserve">La disponibilidad de equipos y el uso de auriculares los provee de una música omnipresente que los acompaña sin importar el lugar y el momento. </w:t>
      </w:r>
    </w:p>
    <w:p w14:paraId="23104A94" w14:textId="77777777" w:rsidR="006F72E8" w:rsidRPr="00441EE4" w:rsidRDefault="006F72E8" w:rsidP="00441EE4">
      <w:pPr>
        <w:spacing w:line="480" w:lineRule="auto"/>
        <w:jc w:val="both"/>
        <w:rPr>
          <w:rFonts w:ascii="Times New Roman" w:hAnsi="Times New Roman" w:cs="Times New Roman"/>
        </w:rPr>
      </w:pPr>
    </w:p>
    <w:p w14:paraId="4309D107" w14:textId="77777777" w:rsidR="00EE0033" w:rsidRPr="00441EE4" w:rsidRDefault="00952CAA" w:rsidP="00441EE4">
      <w:pPr>
        <w:spacing w:line="480" w:lineRule="auto"/>
        <w:jc w:val="both"/>
        <w:rPr>
          <w:rFonts w:ascii="Times New Roman" w:hAnsi="Times New Roman" w:cs="Times New Roman"/>
        </w:rPr>
      </w:pPr>
      <w:r w:rsidRPr="00441EE4">
        <w:rPr>
          <w:rFonts w:ascii="Times New Roman" w:hAnsi="Times New Roman" w:cs="Times New Roman"/>
        </w:rPr>
        <w:t>La  música cambia la  percepción de lugares y personas. Los jóvenes narran experiencias en este sentido, en donde la música los lleva a experimentar de manera diferente sus recorridos por la ciudad.</w:t>
      </w:r>
      <w:r w:rsidR="001A1D3C" w:rsidRPr="00441EE4">
        <w:rPr>
          <w:rFonts w:ascii="Times New Roman" w:hAnsi="Times New Roman" w:cs="Times New Roman"/>
        </w:rPr>
        <w:t xml:space="preserve"> “</w:t>
      </w:r>
      <w:r w:rsidRPr="00441EE4">
        <w:rPr>
          <w:rFonts w:ascii="Times New Roman" w:hAnsi="Times New Roman" w:cs="Times New Roman"/>
        </w:rPr>
        <w:t>Yo lo veo así, o sea como si dijeran vas a hacer un video de música, pero ya con las personas que llego a ver. O sea, o tratándolo de interpretar con la misma canción, si quieres pasa a regresarlo, la misma gente, las mismas caras</w:t>
      </w:r>
      <w:r w:rsidR="001A1D3C" w:rsidRPr="00441EE4">
        <w:rPr>
          <w:rFonts w:ascii="Times New Roman" w:hAnsi="Times New Roman" w:cs="Times New Roman"/>
        </w:rPr>
        <w:t>”</w:t>
      </w:r>
      <w:r w:rsidRPr="00441EE4">
        <w:rPr>
          <w:rFonts w:ascii="Times New Roman" w:hAnsi="Times New Roman" w:cs="Times New Roman"/>
        </w:rPr>
        <w:t xml:space="preserve">. (E41, M, 29 años, Plaza de Armas). Existe una relación entre la música y la dinámica al caminar por la ciudad, los </w:t>
      </w:r>
      <w:r w:rsidRPr="00441EE4">
        <w:rPr>
          <w:rFonts w:ascii="Times New Roman" w:hAnsi="Times New Roman" w:cs="Times New Roman"/>
        </w:rPr>
        <w:lastRenderedPageBreak/>
        <w:t xml:space="preserve">jóvenes entrevistados reconocen su influencia en la manera cómo viven la experiencia del tránsito urbano. </w:t>
      </w:r>
    </w:p>
    <w:p w14:paraId="6AA4DB66" w14:textId="77777777" w:rsidR="009B28EF" w:rsidRPr="00441EE4" w:rsidRDefault="009B28EF" w:rsidP="00441EE4">
      <w:pPr>
        <w:spacing w:line="480" w:lineRule="auto"/>
        <w:jc w:val="both"/>
        <w:rPr>
          <w:rFonts w:ascii="Times New Roman" w:hAnsi="Times New Roman" w:cs="Times New Roman"/>
        </w:rPr>
      </w:pPr>
    </w:p>
    <w:p w14:paraId="5181BA6F" w14:textId="77777777" w:rsidR="00171C84" w:rsidRPr="00441EE4" w:rsidRDefault="00952CAA" w:rsidP="00441EE4">
      <w:pPr>
        <w:spacing w:line="480" w:lineRule="auto"/>
        <w:jc w:val="both"/>
        <w:rPr>
          <w:rFonts w:ascii="Times New Roman" w:hAnsi="Times New Roman" w:cs="Times New Roman"/>
        </w:rPr>
      </w:pPr>
      <w:r w:rsidRPr="0090239D">
        <w:rPr>
          <w:rFonts w:ascii="Times New Roman" w:hAnsi="Times New Roman" w:cs="Times New Roman"/>
        </w:rPr>
        <w:t>La rutina musicalizada está indefectiblemente</w:t>
      </w:r>
      <w:r w:rsidRPr="00441EE4">
        <w:rPr>
          <w:rFonts w:ascii="Times New Roman" w:hAnsi="Times New Roman" w:cs="Times New Roman"/>
        </w:rPr>
        <w:t xml:space="preserve"> vinculada al gusto musical, los jóvenes escuchan música casi todo el día aquella música que eligen de acuerdo a sus preferencias, por ello vale la pena analizar la naturaleza de su gusto musical.</w:t>
      </w:r>
      <w:r w:rsidR="005A66FF">
        <w:rPr>
          <w:rFonts w:ascii="Times New Roman" w:hAnsi="Times New Roman" w:cs="Times New Roman"/>
        </w:rPr>
        <w:t xml:space="preserve"> </w:t>
      </w:r>
      <w:r w:rsidR="00171C84" w:rsidRPr="00441EE4">
        <w:rPr>
          <w:rFonts w:ascii="Times New Roman" w:hAnsi="Times New Roman" w:cs="Times New Roman"/>
        </w:rPr>
        <w:t xml:space="preserve">Si bien es cierto que las escuchas de los jóvenes se nutren de varios géneros musicales, el rock es un género dominante en el gusto de la mayoría jóvenes de la muestra,  aunque se ve dividido en subgéneros, la preferencia por esta expresión musical es clara. </w:t>
      </w:r>
      <w:r w:rsidR="00E230D4" w:rsidRPr="00441EE4">
        <w:rPr>
          <w:rFonts w:ascii="Times New Roman" w:hAnsi="Times New Roman" w:cs="Times New Roman"/>
        </w:rPr>
        <w:t>“</w:t>
      </w:r>
      <w:r w:rsidR="00171C84" w:rsidRPr="00441EE4">
        <w:rPr>
          <w:rFonts w:ascii="Times New Roman" w:hAnsi="Times New Roman" w:cs="Times New Roman"/>
        </w:rPr>
        <w:t xml:space="preserve">De la música que me gusta más que nada el rock, y me gusta el metal, el rock antaño de los 80 y 90. Todo lo que se escucha en </w:t>
      </w:r>
      <w:proofErr w:type="spellStart"/>
      <w:r w:rsidR="00171C84" w:rsidRPr="00441EE4">
        <w:rPr>
          <w:rFonts w:ascii="Times New Roman" w:hAnsi="Times New Roman" w:cs="Times New Roman"/>
        </w:rPr>
        <w:t>Mix</w:t>
      </w:r>
      <w:proofErr w:type="spellEnd"/>
      <w:r w:rsidR="00171C84" w:rsidRPr="00441EE4">
        <w:rPr>
          <w:rFonts w:ascii="Times New Roman" w:hAnsi="Times New Roman" w:cs="Times New Roman"/>
        </w:rPr>
        <w:t xml:space="preserve">, así </w:t>
      </w:r>
      <w:r w:rsidR="005A66FF">
        <w:rPr>
          <w:rFonts w:ascii="Times New Roman" w:hAnsi="Times New Roman" w:cs="Times New Roman"/>
        </w:rPr>
        <w:t>como</w:t>
      </w:r>
      <w:r w:rsidR="00171C84" w:rsidRPr="00441EE4">
        <w:rPr>
          <w:rFonts w:ascii="Times New Roman" w:hAnsi="Times New Roman" w:cs="Times New Roman"/>
        </w:rPr>
        <w:t xml:space="preserve"> </w:t>
      </w:r>
      <w:proofErr w:type="spellStart"/>
      <w:r w:rsidR="00171C84" w:rsidRPr="00441EE4">
        <w:rPr>
          <w:rFonts w:ascii="Times New Roman" w:hAnsi="Times New Roman" w:cs="Times New Roman"/>
        </w:rPr>
        <w:t>Bee</w:t>
      </w:r>
      <w:proofErr w:type="spellEnd"/>
      <w:r w:rsidR="00171C84" w:rsidRPr="00441EE4">
        <w:rPr>
          <w:rFonts w:ascii="Times New Roman" w:hAnsi="Times New Roman" w:cs="Times New Roman"/>
        </w:rPr>
        <w:t xml:space="preserve"> </w:t>
      </w:r>
      <w:proofErr w:type="spellStart"/>
      <w:r w:rsidR="00171C84" w:rsidRPr="00441EE4">
        <w:rPr>
          <w:rFonts w:ascii="Times New Roman" w:hAnsi="Times New Roman" w:cs="Times New Roman"/>
        </w:rPr>
        <w:t>Gees</w:t>
      </w:r>
      <w:proofErr w:type="spellEnd"/>
      <w:r w:rsidR="00171C84" w:rsidRPr="00441EE4">
        <w:rPr>
          <w:rFonts w:ascii="Times New Roman" w:hAnsi="Times New Roman" w:cs="Times New Roman"/>
        </w:rPr>
        <w:t xml:space="preserve">, clásicos, de los Beatles, de los </w:t>
      </w:r>
      <w:proofErr w:type="spellStart"/>
      <w:r w:rsidR="00171C84" w:rsidRPr="00441EE4">
        <w:rPr>
          <w:rFonts w:ascii="Times New Roman" w:hAnsi="Times New Roman" w:cs="Times New Roman"/>
        </w:rPr>
        <w:t>Credence</w:t>
      </w:r>
      <w:proofErr w:type="spellEnd"/>
      <w:r w:rsidR="00171C84" w:rsidRPr="00441EE4">
        <w:rPr>
          <w:rFonts w:ascii="Times New Roman" w:hAnsi="Times New Roman" w:cs="Times New Roman"/>
        </w:rPr>
        <w:t xml:space="preserve">, </w:t>
      </w:r>
      <w:proofErr w:type="spellStart"/>
      <w:r w:rsidR="00171C84" w:rsidRPr="00441EE4">
        <w:rPr>
          <w:rFonts w:ascii="Times New Roman" w:hAnsi="Times New Roman" w:cs="Times New Roman"/>
        </w:rPr>
        <w:t>Kiss</w:t>
      </w:r>
      <w:proofErr w:type="spellEnd"/>
      <w:r w:rsidR="00171C84" w:rsidRPr="00441EE4">
        <w:rPr>
          <w:rFonts w:ascii="Times New Roman" w:hAnsi="Times New Roman" w:cs="Times New Roman"/>
        </w:rPr>
        <w:t>, me gusta todo ese tipo de música</w:t>
      </w:r>
      <w:r w:rsidR="00E230D4" w:rsidRPr="00441EE4">
        <w:rPr>
          <w:rFonts w:ascii="Times New Roman" w:hAnsi="Times New Roman" w:cs="Times New Roman"/>
        </w:rPr>
        <w:t>”</w:t>
      </w:r>
      <w:r w:rsidR="00171C84" w:rsidRPr="00441EE4">
        <w:rPr>
          <w:rFonts w:ascii="Times New Roman" w:hAnsi="Times New Roman" w:cs="Times New Roman"/>
        </w:rPr>
        <w:t xml:space="preserve">. (E26, M, 26 años, Jardín Guerrero). </w:t>
      </w:r>
    </w:p>
    <w:p w14:paraId="78DA211E" w14:textId="77777777" w:rsidR="00930F2F" w:rsidRPr="00441EE4" w:rsidRDefault="00930F2F" w:rsidP="00441EE4">
      <w:pPr>
        <w:spacing w:line="480" w:lineRule="auto"/>
        <w:jc w:val="both"/>
        <w:rPr>
          <w:rFonts w:ascii="Times New Roman" w:hAnsi="Times New Roman" w:cs="Times New Roman"/>
        </w:rPr>
      </w:pPr>
    </w:p>
    <w:p w14:paraId="63357235" w14:textId="77777777" w:rsidR="00930F2F" w:rsidRPr="00441EE4" w:rsidRDefault="009D750E" w:rsidP="00441EE4">
      <w:pPr>
        <w:spacing w:line="480" w:lineRule="auto"/>
        <w:jc w:val="both"/>
        <w:rPr>
          <w:rFonts w:ascii="Times New Roman" w:hAnsi="Times New Roman" w:cs="Times New Roman"/>
        </w:rPr>
      </w:pPr>
      <w:r w:rsidRPr="00441EE4">
        <w:rPr>
          <w:rFonts w:ascii="Times New Roman" w:hAnsi="Times New Roman" w:cs="Times New Roman"/>
        </w:rPr>
        <w:t xml:space="preserve">Los principales prescriptores musicales para la mayoría de los jóvenes entrevistados son los amigos y su influencia tiene mayor impacto en la época adolescente entre los estudiantes de enseñanza media. </w:t>
      </w:r>
      <w:r w:rsidR="00E230D4" w:rsidRPr="00441EE4">
        <w:rPr>
          <w:rFonts w:ascii="Times New Roman" w:hAnsi="Times New Roman" w:cs="Times New Roman"/>
        </w:rPr>
        <w:t>“</w:t>
      </w:r>
      <w:r w:rsidR="00930F2F" w:rsidRPr="00441EE4">
        <w:rPr>
          <w:rFonts w:ascii="Times New Roman" w:hAnsi="Times New Roman" w:cs="Times New Roman"/>
        </w:rPr>
        <w:t>Empecé con lo que es alternativo, rock alternativo y cosas así. Comencé por un amigo que me enseñó una banda post-</w:t>
      </w:r>
      <w:proofErr w:type="spellStart"/>
      <w:r w:rsidR="00930F2F" w:rsidRPr="00441EE4">
        <w:rPr>
          <w:rFonts w:ascii="Times New Roman" w:hAnsi="Times New Roman" w:cs="Times New Roman"/>
        </w:rPr>
        <w:t>hardcore</w:t>
      </w:r>
      <w:proofErr w:type="spellEnd"/>
      <w:r w:rsidR="00930F2F" w:rsidRPr="00441EE4">
        <w:rPr>
          <w:rFonts w:ascii="Times New Roman" w:hAnsi="Times New Roman" w:cs="Times New Roman"/>
        </w:rPr>
        <w:t>, y con esa me empecé a meter más a ese tipo de cosas. Entonces se podría decir que fue por una recomendación</w:t>
      </w:r>
      <w:r w:rsidR="00E230D4" w:rsidRPr="00441EE4">
        <w:rPr>
          <w:rFonts w:ascii="Times New Roman" w:hAnsi="Times New Roman" w:cs="Times New Roman"/>
        </w:rPr>
        <w:t>”</w:t>
      </w:r>
      <w:r w:rsidR="00930F2F" w:rsidRPr="00441EE4">
        <w:rPr>
          <w:rFonts w:ascii="Times New Roman" w:hAnsi="Times New Roman" w:cs="Times New Roman"/>
        </w:rPr>
        <w:t xml:space="preserve">. (E11, M, 17 años, Plaza de  Armas). </w:t>
      </w:r>
    </w:p>
    <w:p w14:paraId="146B5444" w14:textId="77777777" w:rsidR="00930F2F" w:rsidRPr="00441EE4" w:rsidRDefault="00930F2F" w:rsidP="00441EE4">
      <w:pPr>
        <w:spacing w:line="480" w:lineRule="auto"/>
        <w:jc w:val="both"/>
        <w:rPr>
          <w:rFonts w:ascii="Times New Roman" w:hAnsi="Times New Roman" w:cs="Times New Roman"/>
        </w:rPr>
      </w:pPr>
    </w:p>
    <w:p w14:paraId="748C7597" w14:textId="77777777" w:rsidR="004D24BE" w:rsidRPr="00441EE4" w:rsidRDefault="004D24BE" w:rsidP="00441EE4">
      <w:pPr>
        <w:spacing w:line="480" w:lineRule="auto"/>
        <w:jc w:val="both"/>
        <w:rPr>
          <w:rFonts w:ascii="Times New Roman" w:hAnsi="Times New Roman" w:cs="Times New Roman"/>
        </w:rPr>
      </w:pPr>
      <w:r w:rsidRPr="00441EE4">
        <w:rPr>
          <w:rFonts w:ascii="Times New Roman" w:hAnsi="Times New Roman" w:cs="Times New Roman"/>
        </w:rPr>
        <w:lastRenderedPageBreak/>
        <w:t>Dentro de la dimensión consumo se incluyó el tema de cómo consiguen</w:t>
      </w:r>
      <w:r w:rsidR="006C15A8" w:rsidRPr="00441EE4">
        <w:rPr>
          <w:rStyle w:val="Refdenotaalpie"/>
          <w:rFonts w:ascii="Times New Roman" w:hAnsi="Times New Roman" w:cs="Times New Roman"/>
        </w:rPr>
        <w:footnoteReference w:id="14"/>
      </w:r>
      <w:r w:rsidRPr="00441EE4">
        <w:rPr>
          <w:rFonts w:ascii="Times New Roman" w:hAnsi="Times New Roman" w:cs="Times New Roman"/>
        </w:rPr>
        <w:t xml:space="preserve"> la música los jóvenes. Los jóvenes utilizan la descarg</w:t>
      </w:r>
      <w:r w:rsidR="007B381B" w:rsidRPr="00441EE4">
        <w:rPr>
          <w:rFonts w:ascii="Times New Roman" w:hAnsi="Times New Roman" w:cs="Times New Roman"/>
        </w:rPr>
        <w:t>a como la base de sus consumos.</w:t>
      </w:r>
      <w:r w:rsidR="005A66FF">
        <w:rPr>
          <w:rFonts w:ascii="Times New Roman" w:hAnsi="Times New Roman" w:cs="Times New Roman"/>
        </w:rPr>
        <w:t xml:space="preserve"> </w:t>
      </w:r>
      <w:r w:rsidRPr="00441EE4">
        <w:rPr>
          <w:rFonts w:ascii="Times New Roman" w:hAnsi="Times New Roman" w:cs="Times New Roman"/>
        </w:rPr>
        <w:t xml:space="preserve">La descarga permite la variedad de géneros, la abundancia de música y el acceso rápido y gratuito; sí y sólo sí al joven le gusta mucho un material lo compra, reduciendo esta forma de consumo a un suceso eventual o extraordinario, pues la mayor parte de su música viene de las descargas habituales. </w:t>
      </w:r>
      <w:r w:rsidR="00CB40A5" w:rsidRPr="00441EE4">
        <w:rPr>
          <w:rFonts w:ascii="Times New Roman" w:hAnsi="Times New Roman" w:cs="Times New Roman"/>
        </w:rPr>
        <w:t>“</w:t>
      </w:r>
      <w:r w:rsidRPr="00441EE4">
        <w:rPr>
          <w:rFonts w:ascii="Times New Roman" w:hAnsi="Times New Roman" w:cs="Times New Roman"/>
        </w:rPr>
        <w:t>Descargo y pues si veo un CD que está bueno, pues lo compro</w:t>
      </w:r>
      <w:r w:rsidR="00CB40A5" w:rsidRPr="00441EE4">
        <w:rPr>
          <w:rFonts w:ascii="Times New Roman" w:hAnsi="Times New Roman" w:cs="Times New Roman"/>
        </w:rPr>
        <w:t>”</w:t>
      </w:r>
      <w:r w:rsidRPr="00441EE4">
        <w:rPr>
          <w:rFonts w:ascii="Times New Roman" w:hAnsi="Times New Roman" w:cs="Times New Roman"/>
        </w:rPr>
        <w:t xml:space="preserve">. (E43, F, 20 años, </w:t>
      </w:r>
      <w:proofErr w:type="spellStart"/>
      <w:r w:rsidRPr="00441EE4">
        <w:rPr>
          <w:rFonts w:ascii="Times New Roman" w:hAnsi="Times New Roman" w:cs="Times New Roman"/>
        </w:rPr>
        <w:t>Huimilpan</w:t>
      </w:r>
      <w:proofErr w:type="spellEnd"/>
      <w:r w:rsidRPr="00441EE4">
        <w:rPr>
          <w:rFonts w:ascii="Times New Roman" w:hAnsi="Times New Roman" w:cs="Times New Roman"/>
        </w:rPr>
        <w:t xml:space="preserve">).  </w:t>
      </w:r>
    </w:p>
    <w:p w14:paraId="4B88073C" w14:textId="77777777" w:rsidR="004D24BE" w:rsidRPr="00441EE4" w:rsidRDefault="004D24BE" w:rsidP="00441EE4">
      <w:pPr>
        <w:spacing w:line="480" w:lineRule="auto"/>
        <w:jc w:val="both"/>
        <w:rPr>
          <w:rFonts w:ascii="Times New Roman" w:hAnsi="Times New Roman" w:cs="Times New Roman"/>
        </w:rPr>
      </w:pPr>
    </w:p>
    <w:p w14:paraId="3C8A597F" w14:textId="77777777" w:rsidR="004D24BE" w:rsidRPr="00441EE4" w:rsidRDefault="004D24BE" w:rsidP="00441EE4">
      <w:pPr>
        <w:spacing w:line="480" w:lineRule="auto"/>
        <w:jc w:val="both"/>
        <w:rPr>
          <w:rFonts w:ascii="Times New Roman" w:hAnsi="Times New Roman" w:cs="Times New Roman"/>
        </w:rPr>
      </w:pPr>
      <w:r w:rsidRPr="005A66FF">
        <w:rPr>
          <w:rFonts w:ascii="Times New Roman" w:hAnsi="Times New Roman" w:cs="Times New Roman"/>
        </w:rPr>
        <w:t>La descarga es la práctica</w:t>
      </w:r>
      <w:r w:rsidRPr="00441EE4">
        <w:rPr>
          <w:rFonts w:ascii="Times New Roman" w:hAnsi="Times New Roman" w:cs="Times New Roman"/>
        </w:rPr>
        <w:t xml:space="preserve"> principal de los jóvenes a la hora de conseguir la música; Internet cuenta</w:t>
      </w:r>
      <w:r w:rsidR="004A4FD7" w:rsidRPr="00441EE4">
        <w:rPr>
          <w:rFonts w:ascii="Times New Roman" w:hAnsi="Times New Roman" w:cs="Times New Roman"/>
        </w:rPr>
        <w:t xml:space="preserve"> con una diversidad de páginas W</w:t>
      </w:r>
      <w:r w:rsidRPr="00441EE4">
        <w:rPr>
          <w:rFonts w:ascii="Times New Roman" w:hAnsi="Times New Roman" w:cs="Times New Roman"/>
        </w:rPr>
        <w:t xml:space="preserve">eb, plataformas y </w:t>
      </w:r>
      <w:r w:rsidRPr="00441EE4">
        <w:rPr>
          <w:rFonts w:ascii="Times New Roman" w:hAnsi="Times New Roman" w:cs="Times New Roman"/>
          <w:i/>
        </w:rPr>
        <w:t>software</w:t>
      </w:r>
      <w:r w:rsidRPr="00441EE4">
        <w:rPr>
          <w:rFonts w:ascii="Times New Roman" w:hAnsi="Times New Roman" w:cs="Times New Roman"/>
        </w:rPr>
        <w:t xml:space="preserve"> para ello. Por tanto, se interrogó a los miembros de la muestra acerca de los recursos que utilizaban para su consumo y las razones de su uso.  La primera gran tendencia en el uso de plataformas digitales fue </w:t>
      </w:r>
      <w:r w:rsidRPr="00441EE4">
        <w:rPr>
          <w:rFonts w:ascii="Times New Roman" w:hAnsi="Times New Roman" w:cs="Times New Roman"/>
          <w:i/>
        </w:rPr>
        <w:t>YouTube</w:t>
      </w:r>
      <w:r w:rsidR="005A66FF">
        <w:rPr>
          <w:rStyle w:val="Refdenotaalpie"/>
          <w:rFonts w:ascii="Times New Roman" w:hAnsi="Times New Roman" w:cs="Times New Roman"/>
          <w:i/>
        </w:rPr>
        <w:footnoteReference w:id="15"/>
      </w:r>
      <w:r w:rsidRPr="00441EE4">
        <w:rPr>
          <w:rFonts w:ascii="Times New Roman" w:hAnsi="Times New Roman" w:cs="Times New Roman"/>
        </w:rPr>
        <w:t>, a la que la mayoría de los jóvenes -tanto hombres como mujeres- recurren no sólo para informarse acerca de artistas o novedades, o para descargar videos</w:t>
      </w:r>
      <w:r w:rsidR="005A66FF">
        <w:rPr>
          <w:rFonts w:ascii="Times New Roman" w:hAnsi="Times New Roman" w:cs="Times New Roman"/>
        </w:rPr>
        <w:t>;</w:t>
      </w:r>
      <w:r w:rsidRPr="00441EE4">
        <w:rPr>
          <w:rFonts w:ascii="Times New Roman" w:hAnsi="Times New Roman" w:cs="Times New Roman"/>
        </w:rPr>
        <w:t xml:space="preserve"> sino para convertir estos en archivos de audio que puedan descargar e incorporar a sus bibliotecas musicales. Este giro en el uso de </w:t>
      </w:r>
      <w:r w:rsidRPr="00441EE4">
        <w:rPr>
          <w:rFonts w:ascii="Times New Roman" w:hAnsi="Times New Roman" w:cs="Times New Roman"/>
          <w:i/>
        </w:rPr>
        <w:t>YouTube</w:t>
      </w:r>
      <w:r w:rsidRPr="00441EE4">
        <w:rPr>
          <w:rFonts w:ascii="Times New Roman" w:hAnsi="Times New Roman" w:cs="Times New Roman"/>
        </w:rPr>
        <w:t xml:space="preserve"> representa un gran impacto en las </w:t>
      </w:r>
      <w:r w:rsidRPr="00441EE4">
        <w:rPr>
          <w:rFonts w:ascii="Times New Roman" w:hAnsi="Times New Roman" w:cs="Times New Roman"/>
        </w:rPr>
        <w:lastRenderedPageBreak/>
        <w:t xml:space="preserve">prácticas de consumo de música de los jóvenes, pues estos están migrando de los buscadores tradicionales a ésta plataforma que se ha ido convirtiendo en la central de información y descarga para los consumidores de música. </w:t>
      </w:r>
      <w:r w:rsidR="006C15A8" w:rsidRPr="00441EE4">
        <w:rPr>
          <w:rFonts w:ascii="Times New Roman" w:hAnsi="Times New Roman" w:cs="Times New Roman"/>
        </w:rPr>
        <w:t>“</w:t>
      </w:r>
      <w:r w:rsidRPr="00441EE4">
        <w:rPr>
          <w:rFonts w:ascii="Times New Roman" w:hAnsi="Times New Roman" w:cs="Times New Roman"/>
        </w:rPr>
        <w:t xml:space="preserve">Normalmente siempre las descargo de </w:t>
      </w:r>
      <w:r w:rsidRPr="00441EE4">
        <w:rPr>
          <w:rFonts w:ascii="Times New Roman" w:hAnsi="Times New Roman" w:cs="Times New Roman"/>
          <w:i/>
        </w:rPr>
        <w:t>YouTube</w:t>
      </w:r>
      <w:r w:rsidRPr="00441EE4">
        <w:rPr>
          <w:rFonts w:ascii="Times New Roman" w:hAnsi="Times New Roman" w:cs="Times New Roman"/>
        </w:rPr>
        <w:t>, hay una página especial para bajar los videos que sube la gente, pues puedes bajar solamente el audio, así MP3</w:t>
      </w:r>
      <w:r w:rsidR="006C15A8" w:rsidRPr="00441EE4">
        <w:rPr>
          <w:rFonts w:ascii="Times New Roman" w:hAnsi="Times New Roman" w:cs="Times New Roman"/>
        </w:rPr>
        <w:t>”</w:t>
      </w:r>
      <w:r w:rsidRPr="00441EE4">
        <w:rPr>
          <w:rFonts w:ascii="Times New Roman" w:hAnsi="Times New Roman" w:cs="Times New Roman"/>
        </w:rPr>
        <w:t xml:space="preserve">. (E8, M, 19 años. El Marqués). </w:t>
      </w:r>
    </w:p>
    <w:p w14:paraId="229828AB" w14:textId="77777777" w:rsidR="00E75ECC" w:rsidRPr="00441EE4" w:rsidRDefault="00380739" w:rsidP="00441EE4">
      <w:pPr>
        <w:pStyle w:val="Ttulo3"/>
        <w:spacing w:line="480" w:lineRule="auto"/>
        <w:rPr>
          <w:rFonts w:ascii="Times New Roman" w:hAnsi="Times New Roman" w:cs="Times New Roman"/>
          <w:color w:val="auto"/>
        </w:rPr>
      </w:pPr>
      <w:bookmarkStart w:id="1" w:name="_Toc263356127"/>
      <w:r w:rsidRPr="00441EE4">
        <w:rPr>
          <w:rFonts w:ascii="Times New Roman" w:hAnsi="Times New Roman" w:cs="Times New Roman"/>
          <w:color w:val="auto"/>
        </w:rPr>
        <w:t>4.1</w:t>
      </w:r>
      <w:r w:rsidR="00E75ECC" w:rsidRPr="00441EE4">
        <w:rPr>
          <w:rFonts w:ascii="Times New Roman" w:hAnsi="Times New Roman" w:cs="Times New Roman"/>
          <w:color w:val="auto"/>
        </w:rPr>
        <w:t>.- Ubicuidad e inmaterialidad de la música: de cómo el teléfono móvil remplazó al reproductor de MP3.</w:t>
      </w:r>
      <w:bookmarkEnd w:id="1"/>
    </w:p>
    <w:p w14:paraId="425CDF32" w14:textId="77777777" w:rsidR="00635346" w:rsidRPr="00441EE4" w:rsidRDefault="00635346" w:rsidP="00441EE4">
      <w:pPr>
        <w:spacing w:line="480" w:lineRule="auto"/>
        <w:jc w:val="both"/>
        <w:rPr>
          <w:rFonts w:ascii="Times New Roman" w:hAnsi="Times New Roman" w:cs="Times New Roman"/>
        </w:rPr>
      </w:pPr>
    </w:p>
    <w:p w14:paraId="7FEB480B" w14:textId="77777777" w:rsidR="00D462BB" w:rsidRPr="00441EE4" w:rsidRDefault="00D462BB" w:rsidP="00441EE4">
      <w:pPr>
        <w:spacing w:line="480" w:lineRule="auto"/>
        <w:jc w:val="both"/>
        <w:rPr>
          <w:rFonts w:ascii="Times New Roman" w:hAnsi="Times New Roman" w:cs="Times New Roman"/>
        </w:rPr>
      </w:pPr>
      <w:r w:rsidRPr="00441EE4">
        <w:rPr>
          <w:rFonts w:ascii="Times New Roman" w:hAnsi="Times New Roman" w:cs="Times New Roman"/>
        </w:rPr>
        <w:t>En cuanto al equipamiento d</w:t>
      </w:r>
      <w:r w:rsidR="00E75ECC" w:rsidRPr="00441EE4">
        <w:rPr>
          <w:rFonts w:ascii="Times New Roman" w:hAnsi="Times New Roman" w:cs="Times New Roman"/>
        </w:rPr>
        <w:t xml:space="preserve">urante el periodo de </w:t>
      </w:r>
      <w:r w:rsidRPr="00441EE4">
        <w:rPr>
          <w:rFonts w:ascii="Times New Roman" w:hAnsi="Times New Roman" w:cs="Times New Roman"/>
        </w:rPr>
        <w:t>entrevistas se tuvo</w:t>
      </w:r>
      <w:r w:rsidR="00E75ECC" w:rsidRPr="00441EE4">
        <w:rPr>
          <w:rFonts w:ascii="Times New Roman" w:hAnsi="Times New Roman" w:cs="Times New Roman"/>
        </w:rPr>
        <w:t xml:space="preserve"> la oportunidad de interrogar a los jóvenes acerca del </w:t>
      </w:r>
      <w:r w:rsidR="00E75ECC" w:rsidRPr="00441EE4">
        <w:rPr>
          <w:rFonts w:ascii="Times New Roman" w:hAnsi="Times New Roman" w:cs="Times New Roman"/>
          <w:i/>
        </w:rPr>
        <w:t>hardware</w:t>
      </w:r>
      <w:r w:rsidR="00E75ECC" w:rsidRPr="00441EE4">
        <w:rPr>
          <w:rFonts w:ascii="Times New Roman" w:hAnsi="Times New Roman" w:cs="Times New Roman"/>
        </w:rPr>
        <w:t xml:space="preserve"> a su disposició</w:t>
      </w:r>
      <w:r w:rsidRPr="00441EE4">
        <w:rPr>
          <w:rFonts w:ascii="Times New Roman" w:hAnsi="Times New Roman" w:cs="Times New Roman"/>
        </w:rPr>
        <w:t xml:space="preserve">n, e incluso </w:t>
      </w:r>
      <w:r w:rsidR="00E75ECC" w:rsidRPr="00441EE4">
        <w:rPr>
          <w:rFonts w:ascii="Times New Roman" w:hAnsi="Times New Roman" w:cs="Times New Roman"/>
        </w:rPr>
        <w:t>de observar  directamente en el trabajo de campo los equipos móviles con los que los jóvenes contaban.</w:t>
      </w:r>
      <w:r w:rsidR="00E75ECC" w:rsidRPr="00441EE4">
        <w:rPr>
          <w:rStyle w:val="Refdenotaalpie"/>
          <w:rFonts w:ascii="Times New Roman" w:hAnsi="Times New Roman" w:cs="Times New Roman"/>
        </w:rPr>
        <w:footnoteReference w:id="16"/>
      </w:r>
      <w:r w:rsidR="00E75ECC" w:rsidRPr="00441EE4">
        <w:rPr>
          <w:rFonts w:ascii="Times New Roman" w:hAnsi="Times New Roman" w:cs="Times New Roman"/>
        </w:rPr>
        <w:t xml:space="preserve">Computadora y teléfono celular fue el equipamiento mínimo que detectamos, es el esquema básico para acceder a la música digital y luego reproducirla de manera móvil. El tándem computadora- teléfono celular es el resultado de la simplificación y economía de espacio y recursos de los jóvenes. Muchos de los usuarios de este formato declaraban no necesitar más, teniendo a su teléfono como reproductor único de su música. El teléfono móvil ha desplazado paulatinamente a los reproductores de MP3, sobre todo entre los más jóvenes. </w:t>
      </w:r>
    </w:p>
    <w:p w14:paraId="0037C7C2" w14:textId="77777777" w:rsidR="00E75ECC" w:rsidRPr="00441EE4" w:rsidRDefault="00E75ECC" w:rsidP="00441EE4">
      <w:pPr>
        <w:spacing w:line="480" w:lineRule="auto"/>
        <w:jc w:val="both"/>
        <w:rPr>
          <w:rFonts w:ascii="Times New Roman" w:hAnsi="Times New Roman" w:cs="Times New Roman"/>
        </w:rPr>
      </w:pPr>
      <w:r w:rsidRPr="00441EE4">
        <w:rPr>
          <w:rFonts w:ascii="Times New Roman" w:hAnsi="Times New Roman" w:cs="Times New Roman"/>
        </w:rPr>
        <w:lastRenderedPageBreak/>
        <w:t>La multifuncionalidad de los teléfonos celulares constituye un elemento central en su hegemonía como dispositivos preferidos de los jóvenes, Un teléfono celular</w:t>
      </w:r>
      <w:r w:rsidRPr="00441EE4">
        <w:rPr>
          <w:rStyle w:val="Refdenotaalpie"/>
          <w:rFonts w:ascii="Times New Roman" w:hAnsi="Times New Roman" w:cs="Times New Roman"/>
        </w:rPr>
        <w:footnoteReference w:id="17"/>
      </w:r>
      <w:r w:rsidRPr="00441EE4">
        <w:rPr>
          <w:rFonts w:ascii="Times New Roman" w:hAnsi="Times New Roman" w:cs="Times New Roman"/>
        </w:rPr>
        <w:t xml:space="preserve"> es la gran herramienta que el joven tiene para la comunicación, la interacción con sus pares y el manejo de sus archivos musicales. Hoy en día los jóvenes aspiran a la posesión de teléfonos inteligentes  con los que puedan hacer todo lo que antes hacían con dos o hasta tres </w:t>
      </w:r>
      <w:proofErr w:type="spellStart"/>
      <w:r w:rsidRPr="00441EE4">
        <w:rPr>
          <w:rFonts w:ascii="Times New Roman" w:hAnsi="Times New Roman" w:cs="Times New Roman"/>
          <w:i/>
        </w:rPr>
        <w:t>gadgets</w:t>
      </w:r>
      <w:proofErr w:type="spellEnd"/>
      <w:r w:rsidR="00F4493D" w:rsidRPr="00441EE4">
        <w:rPr>
          <w:rFonts w:ascii="Times New Roman" w:hAnsi="Times New Roman" w:cs="Times New Roman"/>
        </w:rPr>
        <w:t>: “</w:t>
      </w:r>
      <w:r w:rsidRPr="00441EE4">
        <w:rPr>
          <w:rFonts w:ascii="Times New Roman" w:hAnsi="Times New Roman" w:cs="Times New Roman"/>
        </w:rPr>
        <w:t>Con este teléfono yo ahorro, porque en eso de fotografía, me ahorro lo de la cámara porque este trae una, y a parte también puedo reproducir bien mi música y ya traigo muchas cosas ahí, para mi uso</w:t>
      </w:r>
      <w:r w:rsidR="00F4493D" w:rsidRPr="00441EE4">
        <w:rPr>
          <w:rFonts w:ascii="Times New Roman" w:hAnsi="Times New Roman" w:cs="Times New Roman"/>
        </w:rPr>
        <w:t>”</w:t>
      </w:r>
      <w:r w:rsidRPr="00441EE4">
        <w:rPr>
          <w:rFonts w:ascii="Times New Roman" w:hAnsi="Times New Roman" w:cs="Times New Roman"/>
        </w:rPr>
        <w:t xml:space="preserve">. (E22, M, 16 años, Jardín </w:t>
      </w:r>
      <w:proofErr w:type="spellStart"/>
      <w:r w:rsidRPr="00441EE4">
        <w:rPr>
          <w:rFonts w:ascii="Times New Roman" w:hAnsi="Times New Roman" w:cs="Times New Roman"/>
        </w:rPr>
        <w:t>Zenea</w:t>
      </w:r>
      <w:proofErr w:type="spellEnd"/>
      <w:r w:rsidRPr="00441EE4">
        <w:rPr>
          <w:rFonts w:ascii="Times New Roman" w:hAnsi="Times New Roman" w:cs="Times New Roman"/>
        </w:rPr>
        <w:t>).</w:t>
      </w:r>
    </w:p>
    <w:p w14:paraId="76F71765" w14:textId="77777777" w:rsidR="00E75ECC" w:rsidRPr="00441EE4" w:rsidRDefault="00E75ECC" w:rsidP="00441EE4">
      <w:pPr>
        <w:spacing w:line="480" w:lineRule="auto"/>
        <w:jc w:val="both"/>
        <w:rPr>
          <w:rFonts w:ascii="Times New Roman" w:hAnsi="Times New Roman" w:cs="Times New Roman"/>
        </w:rPr>
      </w:pPr>
    </w:p>
    <w:p w14:paraId="00496732" w14:textId="77777777" w:rsidR="00E75ECC" w:rsidRPr="00441EE4" w:rsidRDefault="00E75ECC" w:rsidP="00441EE4">
      <w:pPr>
        <w:spacing w:line="480" w:lineRule="auto"/>
        <w:jc w:val="both"/>
        <w:rPr>
          <w:rFonts w:ascii="Times New Roman" w:hAnsi="Times New Roman" w:cs="Times New Roman"/>
        </w:rPr>
      </w:pPr>
      <w:r w:rsidRPr="00441EE4">
        <w:rPr>
          <w:rFonts w:ascii="Times New Roman" w:hAnsi="Times New Roman" w:cs="Times New Roman"/>
        </w:rPr>
        <w:t>Resumiendo lo que tiene que ver con equipamiento podemos decir que hay una clara tendencia a reducir el número de equipos a la formula computadora-teléfono móvil; la computadora usada para la descarga y escucha doméstica, y el teléfono como centro de comunic</w:t>
      </w:r>
      <w:r w:rsidR="00F4493D" w:rsidRPr="00441EE4">
        <w:rPr>
          <w:rFonts w:ascii="Times New Roman" w:hAnsi="Times New Roman" w:cs="Times New Roman"/>
        </w:rPr>
        <w:t xml:space="preserve">ación y entretenimiento móvil. </w:t>
      </w:r>
      <w:r w:rsidRPr="00441EE4">
        <w:rPr>
          <w:rFonts w:ascii="Times New Roman" w:hAnsi="Times New Roman" w:cs="Times New Roman"/>
        </w:rPr>
        <w:t xml:space="preserve">En cuanto a los reproductores MP3, los </w:t>
      </w:r>
      <w:proofErr w:type="spellStart"/>
      <w:r w:rsidRPr="00441EE4">
        <w:rPr>
          <w:rFonts w:ascii="Times New Roman" w:hAnsi="Times New Roman" w:cs="Times New Roman"/>
          <w:i/>
        </w:rPr>
        <w:t>iPods</w:t>
      </w:r>
      <w:proofErr w:type="spellEnd"/>
      <w:r w:rsidRPr="00441EE4">
        <w:rPr>
          <w:rFonts w:ascii="Times New Roman" w:hAnsi="Times New Roman" w:cs="Times New Roman"/>
          <w:i/>
        </w:rPr>
        <w:t xml:space="preserve"> </w:t>
      </w:r>
      <w:r w:rsidRPr="00441EE4">
        <w:rPr>
          <w:rFonts w:ascii="Times New Roman" w:hAnsi="Times New Roman" w:cs="Times New Roman"/>
        </w:rPr>
        <w:t xml:space="preserve">quedan reservados para consumidores de música más especializados que pretenden tener grandes acervos, o que reconocen a sus reproductores como los contenedores de sus colecciones personalizadas. Los reproductores MP3 como equipos principales están siendo usados por jóvenes de clase media, con un mayor ingreso y rango de edad, pues los más jóvenes se han iniciado en la escucha de música digital básicamente con el teléfono como primer equipo, sin vivir la transición de un </w:t>
      </w:r>
      <w:proofErr w:type="spellStart"/>
      <w:r w:rsidRPr="00441EE4">
        <w:rPr>
          <w:rFonts w:ascii="Times New Roman" w:hAnsi="Times New Roman" w:cs="Times New Roman"/>
          <w:i/>
        </w:rPr>
        <w:t>gadget</w:t>
      </w:r>
      <w:proofErr w:type="spellEnd"/>
      <w:r w:rsidRPr="00441EE4">
        <w:rPr>
          <w:rFonts w:ascii="Times New Roman" w:hAnsi="Times New Roman" w:cs="Times New Roman"/>
        </w:rPr>
        <w:t xml:space="preserve"> a otro.  </w:t>
      </w:r>
    </w:p>
    <w:p w14:paraId="1B08A170" w14:textId="77777777" w:rsidR="00B5031A" w:rsidRPr="00441EE4" w:rsidRDefault="00B5031A" w:rsidP="00441EE4">
      <w:pPr>
        <w:widowControl w:val="0"/>
        <w:autoSpaceDE w:val="0"/>
        <w:autoSpaceDN w:val="0"/>
        <w:adjustRightInd w:val="0"/>
        <w:spacing w:after="240" w:line="480" w:lineRule="auto"/>
        <w:jc w:val="both"/>
        <w:rPr>
          <w:rFonts w:ascii="Times New Roman" w:hAnsi="Times New Roman" w:cs="Times New Roman"/>
          <w:b/>
          <w:lang w:val="es-ES"/>
        </w:rPr>
      </w:pPr>
    </w:p>
    <w:p w14:paraId="352608FA" w14:textId="77777777" w:rsidR="00E11698" w:rsidRPr="00441EE4" w:rsidRDefault="003F42EE" w:rsidP="00441EE4">
      <w:pPr>
        <w:widowControl w:val="0"/>
        <w:autoSpaceDE w:val="0"/>
        <w:autoSpaceDN w:val="0"/>
        <w:adjustRightInd w:val="0"/>
        <w:spacing w:after="240" w:line="480" w:lineRule="auto"/>
        <w:jc w:val="both"/>
        <w:rPr>
          <w:rFonts w:ascii="Times New Roman" w:hAnsi="Times New Roman" w:cs="Times New Roman"/>
          <w:b/>
          <w:lang w:val="es-ES"/>
        </w:rPr>
      </w:pPr>
      <w:r w:rsidRPr="00441EE4">
        <w:rPr>
          <w:rFonts w:ascii="Times New Roman" w:hAnsi="Times New Roman" w:cs="Times New Roman"/>
          <w:b/>
          <w:lang w:val="es-ES"/>
        </w:rPr>
        <w:lastRenderedPageBreak/>
        <w:t>C</w:t>
      </w:r>
      <w:r w:rsidR="00E11698" w:rsidRPr="00441EE4">
        <w:rPr>
          <w:rFonts w:ascii="Times New Roman" w:hAnsi="Times New Roman" w:cs="Times New Roman"/>
          <w:b/>
          <w:lang w:val="es-ES"/>
        </w:rPr>
        <w:t>onclusiones</w:t>
      </w:r>
    </w:p>
    <w:p w14:paraId="0F332508" w14:textId="77777777" w:rsidR="00364347" w:rsidRPr="00441EE4" w:rsidRDefault="007D494E" w:rsidP="00441EE4">
      <w:pPr>
        <w:widowControl w:val="0"/>
        <w:autoSpaceDE w:val="0"/>
        <w:autoSpaceDN w:val="0"/>
        <w:adjustRightInd w:val="0"/>
        <w:spacing w:after="240" w:line="480" w:lineRule="auto"/>
        <w:jc w:val="both"/>
        <w:rPr>
          <w:rFonts w:ascii="Times New Roman" w:hAnsi="Times New Roman" w:cs="Times New Roman"/>
          <w:lang w:val="es-ES"/>
        </w:rPr>
      </w:pPr>
      <w:r w:rsidRPr="00441EE4">
        <w:rPr>
          <w:rFonts w:ascii="Times New Roman" w:hAnsi="Times New Roman" w:cs="Times New Roman"/>
          <w:lang w:val="es-ES"/>
        </w:rPr>
        <w:t>Los resultados encontrados en nuestro estudio y que presentaremo</w:t>
      </w:r>
      <w:r w:rsidR="002D05BC" w:rsidRPr="00441EE4">
        <w:rPr>
          <w:rFonts w:ascii="Times New Roman" w:hAnsi="Times New Roman" w:cs="Times New Roman"/>
          <w:lang w:val="es-ES"/>
        </w:rPr>
        <w:t xml:space="preserve">s en estas conclusiones contribuyen </w:t>
      </w:r>
      <w:r w:rsidR="00380739" w:rsidRPr="00441EE4">
        <w:rPr>
          <w:rFonts w:ascii="Times New Roman" w:hAnsi="Times New Roman" w:cs="Times New Roman"/>
          <w:lang w:val="es-ES"/>
        </w:rPr>
        <w:t xml:space="preserve">por una parte a la comprensión del papel de </w:t>
      </w:r>
      <w:r w:rsidR="00BE6B71" w:rsidRPr="00441EE4">
        <w:rPr>
          <w:rFonts w:ascii="Times New Roman" w:hAnsi="Times New Roman" w:cs="Times New Roman"/>
          <w:lang w:val="es-ES"/>
        </w:rPr>
        <w:t>la</w:t>
      </w:r>
      <w:r w:rsidR="00380739" w:rsidRPr="00441EE4">
        <w:rPr>
          <w:rFonts w:ascii="Times New Roman" w:hAnsi="Times New Roman" w:cs="Times New Roman"/>
          <w:lang w:val="es-ES"/>
        </w:rPr>
        <w:t xml:space="preserve">s TIC en los consumos musicales juveniles, y por otra </w:t>
      </w:r>
      <w:r w:rsidR="002D05BC" w:rsidRPr="00441EE4">
        <w:rPr>
          <w:rFonts w:ascii="Times New Roman" w:hAnsi="Times New Roman" w:cs="Times New Roman"/>
          <w:lang w:val="es-ES"/>
        </w:rPr>
        <w:t>a</w:t>
      </w:r>
      <w:r w:rsidRPr="00441EE4">
        <w:rPr>
          <w:rFonts w:ascii="Times New Roman" w:hAnsi="Times New Roman" w:cs="Times New Roman"/>
          <w:lang w:val="es-ES"/>
        </w:rPr>
        <w:t xml:space="preserve"> una matización de las lecturas más extendidas acerca del tema que nos ocupa, mismas que asumen una preponderancia </w:t>
      </w:r>
      <w:proofErr w:type="spellStart"/>
      <w:r w:rsidRPr="00441EE4">
        <w:rPr>
          <w:rFonts w:ascii="Times New Roman" w:hAnsi="Times New Roman" w:cs="Times New Roman"/>
          <w:lang w:val="es-ES"/>
        </w:rPr>
        <w:t>tecnocentrista</w:t>
      </w:r>
      <w:proofErr w:type="spellEnd"/>
      <w:r w:rsidRPr="00441EE4">
        <w:rPr>
          <w:rFonts w:ascii="Times New Roman" w:hAnsi="Times New Roman" w:cs="Times New Roman"/>
          <w:lang w:val="es-ES"/>
        </w:rPr>
        <w:t xml:space="preserve">, como vimos en la parte teórica. </w:t>
      </w:r>
      <w:r w:rsidR="0082175F" w:rsidRPr="00441EE4">
        <w:rPr>
          <w:rFonts w:ascii="Times New Roman" w:hAnsi="Times New Roman" w:cs="Times New Roman"/>
          <w:lang w:val="es-ES"/>
        </w:rPr>
        <w:t>La</w:t>
      </w:r>
      <w:r w:rsidR="00364347" w:rsidRPr="00441EE4">
        <w:rPr>
          <w:rFonts w:ascii="Times New Roman" w:hAnsi="Times New Roman" w:cs="Times New Roman"/>
          <w:lang w:val="es-ES"/>
        </w:rPr>
        <w:t xml:space="preserve">s principales conclusiones </w:t>
      </w:r>
      <w:r w:rsidR="0082175F" w:rsidRPr="00441EE4">
        <w:rPr>
          <w:rFonts w:ascii="Times New Roman" w:hAnsi="Times New Roman" w:cs="Times New Roman"/>
          <w:lang w:val="es-ES"/>
        </w:rPr>
        <w:t>se refieren: a)</w:t>
      </w:r>
      <w:r w:rsidR="00364347" w:rsidRPr="00441EE4">
        <w:rPr>
          <w:rFonts w:ascii="Times New Roman" w:hAnsi="Times New Roman" w:cs="Times New Roman"/>
          <w:lang w:val="es-ES"/>
        </w:rPr>
        <w:t>.</w:t>
      </w:r>
      <w:r w:rsidR="0082175F" w:rsidRPr="00441EE4">
        <w:rPr>
          <w:rFonts w:ascii="Times New Roman" w:hAnsi="Times New Roman" w:cs="Times New Roman"/>
          <w:lang w:val="es-ES"/>
        </w:rPr>
        <w:t xml:space="preserve">- La transición </w:t>
      </w:r>
      <w:r w:rsidR="00364347" w:rsidRPr="00441EE4">
        <w:rPr>
          <w:rFonts w:ascii="Times New Roman" w:hAnsi="Times New Roman" w:cs="Times New Roman"/>
          <w:lang w:val="es-ES"/>
        </w:rPr>
        <w:t xml:space="preserve">a partir de Internet de la música de producto a contenido, y </w:t>
      </w:r>
      <w:r w:rsidR="0082175F" w:rsidRPr="00441EE4">
        <w:rPr>
          <w:rFonts w:ascii="Times New Roman" w:hAnsi="Times New Roman" w:cs="Times New Roman"/>
          <w:lang w:val="es-ES"/>
        </w:rPr>
        <w:t>d</w:t>
      </w:r>
      <w:r w:rsidR="00364347" w:rsidRPr="00441EE4">
        <w:rPr>
          <w:rFonts w:ascii="Times New Roman" w:hAnsi="Times New Roman" w:cs="Times New Roman"/>
          <w:lang w:val="es-ES"/>
        </w:rPr>
        <w:t xml:space="preserve">el consumidor a oyente. </w:t>
      </w:r>
      <w:r w:rsidR="0082175F" w:rsidRPr="00441EE4">
        <w:rPr>
          <w:rFonts w:ascii="Times New Roman" w:hAnsi="Times New Roman" w:cs="Times New Roman"/>
          <w:lang w:val="es-ES"/>
        </w:rPr>
        <w:t xml:space="preserve">b.- La omnipresencia de la música en la vida cotidiana de los jóvenes. C).- La preeminencia de los pares como principales agentes de </w:t>
      </w:r>
      <w:r w:rsidR="00164571" w:rsidRPr="00441EE4">
        <w:rPr>
          <w:rFonts w:ascii="Times New Roman" w:hAnsi="Times New Roman" w:cs="Times New Roman"/>
          <w:lang w:val="es-ES"/>
        </w:rPr>
        <w:t>socializaciones musicales juveniles; mismas</w:t>
      </w:r>
      <w:r w:rsidR="0082175F" w:rsidRPr="00441EE4">
        <w:rPr>
          <w:rFonts w:ascii="Times New Roman" w:hAnsi="Times New Roman" w:cs="Times New Roman"/>
          <w:lang w:val="es-ES"/>
        </w:rPr>
        <w:t xml:space="preserve"> que explicaremos a continuación.   </w:t>
      </w:r>
    </w:p>
    <w:p w14:paraId="38205EF3" w14:textId="77777777" w:rsidR="00006CF8" w:rsidRPr="00441EE4" w:rsidRDefault="00006CF8" w:rsidP="00441EE4">
      <w:pPr>
        <w:widowControl w:val="0"/>
        <w:autoSpaceDE w:val="0"/>
        <w:autoSpaceDN w:val="0"/>
        <w:adjustRightInd w:val="0"/>
        <w:spacing w:after="240" w:line="480" w:lineRule="auto"/>
        <w:jc w:val="both"/>
        <w:rPr>
          <w:rFonts w:ascii="Times New Roman" w:hAnsi="Times New Roman" w:cs="Times New Roman"/>
          <w:lang w:val="es-ES"/>
        </w:rPr>
      </w:pPr>
      <w:r w:rsidRPr="005A66FF">
        <w:rPr>
          <w:rFonts w:ascii="Times New Roman" w:hAnsi="Times New Roman" w:cs="Times New Roman"/>
          <w:lang w:val="es-ES"/>
        </w:rPr>
        <w:t>A partir de la evidencia empírica podemos</w:t>
      </w:r>
      <w:r w:rsidRPr="00441EE4">
        <w:rPr>
          <w:rFonts w:ascii="Times New Roman" w:hAnsi="Times New Roman" w:cs="Times New Roman"/>
          <w:lang w:val="es-ES"/>
        </w:rPr>
        <w:t xml:space="preserve"> decir que Internet cambió la noción de la música como producto, </w:t>
      </w:r>
      <w:r w:rsidR="002D05BC" w:rsidRPr="00441EE4">
        <w:rPr>
          <w:rFonts w:ascii="Times New Roman" w:hAnsi="Times New Roman" w:cs="Times New Roman"/>
          <w:lang w:val="es-ES"/>
        </w:rPr>
        <w:t xml:space="preserve">convirtiéndola en información. </w:t>
      </w:r>
      <w:r w:rsidRPr="00441EE4">
        <w:rPr>
          <w:rFonts w:ascii="Times New Roman" w:hAnsi="Times New Roman" w:cs="Times New Roman"/>
          <w:lang w:val="es-ES"/>
        </w:rPr>
        <w:t>Esto liberó a los consumidores de su rol y dependencia de las disqueras, para convertirlos en escuchas que acceden a la música gratuitamente y de manera natural, pues el nuevo paradigma ha cambiado difumina</w:t>
      </w:r>
      <w:r w:rsidR="005A66FF">
        <w:rPr>
          <w:rFonts w:ascii="Times New Roman" w:hAnsi="Times New Roman" w:cs="Times New Roman"/>
          <w:lang w:val="es-ES"/>
        </w:rPr>
        <w:t>n</w:t>
      </w:r>
      <w:r w:rsidRPr="00441EE4">
        <w:rPr>
          <w:rFonts w:ascii="Times New Roman" w:hAnsi="Times New Roman" w:cs="Times New Roman"/>
          <w:lang w:val="es-ES"/>
        </w:rPr>
        <w:t>do los roles de ofertante, distribuidor y consumidor. Lo más importante de este cambio es que el joven dejó de ser un comprador para convertirse en un oyente, cuya lógica no es la de la adquisición a través de un</w:t>
      </w:r>
      <w:r w:rsidR="005A66FF">
        <w:rPr>
          <w:rFonts w:ascii="Times New Roman" w:hAnsi="Times New Roman" w:cs="Times New Roman"/>
          <w:lang w:val="es-ES"/>
        </w:rPr>
        <w:t xml:space="preserve"> mercado musical;</w:t>
      </w:r>
      <w:r w:rsidRPr="00441EE4">
        <w:rPr>
          <w:rFonts w:ascii="Times New Roman" w:hAnsi="Times New Roman" w:cs="Times New Roman"/>
          <w:lang w:val="es-ES"/>
        </w:rPr>
        <w:t xml:space="preserve"> sino la de un escucha frente a un gran bazar digital llamado Internet</w:t>
      </w:r>
      <w:r w:rsidR="00020DD2">
        <w:rPr>
          <w:rFonts w:ascii="Times New Roman" w:hAnsi="Times New Roman" w:cs="Times New Roman"/>
          <w:lang w:val="es-ES"/>
        </w:rPr>
        <w:t>,</w:t>
      </w:r>
      <w:r w:rsidRPr="00441EE4">
        <w:rPr>
          <w:rFonts w:ascii="Times New Roman" w:hAnsi="Times New Roman" w:cs="Times New Roman"/>
          <w:lang w:val="es-ES"/>
        </w:rPr>
        <w:t xml:space="preserve"> en donde puede consegui</w:t>
      </w:r>
      <w:r w:rsidR="00020DD2">
        <w:rPr>
          <w:rFonts w:ascii="Times New Roman" w:hAnsi="Times New Roman" w:cs="Times New Roman"/>
          <w:lang w:val="es-ES"/>
        </w:rPr>
        <w:t>r música sin formar parte de la</w:t>
      </w:r>
      <w:r w:rsidRPr="00441EE4">
        <w:rPr>
          <w:rFonts w:ascii="Times New Roman" w:hAnsi="Times New Roman" w:cs="Times New Roman"/>
          <w:lang w:val="es-ES"/>
        </w:rPr>
        <w:t xml:space="preserve"> estructura y proceso de compraventa de la misma.  Las consecuencias más directas de esto</w:t>
      </w:r>
      <w:r w:rsidR="005A66FF">
        <w:rPr>
          <w:rFonts w:ascii="Times New Roman" w:hAnsi="Times New Roman" w:cs="Times New Roman"/>
          <w:lang w:val="es-ES"/>
        </w:rPr>
        <w:t xml:space="preserve">, </w:t>
      </w:r>
      <w:r w:rsidR="00020DD2">
        <w:rPr>
          <w:rFonts w:ascii="Times New Roman" w:hAnsi="Times New Roman" w:cs="Times New Roman"/>
          <w:lang w:val="es-ES"/>
        </w:rPr>
        <w:t xml:space="preserve">es la </w:t>
      </w:r>
      <w:proofErr w:type="spellStart"/>
      <w:r w:rsidR="00020DD2">
        <w:rPr>
          <w:rFonts w:ascii="Times New Roman" w:hAnsi="Times New Roman" w:cs="Times New Roman"/>
          <w:lang w:val="es-ES"/>
        </w:rPr>
        <w:t>hiperabundancia</w:t>
      </w:r>
      <w:proofErr w:type="spellEnd"/>
      <w:r w:rsidR="00020DD2">
        <w:rPr>
          <w:rFonts w:ascii="Times New Roman" w:hAnsi="Times New Roman" w:cs="Times New Roman"/>
          <w:lang w:val="es-ES"/>
        </w:rPr>
        <w:t xml:space="preserve"> y </w:t>
      </w:r>
      <w:r w:rsidRPr="00441EE4">
        <w:rPr>
          <w:rFonts w:ascii="Times New Roman" w:hAnsi="Times New Roman" w:cs="Times New Roman"/>
          <w:lang w:val="es-ES"/>
        </w:rPr>
        <w:t xml:space="preserve">la eliminación del concepto de posesión de la música y del derecho de autor. </w:t>
      </w:r>
    </w:p>
    <w:p w14:paraId="4CE76F36" w14:textId="77777777" w:rsidR="002D05BC" w:rsidRPr="00441EE4" w:rsidRDefault="00D815D8" w:rsidP="00D815D8">
      <w:pPr>
        <w:widowControl w:val="0"/>
        <w:autoSpaceDE w:val="0"/>
        <w:autoSpaceDN w:val="0"/>
        <w:adjustRightInd w:val="0"/>
        <w:spacing w:after="240" w:line="480" w:lineRule="auto"/>
        <w:ind w:left="29" w:hanging="709"/>
        <w:jc w:val="both"/>
        <w:rPr>
          <w:rFonts w:ascii="Times New Roman" w:hAnsi="Times New Roman" w:cs="Times New Roman"/>
          <w:lang w:val="es-ES"/>
        </w:rPr>
      </w:pPr>
      <w:r>
        <w:rPr>
          <w:rFonts w:ascii="Times New Roman" w:hAnsi="Times New Roman" w:cs="Times New Roman"/>
          <w:lang w:val="es-ES"/>
        </w:rPr>
        <w:lastRenderedPageBreak/>
        <w:tab/>
      </w:r>
      <w:r w:rsidR="002D05BC" w:rsidRPr="005A66FF">
        <w:rPr>
          <w:rFonts w:ascii="Times New Roman" w:hAnsi="Times New Roman" w:cs="Times New Roman"/>
          <w:lang w:val="es-ES"/>
        </w:rPr>
        <w:t>La omnipresencia de la música, logra incluso</w:t>
      </w:r>
      <w:r w:rsidR="002D05BC" w:rsidRPr="00441EE4">
        <w:rPr>
          <w:rFonts w:ascii="Times New Roman" w:hAnsi="Times New Roman" w:cs="Times New Roman"/>
          <w:lang w:val="es-ES"/>
        </w:rPr>
        <w:t xml:space="preserve"> la musicaliza</w:t>
      </w:r>
      <w:r>
        <w:rPr>
          <w:rFonts w:ascii="Times New Roman" w:hAnsi="Times New Roman" w:cs="Times New Roman"/>
          <w:lang w:val="es-ES"/>
        </w:rPr>
        <w:t xml:space="preserve">ción total del día a día de los </w:t>
      </w:r>
      <w:r w:rsidR="002D05BC" w:rsidRPr="00441EE4">
        <w:rPr>
          <w:rFonts w:ascii="Times New Roman" w:hAnsi="Times New Roman" w:cs="Times New Roman"/>
          <w:lang w:val="es-ES"/>
        </w:rPr>
        <w:t xml:space="preserve">jóvenes. El día musicalizado sólo es posible por la escucha móvil que las nuevas generaciones realizan principalmente desde sus teléfonos móviles, dejando atrás otro tipo de </w:t>
      </w:r>
      <w:proofErr w:type="spellStart"/>
      <w:r w:rsidR="002D05BC" w:rsidRPr="00441EE4">
        <w:rPr>
          <w:rFonts w:ascii="Times New Roman" w:hAnsi="Times New Roman" w:cs="Times New Roman"/>
          <w:i/>
          <w:lang w:val="es-ES"/>
        </w:rPr>
        <w:t>gadgets</w:t>
      </w:r>
      <w:proofErr w:type="spellEnd"/>
      <w:r w:rsidR="002D05BC" w:rsidRPr="00441EE4">
        <w:rPr>
          <w:rFonts w:ascii="Times New Roman" w:hAnsi="Times New Roman" w:cs="Times New Roman"/>
          <w:lang w:val="es-ES"/>
        </w:rPr>
        <w:t xml:space="preserve"> o dispositivos. Esta omnipr</w:t>
      </w:r>
      <w:r w:rsidR="005A66FF">
        <w:rPr>
          <w:rFonts w:ascii="Times New Roman" w:hAnsi="Times New Roman" w:cs="Times New Roman"/>
          <w:lang w:val="es-ES"/>
        </w:rPr>
        <w:t>esencia de la música se conformó</w:t>
      </w:r>
      <w:r w:rsidR="002D05BC" w:rsidRPr="00441EE4">
        <w:rPr>
          <w:rFonts w:ascii="Times New Roman" w:hAnsi="Times New Roman" w:cs="Times New Roman"/>
          <w:lang w:val="es-ES"/>
        </w:rPr>
        <w:t xml:space="preserve"> en la persistencia de consumos concretos que importa detallar en dos puntos fundamentales: 1.- El primero de ellos es la cultura juvenil atravesada por un uso hegemónico de la herramienta generacional. Desde los discursos recogidos percibimos la centralidad de YouTube como acto </w:t>
      </w:r>
      <w:proofErr w:type="spellStart"/>
      <w:r w:rsidR="002D05BC" w:rsidRPr="00441EE4">
        <w:rPr>
          <w:rFonts w:ascii="Times New Roman" w:hAnsi="Times New Roman" w:cs="Times New Roman"/>
          <w:lang w:val="es-ES"/>
        </w:rPr>
        <w:t>performativo</w:t>
      </w:r>
      <w:proofErr w:type="spellEnd"/>
      <w:r w:rsidR="002D05BC" w:rsidRPr="00441EE4">
        <w:rPr>
          <w:rFonts w:ascii="Times New Roman" w:hAnsi="Times New Roman" w:cs="Times New Roman"/>
          <w:lang w:val="es-ES"/>
        </w:rPr>
        <w:t xml:space="preserve">, inclusivo en una cultura juvenil. 2.- En segundo lugar, a la raíz de la detallada portabilidad, detectamos la presencia de la música como banda sonora de unos jóvenes que viven bajo la era de la saturación cultural. La música se revela como un recurso emocional que potencia la imaginación y neutraliza el efecto desgastante de las rutinas cotidianas. </w:t>
      </w:r>
    </w:p>
    <w:p w14:paraId="65A249C6" w14:textId="77777777" w:rsidR="007D494E" w:rsidRPr="00441EE4" w:rsidRDefault="007D494E" w:rsidP="00441EE4">
      <w:pPr>
        <w:widowControl w:val="0"/>
        <w:autoSpaceDE w:val="0"/>
        <w:autoSpaceDN w:val="0"/>
        <w:adjustRightInd w:val="0"/>
        <w:spacing w:after="240" w:line="480" w:lineRule="auto"/>
        <w:jc w:val="both"/>
        <w:rPr>
          <w:rFonts w:ascii="Times New Roman" w:hAnsi="Times New Roman" w:cs="Times New Roman"/>
          <w:lang w:val="es-ES"/>
        </w:rPr>
      </w:pPr>
      <w:r w:rsidRPr="00441EE4">
        <w:rPr>
          <w:rFonts w:ascii="Times New Roman" w:hAnsi="Times New Roman" w:cs="Times New Roman"/>
          <w:lang w:val="es-ES"/>
        </w:rPr>
        <w:t>Comprobamos con nuestro estudio lo que afirm</w:t>
      </w:r>
      <w:r w:rsidR="00FD7224" w:rsidRPr="00441EE4">
        <w:rPr>
          <w:rFonts w:ascii="Times New Roman" w:hAnsi="Times New Roman" w:cs="Times New Roman"/>
          <w:lang w:val="es-ES"/>
        </w:rPr>
        <w:t xml:space="preserve">a de manera teórica </w:t>
      </w:r>
      <w:proofErr w:type="spellStart"/>
      <w:r w:rsidR="00FD7224" w:rsidRPr="00441EE4">
        <w:rPr>
          <w:rFonts w:ascii="Times New Roman" w:hAnsi="Times New Roman" w:cs="Times New Roman"/>
          <w:lang w:val="es-ES"/>
        </w:rPr>
        <w:t>Chambers</w:t>
      </w:r>
      <w:proofErr w:type="spellEnd"/>
      <w:r w:rsidR="00487CEE">
        <w:rPr>
          <w:rFonts w:ascii="Times New Roman" w:hAnsi="Times New Roman" w:cs="Times New Roman"/>
          <w:lang w:val="es-ES"/>
        </w:rPr>
        <w:t xml:space="preserve"> (19</w:t>
      </w:r>
      <w:r w:rsidR="00D0420B">
        <w:rPr>
          <w:rFonts w:ascii="Times New Roman" w:hAnsi="Times New Roman" w:cs="Times New Roman"/>
          <w:lang w:val="es-ES"/>
        </w:rPr>
        <w:t>85</w:t>
      </w:r>
      <w:r w:rsidR="00487CEE" w:rsidRPr="00441EE4">
        <w:rPr>
          <w:rFonts w:ascii="Times New Roman" w:hAnsi="Times New Roman" w:cs="Times New Roman"/>
          <w:lang w:val="es-ES"/>
        </w:rPr>
        <w:t>)</w:t>
      </w:r>
      <w:r w:rsidR="00487CEE">
        <w:rPr>
          <w:rFonts w:ascii="Times New Roman" w:hAnsi="Times New Roman" w:cs="Times New Roman"/>
          <w:lang w:val="es-ES"/>
        </w:rPr>
        <w:t xml:space="preserve">, </w:t>
      </w:r>
      <w:r w:rsidRPr="00441EE4">
        <w:rPr>
          <w:rFonts w:ascii="Times New Roman" w:hAnsi="Times New Roman" w:cs="Times New Roman"/>
          <w:lang w:val="es-ES"/>
        </w:rPr>
        <w:t xml:space="preserve">los jóvenes crean una identidad auditiva nómada a partir de la escucha en movimiento. La escucha móvil ayuda a los jóvenes de nuestro estudio a acompañar su cotidianeidad mediante un pautado musical en donde los dispositivos móviles son muy importantes. Esta omnipresencia como práctica continuada juvenil parece poder resumir de forma clara la evidencia mayor de este estudio, que la música es el elemento social más expresivo de las culturas juveniles actuales. </w:t>
      </w:r>
    </w:p>
    <w:p w14:paraId="1DF524FF" w14:textId="77777777" w:rsidR="0082175F" w:rsidRPr="00441EE4" w:rsidRDefault="00455A9B" w:rsidP="00441EE4">
      <w:pPr>
        <w:widowControl w:val="0"/>
        <w:autoSpaceDE w:val="0"/>
        <w:autoSpaceDN w:val="0"/>
        <w:adjustRightInd w:val="0"/>
        <w:spacing w:after="240" w:line="480" w:lineRule="auto"/>
        <w:jc w:val="both"/>
        <w:rPr>
          <w:rFonts w:ascii="Times New Roman" w:hAnsi="Times New Roman" w:cs="Times New Roman"/>
          <w:lang w:val="es-ES"/>
        </w:rPr>
      </w:pPr>
      <w:r w:rsidRPr="00441EE4">
        <w:rPr>
          <w:rFonts w:ascii="Times New Roman" w:hAnsi="Times New Roman" w:cs="Times New Roman"/>
          <w:lang w:val="es-ES"/>
        </w:rPr>
        <w:t>En cuanto al gusto musical, pudimos concluir que las principales influencias para la construcción del gusto</w:t>
      </w:r>
      <w:r w:rsidR="007E426F" w:rsidRPr="00441EE4">
        <w:rPr>
          <w:rFonts w:ascii="Times New Roman" w:hAnsi="Times New Roman" w:cs="Times New Roman"/>
          <w:lang w:val="es-ES"/>
        </w:rPr>
        <w:t xml:space="preserve"> juveniles son los pares, no la</w:t>
      </w:r>
      <w:r w:rsidRPr="00441EE4">
        <w:rPr>
          <w:rFonts w:ascii="Times New Roman" w:hAnsi="Times New Roman" w:cs="Times New Roman"/>
          <w:lang w:val="es-ES"/>
        </w:rPr>
        <w:t xml:space="preserve"> información obtenida en Internet.  De tal manera que este es usado como una herramienta para conocer más o conseguir aquello </w:t>
      </w:r>
      <w:r w:rsidRPr="00441EE4">
        <w:rPr>
          <w:rFonts w:ascii="Times New Roman" w:hAnsi="Times New Roman" w:cs="Times New Roman"/>
          <w:lang w:val="es-ES"/>
        </w:rPr>
        <w:lastRenderedPageBreak/>
        <w:t xml:space="preserve">referido por los pares en relaciones interpersonales cara a cara. </w:t>
      </w:r>
      <w:r w:rsidR="002E1853" w:rsidRPr="00441EE4">
        <w:rPr>
          <w:rFonts w:ascii="Times New Roman" w:hAnsi="Times New Roman" w:cs="Times New Roman"/>
          <w:lang w:val="es-ES"/>
        </w:rPr>
        <w:t xml:space="preserve">En este sentido </w:t>
      </w:r>
      <w:r w:rsidR="00747B56" w:rsidRPr="00441EE4">
        <w:rPr>
          <w:rFonts w:ascii="Times New Roman" w:hAnsi="Times New Roman" w:cs="Times New Roman"/>
          <w:lang w:val="es-ES"/>
        </w:rPr>
        <w:t xml:space="preserve">las estructuras sociales fuera de Internet, como los pares y la familia siguen jugando un papel preponderante en el la construcción del gusto musical.  </w:t>
      </w:r>
      <w:r w:rsidR="00BE6B71" w:rsidRPr="00441EE4">
        <w:rPr>
          <w:rFonts w:ascii="Times New Roman" w:hAnsi="Times New Roman" w:cs="Times New Roman"/>
          <w:lang w:val="es-ES"/>
        </w:rPr>
        <w:t>Podemos decir que la esfera digital es una extensión de un proceso de socialización musical previo, brindado por los grupos a los que los jóvenes pertenecen fuera de Internet. Bajo esta lógica pudimos comprobar que los jóvenes utilizan Internet como un filtro musical o una herramienta de consumo, con la que prueban y se informan acerca de lo dicho por sus pares en situaciones cara a cara.</w:t>
      </w:r>
    </w:p>
    <w:p w14:paraId="60990BF9" w14:textId="77777777" w:rsidR="00EF4533" w:rsidRPr="00441EE4" w:rsidRDefault="0082175F" w:rsidP="001E33A9">
      <w:pPr>
        <w:widowControl w:val="0"/>
        <w:autoSpaceDE w:val="0"/>
        <w:autoSpaceDN w:val="0"/>
        <w:adjustRightInd w:val="0"/>
        <w:spacing w:after="240" w:line="480" w:lineRule="auto"/>
        <w:jc w:val="both"/>
        <w:rPr>
          <w:rFonts w:ascii="Times New Roman" w:hAnsi="Times New Roman" w:cs="Times New Roman"/>
          <w:lang w:val="es-ES"/>
        </w:rPr>
      </w:pPr>
      <w:r w:rsidRPr="00441EE4">
        <w:rPr>
          <w:rFonts w:ascii="Times New Roman" w:hAnsi="Times New Roman" w:cs="Times New Roman"/>
          <w:lang w:val="es-ES"/>
        </w:rPr>
        <w:t xml:space="preserve">El presente estudio representa un punto de partida </w:t>
      </w:r>
      <w:r w:rsidR="00B5031A" w:rsidRPr="00441EE4">
        <w:rPr>
          <w:rFonts w:ascii="Times New Roman" w:hAnsi="Times New Roman" w:cs="Times New Roman"/>
          <w:lang w:val="es-ES"/>
        </w:rPr>
        <w:t xml:space="preserve">en la comprensión del papel de las nuevas tecnologías en el consumo juvenil de música. Es un primer intento de explicar de manera empírica </w:t>
      </w:r>
      <w:r w:rsidR="00EB46AB">
        <w:rPr>
          <w:rFonts w:ascii="Times New Roman" w:hAnsi="Times New Roman" w:cs="Times New Roman"/>
          <w:lang w:val="es-ES"/>
        </w:rPr>
        <w:t>el lugar de éstas</w:t>
      </w:r>
      <w:r w:rsidR="000963BE" w:rsidRPr="00441EE4">
        <w:rPr>
          <w:rFonts w:ascii="Times New Roman" w:hAnsi="Times New Roman" w:cs="Times New Roman"/>
          <w:lang w:val="es-ES"/>
        </w:rPr>
        <w:t xml:space="preserve"> en la apropiación juvenil de la música en el contexto de la vida cotidiana. </w:t>
      </w:r>
      <w:r w:rsidR="00EB46AB">
        <w:rPr>
          <w:rFonts w:ascii="Times New Roman" w:hAnsi="Times New Roman" w:cs="Times New Roman"/>
          <w:lang w:val="es-ES"/>
        </w:rPr>
        <w:t xml:space="preserve">No obstante su carácter exploratorio, </w:t>
      </w:r>
      <w:r w:rsidR="005374BC">
        <w:rPr>
          <w:rFonts w:ascii="Times New Roman" w:hAnsi="Times New Roman" w:cs="Times New Roman"/>
          <w:lang w:val="es-ES"/>
        </w:rPr>
        <w:t>nos permite responder a la pregunta de investigación acerca de si los actuales consumos juveniles presentan nuevas formas de apropiación mediante la utilización intensiva de las TIC. Es este sentido podemos decir que la investigación demuestra como la utilización de Internet modificó la relación de</w:t>
      </w:r>
      <w:r w:rsidR="00134B10">
        <w:rPr>
          <w:rFonts w:ascii="Times New Roman" w:hAnsi="Times New Roman" w:cs="Times New Roman"/>
          <w:lang w:val="es-ES"/>
        </w:rPr>
        <w:t xml:space="preserve"> los jóvenes con la música y los dotó de una concepción significativamente diferente a la degeneraciones anteriores</w:t>
      </w:r>
      <w:r w:rsidR="00E42E4F">
        <w:rPr>
          <w:rFonts w:ascii="Times New Roman" w:hAnsi="Times New Roman" w:cs="Times New Roman"/>
          <w:lang w:val="es-ES"/>
        </w:rPr>
        <w:t>,</w:t>
      </w:r>
      <w:r w:rsidR="00134B10">
        <w:rPr>
          <w:rFonts w:ascii="Times New Roman" w:hAnsi="Times New Roman" w:cs="Times New Roman"/>
          <w:lang w:val="es-ES"/>
        </w:rPr>
        <w:t xml:space="preserve"> que la concebían como un producto y no como un contenido. La portabilidad propia de los teléfonos móviles permite a los jóvenes aprop</w:t>
      </w:r>
      <w:r w:rsidR="00EB46AB">
        <w:rPr>
          <w:rFonts w:ascii="Times New Roman" w:hAnsi="Times New Roman" w:cs="Times New Roman"/>
          <w:lang w:val="es-ES"/>
        </w:rPr>
        <w:t>iarse de la música de manera intensiva</w:t>
      </w:r>
      <w:r w:rsidR="00134B10">
        <w:rPr>
          <w:rFonts w:ascii="Times New Roman" w:hAnsi="Times New Roman" w:cs="Times New Roman"/>
          <w:lang w:val="es-ES"/>
        </w:rPr>
        <w:t>, convirtiéndola en un elemento om</w:t>
      </w:r>
      <w:r w:rsidR="00EA3829">
        <w:rPr>
          <w:rFonts w:ascii="Times New Roman" w:hAnsi="Times New Roman" w:cs="Times New Roman"/>
          <w:lang w:val="es-ES"/>
        </w:rPr>
        <w:t>nipresente, que</w:t>
      </w:r>
      <w:r w:rsidR="00A86A26">
        <w:rPr>
          <w:rFonts w:ascii="Times New Roman" w:hAnsi="Times New Roman" w:cs="Times New Roman"/>
          <w:lang w:val="es-ES"/>
        </w:rPr>
        <w:t xml:space="preserve"> acompaña</w:t>
      </w:r>
      <w:r w:rsidR="00EA3829">
        <w:rPr>
          <w:rFonts w:ascii="Times New Roman" w:hAnsi="Times New Roman" w:cs="Times New Roman"/>
          <w:lang w:val="es-ES"/>
        </w:rPr>
        <w:t xml:space="preserve"> </w:t>
      </w:r>
      <w:r w:rsidR="00EB46AB">
        <w:rPr>
          <w:rFonts w:ascii="Times New Roman" w:hAnsi="Times New Roman" w:cs="Times New Roman"/>
          <w:lang w:val="es-ES"/>
        </w:rPr>
        <w:t xml:space="preserve">sus rutinas, </w:t>
      </w:r>
      <w:r w:rsidR="00A86A26">
        <w:rPr>
          <w:rFonts w:ascii="Times New Roman" w:hAnsi="Times New Roman" w:cs="Times New Roman"/>
          <w:lang w:val="es-ES"/>
        </w:rPr>
        <w:t>musicalizando sus principales entornos y actividades. La escucha móvil, les permite no sólo combatir el tedio del trayecto</w:t>
      </w:r>
      <w:r w:rsidR="00020DD2">
        <w:rPr>
          <w:rFonts w:ascii="Times New Roman" w:hAnsi="Times New Roman" w:cs="Times New Roman"/>
          <w:lang w:val="es-ES"/>
        </w:rPr>
        <w:t>,</w:t>
      </w:r>
      <w:r w:rsidR="00A86A26">
        <w:rPr>
          <w:rFonts w:ascii="Times New Roman" w:hAnsi="Times New Roman" w:cs="Times New Roman"/>
          <w:lang w:val="es-ES"/>
        </w:rPr>
        <w:t xml:space="preserve"> sino interpretar y experimentar el espacio público</w:t>
      </w:r>
      <w:r w:rsidR="00020DD2">
        <w:rPr>
          <w:rFonts w:ascii="Times New Roman" w:hAnsi="Times New Roman" w:cs="Times New Roman"/>
          <w:lang w:val="es-ES"/>
        </w:rPr>
        <w:t xml:space="preserve"> a través de una banda sonora personalizada y </w:t>
      </w:r>
      <w:r w:rsidR="00A86A26">
        <w:rPr>
          <w:rFonts w:ascii="Times New Roman" w:hAnsi="Times New Roman" w:cs="Times New Roman"/>
          <w:lang w:val="es-ES"/>
        </w:rPr>
        <w:t xml:space="preserve"> </w:t>
      </w:r>
      <w:r w:rsidR="00020DD2">
        <w:rPr>
          <w:rFonts w:ascii="Times New Roman" w:hAnsi="Times New Roman" w:cs="Times New Roman"/>
          <w:lang w:val="es-ES"/>
        </w:rPr>
        <w:t>siempre disponible desde sus auriculares.  Por todo ello, podemos decir que las TIC son una parte inherente a la experiencia de consumir</w:t>
      </w:r>
      <w:r w:rsidR="001E33A9">
        <w:rPr>
          <w:rFonts w:ascii="Times New Roman" w:hAnsi="Times New Roman" w:cs="Times New Roman"/>
          <w:lang w:val="es-ES"/>
        </w:rPr>
        <w:t xml:space="preserve"> </w:t>
      </w:r>
      <w:r w:rsidR="001E33A9">
        <w:rPr>
          <w:rFonts w:ascii="Times New Roman" w:hAnsi="Times New Roman" w:cs="Times New Roman"/>
          <w:lang w:val="es-ES"/>
        </w:rPr>
        <w:lastRenderedPageBreak/>
        <w:t>música para los jóvenes</w:t>
      </w:r>
      <w:r w:rsidR="00E42E4F">
        <w:rPr>
          <w:rFonts w:ascii="Times New Roman" w:hAnsi="Times New Roman" w:cs="Times New Roman"/>
          <w:lang w:val="es-ES"/>
        </w:rPr>
        <w:t xml:space="preserve"> </w:t>
      </w:r>
      <w:r w:rsidR="001E33A9">
        <w:rPr>
          <w:rFonts w:ascii="Times New Roman" w:hAnsi="Times New Roman" w:cs="Times New Roman"/>
          <w:lang w:val="es-ES"/>
        </w:rPr>
        <w:t xml:space="preserve">de hoy en día. </w:t>
      </w:r>
      <w:bookmarkStart w:id="2" w:name="_GoBack"/>
      <w:bookmarkEnd w:id="2"/>
    </w:p>
    <w:p w14:paraId="6A6D3848" w14:textId="77777777" w:rsidR="00C8376D" w:rsidRPr="00441EE4" w:rsidRDefault="00C8376D" w:rsidP="00441EE4">
      <w:pPr>
        <w:widowControl w:val="0"/>
        <w:autoSpaceDE w:val="0"/>
        <w:autoSpaceDN w:val="0"/>
        <w:adjustRightInd w:val="0"/>
        <w:spacing w:after="240" w:line="480" w:lineRule="auto"/>
        <w:rPr>
          <w:rFonts w:ascii="Times New Roman" w:hAnsi="Times New Roman" w:cs="Times New Roman"/>
          <w:lang w:val="es-ES"/>
        </w:rPr>
      </w:pPr>
    </w:p>
    <w:p w14:paraId="7B15006A" w14:textId="77777777" w:rsidR="00C8376D" w:rsidRPr="00441EE4" w:rsidRDefault="00C8376D" w:rsidP="00441EE4">
      <w:pPr>
        <w:widowControl w:val="0"/>
        <w:autoSpaceDE w:val="0"/>
        <w:autoSpaceDN w:val="0"/>
        <w:adjustRightInd w:val="0"/>
        <w:spacing w:after="240" w:line="480" w:lineRule="auto"/>
        <w:rPr>
          <w:rFonts w:ascii="Times New Roman" w:hAnsi="Times New Roman" w:cs="Times New Roman"/>
          <w:lang w:val="es-ES"/>
        </w:rPr>
      </w:pPr>
    </w:p>
    <w:p w14:paraId="6FBDCFAD" w14:textId="77777777" w:rsidR="009F2450" w:rsidRDefault="003A702D" w:rsidP="00441EE4">
      <w:pPr>
        <w:widowControl w:val="0"/>
        <w:autoSpaceDE w:val="0"/>
        <w:autoSpaceDN w:val="0"/>
        <w:adjustRightInd w:val="0"/>
        <w:spacing w:after="240" w:line="480" w:lineRule="auto"/>
        <w:rPr>
          <w:rFonts w:ascii="Times New Roman" w:hAnsi="Times New Roman" w:cs="Times New Roman"/>
          <w:lang w:val="es-ES"/>
        </w:rPr>
      </w:pPr>
      <w:r>
        <w:rPr>
          <w:rFonts w:ascii="Times New Roman" w:hAnsi="Times New Roman" w:cs="Times New Roman"/>
          <w:lang w:val="es-ES"/>
        </w:rPr>
        <w:t xml:space="preserve">REFERENCIAS </w:t>
      </w:r>
    </w:p>
    <w:p w14:paraId="5FD512B6" w14:textId="77777777" w:rsidR="003A702D" w:rsidRPr="00745FB0" w:rsidRDefault="003A702D" w:rsidP="003A702D">
      <w:pPr>
        <w:spacing w:after="120" w:line="480" w:lineRule="auto"/>
        <w:jc w:val="both"/>
        <w:rPr>
          <w:rFonts w:ascii="Times New Roman" w:hAnsi="Times New Roman" w:cs="Times New Roman"/>
        </w:rPr>
      </w:pPr>
      <w:r w:rsidRPr="00745FB0">
        <w:rPr>
          <w:rFonts w:ascii="Times New Roman" w:hAnsi="Times New Roman" w:cs="Times New Roman"/>
        </w:rPr>
        <w:t>Adorno, Theodor</w:t>
      </w:r>
      <w:r>
        <w:rPr>
          <w:rFonts w:ascii="Times New Roman" w:hAnsi="Times New Roman" w:cs="Times New Roman"/>
        </w:rPr>
        <w:t xml:space="preserve"> W</w:t>
      </w:r>
      <w:r w:rsidRPr="00745FB0">
        <w:rPr>
          <w:rFonts w:ascii="Times New Roman" w:hAnsi="Times New Roman" w:cs="Times New Roman"/>
        </w:rPr>
        <w:t xml:space="preserve">. </w:t>
      </w:r>
      <w:r w:rsidRPr="00745FB0">
        <w:rPr>
          <w:rFonts w:ascii="Times New Roman" w:hAnsi="Times New Roman" w:cs="Times New Roman"/>
          <w:i/>
        </w:rPr>
        <w:t>Filosofía de la nueva música</w:t>
      </w:r>
      <w:r w:rsidRPr="00745FB0">
        <w:rPr>
          <w:rFonts w:ascii="Times New Roman" w:hAnsi="Times New Roman" w:cs="Times New Roman"/>
        </w:rPr>
        <w:t xml:space="preserve">. España: </w:t>
      </w:r>
      <w:proofErr w:type="spellStart"/>
      <w:r w:rsidRPr="00745FB0">
        <w:rPr>
          <w:rFonts w:ascii="Times New Roman" w:hAnsi="Times New Roman" w:cs="Times New Roman"/>
        </w:rPr>
        <w:t>Akal</w:t>
      </w:r>
      <w:proofErr w:type="spellEnd"/>
      <w:r w:rsidRPr="00745FB0">
        <w:rPr>
          <w:rFonts w:ascii="Times New Roman" w:hAnsi="Times New Roman" w:cs="Times New Roman"/>
        </w:rPr>
        <w:t>, 1949.</w:t>
      </w:r>
    </w:p>
    <w:p w14:paraId="0C3BBB7E" w14:textId="77777777" w:rsidR="003A702D" w:rsidRPr="00745FB0" w:rsidRDefault="003A702D" w:rsidP="003A702D">
      <w:pPr>
        <w:spacing w:after="120" w:line="480" w:lineRule="auto"/>
        <w:jc w:val="both"/>
        <w:rPr>
          <w:rFonts w:ascii="Times New Roman" w:hAnsi="Times New Roman" w:cs="Times New Roman"/>
        </w:rPr>
      </w:pPr>
      <w:r w:rsidRPr="00745FB0">
        <w:rPr>
          <w:rFonts w:ascii="Times New Roman" w:hAnsi="Times New Roman" w:cs="Times New Roman"/>
        </w:rPr>
        <w:t xml:space="preserve">Bernal, Cesar. </w:t>
      </w:r>
      <w:r w:rsidRPr="00745FB0">
        <w:rPr>
          <w:rFonts w:ascii="Times New Roman" w:hAnsi="Times New Roman" w:cs="Times New Roman"/>
          <w:i/>
        </w:rPr>
        <w:t>Metodología de la investigación.</w:t>
      </w:r>
      <w:r w:rsidRPr="00745FB0">
        <w:rPr>
          <w:rFonts w:ascii="Times New Roman" w:hAnsi="Times New Roman" w:cs="Times New Roman"/>
        </w:rPr>
        <w:t xml:space="preserve"> México: PERSO/Prentice Hall, 2006.</w:t>
      </w:r>
    </w:p>
    <w:p w14:paraId="6A948F69" w14:textId="77777777" w:rsidR="003A702D" w:rsidRPr="006E5CBE" w:rsidRDefault="003A702D" w:rsidP="003A702D">
      <w:pPr>
        <w:spacing w:after="120" w:line="480" w:lineRule="auto"/>
        <w:jc w:val="both"/>
        <w:rPr>
          <w:rFonts w:ascii="Times New Roman" w:hAnsi="Times New Roman" w:cs="Times New Roman"/>
          <w:lang w:val="en-US"/>
        </w:rPr>
      </w:pPr>
      <w:r w:rsidRPr="00745FB0">
        <w:rPr>
          <w:rFonts w:ascii="Times New Roman" w:hAnsi="Times New Roman" w:cs="Times New Roman"/>
          <w:lang w:val="es-MX"/>
        </w:rPr>
        <w:t xml:space="preserve">Bourdieu, Pierre. </w:t>
      </w:r>
      <w:r w:rsidRPr="00745FB0">
        <w:rPr>
          <w:rFonts w:ascii="Times New Roman" w:hAnsi="Times New Roman" w:cs="Times New Roman"/>
          <w:i/>
          <w:iCs/>
        </w:rPr>
        <w:t xml:space="preserve">La distinción. Criterio y bases sociales del gusto. </w:t>
      </w:r>
      <w:r w:rsidRPr="006E5CBE">
        <w:rPr>
          <w:rFonts w:ascii="Times New Roman" w:hAnsi="Times New Roman" w:cs="Times New Roman"/>
          <w:iCs/>
          <w:lang w:val="en-US"/>
        </w:rPr>
        <w:t xml:space="preserve">Madrid: </w:t>
      </w:r>
      <w:r w:rsidRPr="006E5CBE">
        <w:rPr>
          <w:rFonts w:ascii="Times New Roman" w:hAnsi="Times New Roman" w:cs="Times New Roman"/>
          <w:lang w:val="en-US"/>
        </w:rPr>
        <w:t xml:space="preserve">Taurus, 1988. </w:t>
      </w:r>
    </w:p>
    <w:p w14:paraId="604EA9A7" w14:textId="77777777" w:rsidR="003A702D" w:rsidRPr="00745FB0" w:rsidRDefault="003A702D" w:rsidP="003A702D">
      <w:pPr>
        <w:spacing w:after="120" w:line="480" w:lineRule="auto"/>
        <w:jc w:val="both"/>
        <w:rPr>
          <w:rFonts w:ascii="Times New Roman" w:hAnsi="Times New Roman" w:cs="Times New Roman"/>
        </w:rPr>
      </w:pPr>
      <w:r w:rsidRPr="00745FB0">
        <w:rPr>
          <w:rFonts w:ascii="Times New Roman" w:hAnsi="Times New Roman" w:cs="Times New Roman"/>
        </w:rPr>
        <w:t xml:space="preserve">Bull, </w:t>
      </w:r>
      <w:proofErr w:type="spellStart"/>
      <w:r w:rsidRPr="00745FB0">
        <w:rPr>
          <w:rFonts w:ascii="Times New Roman" w:hAnsi="Times New Roman" w:cs="Times New Roman"/>
        </w:rPr>
        <w:t>M.ichael</w:t>
      </w:r>
      <w:proofErr w:type="spellEnd"/>
      <w:r w:rsidRPr="00745FB0">
        <w:rPr>
          <w:rFonts w:ascii="Times New Roman" w:hAnsi="Times New Roman" w:cs="Times New Roman"/>
        </w:rPr>
        <w:t>. “iPod: un mundo sonoro personalizado para sus consumidores”</w:t>
      </w:r>
      <w:r w:rsidRPr="00745FB0">
        <w:rPr>
          <w:rFonts w:ascii="Times New Roman" w:hAnsi="Times New Roman" w:cs="Times New Roman"/>
          <w:i/>
        </w:rPr>
        <w:t xml:space="preserve">. </w:t>
      </w:r>
      <w:r w:rsidRPr="00745FB0">
        <w:rPr>
          <w:rFonts w:ascii="Times New Roman" w:hAnsi="Times New Roman" w:cs="Times New Roman"/>
        </w:rPr>
        <w:t>En</w:t>
      </w:r>
      <w:r w:rsidRPr="00745FB0">
        <w:rPr>
          <w:rFonts w:ascii="Times New Roman" w:hAnsi="Times New Roman" w:cs="Times New Roman"/>
          <w:i/>
        </w:rPr>
        <w:t xml:space="preserve"> Revista </w:t>
      </w:r>
      <w:r>
        <w:rPr>
          <w:rFonts w:ascii="Times New Roman" w:hAnsi="Times New Roman" w:cs="Times New Roman"/>
          <w:i/>
        </w:rPr>
        <w:tab/>
      </w:r>
      <w:r w:rsidRPr="00745FB0">
        <w:rPr>
          <w:rFonts w:ascii="Times New Roman" w:hAnsi="Times New Roman" w:cs="Times New Roman"/>
          <w:i/>
        </w:rPr>
        <w:t>comunicar</w:t>
      </w:r>
      <w:r w:rsidRPr="00745FB0">
        <w:rPr>
          <w:rFonts w:ascii="Times New Roman" w:hAnsi="Times New Roman" w:cs="Times New Roman"/>
        </w:rPr>
        <w:t xml:space="preserve">. No. 34, (2010) pp. 56.36. Vol. XVII. </w:t>
      </w:r>
      <w:proofErr w:type="spellStart"/>
      <w:r w:rsidRPr="00745FB0">
        <w:rPr>
          <w:rFonts w:ascii="Times New Roman" w:hAnsi="Times New Roman" w:cs="Times New Roman"/>
        </w:rPr>
        <w:t>doi</w:t>
      </w:r>
      <w:proofErr w:type="spellEnd"/>
      <w:r w:rsidRPr="00745FB0">
        <w:rPr>
          <w:rFonts w:ascii="Times New Roman" w:hAnsi="Times New Roman" w:cs="Times New Roman"/>
        </w:rPr>
        <w:t>: 0.3916/C34-2010-02-05.</w:t>
      </w:r>
    </w:p>
    <w:p w14:paraId="44CF44D5" w14:textId="77777777" w:rsidR="003A702D" w:rsidRPr="00BD51C2" w:rsidRDefault="003A702D" w:rsidP="003A702D">
      <w:pPr>
        <w:spacing w:after="120" w:line="480" w:lineRule="auto"/>
        <w:jc w:val="both"/>
        <w:rPr>
          <w:rFonts w:ascii="Times New Roman" w:hAnsi="Times New Roman" w:cs="Times New Roman"/>
          <w:lang w:val="en-US"/>
        </w:rPr>
      </w:pPr>
      <w:r w:rsidRPr="00BD51C2">
        <w:rPr>
          <w:rFonts w:ascii="Times New Roman" w:hAnsi="Times New Roman" w:cs="Times New Roman"/>
          <w:lang w:val="es-ES"/>
        </w:rPr>
        <w:t xml:space="preserve">Bull, Michael. </w:t>
      </w:r>
      <w:r w:rsidRPr="006E5CBE">
        <w:rPr>
          <w:rFonts w:ascii="Times New Roman" w:hAnsi="Times New Roman" w:cs="Times New Roman"/>
          <w:i/>
          <w:lang w:val="en-US"/>
        </w:rPr>
        <w:t xml:space="preserve">Sound Moves. </w:t>
      </w:r>
      <w:proofErr w:type="gramStart"/>
      <w:r w:rsidRPr="006E5CBE">
        <w:rPr>
          <w:rFonts w:ascii="Times New Roman" w:hAnsi="Times New Roman" w:cs="Times New Roman"/>
          <w:i/>
          <w:lang w:val="en-US"/>
        </w:rPr>
        <w:t>iPod</w:t>
      </w:r>
      <w:proofErr w:type="gramEnd"/>
      <w:r w:rsidRPr="006E5CBE">
        <w:rPr>
          <w:rFonts w:ascii="Times New Roman" w:hAnsi="Times New Roman" w:cs="Times New Roman"/>
          <w:i/>
          <w:lang w:val="en-US"/>
        </w:rPr>
        <w:t xml:space="preserve"> Culture and Urban Experience.</w:t>
      </w:r>
      <w:r w:rsidR="005C0FCE">
        <w:rPr>
          <w:rFonts w:ascii="Times New Roman" w:hAnsi="Times New Roman" w:cs="Times New Roman"/>
          <w:i/>
          <w:lang w:val="en-US"/>
        </w:rPr>
        <w:t xml:space="preserve"> </w:t>
      </w:r>
      <w:r w:rsidRPr="00BD51C2">
        <w:rPr>
          <w:rFonts w:ascii="Times New Roman" w:hAnsi="Times New Roman" w:cs="Times New Roman"/>
          <w:lang w:val="en-US"/>
        </w:rPr>
        <w:t xml:space="preserve">London: </w:t>
      </w:r>
      <w:proofErr w:type="spellStart"/>
      <w:r w:rsidRPr="00BD51C2">
        <w:rPr>
          <w:rFonts w:ascii="Times New Roman" w:hAnsi="Times New Roman" w:cs="Times New Roman"/>
          <w:lang w:val="en-US"/>
        </w:rPr>
        <w:t>Routledge</w:t>
      </w:r>
      <w:proofErr w:type="spellEnd"/>
      <w:r w:rsidRPr="00BD51C2">
        <w:rPr>
          <w:rFonts w:ascii="Times New Roman" w:hAnsi="Times New Roman" w:cs="Times New Roman"/>
          <w:lang w:val="en-US"/>
        </w:rPr>
        <w:t xml:space="preserve">, </w:t>
      </w:r>
      <w:r w:rsidRPr="00BD51C2">
        <w:rPr>
          <w:rFonts w:ascii="Times New Roman" w:hAnsi="Times New Roman" w:cs="Times New Roman"/>
          <w:lang w:val="en-US"/>
        </w:rPr>
        <w:tab/>
        <w:t>2007.</w:t>
      </w:r>
    </w:p>
    <w:p w14:paraId="5E907F10" w14:textId="77777777" w:rsidR="003A702D" w:rsidRDefault="003A702D" w:rsidP="003A702D">
      <w:pPr>
        <w:spacing w:line="480" w:lineRule="auto"/>
        <w:jc w:val="both"/>
        <w:rPr>
          <w:rFonts w:ascii="Times New Roman" w:hAnsi="Times New Roman" w:cs="Times New Roman"/>
        </w:rPr>
      </w:pPr>
      <w:proofErr w:type="spellStart"/>
      <w:r w:rsidRPr="002B36B4">
        <w:rPr>
          <w:rFonts w:ascii="Times New Roman" w:hAnsi="Times New Roman" w:cs="Times New Roman"/>
          <w:lang w:val="en-US"/>
        </w:rPr>
        <w:t>Calvi</w:t>
      </w:r>
      <w:proofErr w:type="spellEnd"/>
      <w:r w:rsidRPr="002B36B4">
        <w:rPr>
          <w:rFonts w:ascii="Times New Roman" w:hAnsi="Times New Roman" w:cs="Times New Roman"/>
          <w:lang w:val="en-US"/>
        </w:rPr>
        <w:t xml:space="preserve">, Juan Carlos. </w:t>
      </w:r>
      <w:r w:rsidRPr="00745FB0">
        <w:rPr>
          <w:rFonts w:ascii="Times New Roman" w:hAnsi="Times New Roman" w:cs="Times New Roman"/>
        </w:rPr>
        <w:t xml:space="preserve">“La industria de la música, las nuevas tecnologías digitales e Internet. </w:t>
      </w:r>
      <w:r>
        <w:rPr>
          <w:rFonts w:ascii="Times New Roman" w:hAnsi="Times New Roman" w:cs="Times New Roman"/>
        </w:rPr>
        <w:tab/>
      </w:r>
      <w:r w:rsidRPr="00745FB0">
        <w:rPr>
          <w:rFonts w:ascii="Times New Roman" w:hAnsi="Times New Roman" w:cs="Times New Roman"/>
        </w:rPr>
        <w:t xml:space="preserve">Algunas transformaciones y salto en la concentración”. En </w:t>
      </w:r>
      <w:r w:rsidRPr="00745FB0">
        <w:rPr>
          <w:rFonts w:ascii="Times New Roman" w:hAnsi="Times New Roman" w:cs="Times New Roman"/>
          <w:i/>
        </w:rPr>
        <w:t xml:space="preserve">Revista de Estudios de </w:t>
      </w:r>
      <w:r>
        <w:rPr>
          <w:rFonts w:ascii="Times New Roman" w:hAnsi="Times New Roman" w:cs="Times New Roman"/>
          <w:i/>
        </w:rPr>
        <w:tab/>
      </w:r>
      <w:r w:rsidRPr="00745FB0">
        <w:rPr>
          <w:rFonts w:ascii="Times New Roman" w:hAnsi="Times New Roman" w:cs="Times New Roman"/>
          <w:i/>
        </w:rPr>
        <w:t>Comunicación</w:t>
      </w:r>
      <w:r w:rsidRPr="00745FB0">
        <w:rPr>
          <w:rFonts w:ascii="Times New Roman" w:hAnsi="Times New Roman" w:cs="Times New Roman"/>
        </w:rPr>
        <w:t xml:space="preserve">. España: Universidad del País Vasco. Noviembre | Volumen: 11 | </w:t>
      </w:r>
      <w:r>
        <w:rPr>
          <w:rFonts w:ascii="Times New Roman" w:hAnsi="Times New Roman" w:cs="Times New Roman"/>
        </w:rPr>
        <w:tab/>
      </w:r>
      <w:r w:rsidRPr="00745FB0">
        <w:rPr>
          <w:rFonts w:ascii="Times New Roman" w:hAnsi="Times New Roman" w:cs="Times New Roman"/>
        </w:rPr>
        <w:t>Año: 2006: 121-137</w:t>
      </w:r>
      <w:r>
        <w:rPr>
          <w:rFonts w:ascii="Times New Roman" w:hAnsi="Times New Roman" w:cs="Times New Roman"/>
        </w:rPr>
        <w:t>.</w:t>
      </w:r>
    </w:p>
    <w:p w14:paraId="686760ED" w14:textId="77777777" w:rsidR="003A702D" w:rsidRDefault="003A702D" w:rsidP="003A702D">
      <w:pPr>
        <w:spacing w:after="120" w:line="480" w:lineRule="auto"/>
        <w:jc w:val="both"/>
        <w:rPr>
          <w:rFonts w:ascii="Times New Roman" w:hAnsi="Times New Roman" w:cs="Times New Roman"/>
          <w:color w:val="000000" w:themeColor="text1"/>
        </w:rPr>
      </w:pPr>
      <w:proofErr w:type="spellStart"/>
      <w:r w:rsidRPr="006B3093">
        <w:rPr>
          <w:rFonts w:ascii="Times New Roman" w:hAnsi="Times New Roman" w:cs="Times New Roman"/>
        </w:rPr>
        <w:t>Carriço</w:t>
      </w:r>
      <w:proofErr w:type="spellEnd"/>
      <w:r w:rsidRPr="006B3093">
        <w:rPr>
          <w:rFonts w:ascii="Times New Roman" w:hAnsi="Times New Roman" w:cs="Times New Roman"/>
        </w:rPr>
        <w:t xml:space="preserve"> Reis</w:t>
      </w:r>
      <w:r>
        <w:rPr>
          <w:rFonts w:ascii="Times New Roman" w:hAnsi="Times New Roman" w:cs="Times New Roman"/>
        </w:rPr>
        <w:t xml:space="preserve">, Bruno. “Cultura intangible ¿Una nueva materialidad del arte?” En </w:t>
      </w:r>
      <w:r>
        <w:rPr>
          <w:rFonts w:ascii="Times New Roman" w:hAnsi="Times New Roman" w:cs="Times New Roman"/>
        </w:rPr>
        <w:tab/>
      </w:r>
      <w:proofErr w:type="spellStart"/>
      <w:r w:rsidRPr="0007142A">
        <w:rPr>
          <w:rFonts w:ascii="Times New Roman" w:hAnsi="Times New Roman" w:cs="Times New Roman"/>
          <w:i/>
        </w:rPr>
        <w:t>Artecontexto</w:t>
      </w:r>
      <w:proofErr w:type="spellEnd"/>
      <w:r>
        <w:rPr>
          <w:rFonts w:ascii="Times New Roman" w:hAnsi="Times New Roman" w:cs="Times New Roman"/>
          <w:i/>
        </w:rPr>
        <w:t xml:space="preserve">. </w:t>
      </w:r>
      <w:r>
        <w:rPr>
          <w:rFonts w:ascii="Times New Roman" w:hAnsi="Times New Roman" w:cs="Times New Roman"/>
        </w:rPr>
        <w:t>[En línea] No. 22, 2009, pp. 7-9.</w:t>
      </w:r>
      <w:r>
        <w:tab/>
      </w:r>
      <w:hyperlink r:id="rId9" w:history="1">
        <w:r w:rsidRPr="006B3093">
          <w:rPr>
            <w:rStyle w:val="Hipervnculo"/>
            <w:rFonts w:ascii="Times New Roman" w:hAnsi="Times New Roman" w:cs="Times New Roman"/>
          </w:rPr>
          <w:t>http://www.artecontexto.com/en/readonline-22.html</w:t>
        </w:r>
      </w:hyperlink>
      <w:r w:rsidRPr="0007142A">
        <w:rPr>
          <w:rFonts w:ascii="Times New Roman" w:hAnsi="Times New Roman" w:cs="Times New Roman"/>
          <w:color w:val="000000" w:themeColor="text1"/>
        </w:rPr>
        <w:t xml:space="preserve">(Acceso: 20 de septiembre de </w:t>
      </w:r>
      <w:r>
        <w:rPr>
          <w:rFonts w:ascii="Times New Roman" w:hAnsi="Times New Roman" w:cs="Times New Roman"/>
          <w:color w:val="000000" w:themeColor="text1"/>
        </w:rPr>
        <w:tab/>
      </w:r>
      <w:r w:rsidRPr="0007142A">
        <w:rPr>
          <w:rFonts w:ascii="Times New Roman" w:hAnsi="Times New Roman" w:cs="Times New Roman"/>
          <w:color w:val="000000" w:themeColor="text1"/>
        </w:rPr>
        <w:t>2014)</w:t>
      </w:r>
      <w:r>
        <w:rPr>
          <w:rFonts w:ascii="Times New Roman" w:hAnsi="Times New Roman" w:cs="Times New Roman"/>
          <w:color w:val="000000" w:themeColor="text1"/>
        </w:rPr>
        <w:t>.</w:t>
      </w:r>
    </w:p>
    <w:p w14:paraId="60FE5550" w14:textId="77777777" w:rsidR="00487CEE" w:rsidRPr="00487CEE" w:rsidRDefault="00487CEE" w:rsidP="003A702D">
      <w:pPr>
        <w:spacing w:after="120" w:line="480" w:lineRule="auto"/>
        <w:jc w:val="both"/>
        <w:rPr>
          <w:rFonts w:ascii="Times New Roman" w:hAnsi="Times New Roman" w:cs="Times New Roman"/>
          <w:lang w:val="en-US"/>
        </w:rPr>
      </w:pPr>
      <w:r w:rsidRPr="00487CEE">
        <w:rPr>
          <w:rFonts w:ascii="Times New Roman" w:hAnsi="Times New Roman" w:cs="Times New Roman"/>
          <w:color w:val="000000" w:themeColor="text1"/>
          <w:lang w:val="en-US"/>
        </w:rPr>
        <w:lastRenderedPageBreak/>
        <w:t xml:space="preserve">Chambers, Iain. </w:t>
      </w:r>
      <w:r w:rsidR="00D0420B">
        <w:rPr>
          <w:rFonts w:ascii="Times New Roman" w:hAnsi="Times New Roman" w:cs="Times New Roman"/>
          <w:color w:val="000000" w:themeColor="text1"/>
          <w:lang w:val="en-US"/>
        </w:rPr>
        <w:t xml:space="preserve">Urban Rhythms: Pop Music and Popular Culture (Communications &amp; </w:t>
      </w:r>
      <w:r w:rsidR="003B15F6">
        <w:rPr>
          <w:rFonts w:ascii="Times New Roman" w:hAnsi="Times New Roman" w:cs="Times New Roman"/>
          <w:color w:val="000000" w:themeColor="text1"/>
          <w:lang w:val="en-US"/>
        </w:rPr>
        <w:tab/>
      </w:r>
      <w:r w:rsidR="00D0420B">
        <w:rPr>
          <w:rFonts w:ascii="Times New Roman" w:hAnsi="Times New Roman" w:cs="Times New Roman"/>
          <w:color w:val="000000" w:themeColor="text1"/>
          <w:lang w:val="en-US"/>
        </w:rPr>
        <w:t>Culture)</w:t>
      </w:r>
      <w:r>
        <w:rPr>
          <w:rFonts w:ascii="Times New Roman" w:hAnsi="Times New Roman" w:cs="Times New Roman"/>
          <w:color w:val="000000" w:themeColor="text1"/>
          <w:lang w:val="en-US"/>
        </w:rPr>
        <w:t xml:space="preserve">. USA: </w:t>
      </w:r>
      <w:r w:rsidR="003B15F6">
        <w:rPr>
          <w:rFonts w:ascii="Times New Roman" w:hAnsi="Times New Roman" w:cs="Times New Roman"/>
          <w:color w:val="000000" w:themeColor="text1"/>
          <w:lang w:val="en-US"/>
        </w:rPr>
        <w:t>Palgrave Macmillan</w:t>
      </w:r>
      <w:r>
        <w:rPr>
          <w:rFonts w:ascii="Times New Roman" w:hAnsi="Times New Roman" w:cs="Times New Roman"/>
          <w:color w:val="000000" w:themeColor="text1"/>
          <w:lang w:val="en-US"/>
        </w:rPr>
        <w:t>, 198</w:t>
      </w:r>
      <w:r w:rsidR="003B15F6">
        <w:rPr>
          <w:rFonts w:ascii="Times New Roman" w:hAnsi="Times New Roman" w:cs="Times New Roman"/>
          <w:color w:val="000000" w:themeColor="text1"/>
          <w:lang w:val="en-US"/>
        </w:rPr>
        <w:t>5</w:t>
      </w:r>
      <w:r>
        <w:rPr>
          <w:rFonts w:ascii="Times New Roman" w:hAnsi="Times New Roman" w:cs="Times New Roman"/>
          <w:color w:val="000000" w:themeColor="text1"/>
          <w:lang w:val="en-US"/>
        </w:rPr>
        <w:t>.</w:t>
      </w:r>
    </w:p>
    <w:p w14:paraId="181BC983" w14:textId="77777777" w:rsidR="003A702D" w:rsidRPr="006E5CBE" w:rsidRDefault="003A702D" w:rsidP="003A702D">
      <w:pPr>
        <w:spacing w:after="120" w:line="480" w:lineRule="auto"/>
        <w:jc w:val="both"/>
        <w:rPr>
          <w:rFonts w:ascii="Times New Roman" w:hAnsi="Times New Roman" w:cs="Times New Roman"/>
          <w:lang w:val="es-ES"/>
        </w:rPr>
      </w:pPr>
      <w:r w:rsidRPr="00745FB0">
        <w:rPr>
          <w:rFonts w:ascii="Times New Roman" w:eastAsia="Calibri" w:hAnsi="Times New Roman" w:cs="Times New Roman"/>
        </w:rPr>
        <w:t xml:space="preserve">De Aguilera, Miguel, </w:t>
      </w:r>
      <w:proofErr w:type="spellStart"/>
      <w:r w:rsidRPr="00745FB0">
        <w:rPr>
          <w:rFonts w:ascii="Times New Roman" w:eastAsia="Calibri" w:hAnsi="Times New Roman" w:cs="Times New Roman"/>
        </w:rPr>
        <w:t>Adell</w:t>
      </w:r>
      <w:proofErr w:type="spellEnd"/>
      <w:r w:rsidRPr="00745FB0">
        <w:rPr>
          <w:rFonts w:ascii="Times New Roman" w:eastAsia="Calibri" w:hAnsi="Times New Roman" w:cs="Times New Roman"/>
        </w:rPr>
        <w:t xml:space="preserve">, Joan E. y Sedeño, Ana. </w:t>
      </w:r>
      <w:r w:rsidRPr="00745FB0">
        <w:rPr>
          <w:rFonts w:ascii="Times New Roman" w:eastAsia="Calibri" w:hAnsi="Times New Roman" w:cs="Times New Roman"/>
          <w:i/>
        </w:rPr>
        <w:t>Comunicación y música II</w:t>
      </w:r>
      <w:r w:rsidRPr="00745FB0">
        <w:rPr>
          <w:rFonts w:ascii="Times New Roman" w:eastAsia="Calibri" w:hAnsi="Times New Roman" w:cs="Times New Roman"/>
        </w:rPr>
        <w:t xml:space="preserve">. </w:t>
      </w:r>
      <w:r w:rsidRPr="006E5CBE">
        <w:rPr>
          <w:rFonts w:ascii="Times New Roman" w:eastAsia="Calibri" w:hAnsi="Times New Roman" w:cs="Times New Roman"/>
          <w:lang w:val="es-ES"/>
        </w:rPr>
        <w:t xml:space="preserve">Barcelona: </w:t>
      </w:r>
      <w:r>
        <w:rPr>
          <w:rFonts w:ascii="Times New Roman" w:eastAsia="Calibri" w:hAnsi="Times New Roman" w:cs="Times New Roman"/>
          <w:lang w:val="es-ES"/>
        </w:rPr>
        <w:tab/>
      </w:r>
      <w:r w:rsidRPr="006E5CBE">
        <w:rPr>
          <w:rFonts w:ascii="Times New Roman" w:eastAsia="Calibri" w:hAnsi="Times New Roman" w:cs="Times New Roman"/>
          <w:lang w:val="es-ES"/>
        </w:rPr>
        <w:t xml:space="preserve">UOC </w:t>
      </w:r>
      <w:proofErr w:type="spellStart"/>
      <w:r w:rsidRPr="006E5CBE">
        <w:rPr>
          <w:rFonts w:ascii="Times New Roman" w:eastAsia="Calibri" w:hAnsi="Times New Roman" w:cs="Times New Roman"/>
          <w:lang w:val="es-ES"/>
        </w:rPr>
        <w:t>Press</w:t>
      </w:r>
      <w:proofErr w:type="spellEnd"/>
      <w:r w:rsidRPr="006E5CBE">
        <w:rPr>
          <w:rFonts w:ascii="Times New Roman" w:eastAsia="Calibri" w:hAnsi="Times New Roman" w:cs="Times New Roman"/>
          <w:lang w:val="es-ES"/>
        </w:rPr>
        <w:t>, 2008.</w:t>
      </w:r>
    </w:p>
    <w:p w14:paraId="7D0E6C32" w14:textId="77777777" w:rsidR="003A702D" w:rsidRPr="00BD51C2" w:rsidRDefault="003A702D" w:rsidP="003A702D">
      <w:pPr>
        <w:spacing w:after="120" w:line="480" w:lineRule="auto"/>
        <w:jc w:val="both"/>
        <w:rPr>
          <w:rFonts w:ascii="Times New Roman" w:hAnsi="Times New Roman" w:cs="Times New Roman"/>
          <w:lang w:val="en-US"/>
        </w:rPr>
      </w:pPr>
      <w:r w:rsidRPr="00745FB0">
        <w:rPr>
          <w:rFonts w:ascii="Times New Roman" w:hAnsi="Times New Roman" w:cs="Times New Roman"/>
        </w:rPr>
        <w:t xml:space="preserve">De la </w:t>
      </w:r>
      <w:proofErr w:type="spellStart"/>
      <w:r w:rsidRPr="00745FB0">
        <w:rPr>
          <w:rFonts w:ascii="Times New Roman" w:hAnsi="Times New Roman" w:cs="Times New Roman"/>
        </w:rPr>
        <w:t>Peza</w:t>
      </w:r>
      <w:proofErr w:type="spellEnd"/>
      <w:r w:rsidRPr="00745FB0">
        <w:rPr>
          <w:rFonts w:ascii="Times New Roman" w:hAnsi="Times New Roman" w:cs="Times New Roman"/>
        </w:rPr>
        <w:t xml:space="preserve">, Ma. Del Carmen. </w:t>
      </w:r>
      <w:r w:rsidRPr="00745FB0">
        <w:rPr>
          <w:rFonts w:ascii="Times New Roman" w:hAnsi="Times New Roman" w:cs="Times New Roman"/>
          <w:i/>
        </w:rPr>
        <w:t>El bolero y la educación sentimental en México</w:t>
      </w:r>
      <w:r w:rsidRPr="00745FB0">
        <w:rPr>
          <w:rFonts w:ascii="Times New Roman" w:hAnsi="Times New Roman" w:cs="Times New Roman"/>
        </w:rPr>
        <w:t xml:space="preserve">. </w:t>
      </w:r>
      <w:r w:rsidRPr="00BD51C2">
        <w:rPr>
          <w:rFonts w:ascii="Times New Roman" w:hAnsi="Times New Roman" w:cs="Times New Roman"/>
          <w:lang w:val="en-US"/>
        </w:rPr>
        <w:t xml:space="preserve">México: </w:t>
      </w:r>
      <w:r w:rsidRPr="00BD51C2">
        <w:rPr>
          <w:rFonts w:ascii="Times New Roman" w:hAnsi="Times New Roman" w:cs="Times New Roman"/>
          <w:lang w:val="en-US"/>
        </w:rPr>
        <w:tab/>
        <w:t>UAM, 2001.</w:t>
      </w:r>
    </w:p>
    <w:p w14:paraId="2D59B08D" w14:textId="77777777" w:rsidR="003A702D" w:rsidRPr="00745FB0" w:rsidRDefault="003A702D" w:rsidP="003A702D">
      <w:pPr>
        <w:spacing w:after="120" w:line="480" w:lineRule="auto"/>
        <w:jc w:val="both"/>
        <w:rPr>
          <w:rFonts w:ascii="Times New Roman" w:hAnsi="Times New Roman" w:cs="Times New Roman"/>
          <w:lang w:val="en-US"/>
        </w:rPr>
      </w:pPr>
      <w:r w:rsidRPr="00745FB0">
        <w:rPr>
          <w:rFonts w:ascii="Times New Roman" w:hAnsi="Times New Roman" w:cs="Times New Roman"/>
          <w:lang w:val="en-US"/>
        </w:rPr>
        <w:t xml:space="preserve">De Nora, Tia. </w:t>
      </w:r>
      <w:proofErr w:type="gramStart"/>
      <w:r w:rsidRPr="00745FB0">
        <w:rPr>
          <w:rFonts w:ascii="Times New Roman" w:hAnsi="Times New Roman" w:cs="Times New Roman"/>
          <w:i/>
          <w:lang w:val="en-US"/>
        </w:rPr>
        <w:t>Music in Everyday Life</w:t>
      </w:r>
      <w:r w:rsidRPr="00745FB0">
        <w:rPr>
          <w:rFonts w:ascii="Times New Roman" w:hAnsi="Times New Roman" w:cs="Times New Roman"/>
          <w:lang w:val="en-US"/>
        </w:rPr>
        <w:t>.</w:t>
      </w:r>
      <w:proofErr w:type="gramEnd"/>
      <w:r w:rsidRPr="00745FB0">
        <w:rPr>
          <w:rFonts w:ascii="Times New Roman" w:hAnsi="Times New Roman" w:cs="Times New Roman"/>
          <w:lang w:val="en-US"/>
        </w:rPr>
        <w:t xml:space="preserve"> Cambridge: Cambridge University Press, 2000.</w:t>
      </w:r>
    </w:p>
    <w:p w14:paraId="64D6EAC3" w14:textId="77777777" w:rsidR="003A702D" w:rsidRPr="00745FB0" w:rsidRDefault="003A702D" w:rsidP="003A702D">
      <w:pPr>
        <w:spacing w:after="120" w:line="480" w:lineRule="auto"/>
        <w:jc w:val="both"/>
        <w:rPr>
          <w:rFonts w:ascii="Times New Roman" w:hAnsi="Times New Roman" w:cs="Times New Roman"/>
          <w:lang w:val="en-US"/>
        </w:rPr>
      </w:pPr>
      <w:proofErr w:type="spellStart"/>
      <w:proofErr w:type="gramStart"/>
      <w:r w:rsidRPr="00745FB0">
        <w:rPr>
          <w:rFonts w:ascii="Times New Roman" w:hAnsi="Times New Roman" w:cs="Times New Roman"/>
          <w:lang w:val="en-US"/>
        </w:rPr>
        <w:t>Duneier</w:t>
      </w:r>
      <w:proofErr w:type="spellEnd"/>
      <w:r w:rsidRPr="00745FB0">
        <w:rPr>
          <w:rFonts w:ascii="Times New Roman" w:hAnsi="Times New Roman" w:cs="Times New Roman"/>
          <w:lang w:val="en-US"/>
        </w:rPr>
        <w:t>,</w:t>
      </w:r>
      <w:r w:rsidR="005C0FCE">
        <w:rPr>
          <w:rFonts w:ascii="Times New Roman" w:hAnsi="Times New Roman" w:cs="Times New Roman"/>
          <w:lang w:val="en-US"/>
        </w:rPr>
        <w:t xml:space="preserve"> </w:t>
      </w:r>
      <w:r w:rsidRPr="00745FB0">
        <w:rPr>
          <w:rFonts w:ascii="Times New Roman" w:hAnsi="Times New Roman" w:cs="Times New Roman"/>
          <w:lang w:val="en-US"/>
        </w:rPr>
        <w:t>Mitchell.</w:t>
      </w:r>
      <w:proofErr w:type="gramEnd"/>
      <w:r w:rsidRPr="00745FB0">
        <w:rPr>
          <w:rFonts w:ascii="Times New Roman" w:hAnsi="Times New Roman" w:cs="Times New Roman"/>
          <w:lang w:val="en-US"/>
        </w:rPr>
        <w:t xml:space="preserve"> </w:t>
      </w:r>
      <w:r w:rsidRPr="00745FB0">
        <w:rPr>
          <w:rFonts w:ascii="Times New Roman" w:hAnsi="Times New Roman" w:cs="Times New Roman"/>
          <w:i/>
          <w:lang w:val="en-US"/>
        </w:rPr>
        <w:t>Sidewalk.</w:t>
      </w:r>
      <w:r w:rsidRPr="00745FB0">
        <w:rPr>
          <w:rFonts w:ascii="Times New Roman" w:hAnsi="Times New Roman" w:cs="Times New Roman"/>
          <w:lang w:val="en-US"/>
        </w:rPr>
        <w:t xml:space="preserve"> EUA: Farrar, Straus and Giroux, 2001.</w:t>
      </w:r>
    </w:p>
    <w:p w14:paraId="23F91701" w14:textId="77777777" w:rsidR="003A702D" w:rsidRPr="006E4D51" w:rsidRDefault="003A702D" w:rsidP="003A702D">
      <w:pPr>
        <w:widowControl w:val="0"/>
        <w:autoSpaceDE w:val="0"/>
        <w:autoSpaceDN w:val="0"/>
        <w:adjustRightInd w:val="0"/>
        <w:spacing w:after="240" w:line="480" w:lineRule="auto"/>
        <w:jc w:val="both"/>
        <w:rPr>
          <w:rFonts w:ascii="Times New Roman" w:hAnsi="Times New Roman" w:cs="Times New Roman"/>
          <w:color w:val="FF0000"/>
        </w:rPr>
      </w:pPr>
      <w:proofErr w:type="spellStart"/>
      <w:r w:rsidRPr="006E4D51">
        <w:rPr>
          <w:rFonts w:ascii="Times New Roman" w:hAnsi="Times New Roman" w:cs="Times New Roman"/>
        </w:rPr>
        <w:t>Finnegan</w:t>
      </w:r>
      <w:proofErr w:type="spellEnd"/>
      <w:r w:rsidRPr="006E4D51">
        <w:rPr>
          <w:rFonts w:ascii="Times New Roman" w:hAnsi="Times New Roman" w:cs="Times New Roman"/>
        </w:rPr>
        <w:t xml:space="preserve">, Ruth. “¿Por qué estudiar la música? Reflexiones de una antropóloga desde el </w:t>
      </w:r>
      <w:r w:rsidRPr="006E4D51">
        <w:rPr>
          <w:rFonts w:ascii="Times New Roman" w:hAnsi="Times New Roman" w:cs="Times New Roman"/>
        </w:rPr>
        <w:tab/>
        <w:t xml:space="preserve">campo”. </w:t>
      </w:r>
      <w:r w:rsidRPr="006E4D51">
        <w:rPr>
          <w:rFonts w:ascii="Times New Roman" w:hAnsi="Times New Roman" w:cs="Times New Roman"/>
          <w:iCs/>
        </w:rPr>
        <w:t>En</w:t>
      </w:r>
      <w:r w:rsidRPr="006E4D51">
        <w:rPr>
          <w:rFonts w:ascii="Times New Roman" w:hAnsi="Times New Roman" w:cs="Times New Roman"/>
          <w:i/>
          <w:iCs/>
        </w:rPr>
        <w:t xml:space="preserve"> Revista Transcultural de Música</w:t>
      </w:r>
      <w:r w:rsidRPr="006E4D51">
        <w:rPr>
          <w:rFonts w:ascii="Times New Roman" w:hAnsi="Times New Roman" w:cs="Times New Roman"/>
        </w:rPr>
        <w:t xml:space="preserve">. [En línea] No. 6. (Junio 2002), </w:t>
      </w:r>
      <w:r w:rsidRPr="006E4D51">
        <w:rPr>
          <w:rFonts w:ascii="Times New Roman" w:hAnsi="Times New Roman" w:cs="Times New Roman"/>
        </w:rPr>
        <w:tab/>
        <w:t>Barcelona. http://www. sibetrans.com/</w:t>
      </w:r>
      <w:proofErr w:type="spellStart"/>
      <w:r w:rsidRPr="0007142A">
        <w:rPr>
          <w:rFonts w:ascii="Times New Roman" w:hAnsi="Times New Roman" w:cs="Times New Roman"/>
          <w:color w:val="000000" w:themeColor="text1"/>
        </w:rPr>
        <w:t>trans</w:t>
      </w:r>
      <w:proofErr w:type="spellEnd"/>
      <w:r w:rsidRPr="0007142A">
        <w:rPr>
          <w:rFonts w:ascii="Times New Roman" w:hAnsi="Times New Roman" w:cs="Times New Roman"/>
          <w:color w:val="000000" w:themeColor="text1"/>
        </w:rPr>
        <w:t xml:space="preserve"> </w:t>
      </w:r>
      <w:r w:rsidRPr="0007142A">
        <w:rPr>
          <w:rFonts w:ascii="Times New Roman" w:hAnsi="Times New Roman" w:cs="Times New Roman"/>
          <w:color w:val="000000" w:themeColor="text1"/>
        </w:rPr>
        <w:tab/>
        <w:t xml:space="preserve">(Acceso: </w:t>
      </w:r>
      <w:r>
        <w:rPr>
          <w:rFonts w:ascii="Times New Roman" w:hAnsi="Times New Roman" w:cs="Times New Roman"/>
          <w:color w:val="000000" w:themeColor="text1"/>
        </w:rPr>
        <w:t>28 de septiembre de 2014</w:t>
      </w:r>
      <w:r w:rsidRPr="0007142A">
        <w:rPr>
          <w:rFonts w:ascii="Times New Roman" w:hAnsi="Times New Roman" w:cs="Times New Roman"/>
          <w:color w:val="000000" w:themeColor="text1"/>
        </w:rPr>
        <w:t>)</w:t>
      </w:r>
      <w:r>
        <w:rPr>
          <w:rFonts w:ascii="Times New Roman" w:hAnsi="Times New Roman" w:cs="Times New Roman"/>
          <w:color w:val="000000" w:themeColor="text1"/>
        </w:rPr>
        <w:t>.</w:t>
      </w:r>
    </w:p>
    <w:p w14:paraId="25F444E0" w14:textId="77777777" w:rsidR="003A702D" w:rsidRPr="00745FB0" w:rsidRDefault="003A702D" w:rsidP="003A702D">
      <w:pPr>
        <w:widowControl w:val="0"/>
        <w:autoSpaceDE w:val="0"/>
        <w:autoSpaceDN w:val="0"/>
        <w:adjustRightInd w:val="0"/>
        <w:spacing w:after="240" w:line="480" w:lineRule="auto"/>
        <w:jc w:val="both"/>
        <w:rPr>
          <w:rFonts w:ascii="Times New Roman" w:hAnsi="Times New Roman" w:cs="Times New Roman"/>
        </w:rPr>
      </w:pPr>
      <w:proofErr w:type="spellStart"/>
      <w:r w:rsidRPr="00745FB0">
        <w:rPr>
          <w:rFonts w:ascii="Times New Roman" w:hAnsi="Times New Roman" w:cs="Times New Roman"/>
        </w:rPr>
        <w:t>Fouce</w:t>
      </w:r>
      <w:proofErr w:type="spellEnd"/>
      <w:r w:rsidRPr="00745FB0">
        <w:rPr>
          <w:rFonts w:ascii="Times New Roman" w:hAnsi="Times New Roman" w:cs="Times New Roman"/>
        </w:rPr>
        <w:t>, H</w:t>
      </w:r>
      <w:r>
        <w:rPr>
          <w:rFonts w:ascii="Times New Roman" w:hAnsi="Times New Roman" w:cs="Times New Roman"/>
        </w:rPr>
        <w:t>éctor. “</w:t>
      </w:r>
      <w:r w:rsidRPr="0007142A">
        <w:rPr>
          <w:rFonts w:ascii="Times New Roman" w:hAnsi="Times New Roman" w:cs="Times New Roman"/>
        </w:rPr>
        <w:t xml:space="preserve">Música digital, mundo global: la batalla por la tecnología de la música en </w:t>
      </w:r>
      <w:r>
        <w:rPr>
          <w:rFonts w:ascii="Times New Roman" w:hAnsi="Times New Roman" w:cs="Times New Roman"/>
        </w:rPr>
        <w:tab/>
      </w:r>
      <w:r w:rsidRPr="0007142A">
        <w:rPr>
          <w:rFonts w:ascii="Times New Roman" w:hAnsi="Times New Roman" w:cs="Times New Roman"/>
        </w:rPr>
        <w:t>Internet</w:t>
      </w:r>
      <w:r>
        <w:rPr>
          <w:rFonts w:ascii="Times New Roman" w:hAnsi="Times New Roman" w:cs="Times New Roman"/>
        </w:rPr>
        <w:t>”</w:t>
      </w:r>
      <w:r w:rsidRPr="00745FB0">
        <w:rPr>
          <w:rFonts w:ascii="Times New Roman" w:hAnsi="Times New Roman" w:cs="Times New Roman"/>
          <w:i/>
        </w:rPr>
        <w:t xml:space="preserve">. </w:t>
      </w:r>
      <w:r w:rsidRPr="00745FB0">
        <w:rPr>
          <w:rFonts w:ascii="Times New Roman" w:hAnsi="Times New Roman" w:cs="Times New Roman"/>
        </w:rPr>
        <w:t xml:space="preserve">En </w:t>
      </w:r>
      <w:r w:rsidRPr="00745FB0">
        <w:rPr>
          <w:rFonts w:ascii="Times New Roman" w:hAnsi="Times New Roman" w:cs="Times New Roman"/>
          <w:i/>
          <w:iCs/>
        </w:rPr>
        <w:t>Actas del congreso. La ciencia ante el público</w:t>
      </w:r>
      <w:r w:rsidRPr="00745FB0">
        <w:rPr>
          <w:rFonts w:ascii="Times New Roman" w:hAnsi="Times New Roman" w:cs="Times New Roman"/>
        </w:rPr>
        <w:t xml:space="preserve">. Salamanca: </w:t>
      </w:r>
      <w:r>
        <w:rPr>
          <w:rFonts w:ascii="Times New Roman" w:hAnsi="Times New Roman" w:cs="Times New Roman"/>
        </w:rPr>
        <w:tab/>
      </w:r>
      <w:r w:rsidRPr="00745FB0">
        <w:rPr>
          <w:rFonts w:ascii="Times New Roman" w:hAnsi="Times New Roman" w:cs="Times New Roman"/>
        </w:rPr>
        <w:t>Universidad de Salamanca</w:t>
      </w:r>
      <w:r>
        <w:rPr>
          <w:rFonts w:ascii="Times New Roman" w:hAnsi="Times New Roman" w:cs="Times New Roman"/>
        </w:rPr>
        <w:t xml:space="preserve">, </w:t>
      </w:r>
      <w:r w:rsidRPr="00745FB0">
        <w:rPr>
          <w:rFonts w:ascii="Times New Roman" w:hAnsi="Times New Roman" w:cs="Times New Roman"/>
        </w:rPr>
        <w:t>2002</w:t>
      </w:r>
      <w:r>
        <w:rPr>
          <w:rFonts w:ascii="Times New Roman" w:hAnsi="Times New Roman" w:cs="Times New Roman"/>
        </w:rPr>
        <w:t>.</w:t>
      </w:r>
    </w:p>
    <w:p w14:paraId="2703121A" w14:textId="77777777" w:rsidR="003A702D" w:rsidRPr="00745FB0" w:rsidRDefault="003A702D" w:rsidP="003A702D">
      <w:pPr>
        <w:spacing w:after="120" w:line="480" w:lineRule="auto"/>
        <w:jc w:val="both"/>
        <w:rPr>
          <w:rFonts w:ascii="Times New Roman" w:hAnsi="Times New Roman" w:cs="Times New Roman"/>
        </w:rPr>
      </w:pPr>
      <w:proofErr w:type="spellStart"/>
      <w:r w:rsidRPr="00745FB0">
        <w:rPr>
          <w:rFonts w:ascii="Times New Roman" w:hAnsi="Times New Roman" w:cs="Times New Roman"/>
        </w:rPr>
        <w:t>Fouce</w:t>
      </w:r>
      <w:proofErr w:type="spellEnd"/>
      <w:r w:rsidRPr="00745FB0">
        <w:rPr>
          <w:rFonts w:ascii="Times New Roman" w:hAnsi="Times New Roman" w:cs="Times New Roman"/>
        </w:rPr>
        <w:t>, H</w:t>
      </w:r>
      <w:r>
        <w:rPr>
          <w:rFonts w:ascii="Times New Roman" w:hAnsi="Times New Roman" w:cs="Times New Roman"/>
        </w:rPr>
        <w:t>éctor. “</w:t>
      </w:r>
      <w:r w:rsidRPr="00745FB0">
        <w:rPr>
          <w:rFonts w:ascii="Times New Roman" w:hAnsi="Times New Roman" w:cs="Times New Roman"/>
        </w:rPr>
        <w:t xml:space="preserve">No es lo mismo: audiencias activas y públicos masivos en la era de la </w:t>
      </w:r>
      <w:r>
        <w:rPr>
          <w:rFonts w:ascii="Times New Roman" w:hAnsi="Times New Roman" w:cs="Times New Roman"/>
        </w:rPr>
        <w:tab/>
      </w:r>
      <w:r w:rsidRPr="00745FB0">
        <w:rPr>
          <w:rFonts w:ascii="Times New Roman" w:hAnsi="Times New Roman" w:cs="Times New Roman"/>
        </w:rPr>
        <w:t>música digital</w:t>
      </w:r>
      <w:r>
        <w:rPr>
          <w:rFonts w:ascii="Times New Roman" w:hAnsi="Times New Roman" w:cs="Times New Roman"/>
        </w:rPr>
        <w:t>”</w:t>
      </w:r>
      <w:r w:rsidRPr="00745FB0">
        <w:rPr>
          <w:rFonts w:ascii="Times New Roman" w:hAnsi="Times New Roman" w:cs="Times New Roman"/>
        </w:rPr>
        <w:t xml:space="preserve">. En </w:t>
      </w:r>
      <w:r w:rsidRPr="00745FB0">
        <w:rPr>
          <w:rFonts w:ascii="Times New Roman" w:hAnsi="Times New Roman" w:cs="Times New Roman"/>
          <w:i/>
        </w:rPr>
        <w:t>Comunicación y música 2. Tecnologías y audiencias</w:t>
      </w:r>
      <w:r>
        <w:rPr>
          <w:rFonts w:ascii="Times New Roman" w:hAnsi="Times New Roman" w:cs="Times New Roman"/>
        </w:rPr>
        <w:t xml:space="preserve">. Barcelona: </w:t>
      </w:r>
      <w:r>
        <w:rPr>
          <w:rFonts w:ascii="Times New Roman" w:hAnsi="Times New Roman" w:cs="Times New Roman"/>
        </w:rPr>
        <w:tab/>
        <w:t xml:space="preserve">UOC </w:t>
      </w:r>
      <w:proofErr w:type="spellStart"/>
      <w:r>
        <w:rPr>
          <w:rFonts w:ascii="Times New Roman" w:hAnsi="Times New Roman" w:cs="Times New Roman"/>
        </w:rPr>
        <w:t>Press</w:t>
      </w:r>
      <w:proofErr w:type="spellEnd"/>
      <w:r>
        <w:rPr>
          <w:rFonts w:ascii="Times New Roman" w:hAnsi="Times New Roman" w:cs="Times New Roman"/>
        </w:rPr>
        <w:t xml:space="preserve">, </w:t>
      </w:r>
      <w:r w:rsidRPr="00745FB0">
        <w:rPr>
          <w:rFonts w:ascii="Times New Roman" w:hAnsi="Times New Roman" w:cs="Times New Roman"/>
        </w:rPr>
        <w:t>2008</w:t>
      </w:r>
      <w:r>
        <w:rPr>
          <w:rFonts w:ascii="Times New Roman" w:hAnsi="Times New Roman" w:cs="Times New Roman"/>
        </w:rPr>
        <w:t>. 111-134.</w:t>
      </w:r>
    </w:p>
    <w:p w14:paraId="3BDA4949" w14:textId="77777777" w:rsidR="003A702D" w:rsidRPr="00745FB0" w:rsidRDefault="003A702D" w:rsidP="003A702D">
      <w:pPr>
        <w:spacing w:after="120" w:line="480" w:lineRule="auto"/>
        <w:jc w:val="both"/>
        <w:rPr>
          <w:rFonts w:ascii="Times New Roman" w:hAnsi="Times New Roman" w:cs="Times New Roman"/>
        </w:rPr>
      </w:pPr>
      <w:proofErr w:type="spellStart"/>
      <w:r w:rsidRPr="00745FB0">
        <w:rPr>
          <w:rFonts w:ascii="Times New Roman" w:hAnsi="Times New Roman" w:cs="Times New Roman"/>
        </w:rPr>
        <w:t>Fouce</w:t>
      </w:r>
      <w:proofErr w:type="spellEnd"/>
      <w:r w:rsidRPr="00745FB0">
        <w:rPr>
          <w:rFonts w:ascii="Times New Roman" w:hAnsi="Times New Roman" w:cs="Times New Roman"/>
        </w:rPr>
        <w:t>, H</w:t>
      </w:r>
      <w:r>
        <w:rPr>
          <w:rFonts w:ascii="Times New Roman" w:hAnsi="Times New Roman" w:cs="Times New Roman"/>
        </w:rPr>
        <w:t xml:space="preserve">éctor. </w:t>
      </w:r>
      <w:r w:rsidRPr="00745FB0">
        <w:rPr>
          <w:rFonts w:ascii="Times New Roman" w:hAnsi="Times New Roman" w:cs="Times New Roman"/>
          <w:i/>
        </w:rPr>
        <w:t xml:space="preserve">Más allá de la crisis de la industria discográfica: redes P2P, música y </w:t>
      </w:r>
      <w:r>
        <w:rPr>
          <w:rFonts w:ascii="Times New Roman" w:hAnsi="Times New Roman" w:cs="Times New Roman"/>
          <w:i/>
        </w:rPr>
        <w:tab/>
      </w:r>
      <w:r w:rsidRPr="00745FB0">
        <w:rPr>
          <w:rFonts w:ascii="Times New Roman" w:hAnsi="Times New Roman" w:cs="Times New Roman"/>
          <w:i/>
        </w:rPr>
        <w:t>experiencia cultural generacional</w:t>
      </w:r>
      <w:r w:rsidRPr="00745FB0">
        <w:rPr>
          <w:rFonts w:ascii="Times New Roman" w:hAnsi="Times New Roman" w:cs="Times New Roman"/>
        </w:rPr>
        <w:t>. Madrid: Un</w:t>
      </w:r>
      <w:r>
        <w:rPr>
          <w:rFonts w:ascii="Times New Roman" w:hAnsi="Times New Roman" w:cs="Times New Roman"/>
        </w:rPr>
        <w:t xml:space="preserve">iversidad Complutense de Madrid, </w:t>
      </w:r>
      <w:r>
        <w:rPr>
          <w:rFonts w:ascii="Times New Roman" w:hAnsi="Times New Roman" w:cs="Times New Roman"/>
        </w:rPr>
        <w:tab/>
      </w:r>
      <w:r w:rsidRPr="00745FB0">
        <w:rPr>
          <w:rFonts w:ascii="Times New Roman" w:hAnsi="Times New Roman" w:cs="Times New Roman"/>
        </w:rPr>
        <w:t>2009</w:t>
      </w:r>
      <w:r>
        <w:rPr>
          <w:rFonts w:ascii="Times New Roman" w:hAnsi="Times New Roman" w:cs="Times New Roman"/>
        </w:rPr>
        <w:t>.</w:t>
      </w:r>
    </w:p>
    <w:p w14:paraId="403A4731" w14:textId="77777777" w:rsidR="003A702D" w:rsidRPr="00745FB0" w:rsidRDefault="003A702D" w:rsidP="003A702D">
      <w:pPr>
        <w:spacing w:after="120" w:line="480" w:lineRule="auto"/>
        <w:jc w:val="both"/>
        <w:rPr>
          <w:rFonts w:ascii="Times New Roman" w:hAnsi="Times New Roman" w:cs="Times New Roman"/>
        </w:rPr>
      </w:pPr>
      <w:proofErr w:type="spellStart"/>
      <w:r w:rsidRPr="0090239D">
        <w:rPr>
          <w:rFonts w:ascii="Times New Roman" w:hAnsi="Times New Roman" w:cs="Times New Roman"/>
          <w:lang w:val="en-US"/>
        </w:rPr>
        <w:lastRenderedPageBreak/>
        <w:t>Frith</w:t>
      </w:r>
      <w:proofErr w:type="spellEnd"/>
      <w:r w:rsidRPr="0090239D">
        <w:rPr>
          <w:rFonts w:ascii="Times New Roman" w:hAnsi="Times New Roman" w:cs="Times New Roman"/>
          <w:lang w:val="en-US"/>
        </w:rPr>
        <w:t xml:space="preserve">, Simon, Straw, Will. </w:t>
      </w:r>
      <w:proofErr w:type="gramStart"/>
      <w:r w:rsidRPr="0090239D">
        <w:rPr>
          <w:rFonts w:ascii="Times New Roman" w:hAnsi="Times New Roman" w:cs="Times New Roman"/>
          <w:lang w:val="en-US"/>
        </w:rPr>
        <w:t>y</w:t>
      </w:r>
      <w:proofErr w:type="gramEnd"/>
      <w:r w:rsidRPr="0090239D">
        <w:rPr>
          <w:rFonts w:ascii="Times New Roman" w:hAnsi="Times New Roman" w:cs="Times New Roman"/>
          <w:lang w:val="en-US"/>
        </w:rPr>
        <w:t xml:space="preserve"> Street, John. </w:t>
      </w:r>
      <w:r w:rsidRPr="00745FB0">
        <w:rPr>
          <w:rFonts w:ascii="Times New Roman" w:hAnsi="Times New Roman" w:cs="Times New Roman"/>
          <w:i/>
        </w:rPr>
        <w:t xml:space="preserve">La otra historia del rock. Aspectos clave del </w:t>
      </w:r>
      <w:r>
        <w:rPr>
          <w:rFonts w:ascii="Times New Roman" w:hAnsi="Times New Roman" w:cs="Times New Roman"/>
          <w:i/>
        </w:rPr>
        <w:tab/>
      </w:r>
      <w:r w:rsidRPr="00745FB0">
        <w:rPr>
          <w:rFonts w:ascii="Times New Roman" w:hAnsi="Times New Roman" w:cs="Times New Roman"/>
          <w:i/>
        </w:rPr>
        <w:t xml:space="preserve">desarrollo de la música popular: desde las nuevas tecnologías, hasta la política y la </w:t>
      </w:r>
      <w:r>
        <w:rPr>
          <w:rFonts w:ascii="Times New Roman" w:hAnsi="Times New Roman" w:cs="Times New Roman"/>
          <w:i/>
        </w:rPr>
        <w:tab/>
      </w:r>
      <w:r w:rsidRPr="00745FB0">
        <w:rPr>
          <w:rFonts w:ascii="Times New Roman" w:hAnsi="Times New Roman" w:cs="Times New Roman"/>
          <w:i/>
        </w:rPr>
        <w:t>globalización</w:t>
      </w:r>
      <w:r>
        <w:rPr>
          <w:rFonts w:ascii="Times New Roman" w:hAnsi="Times New Roman" w:cs="Times New Roman"/>
        </w:rPr>
        <w:t xml:space="preserve">. Barcelona: </w:t>
      </w:r>
      <w:proofErr w:type="spellStart"/>
      <w:r>
        <w:rPr>
          <w:rFonts w:ascii="Times New Roman" w:hAnsi="Times New Roman" w:cs="Times New Roman"/>
        </w:rPr>
        <w:t>Robinbook</w:t>
      </w:r>
      <w:proofErr w:type="spellEnd"/>
      <w:r>
        <w:rPr>
          <w:rFonts w:ascii="Times New Roman" w:hAnsi="Times New Roman" w:cs="Times New Roman"/>
        </w:rPr>
        <w:t>,</w:t>
      </w:r>
      <w:r w:rsidRPr="006E7CB0">
        <w:rPr>
          <w:rFonts w:ascii="Times New Roman" w:hAnsi="Times New Roman" w:cs="Times New Roman"/>
          <w:lang w:val="es-ES"/>
        </w:rPr>
        <w:t xml:space="preserve"> 2006.</w:t>
      </w:r>
    </w:p>
    <w:p w14:paraId="16C9FC31" w14:textId="77777777" w:rsidR="003A702D" w:rsidRPr="00745FB0" w:rsidRDefault="003A702D" w:rsidP="003A702D">
      <w:pPr>
        <w:spacing w:after="120" w:line="480" w:lineRule="auto"/>
        <w:jc w:val="both"/>
        <w:rPr>
          <w:rFonts w:ascii="Times New Roman" w:hAnsi="Times New Roman" w:cs="Times New Roman"/>
        </w:rPr>
      </w:pPr>
      <w:proofErr w:type="spellStart"/>
      <w:r w:rsidRPr="00745FB0">
        <w:rPr>
          <w:rFonts w:ascii="Times New Roman" w:hAnsi="Times New Roman" w:cs="Times New Roman"/>
        </w:rPr>
        <w:t>Frith</w:t>
      </w:r>
      <w:proofErr w:type="spellEnd"/>
      <w:r w:rsidRPr="00745FB0">
        <w:rPr>
          <w:rFonts w:ascii="Times New Roman" w:hAnsi="Times New Roman" w:cs="Times New Roman"/>
        </w:rPr>
        <w:t xml:space="preserve">, </w:t>
      </w:r>
      <w:proofErr w:type="spellStart"/>
      <w:r w:rsidRPr="00745FB0">
        <w:rPr>
          <w:rFonts w:ascii="Times New Roman" w:hAnsi="Times New Roman" w:cs="Times New Roman"/>
        </w:rPr>
        <w:t>S</w:t>
      </w:r>
      <w:r>
        <w:rPr>
          <w:rFonts w:ascii="Times New Roman" w:hAnsi="Times New Roman" w:cs="Times New Roman"/>
        </w:rPr>
        <w:t>imon</w:t>
      </w:r>
      <w:proofErr w:type="spellEnd"/>
      <w:r>
        <w:rPr>
          <w:rFonts w:ascii="Times New Roman" w:hAnsi="Times New Roman" w:cs="Times New Roman"/>
        </w:rPr>
        <w:t>. “</w:t>
      </w:r>
      <w:r w:rsidRPr="00745FB0">
        <w:rPr>
          <w:rFonts w:ascii="Times New Roman" w:hAnsi="Times New Roman" w:cs="Times New Roman"/>
        </w:rPr>
        <w:t>Hacia una estética de la música popular</w:t>
      </w:r>
      <w:r>
        <w:rPr>
          <w:rFonts w:ascii="Times New Roman" w:hAnsi="Times New Roman" w:cs="Times New Roman"/>
        </w:rPr>
        <w:t>”</w:t>
      </w:r>
      <w:r w:rsidRPr="00745FB0">
        <w:rPr>
          <w:rFonts w:ascii="Times New Roman" w:hAnsi="Times New Roman" w:cs="Times New Roman"/>
        </w:rPr>
        <w:t xml:space="preserve">. En </w:t>
      </w:r>
      <w:r w:rsidRPr="00745FB0">
        <w:rPr>
          <w:rFonts w:ascii="Times New Roman" w:hAnsi="Times New Roman" w:cs="Times New Roman"/>
          <w:i/>
        </w:rPr>
        <w:t xml:space="preserve">Las culturas musicales. </w:t>
      </w:r>
      <w:r>
        <w:rPr>
          <w:rFonts w:ascii="Times New Roman" w:hAnsi="Times New Roman" w:cs="Times New Roman"/>
          <w:i/>
        </w:rPr>
        <w:tab/>
      </w:r>
      <w:r w:rsidRPr="00745FB0">
        <w:rPr>
          <w:rFonts w:ascii="Times New Roman" w:hAnsi="Times New Roman" w:cs="Times New Roman"/>
          <w:i/>
        </w:rPr>
        <w:t xml:space="preserve">Lecturas en </w:t>
      </w:r>
      <w:proofErr w:type="spellStart"/>
      <w:r w:rsidRPr="00745FB0">
        <w:rPr>
          <w:rFonts w:ascii="Times New Roman" w:hAnsi="Times New Roman" w:cs="Times New Roman"/>
          <w:i/>
        </w:rPr>
        <w:t>etno</w:t>
      </w:r>
      <w:proofErr w:type="spellEnd"/>
      <w:r w:rsidRPr="00745FB0">
        <w:rPr>
          <w:rFonts w:ascii="Times New Roman" w:hAnsi="Times New Roman" w:cs="Times New Roman"/>
          <w:i/>
        </w:rPr>
        <w:t>- musicología.</w:t>
      </w:r>
      <w:r>
        <w:rPr>
          <w:rFonts w:ascii="Times New Roman" w:hAnsi="Times New Roman" w:cs="Times New Roman"/>
        </w:rPr>
        <w:t xml:space="preserve"> Madrid: </w:t>
      </w:r>
      <w:proofErr w:type="spellStart"/>
      <w:r>
        <w:rPr>
          <w:rFonts w:ascii="Times New Roman" w:hAnsi="Times New Roman" w:cs="Times New Roman"/>
        </w:rPr>
        <w:t>Trotta</w:t>
      </w:r>
      <w:proofErr w:type="spellEnd"/>
      <w:r>
        <w:rPr>
          <w:rFonts w:ascii="Times New Roman" w:hAnsi="Times New Roman" w:cs="Times New Roman"/>
        </w:rPr>
        <w:t>,</w:t>
      </w:r>
      <w:r w:rsidR="005C0FCE">
        <w:rPr>
          <w:rFonts w:ascii="Times New Roman" w:hAnsi="Times New Roman" w:cs="Times New Roman"/>
        </w:rPr>
        <w:t xml:space="preserve"> </w:t>
      </w:r>
      <w:r w:rsidRPr="00745FB0">
        <w:rPr>
          <w:rFonts w:ascii="Times New Roman" w:hAnsi="Times New Roman" w:cs="Times New Roman"/>
        </w:rPr>
        <w:t>2001</w:t>
      </w:r>
      <w:r>
        <w:rPr>
          <w:rFonts w:ascii="Times New Roman" w:hAnsi="Times New Roman" w:cs="Times New Roman"/>
        </w:rPr>
        <w:t>. 413-436.</w:t>
      </w:r>
    </w:p>
    <w:p w14:paraId="5DDCB206" w14:textId="77777777" w:rsidR="003A702D" w:rsidRPr="00745FB0" w:rsidRDefault="003A702D" w:rsidP="003A702D">
      <w:pPr>
        <w:spacing w:after="120" w:line="480" w:lineRule="auto"/>
        <w:jc w:val="both"/>
        <w:rPr>
          <w:rFonts w:ascii="Times New Roman" w:hAnsi="Times New Roman" w:cs="Times New Roman"/>
        </w:rPr>
      </w:pPr>
      <w:proofErr w:type="spellStart"/>
      <w:r w:rsidRPr="00745FB0">
        <w:rPr>
          <w:rFonts w:ascii="Times New Roman" w:hAnsi="Times New Roman" w:cs="Times New Roman"/>
          <w:lang w:eastAsia="es-ES"/>
        </w:rPr>
        <w:t>Frith</w:t>
      </w:r>
      <w:proofErr w:type="spellEnd"/>
      <w:r w:rsidRPr="00745FB0">
        <w:rPr>
          <w:rFonts w:ascii="Times New Roman" w:hAnsi="Times New Roman" w:cs="Times New Roman"/>
          <w:lang w:eastAsia="es-ES"/>
        </w:rPr>
        <w:t xml:space="preserve">, </w:t>
      </w:r>
      <w:proofErr w:type="spellStart"/>
      <w:r w:rsidRPr="00745FB0">
        <w:rPr>
          <w:rFonts w:ascii="Times New Roman" w:hAnsi="Times New Roman" w:cs="Times New Roman"/>
          <w:lang w:eastAsia="es-ES"/>
        </w:rPr>
        <w:t>S</w:t>
      </w:r>
      <w:r>
        <w:rPr>
          <w:rFonts w:ascii="Times New Roman" w:hAnsi="Times New Roman" w:cs="Times New Roman"/>
          <w:lang w:eastAsia="es-ES"/>
        </w:rPr>
        <w:t>imon</w:t>
      </w:r>
      <w:proofErr w:type="spellEnd"/>
      <w:r w:rsidRPr="00745FB0">
        <w:rPr>
          <w:rFonts w:ascii="Times New Roman" w:hAnsi="Times New Roman" w:cs="Times New Roman"/>
          <w:lang w:eastAsia="es-ES"/>
        </w:rPr>
        <w:t xml:space="preserve">. </w:t>
      </w:r>
      <w:r w:rsidRPr="00745FB0">
        <w:rPr>
          <w:rFonts w:ascii="Times New Roman" w:hAnsi="Times New Roman" w:cs="Times New Roman"/>
          <w:i/>
          <w:iCs/>
          <w:lang w:eastAsia="es-ES"/>
        </w:rPr>
        <w:t>Sociología del Rock</w:t>
      </w:r>
      <w:r w:rsidRPr="00745FB0">
        <w:rPr>
          <w:rFonts w:ascii="Times New Roman" w:hAnsi="Times New Roman" w:cs="Times New Roman"/>
          <w:lang w:eastAsia="es-ES"/>
        </w:rPr>
        <w:t xml:space="preserve">. Madrid: Ediciones </w:t>
      </w:r>
      <w:proofErr w:type="spellStart"/>
      <w:r w:rsidRPr="00745FB0">
        <w:rPr>
          <w:rFonts w:ascii="Times New Roman" w:hAnsi="Times New Roman" w:cs="Times New Roman"/>
          <w:lang w:eastAsia="es-ES"/>
        </w:rPr>
        <w:t>Jucar</w:t>
      </w:r>
      <w:proofErr w:type="spellEnd"/>
      <w:r w:rsidRPr="00745FB0">
        <w:rPr>
          <w:rFonts w:ascii="Times New Roman" w:hAnsi="Times New Roman" w:cs="Times New Roman"/>
          <w:lang w:eastAsia="es-ES"/>
        </w:rPr>
        <w:t xml:space="preserve">, 1980. </w:t>
      </w:r>
    </w:p>
    <w:p w14:paraId="76A6824B" w14:textId="77777777" w:rsidR="003A702D" w:rsidRPr="006B294D" w:rsidRDefault="003A702D" w:rsidP="003A702D">
      <w:pPr>
        <w:widowControl w:val="0"/>
        <w:autoSpaceDE w:val="0"/>
        <w:autoSpaceDN w:val="0"/>
        <w:adjustRightInd w:val="0"/>
        <w:spacing w:after="240" w:line="480" w:lineRule="auto"/>
        <w:jc w:val="both"/>
        <w:rPr>
          <w:rFonts w:ascii="Times New Roman" w:hAnsi="Times New Roman" w:cs="Times New Roman"/>
          <w:color w:val="000000" w:themeColor="text1"/>
        </w:rPr>
      </w:pPr>
      <w:r w:rsidRPr="006B294D">
        <w:rPr>
          <w:rFonts w:ascii="Times New Roman" w:hAnsi="Times New Roman" w:cs="Times New Roman"/>
        </w:rPr>
        <w:t>Fuente: “Encuesta Nacional de Juventud 2010. Resultados generales”.</w:t>
      </w:r>
      <w:r>
        <w:rPr>
          <w:rFonts w:ascii="Times New Roman" w:hAnsi="Times New Roman" w:cs="Times New Roman"/>
        </w:rPr>
        <w:t xml:space="preserve"> IMJUVE, 11 de </w:t>
      </w:r>
      <w:r>
        <w:rPr>
          <w:rFonts w:ascii="Times New Roman" w:hAnsi="Times New Roman" w:cs="Times New Roman"/>
        </w:rPr>
        <w:tab/>
        <w:t xml:space="preserve">Noviembre 2011. Vía: </w:t>
      </w:r>
      <w:proofErr w:type="spellStart"/>
      <w:r>
        <w:rPr>
          <w:rFonts w:ascii="Times New Roman" w:hAnsi="Times New Roman" w:cs="Times New Roman"/>
        </w:rPr>
        <w:t>Imjuventud</w:t>
      </w:r>
      <w:proofErr w:type="spellEnd"/>
      <w:r>
        <w:rPr>
          <w:rFonts w:ascii="Times New Roman" w:hAnsi="Times New Roman" w:cs="Times New Roman"/>
        </w:rPr>
        <w:t xml:space="preserve">, </w:t>
      </w:r>
      <w:r>
        <w:rPr>
          <w:rFonts w:ascii="Times New Roman" w:hAnsi="Times New Roman" w:cs="Times New Roman"/>
        </w:rPr>
        <w:tab/>
      </w:r>
      <w:hyperlink r:id="rId10" w:history="1">
        <w:r w:rsidRPr="00202F15">
          <w:rPr>
            <w:rStyle w:val="Hipervnculo"/>
            <w:rFonts w:ascii="Times New Roman" w:hAnsi="Times New Roman" w:cs="Times New Roman"/>
          </w:rPr>
          <w:t>http://www.imjuventud.gob.mx/imgs/uploads/2_ENJ_2010_Queretaro_VF_Mzo_M</w:t>
        </w:r>
        <w:r w:rsidRPr="00202F15">
          <w:rPr>
            <w:rStyle w:val="Hipervnculo"/>
            <w:rFonts w:ascii="Times New Roman" w:hAnsi="Times New Roman" w:cs="Times New Roman"/>
          </w:rPr>
          <w:tab/>
          <w:t>AC.pdf</w:t>
        </w:r>
      </w:hyperlink>
      <w:r w:rsidRPr="006B294D">
        <w:rPr>
          <w:rStyle w:val="Hipervnculo"/>
          <w:rFonts w:ascii="Times New Roman" w:hAnsi="Times New Roman" w:cs="Times New Roman"/>
          <w:color w:val="000000" w:themeColor="text1"/>
          <w:u w:val="none"/>
        </w:rPr>
        <w:t>(Acceso: 15 de Enero 2014)</w:t>
      </w:r>
    </w:p>
    <w:p w14:paraId="6CE16996" w14:textId="77777777" w:rsidR="003A702D" w:rsidRPr="00BD51C2" w:rsidRDefault="003A702D" w:rsidP="003A702D">
      <w:pPr>
        <w:spacing w:after="120" w:line="480" w:lineRule="auto"/>
        <w:jc w:val="both"/>
        <w:rPr>
          <w:rFonts w:ascii="Times New Roman" w:hAnsi="Times New Roman" w:cs="Times New Roman"/>
          <w:lang w:val="en-US"/>
        </w:rPr>
      </w:pPr>
      <w:proofErr w:type="spellStart"/>
      <w:r w:rsidRPr="00745FB0">
        <w:rPr>
          <w:rFonts w:ascii="Times New Roman" w:hAnsi="Times New Roman" w:cs="Times New Roman"/>
        </w:rPr>
        <w:t>Gasperoni</w:t>
      </w:r>
      <w:proofErr w:type="spellEnd"/>
      <w:r w:rsidRPr="00745FB0">
        <w:rPr>
          <w:rFonts w:ascii="Times New Roman" w:hAnsi="Times New Roman" w:cs="Times New Roman"/>
        </w:rPr>
        <w:t>, G</w:t>
      </w:r>
      <w:r>
        <w:rPr>
          <w:rFonts w:ascii="Times New Roman" w:hAnsi="Times New Roman" w:cs="Times New Roman"/>
        </w:rPr>
        <w:t>iancarlo</w:t>
      </w:r>
      <w:r w:rsidRPr="00745FB0">
        <w:rPr>
          <w:rFonts w:ascii="Times New Roman" w:hAnsi="Times New Roman" w:cs="Times New Roman"/>
        </w:rPr>
        <w:t xml:space="preserve">., </w:t>
      </w:r>
      <w:proofErr w:type="spellStart"/>
      <w:r w:rsidRPr="00745FB0">
        <w:rPr>
          <w:rFonts w:ascii="Times New Roman" w:hAnsi="Times New Roman" w:cs="Times New Roman"/>
        </w:rPr>
        <w:t>Marcon</w:t>
      </w:r>
      <w:proofErr w:type="spellEnd"/>
      <w:r w:rsidRPr="00745FB0">
        <w:rPr>
          <w:rFonts w:ascii="Times New Roman" w:hAnsi="Times New Roman" w:cs="Times New Roman"/>
        </w:rPr>
        <w:t>, L</w:t>
      </w:r>
      <w:r>
        <w:rPr>
          <w:rFonts w:ascii="Times New Roman" w:hAnsi="Times New Roman" w:cs="Times New Roman"/>
        </w:rPr>
        <w:t>uca</w:t>
      </w:r>
      <w:r w:rsidRPr="00745FB0">
        <w:rPr>
          <w:rFonts w:ascii="Times New Roman" w:hAnsi="Times New Roman" w:cs="Times New Roman"/>
        </w:rPr>
        <w:t xml:space="preserve"> y Santoro, M</w:t>
      </w:r>
      <w:r>
        <w:rPr>
          <w:rFonts w:ascii="Times New Roman" w:hAnsi="Times New Roman" w:cs="Times New Roman"/>
        </w:rPr>
        <w:t>arco</w:t>
      </w:r>
      <w:r w:rsidRPr="00745FB0">
        <w:rPr>
          <w:rFonts w:ascii="Times New Roman" w:hAnsi="Times New Roman" w:cs="Times New Roman"/>
        </w:rPr>
        <w:t>.</w:t>
      </w:r>
      <w:r>
        <w:rPr>
          <w:rFonts w:ascii="Times New Roman" w:hAnsi="Times New Roman" w:cs="Times New Roman"/>
        </w:rPr>
        <w:t xml:space="preserve"> </w:t>
      </w:r>
      <w:r w:rsidRPr="00745FB0">
        <w:rPr>
          <w:rFonts w:ascii="Times New Roman" w:hAnsi="Times New Roman" w:cs="Times New Roman"/>
          <w:i/>
          <w:iCs/>
        </w:rPr>
        <w:t xml:space="preserve">La </w:t>
      </w:r>
      <w:proofErr w:type="spellStart"/>
      <w:r w:rsidRPr="00745FB0">
        <w:rPr>
          <w:rFonts w:ascii="Times New Roman" w:hAnsi="Times New Roman" w:cs="Times New Roman"/>
          <w:i/>
          <w:iCs/>
        </w:rPr>
        <w:t>musica</w:t>
      </w:r>
      <w:proofErr w:type="spellEnd"/>
      <w:r w:rsidRPr="00745FB0">
        <w:rPr>
          <w:rFonts w:ascii="Times New Roman" w:hAnsi="Times New Roman" w:cs="Times New Roman"/>
          <w:i/>
          <w:iCs/>
        </w:rPr>
        <w:t xml:space="preserve"> e </w:t>
      </w:r>
      <w:proofErr w:type="spellStart"/>
      <w:r w:rsidRPr="00745FB0">
        <w:rPr>
          <w:rFonts w:ascii="Times New Roman" w:hAnsi="Times New Roman" w:cs="Times New Roman"/>
          <w:i/>
          <w:iCs/>
        </w:rPr>
        <w:t>gli</w:t>
      </w:r>
      <w:proofErr w:type="spellEnd"/>
      <w:r w:rsidRPr="00745FB0">
        <w:rPr>
          <w:rFonts w:ascii="Times New Roman" w:hAnsi="Times New Roman" w:cs="Times New Roman"/>
          <w:i/>
          <w:iCs/>
        </w:rPr>
        <w:t xml:space="preserve"> </w:t>
      </w:r>
      <w:proofErr w:type="spellStart"/>
      <w:r w:rsidRPr="00745FB0">
        <w:rPr>
          <w:rFonts w:ascii="Times New Roman" w:hAnsi="Times New Roman" w:cs="Times New Roman"/>
          <w:i/>
          <w:iCs/>
        </w:rPr>
        <w:t>adolescenti</w:t>
      </w:r>
      <w:proofErr w:type="spellEnd"/>
      <w:r w:rsidRPr="00745FB0">
        <w:rPr>
          <w:rFonts w:ascii="Times New Roman" w:hAnsi="Times New Roman" w:cs="Times New Roman"/>
          <w:i/>
          <w:iCs/>
        </w:rPr>
        <w:t xml:space="preserve">: </w:t>
      </w:r>
      <w:r>
        <w:rPr>
          <w:rFonts w:ascii="Times New Roman" w:hAnsi="Times New Roman" w:cs="Times New Roman"/>
          <w:i/>
          <w:iCs/>
        </w:rPr>
        <w:tab/>
      </w:r>
      <w:proofErr w:type="spellStart"/>
      <w:r w:rsidRPr="00745FB0">
        <w:rPr>
          <w:rFonts w:ascii="Times New Roman" w:hAnsi="Times New Roman" w:cs="Times New Roman"/>
          <w:i/>
        </w:rPr>
        <w:t>pratiche</w:t>
      </w:r>
      <w:proofErr w:type="spellEnd"/>
      <w:r w:rsidRPr="00745FB0">
        <w:rPr>
          <w:rFonts w:ascii="Times New Roman" w:hAnsi="Times New Roman" w:cs="Times New Roman"/>
          <w:i/>
        </w:rPr>
        <w:t xml:space="preserve">, </w:t>
      </w:r>
      <w:proofErr w:type="spellStart"/>
      <w:r w:rsidRPr="00745FB0">
        <w:rPr>
          <w:rFonts w:ascii="Times New Roman" w:hAnsi="Times New Roman" w:cs="Times New Roman"/>
          <w:i/>
        </w:rPr>
        <w:t>gusti</w:t>
      </w:r>
      <w:proofErr w:type="spellEnd"/>
      <w:r w:rsidRPr="00745FB0">
        <w:rPr>
          <w:rFonts w:ascii="Times New Roman" w:hAnsi="Times New Roman" w:cs="Times New Roman"/>
          <w:i/>
        </w:rPr>
        <w:t xml:space="preserve">, </w:t>
      </w:r>
      <w:proofErr w:type="spellStart"/>
      <w:r w:rsidRPr="00745FB0">
        <w:rPr>
          <w:rFonts w:ascii="Times New Roman" w:hAnsi="Times New Roman" w:cs="Times New Roman"/>
          <w:i/>
        </w:rPr>
        <w:t>educazione</w:t>
      </w:r>
      <w:proofErr w:type="spellEnd"/>
      <w:r w:rsidRPr="00745FB0">
        <w:rPr>
          <w:rFonts w:ascii="Times New Roman" w:hAnsi="Times New Roman" w:cs="Times New Roman"/>
        </w:rPr>
        <w:t xml:space="preserve">. </w:t>
      </w:r>
      <w:proofErr w:type="spellStart"/>
      <w:r w:rsidRPr="00BD51C2">
        <w:rPr>
          <w:rFonts w:ascii="Times New Roman" w:hAnsi="Times New Roman" w:cs="Times New Roman"/>
          <w:lang w:val="en-US"/>
        </w:rPr>
        <w:t>Turino</w:t>
      </w:r>
      <w:proofErr w:type="spellEnd"/>
      <w:r w:rsidRPr="00BD51C2">
        <w:rPr>
          <w:rFonts w:ascii="Times New Roman" w:hAnsi="Times New Roman" w:cs="Times New Roman"/>
          <w:lang w:val="en-US"/>
        </w:rPr>
        <w:t>: EDT.2004</w:t>
      </w:r>
    </w:p>
    <w:p w14:paraId="1E9C8087" w14:textId="77777777" w:rsidR="003A702D" w:rsidRPr="00FB6406" w:rsidRDefault="003A702D" w:rsidP="003A702D">
      <w:pPr>
        <w:spacing w:after="120" w:line="480" w:lineRule="auto"/>
        <w:jc w:val="both"/>
        <w:rPr>
          <w:rFonts w:ascii="Times New Roman" w:hAnsi="Times New Roman" w:cs="Times New Roman"/>
          <w:lang w:val="en-US"/>
        </w:rPr>
      </w:pPr>
      <w:r w:rsidRPr="00FB6406">
        <w:rPr>
          <w:rFonts w:ascii="Times New Roman" w:hAnsi="Times New Roman" w:cs="Times New Roman"/>
          <w:lang w:val="en-US"/>
        </w:rPr>
        <w:t>Green, Anne-Marie</w:t>
      </w:r>
      <w:r>
        <w:rPr>
          <w:rFonts w:ascii="Times New Roman" w:hAnsi="Times New Roman" w:cs="Times New Roman"/>
          <w:lang w:val="en-US"/>
        </w:rPr>
        <w:t xml:space="preserve"> (Ed.)</w:t>
      </w:r>
      <w:proofErr w:type="gramStart"/>
      <w:r>
        <w:rPr>
          <w:rFonts w:ascii="Times New Roman" w:hAnsi="Times New Roman" w:cs="Times New Roman"/>
          <w:lang w:val="en-US"/>
        </w:rPr>
        <w:t>.</w:t>
      </w:r>
      <w:r w:rsidRPr="00FB6406">
        <w:rPr>
          <w:rFonts w:ascii="Times New Roman" w:hAnsi="Times New Roman" w:cs="Times New Roman"/>
          <w:i/>
          <w:iCs/>
          <w:lang w:val="en-US"/>
        </w:rPr>
        <w:t>Des</w:t>
      </w:r>
      <w:proofErr w:type="gramEnd"/>
      <w:r w:rsidRPr="00FB6406">
        <w:rPr>
          <w:rFonts w:ascii="Times New Roman" w:hAnsi="Times New Roman" w:cs="Times New Roman"/>
          <w:i/>
          <w:iCs/>
          <w:lang w:val="en-US"/>
        </w:rPr>
        <w:t xml:space="preserve"> </w:t>
      </w:r>
      <w:proofErr w:type="spellStart"/>
      <w:r w:rsidRPr="00FB6406">
        <w:rPr>
          <w:rFonts w:ascii="Times New Roman" w:hAnsi="Times New Roman" w:cs="Times New Roman"/>
          <w:i/>
          <w:iCs/>
          <w:lang w:val="en-US"/>
        </w:rPr>
        <w:t>jeunes</w:t>
      </w:r>
      <w:proofErr w:type="spellEnd"/>
      <w:r w:rsidRPr="00FB6406">
        <w:rPr>
          <w:rFonts w:ascii="Times New Roman" w:hAnsi="Times New Roman" w:cs="Times New Roman"/>
          <w:i/>
          <w:iCs/>
          <w:lang w:val="en-US"/>
        </w:rPr>
        <w:t xml:space="preserve"> et des </w:t>
      </w:r>
      <w:proofErr w:type="spellStart"/>
      <w:r w:rsidRPr="00FB6406">
        <w:rPr>
          <w:rFonts w:ascii="Times New Roman" w:hAnsi="Times New Roman" w:cs="Times New Roman"/>
          <w:i/>
          <w:iCs/>
          <w:lang w:val="en-US"/>
        </w:rPr>
        <w:t>musiques</w:t>
      </w:r>
      <w:proofErr w:type="spellEnd"/>
      <w:r w:rsidRPr="00FB6406">
        <w:rPr>
          <w:rFonts w:ascii="Times New Roman" w:hAnsi="Times New Roman" w:cs="Times New Roman"/>
          <w:i/>
          <w:iCs/>
          <w:lang w:val="en-US"/>
        </w:rPr>
        <w:t xml:space="preserve">: </w:t>
      </w:r>
      <w:r w:rsidRPr="00FB6406">
        <w:rPr>
          <w:rFonts w:ascii="Times New Roman" w:hAnsi="Times New Roman" w:cs="Times New Roman"/>
          <w:i/>
          <w:lang w:val="en-US"/>
        </w:rPr>
        <w:t>rock, rap, techno</w:t>
      </w:r>
      <w:r>
        <w:rPr>
          <w:rFonts w:ascii="Times New Roman" w:hAnsi="Times New Roman" w:cs="Times New Roman"/>
          <w:lang w:val="en-US"/>
        </w:rPr>
        <w:t xml:space="preserve">. Paris: </w:t>
      </w:r>
      <w:r>
        <w:rPr>
          <w:rFonts w:ascii="Times New Roman" w:hAnsi="Times New Roman" w:cs="Times New Roman"/>
          <w:lang w:val="en-US"/>
        </w:rPr>
        <w:tab/>
      </w:r>
      <w:proofErr w:type="spellStart"/>
      <w:r>
        <w:rPr>
          <w:rFonts w:ascii="Times New Roman" w:hAnsi="Times New Roman" w:cs="Times New Roman"/>
          <w:lang w:val="en-US"/>
        </w:rPr>
        <w:t>L’Harmattan</w:t>
      </w:r>
      <w:proofErr w:type="spellEnd"/>
      <w:r>
        <w:rPr>
          <w:rFonts w:ascii="Times New Roman" w:hAnsi="Times New Roman" w:cs="Times New Roman"/>
          <w:lang w:val="en-US"/>
        </w:rPr>
        <w:t xml:space="preserve">, </w:t>
      </w:r>
      <w:r w:rsidRPr="00FB6406">
        <w:rPr>
          <w:rFonts w:ascii="Times New Roman" w:hAnsi="Times New Roman" w:cs="Times New Roman"/>
          <w:lang w:val="en-US"/>
        </w:rPr>
        <w:t>1997</w:t>
      </w:r>
      <w:r>
        <w:rPr>
          <w:rFonts w:ascii="Times New Roman" w:hAnsi="Times New Roman" w:cs="Times New Roman"/>
          <w:lang w:val="en-US"/>
        </w:rPr>
        <w:t>.</w:t>
      </w:r>
    </w:p>
    <w:p w14:paraId="74FB7735" w14:textId="77777777" w:rsidR="003A702D" w:rsidRPr="00745FB0" w:rsidRDefault="003A702D" w:rsidP="003A702D">
      <w:pPr>
        <w:spacing w:after="120" w:line="480" w:lineRule="auto"/>
        <w:jc w:val="both"/>
        <w:rPr>
          <w:rFonts w:ascii="Times New Roman" w:hAnsi="Times New Roman" w:cs="Times New Roman"/>
          <w:lang w:val="en-US"/>
        </w:rPr>
      </w:pPr>
      <w:r w:rsidRPr="00745FB0">
        <w:rPr>
          <w:rFonts w:ascii="Times New Roman" w:hAnsi="Times New Roman" w:cs="Times New Roman"/>
          <w:lang w:val="en-US"/>
        </w:rPr>
        <w:t>Hall, S</w:t>
      </w:r>
      <w:r>
        <w:rPr>
          <w:rFonts w:ascii="Times New Roman" w:hAnsi="Times New Roman" w:cs="Times New Roman"/>
          <w:lang w:val="en-US"/>
        </w:rPr>
        <w:t>tuart</w:t>
      </w:r>
      <w:r w:rsidRPr="00745FB0">
        <w:rPr>
          <w:rFonts w:ascii="Times New Roman" w:hAnsi="Times New Roman" w:cs="Times New Roman"/>
          <w:lang w:val="en-US"/>
        </w:rPr>
        <w:t xml:space="preserve"> y Jefferson, T</w:t>
      </w:r>
      <w:r>
        <w:rPr>
          <w:rFonts w:ascii="Times New Roman" w:hAnsi="Times New Roman" w:cs="Times New Roman"/>
          <w:lang w:val="en-US"/>
        </w:rPr>
        <w:t>ony</w:t>
      </w:r>
      <w:r w:rsidRPr="00745FB0">
        <w:rPr>
          <w:rFonts w:ascii="Times New Roman" w:hAnsi="Times New Roman" w:cs="Times New Roman"/>
          <w:lang w:val="en-US"/>
        </w:rPr>
        <w:t xml:space="preserve"> (Eds.). </w:t>
      </w:r>
      <w:r w:rsidRPr="00745FB0">
        <w:rPr>
          <w:rFonts w:ascii="Times New Roman" w:hAnsi="Times New Roman" w:cs="Times New Roman"/>
          <w:i/>
          <w:lang w:val="en-US"/>
        </w:rPr>
        <w:t xml:space="preserve">Resistance Through Rituals: Youth Subcultures in </w:t>
      </w:r>
      <w:r>
        <w:rPr>
          <w:rFonts w:ascii="Times New Roman" w:hAnsi="Times New Roman" w:cs="Times New Roman"/>
          <w:i/>
          <w:lang w:val="en-US"/>
        </w:rPr>
        <w:tab/>
      </w:r>
      <w:r w:rsidRPr="00745FB0">
        <w:rPr>
          <w:rFonts w:ascii="Times New Roman" w:hAnsi="Times New Roman" w:cs="Times New Roman"/>
          <w:i/>
          <w:lang w:val="en-US"/>
        </w:rPr>
        <w:t>Postwar Britain, London</w:t>
      </w:r>
      <w:r w:rsidRPr="00745FB0">
        <w:rPr>
          <w:rFonts w:ascii="Times New Roman" w:hAnsi="Times New Roman" w:cs="Times New Roman"/>
          <w:lang w:val="en-US"/>
        </w:rPr>
        <w:t>. New York: Routledge.1976</w:t>
      </w:r>
      <w:r>
        <w:rPr>
          <w:rFonts w:ascii="Times New Roman" w:hAnsi="Times New Roman" w:cs="Times New Roman"/>
          <w:lang w:val="en-US"/>
        </w:rPr>
        <w:t>.</w:t>
      </w:r>
    </w:p>
    <w:p w14:paraId="6E1926FC" w14:textId="77777777" w:rsidR="00487CEE" w:rsidRPr="00745FB0" w:rsidRDefault="003A702D" w:rsidP="003A702D">
      <w:pPr>
        <w:spacing w:after="120" w:line="480" w:lineRule="auto"/>
        <w:jc w:val="both"/>
        <w:rPr>
          <w:rFonts w:ascii="Times New Roman" w:hAnsi="Times New Roman" w:cs="Times New Roman"/>
          <w:lang w:val="en-US"/>
        </w:rPr>
      </w:pPr>
      <w:proofErr w:type="spellStart"/>
      <w:r w:rsidRPr="00745FB0">
        <w:rPr>
          <w:rFonts w:ascii="Times New Roman" w:hAnsi="Times New Roman" w:cs="Times New Roman"/>
          <w:lang w:val="en-US"/>
        </w:rPr>
        <w:t>Hebdige</w:t>
      </w:r>
      <w:proofErr w:type="spellEnd"/>
      <w:r w:rsidRPr="00745FB0">
        <w:rPr>
          <w:rFonts w:ascii="Times New Roman" w:hAnsi="Times New Roman" w:cs="Times New Roman"/>
          <w:lang w:val="en-US"/>
        </w:rPr>
        <w:t>, D</w:t>
      </w:r>
      <w:r>
        <w:rPr>
          <w:rFonts w:ascii="Times New Roman" w:hAnsi="Times New Roman" w:cs="Times New Roman"/>
          <w:lang w:val="en-US"/>
        </w:rPr>
        <w:t>ick.</w:t>
      </w:r>
      <w:r w:rsidR="005C0FCE">
        <w:rPr>
          <w:rFonts w:ascii="Times New Roman" w:hAnsi="Times New Roman" w:cs="Times New Roman"/>
          <w:lang w:val="en-US"/>
        </w:rPr>
        <w:t xml:space="preserve"> </w:t>
      </w:r>
      <w:r w:rsidRPr="00745FB0">
        <w:rPr>
          <w:rFonts w:ascii="Times New Roman" w:hAnsi="Times New Roman" w:cs="Times New Roman"/>
          <w:i/>
          <w:lang w:val="en-US"/>
        </w:rPr>
        <w:t xml:space="preserve">Subculture. </w:t>
      </w:r>
      <w:proofErr w:type="gramStart"/>
      <w:r w:rsidRPr="00745FB0">
        <w:rPr>
          <w:rFonts w:ascii="Times New Roman" w:hAnsi="Times New Roman" w:cs="Times New Roman"/>
          <w:i/>
          <w:lang w:val="en-US"/>
        </w:rPr>
        <w:t>The meaning of style.</w:t>
      </w:r>
      <w:proofErr w:type="gramEnd"/>
      <w:r w:rsidRPr="00745FB0">
        <w:rPr>
          <w:rFonts w:ascii="Times New Roman" w:hAnsi="Times New Roman" w:cs="Times New Roman"/>
          <w:lang w:val="en-US"/>
        </w:rPr>
        <w:t xml:space="preserve"> EUA: </w:t>
      </w:r>
      <w:proofErr w:type="spellStart"/>
      <w:r w:rsidRPr="00745FB0">
        <w:rPr>
          <w:rFonts w:ascii="Times New Roman" w:hAnsi="Times New Roman" w:cs="Times New Roman"/>
          <w:lang w:val="en-US"/>
        </w:rPr>
        <w:t>Routledge</w:t>
      </w:r>
      <w:proofErr w:type="spellEnd"/>
      <w:r>
        <w:rPr>
          <w:rFonts w:ascii="Times New Roman" w:hAnsi="Times New Roman" w:cs="Times New Roman"/>
          <w:lang w:val="en-US"/>
        </w:rPr>
        <w:t xml:space="preserve">, </w:t>
      </w:r>
      <w:r w:rsidRPr="00745FB0">
        <w:rPr>
          <w:rFonts w:ascii="Times New Roman" w:hAnsi="Times New Roman" w:cs="Times New Roman"/>
          <w:lang w:val="en-US"/>
        </w:rPr>
        <w:t>1979</w:t>
      </w:r>
      <w:r>
        <w:rPr>
          <w:rFonts w:ascii="Times New Roman" w:hAnsi="Times New Roman" w:cs="Times New Roman"/>
          <w:lang w:val="en-US"/>
        </w:rPr>
        <w:t>.</w:t>
      </w:r>
    </w:p>
    <w:p w14:paraId="55F97FC4" w14:textId="77777777" w:rsidR="003A702D" w:rsidRPr="00FB6406" w:rsidRDefault="003A702D" w:rsidP="003A702D">
      <w:pPr>
        <w:spacing w:after="120" w:line="480" w:lineRule="auto"/>
        <w:jc w:val="both"/>
        <w:rPr>
          <w:rFonts w:ascii="Times New Roman" w:hAnsi="Times New Roman" w:cs="Times New Roman"/>
          <w:lang w:val="en-US"/>
        </w:rPr>
      </w:pPr>
      <w:r w:rsidRPr="00745FB0">
        <w:rPr>
          <w:rFonts w:ascii="Times New Roman" w:hAnsi="Times New Roman" w:cs="Times New Roman"/>
          <w:lang w:val="en-US"/>
        </w:rPr>
        <w:t>Lull, J</w:t>
      </w:r>
      <w:r>
        <w:rPr>
          <w:rFonts w:ascii="Times New Roman" w:hAnsi="Times New Roman" w:cs="Times New Roman"/>
          <w:lang w:val="en-US"/>
        </w:rPr>
        <w:t>ames. “</w:t>
      </w:r>
      <w:r w:rsidRPr="00745FB0">
        <w:rPr>
          <w:rFonts w:ascii="Times New Roman" w:hAnsi="Times New Roman" w:cs="Times New Roman"/>
          <w:lang w:val="en-US"/>
        </w:rPr>
        <w:t>The social uses of television</w:t>
      </w:r>
      <w:r>
        <w:rPr>
          <w:rFonts w:ascii="Times New Roman" w:hAnsi="Times New Roman" w:cs="Times New Roman"/>
          <w:lang w:val="en-US"/>
        </w:rPr>
        <w:t>”</w:t>
      </w:r>
      <w:r w:rsidRPr="00745FB0">
        <w:rPr>
          <w:rFonts w:ascii="Times New Roman" w:hAnsi="Times New Roman" w:cs="Times New Roman"/>
          <w:lang w:val="en-US"/>
        </w:rPr>
        <w:t xml:space="preserve">. En </w:t>
      </w:r>
      <w:r w:rsidRPr="00745FB0">
        <w:rPr>
          <w:rFonts w:ascii="Times New Roman" w:hAnsi="Times New Roman" w:cs="Times New Roman"/>
          <w:i/>
          <w:iCs/>
          <w:lang w:val="en-US"/>
        </w:rPr>
        <w:t>Human Communication Research</w:t>
      </w:r>
      <w:r w:rsidRPr="00FB6406">
        <w:rPr>
          <w:rFonts w:ascii="Times New Roman" w:hAnsi="Times New Roman" w:cs="Times New Roman"/>
          <w:lang w:val="en-US"/>
        </w:rPr>
        <w:t xml:space="preserve"> Oxford</w:t>
      </w:r>
      <w:r>
        <w:rPr>
          <w:rFonts w:ascii="Times New Roman" w:hAnsi="Times New Roman" w:cs="Times New Roman"/>
          <w:lang w:val="en-US"/>
        </w:rPr>
        <w:t xml:space="preserve">, </w:t>
      </w:r>
      <w:r>
        <w:rPr>
          <w:rFonts w:ascii="Times New Roman" w:hAnsi="Times New Roman" w:cs="Times New Roman"/>
          <w:lang w:val="en-US"/>
        </w:rPr>
        <w:tab/>
      </w:r>
      <w:r w:rsidRPr="00745FB0">
        <w:rPr>
          <w:rFonts w:ascii="Times New Roman" w:hAnsi="Times New Roman" w:cs="Times New Roman"/>
          <w:lang w:val="en-US"/>
        </w:rPr>
        <w:t>No. 6</w:t>
      </w:r>
      <w:r w:rsidR="005C0FCE">
        <w:rPr>
          <w:rFonts w:ascii="Times New Roman" w:hAnsi="Times New Roman" w:cs="Times New Roman"/>
          <w:lang w:val="en-US"/>
        </w:rPr>
        <w:t xml:space="preserve"> (March</w:t>
      </w:r>
      <w:r>
        <w:rPr>
          <w:rFonts w:ascii="Times New Roman" w:hAnsi="Times New Roman" w:cs="Times New Roman"/>
          <w:lang w:val="en-US"/>
        </w:rPr>
        <w:t xml:space="preserve"> 1980): </w:t>
      </w:r>
      <w:r w:rsidRPr="00745FB0">
        <w:rPr>
          <w:rFonts w:ascii="Times New Roman" w:hAnsi="Times New Roman" w:cs="Times New Roman"/>
          <w:lang w:val="en-US"/>
        </w:rPr>
        <w:t xml:space="preserve"> 197-209.</w:t>
      </w:r>
    </w:p>
    <w:p w14:paraId="5FA76389" w14:textId="77777777" w:rsidR="003A702D" w:rsidRPr="00745FB0" w:rsidRDefault="003A702D" w:rsidP="003A702D">
      <w:pPr>
        <w:spacing w:after="120" w:line="480" w:lineRule="auto"/>
        <w:jc w:val="both"/>
        <w:rPr>
          <w:rFonts w:ascii="Times New Roman" w:hAnsi="Times New Roman" w:cs="Times New Roman"/>
        </w:rPr>
      </w:pPr>
      <w:proofErr w:type="spellStart"/>
      <w:r w:rsidRPr="00745FB0">
        <w:rPr>
          <w:rFonts w:ascii="Times New Roman" w:hAnsi="Times New Roman" w:cs="Times New Roman"/>
        </w:rPr>
        <w:lastRenderedPageBreak/>
        <w:t>Maffesoli</w:t>
      </w:r>
      <w:proofErr w:type="spellEnd"/>
      <w:r w:rsidRPr="00745FB0">
        <w:rPr>
          <w:rFonts w:ascii="Times New Roman" w:hAnsi="Times New Roman" w:cs="Times New Roman"/>
        </w:rPr>
        <w:t>, M</w:t>
      </w:r>
      <w:r>
        <w:rPr>
          <w:rFonts w:ascii="Times New Roman" w:hAnsi="Times New Roman" w:cs="Times New Roman"/>
        </w:rPr>
        <w:t>ichel</w:t>
      </w:r>
      <w:r w:rsidRPr="00745FB0">
        <w:rPr>
          <w:rFonts w:ascii="Times New Roman" w:hAnsi="Times New Roman" w:cs="Times New Roman"/>
        </w:rPr>
        <w:t xml:space="preserve">. </w:t>
      </w:r>
      <w:r w:rsidRPr="00745FB0">
        <w:rPr>
          <w:rFonts w:ascii="Times New Roman" w:hAnsi="Times New Roman" w:cs="Times New Roman"/>
          <w:i/>
        </w:rPr>
        <w:t xml:space="preserve">El tiempo de las tribus, el ocaso del individualismo en las sociedades </w:t>
      </w:r>
      <w:r>
        <w:rPr>
          <w:rFonts w:ascii="Times New Roman" w:hAnsi="Times New Roman" w:cs="Times New Roman"/>
          <w:i/>
        </w:rPr>
        <w:tab/>
      </w:r>
      <w:r w:rsidRPr="00745FB0">
        <w:rPr>
          <w:rFonts w:ascii="Times New Roman" w:hAnsi="Times New Roman" w:cs="Times New Roman"/>
          <w:i/>
        </w:rPr>
        <w:t>posmodernas.</w:t>
      </w:r>
      <w:r>
        <w:rPr>
          <w:rFonts w:ascii="Times New Roman" w:hAnsi="Times New Roman" w:cs="Times New Roman"/>
        </w:rPr>
        <w:t xml:space="preserve"> México: Siglo XXI editores, </w:t>
      </w:r>
      <w:r w:rsidRPr="00745FB0">
        <w:rPr>
          <w:rFonts w:ascii="Times New Roman" w:hAnsi="Times New Roman" w:cs="Times New Roman"/>
        </w:rPr>
        <w:t>2004</w:t>
      </w:r>
      <w:r>
        <w:rPr>
          <w:rFonts w:ascii="Times New Roman" w:hAnsi="Times New Roman" w:cs="Times New Roman"/>
        </w:rPr>
        <w:t>.</w:t>
      </w:r>
    </w:p>
    <w:p w14:paraId="33A256BD" w14:textId="77777777" w:rsidR="003A702D" w:rsidRPr="00745FB0" w:rsidRDefault="003A702D" w:rsidP="003A702D">
      <w:pPr>
        <w:spacing w:after="120" w:line="480" w:lineRule="auto"/>
        <w:jc w:val="both"/>
        <w:rPr>
          <w:rFonts w:ascii="Times New Roman" w:hAnsi="Times New Roman" w:cs="Times New Roman"/>
          <w:i/>
        </w:rPr>
      </w:pPr>
      <w:proofErr w:type="spellStart"/>
      <w:r w:rsidRPr="00745FB0">
        <w:rPr>
          <w:rFonts w:ascii="Times New Roman" w:hAnsi="Times New Roman" w:cs="Times New Roman"/>
        </w:rPr>
        <w:t>Maffesoli</w:t>
      </w:r>
      <w:proofErr w:type="spellEnd"/>
      <w:r w:rsidRPr="00745FB0">
        <w:rPr>
          <w:rFonts w:ascii="Times New Roman" w:hAnsi="Times New Roman" w:cs="Times New Roman"/>
        </w:rPr>
        <w:t>, M</w:t>
      </w:r>
      <w:r>
        <w:rPr>
          <w:rFonts w:ascii="Times New Roman" w:hAnsi="Times New Roman" w:cs="Times New Roman"/>
        </w:rPr>
        <w:t>ichel.</w:t>
      </w:r>
      <w:r w:rsidR="005C0FCE">
        <w:rPr>
          <w:rFonts w:ascii="Times New Roman" w:hAnsi="Times New Roman" w:cs="Times New Roman"/>
        </w:rPr>
        <w:t xml:space="preserve"> </w:t>
      </w:r>
      <w:r w:rsidRPr="00745FB0">
        <w:rPr>
          <w:rFonts w:ascii="Times New Roman" w:hAnsi="Times New Roman" w:cs="Times New Roman"/>
          <w:i/>
        </w:rPr>
        <w:t xml:space="preserve">Iconologías, nuevas </w:t>
      </w:r>
      <w:proofErr w:type="spellStart"/>
      <w:r w:rsidRPr="00745FB0">
        <w:rPr>
          <w:rFonts w:ascii="Times New Roman" w:hAnsi="Times New Roman" w:cs="Times New Roman"/>
          <w:i/>
        </w:rPr>
        <w:t>idolatrí</w:t>
      </w:r>
      <w:r>
        <w:rPr>
          <w:rFonts w:ascii="Times New Roman" w:hAnsi="Times New Roman" w:cs="Times New Roman"/>
          <w:i/>
        </w:rPr>
        <w:t>@</w:t>
      </w:r>
      <w:r w:rsidRPr="00745FB0">
        <w:rPr>
          <w:rFonts w:ascii="Times New Roman" w:hAnsi="Times New Roman" w:cs="Times New Roman"/>
          <w:i/>
        </w:rPr>
        <w:t>s</w:t>
      </w:r>
      <w:proofErr w:type="spellEnd"/>
      <w:r w:rsidRPr="00745FB0">
        <w:rPr>
          <w:rFonts w:ascii="Times New Roman" w:hAnsi="Times New Roman" w:cs="Times New Roman"/>
          <w:i/>
        </w:rPr>
        <w:t xml:space="preserve"> posmodernas. </w:t>
      </w:r>
      <w:r w:rsidRPr="00677DE4">
        <w:rPr>
          <w:rFonts w:ascii="Times New Roman" w:hAnsi="Times New Roman" w:cs="Times New Roman"/>
        </w:rPr>
        <w:t>Barcelona: Península</w:t>
      </w:r>
      <w:r>
        <w:rPr>
          <w:rFonts w:ascii="Times New Roman" w:hAnsi="Times New Roman" w:cs="Times New Roman"/>
          <w:i/>
        </w:rPr>
        <w:t xml:space="preserve">, </w:t>
      </w:r>
      <w:r>
        <w:rPr>
          <w:rFonts w:ascii="Times New Roman" w:hAnsi="Times New Roman" w:cs="Times New Roman"/>
          <w:i/>
        </w:rPr>
        <w:tab/>
      </w:r>
      <w:r w:rsidRPr="00745FB0">
        <w:rPr>
          <w:rFonts w:ascii="Times New Roman" w:hAnsi="Times New Roman" w:cs="Times New Roman"/>
        </w:rPr>
        <w:t>2009</w:t>
      </w:r>
      <w:r>
        <w:rPr>
          <w:rFonts w:ascii="Times New Roman" w:hAnsi="Times New Roman" w:cs="Times New Roman"/>
        </w:rPr>
        <w:t>.</w:t>
      </w:r>
    </w:p>
    <w:p w14:paraId="75E64D93" w14:textId="77777777" w:rsidR="003A702D" w:rsidRPr="00677DE4" w:rsidRDefault="003A702D" w:rsidP="003A702D">
      <w:pPr>
        <w:spacing w:after="120" w:line="480" w:lineRule="auto"/>
        <w:jc w:val="both"/>
        <w:rPr>
          <w:rFonts w:ascii="Times New Roman" w:hAnsi="Times New Roman" w:cs="Times New Roman"/>
        </w:rPr>
      </w:pPr>
      <w:proofErr w:type="spellStart"/>
      <w:r w:rsidRPr="00745FB0">
        <w:rPr>
          <w:rFonts w:ascii="Times New Roman" w:hAnsi="Times New Roman" w:cs="Times New Roman"/>
        </w:rPr>
        <w:t>Maffesoli</w:t>
      </w:r>
      <w:proofErr w:type="spellEnd"/>
      <w:r w:rsidRPr="00745FB0">
        <w:rPr>
          <w:rFonts w:ascii="Times New Roman" w:hAnsi="Times New Roman" w:cs="Times New Roman"/>
        </w:rPr>
        <w:t>, M</w:t>
      </w:r>
      <w:r>
        <w:rPr>
          <w:rFonts w:ascii="Times New Roman" w:hAnsi="Times New Roman" w:cs="Times New Roman"/>
        </w:rPr>
        <w:t xml:space="preserve">ichel. </w:t>
      </w:r>
      <w:r w:rsidRPr="00745FB0">
        <w:rPr>
          <w:rFonts w:ascii="Times New Roman" w:hAnsi="Times New Roman" w:cs="Times New Roman"/>
          <w:i/>
        </w:rPr>
        <w:t xml:space="preserve">La trasformación de lo político-la </w:t>
      </w:r>
      <w:proofErr w:type="spellStart"/>
      <w:r w:rsidRPr="00745FB0">
        <w:rPr>
          <w:rFonts w:ascii="Times New Roman" w:hAnsi="Times New Roman" w:cs="Times New Roman"/>
          <w:i/>
        </w:rPr>
        <w:t>tribali</w:t>
      </w:r>
      <w:r>
        <w:rPr>
          <w:rFonts w:ascii="Times New Roman" w:hAnsi="Times New Roman" w:cs="Times New Roman"/>
          <w:i/>
        </w:rPr>
        <w:t>zación</w:t>
      </w:r>
      <w:proofErr w:type="spellEnd"/>
      <w:r>
        <w:rPr>
          <w:rFonts w:ascii="Times New Roman" w:hAnsi="Times New Roman" w:cs="Times New Roman"/>
          <w:i/>
        </w:rPr>
        <w:t xml:space="preserve"> del mundo posmoderno. </w:t>
      </w:r>
      <w:r>
        <w:rPr>
          <w:rFonts w:ascii="Times New Roman" w:hAnsi="Times New Roman" w:cs="Times New Roman"/>
          <w:i/>
        </w:rPr>
        <w:tab/>
      </w:r>
      <w:r w:rsidRPr="00677DE4">
        <w:rPr>
          <w:rFonts w:ascii="Times New Roman" w:hAnsi="Times New Roman" w:cs="Times New Roman"/>
        </w:rPr>
        <w:t>México</w:t>
      </w:r>
      <w:r>
        <w:rPr>
          <w:rFonts w:ascii="Times New Roman" w:hAnsi="Times New Roman" w:cs="Times New Roman"/>
        </w:rPr>
        <w:t>: Ed. Herder, 2005.</w:t>
      </w:r>
    </w:p>
    <w:p w14:paraId="1F3AF418" w14:textId="77777777" w:rsidR="003A702D" w:rsidRPr="00BD51C2" w:rsidRDefault="003A702D" w:rsidP="003A702D">
      <w:pPr>
        <w:spacing w:after="120" w:line="480" w:lineRule="auto"/>
        <w:jc w:val="both"/>
        <w:rPr>
          <w:rFonts w:ascii="Times New Roman" w:hAnsi="Times New Roman" w:cs="Times New Roman"/>
          <w:lang w:val="es-ES"/>
        </w:rPr>
      </w:pPr>
      <w:r w:rsidRPr="00745FB0">
        <w:rPr>
          <w:rFonts w:ascii="Times New Roman" w:hAnsi="Times New Roman" w:cs="Times New Roman"/>
        </w:rPr>
        <w:t>Martínez R., L</w:t>
      </w:r>
      <w:r>
        <w:rPr>
          <w:rFonts w:ascii="Times New Roman" w:hAnsi="Times New Roman" w:cs="Times New Roman"/>
        </w:rPr>
        <w:t>uis A</w:t>
      </w:r>
      <w:r w:rsidRPr="00745FB0">
        <w:rPr>
          <w:rFonts w:ascii="Times New Roman" w:hAnsi="Times New Roman" w:cs="Times New Roman"/>
        </w:rPr>
        <w:t xml:space="preserve">. </w:t>
      </w:r>
      <w:r>
        <w:rPr>
          <w:rFonts w:ascii="Times New Roman" w:hAnsi="Times New Roman" w:cs="Times New Roman"/>
        </w:rPr>
        <w:t>“</w:t>
      </w:r>
      <w:r w:rsidRPr="00900DDE">
        <w:rPr>
          <w:rFonts w:ascii="Times New Roman" w:hAnsi="Times New Roman" w:cs="Times New Roman"/>
        </w:rPr>
        <w:t xml:space="preserve">La Observación y el Diario de Campo en la definición de un tema de </w:t>
      </w:r>
      <w:r w:rsidRPr="00900DDE">
        <w:rPr>
          <w:rFonts w:ascii="Times New Roman" w:hAnsi="Times New Roman" w:cs="Times New Roman"/>
        </w:rPr>
        <w:tab/>
        <w:t>Investigación</w:t>
      </w:r>
      <w:r>
        <w:rPr>
          <w:rFonts w:ascii="Times New Roman" w:hAnsi="Times New Roman" w:cs="Times New Roman"/>
        </w:rPr>
        <w:t>”</w:t>
      </w:r>
      <w:r w:rsidRPr="00900DDE">
        <w:rPr>
          <w:rFonts w:ascii="Times New Roman" w:hAnsi="Times New Roman" w:cs="Times New Roman"/>
        </w:rPr>
        <w:t>.</w:t>
      </w:r>
      <w:r>
        <w:rPr>
          <w:rFonts w:ascii="Times New Roman" w:hAnsi="Times New Roman" w:cs="Times New Roman"/>
        </w:rPr>
        <w:t xml:space="preserve"> En </w:t>
      </w:r>
      <w:r w:rsidRPr="00900DDE">
        <w:rPr>
          <w:rFonts w:ascii="Times New Roman" w:hAnsi="Times New Roman" w:cs="Times New Roman"/>
          <w:i/>
        </w:rPr>
        <w:t>perfiles libertadores</w:t>
      </w:r>
      <w:r>
        <w:rPr>
          <w:rFonts w:ascii="Times New Roman" w:hAnsi="Times New Roman" w:cs="Times New Roman"/>
        </w:rPr>
        <w:t xml:space="preserve">. </w:t>
      </w:r>
      <w:r w:rsidRPr="00BD51C2">
        <w:rPr>
          <w:rFonts w:ascii="Times New Roman" w:hAnsi="Times New Roman" w:cs="Times New Roman"/>
          <w:lang w:val="es-ES"/>
        </w:rPr>
        <w:t xml:space="preserve">Bogotá: Institución Universitaria Los </w:t>
      </w:r>
      <w:r w:rsidRPr="00BD51C2">
        <w:rPr>
          <w:rFonts w:ascii="Times New Roman" w:hAnsi="Times New Roman" w:cs="Times New Roman"/>
          <w:lang w:val="es-ES"/>
        </w:rPr>
        <w:tab/>
        <w:t>Libertadores,</w:t>
      </w:r>
      <w:r>
        <w:rPr>
          <w:rFonts w:ascii="Times New Roman" w:hAnsi="Times New Roman" w:cs="Times New Roman"/>
          <w:lang w:val="es-ES"/>
        </w:rPr>
        <w:t xml:space="preserve"> </w:t>
      </w:r>
      <w:r w:rsidRPr="00BD51C2">
        <w:rPr>
          <w:rFonts w:ascii="Times New Roman" w:hAnsi="Times New Roman" w:cs="Times New Roman"/>
          <w:lang w:val="es-ES"/>
        </w:rPr>
        <w:t>2007.</w:t>
      </w:r>
    </w:p>
    <w:p w14:paraId="33B30194" w14:textId="77777777" w:rsidR="003A702D" w:rsidRPr="00745FB0" w:rsidRDefault="003A702D" w:rsidP="003A702D">
      <w:pPr>
        <w:spacing w:after="120" w:line="480" w:lineRule="auto"/>
        <w:jc w:val="both"/>
        <w:rPr>
          <w:rFonts w:ascii="Times New Roman" w:hAnsi="Times New Roman" w:cs="Times New Roman"/>
          <w:lang w:val="en-US"/>
        </w:rPr>
      </w:pPr>
      <w:r w:rsidRPr="005C0FCE">
        <w:rPr>
          <w:rFonts w:ascii="Times New Roman" w:hAnsi="Times New Roman" w:cs="Times New Roman"/>
          <w:lang w:val="en-US"/>
        </w:rPr>
        <w:t>Merriam, Alan P.</w:t>
      </w:r>
      <w:r w:rsidR="005C0FCE" w:rsidRPr="005C0FCE">
        <w:rPr>
          <w:rFonts w:ascii="Times New Roman" w:hAnsi="Times New Roman" w:cs="Times New Roman"/>
          <w:lang w:val="en-US"/>
        </w:rPr>
        <w:t xml:space="preserve"> </w:t>
      </w:r>
      <w:proofErr w:type="gramStart"/>
      <w:r w:rsidRPr="005C0FCE">
        <w:rPr>
          <w:rFonts w:ascii="Times New Roman" w:hAnsi="Times New Roman" w:cs="Times New Roman"/>
          <w:i/>
          <w:lang w:val="en-US"/>
        </w:rPr>
        <w:t>The Anthropology of Music</w:t>
      </w:r>
      <w:r w:rsidRPr="005C0FCE">
        <w:rPr>
          <w:rFonts w:ascii="Times New Roman" w:hAnsi="Times New Roman" w:cs="Times New Roman"/>
          <w:lang w:val="en-US"/>
        </w:rPr>
        <w:t>.</w:t>
      </w:r>
      <w:proofErr w:type="gramEnd"/>
      <w:r w:rsidRPr="005C0FCE">
        <w:rPr>
          <w:rFonts w:ascii="Times New Roman" w:hAnsi="Times New Roman" w:cs="Times New Roman"/>
          <w:lang w:val="en-US"/>
        </w:rPr>
        <w:t xml:space="preserve"> </w:t>
      </w:r>
      <w:r w:rsidRPr="00745FB0">
        <w:rPr>
          <w:rFonts w:ascii="Times New Roman" w:hAnsi="Times New Roman" w:cs="Times New Roman"/>
          <w:lang w:val="en-US"/>
        </w:rPr>
        <w:t>Illinois: Northwestern University Press</w:t>
      </w:r>
      <w:r>
        <w:rPr>
          <w:rFonts w:ascii="Times New Roman" w:hAnsi="Times New Roman" w:cs="Times New Roman"/>
          <w:lang w:val="en-US"/>
        </w:rPr>
        <w:t>,</w:t>
      </w:r>
      <w:r>
        <w:rPr>
          <w:rFonts w:ascii="Times New Roman" w:hAnsi="Times New Roman" w:cs="Times New Roman"/>
          <w:lang w:val="en-US"/>
        </w:rPr>
        <w:tab/>
      </w:r>
      <w:r w:rsidRPr="00FB6406">
        <w:rPr>
          <w:rFonts w:ascii="Times New Roman" w:hAnsi="Times New Roman" w:cs="Times New Roman"/>
          <w:lang w:val="en-US"/>
        </w:rPr>
        <w:t>1964</w:t>
      </w:r>
      <w:r>
        <w:rPr>
          <w:rFonts w:ascii="Times New Roman" w:hAnsi="Times New Roman" w:cs="Times New Roman"/>
          <w:lang w:val="en-US"/>
        </w:rPr>
        <w:t>.</w:t>
      </w:r>
    </w:p>
    <w:p w14:paraId="755061D4" w14:textId="77777777" w:rsidR="003A702D" w:rsidRPr="00745FB0" w:rsidRDefault="003A702D" w:rsidP="003A702D">
      <w:pPr>
        <w:spacing w:after="120" w:line="480" w:lineRule="auto"/>
        <w:jc w:val="both"/>
        <w:rPr>
          <w:rFonts w:ascii="Times New Roman" w:hAnsi="Times New Roman" w:cs="Times New Roman"/>
          <w:i/>
          <w:lang w:val="en-US"/>
        </w:rPr>
      </w:pPr>
      <w:r w:rsidRPr="00900DDE">
        <w:rPr>
          <w:rFonts w:ascii="Times New Roman" w:hAnsi="Times New Roman" w:cs="Times New Roman"/>
          <w:lang w:val="en-US"/>
        </w:rPr>
        <w:t>North, Adrian C., Hargreaves, D</w:t>
      </w:r>
      <w:r>
        <w:rPr>
          <w:rFonts w:ascii="Times New Roman" w:hAnsi="Times New Roman" w:cs="Times New Roman"/>
          <w:lang w:val="en-US"/>
        </w:rPr>
        <w:t>avid</w:t>
      </w:r>
      <w:r w:rsidRPr="00900DDE">
        <w:rPr>
          <w:rFonts w:ascii="Times New Roman" w:hAnsi="Times New Roman" w:cs="Times New Roman"/>
          <w:lang w:val="en-US"/>
        </w:rPr>
        <w:t xml:space="preserve"> J. y O’Neil, S</w:t>
      </w:r>
      <w:r>
        <w:rPr>
          <w:rFonts w:ascii="Times New Roman" w:hAnsi="Times New Roman" w:cs="Times New Roman"/>
          <w:lang w:val="en-US"/>
        </w:rPr>
        <w:t>usan</w:t>
      </w:r>
      <w:r w:rsidRPr="00900DDE">
        <w:rPr>
          <w:rFonts w:ascii="Times New Roman" w:hAnsi="Times New Roman" w:cs="Times New Roman"/>
          <w:lang w:val="en-US"/>
        </w:rPr>
        <w:t xml:space="preserve"> A. (2000). </w:t>
      </w:r>
      <w:proofErr w:type="gramStart"/>
      <w:r w:rsidRPr="00900DDE">
        <w:rPr>
          <w:rFonts w:ascii="Times New Roman" w:hAnsi="Times New Roman" w:cs="Times New Roman"/>
          <w:lang w:val="en-US"/>
        </w:rPr>
        <w:t xml:space="preserve">“The Importance of </w:t>
      </w:r>
      <w:r>
        <w:rPr>
          <w:rFonts w:ascii="Times New Roman" w:hAnsi="Times New Roman" w:cs="Times New Roman"/>
          <w:lang w:val="en-US"/>
        </w:rPr>
        <w:tab/>
      </w:r>
      <w:r w:rsidRPr="00900DDE">
        <w:rPr>
          <w:rFonts w:ascii="Times New Roman" w:hAnsi="Times New Roman" w:cs="Times New Roman"/>
          <w:lang w:val="en-US"/>
        </w:rPr>
        <w:t>Music to Adolescents”</w:t>
      </w:r>
      <w:r w:rsidRPr="00900DDE">
        <w:rPr>
          <w:rFonts w:ascii="Times New Roman" w:hAnsi="Times New Roman" w:cs="Times New Roman"/>
          <w:i/>
          <w:lang w:val="en-US"/>
        </w:rPr>
        <w:t>.</w:t>
      </w:r>
      <w:proofErr w:type="gramEnd"/>
      <w:r w:rsidRPr="00900DDE">
        <w:rPr>
          <w:rFonts w:ascii="Times New Roman" w:hAnsi="Times New Roman" w:cs="Times New Roman"/>
          <w:i/>
          <w:lang w:val="en-US"/>
        </w:rPr>
        <w:t xml:space="preserve"> </w:t>
      </w:r>
      <w:proofErr w:type="gramStart"/>
      <w:r w:rsidRPr="00900DDE">
        <w:rPr>
          <w:rFonts w:ascii="Times New Roman" w:hAnsi="Times New Roman" w:cs="Times New Roman"/>
          <w:i/>
          <w:iCs/>
          <w:lang w:val="en-US"/>
        </w:rPr>
        <w:t xml:space="preserve">British Journal of Educational </w:t>
      </w:r>
      <w:r w:rsidRPr="00745FB0">
        <w:rPr>
          <w:rFonts w:ascii="Times New Roman" w:hAnsi="Times New Roman" w:cs="Times New Roman"/>
          <w:i/>
          <w:iCs/>
          <w:lang w:val="en-US"/>
        </w:rPr>
        <w:t>Psychology</w:t>
      </w:r>
      <w:r w:rsidRPr="00745FB0">
        <w:rPr>
          <w:rFonts w:ascii="Times New Roman" w:hAnsi="Times New Roman" w:cs="Times New Roman"/>
          <w:lang w:val="en-US"/>
        </w:rPr>
        <w:t>.</w:t>
      </w:r>
      <w:proofErr w:type="gramEnd"/>
      <w:r w:rsidRPr="00745FB0">
        <w:rPr>
          <w:rFonts w:ascii="Times New Roman" w:hAnsi="Times New Roman" w:cs="Times New Roman"/>
          <w:lang w:val="en-US"/>
        </w:rPr>
        <w:t xml:space="preserve"> </w:t>
      </w:r>
      <w:r w:rsidRPr="00745FB0">
        <w:rPr>
          <w:rFonts w:ascii="Times New Roman" w:hAnsi="Times New Roman" w:cs="Times New Roman"/>
          <w:i/>
          <w:iCs/>
          <w:lang w:val="en-US" w:eastAsia="es-ES"/>
        </w:rPr>
        <w:t xml:space="preserve">British Journal </w:t>
      </w:r>
      <w:r>
        <w:rPr>
          <w:rFonts w:ascii="Times New Roman" w:hAnsi="Times New Roman" w:cs="Times New Roman"/>
          <w:i/>
          <w:iCs/>
          <w:lang w:val="en-US" w:eastAsia="es-ES"/>
        </w:rPr>
        <w:tab/>
      </w:r>
      <w:r w:rsidRPr="00745FB0">
        <w:rPr>
          <w:rFonts w:ascii="Times New Roman" w:hAnsi="Times New Roman" w:cs="Times New Roman"/>
          <w:i/>
          <w:iCs/>
          <w:lang w:val="en-US" w:eastAsia="es-ES"/>
        </w:rPr>
        <w:t xml:space="preserve">of </w:t>
      </w:r>
      <w:proofErr w:type="spellStart"/>
      <w:r w:rsidRPr="00745FB0">
        <w:rPr>
          <w:rFonts w:ascii="Times New Roman" w:hAnsi="Times New Roman" w:cs="Times New Roman"/>
          <w:i/>
          <w:iCs/>
          <w:lang w:val="en-US" w:eastAsia="es-ES"/>
        </w:rPr>
        <w:t>Edu</w:t>
      </w:r>
      <w:proofErr w:type="spellEnd"/>
      <w:r w:rsidRPr="00745FB0">
        <w:rPr>
          <w:rFonts w:ascii="Times New Roman" w:hAnsi="Times New Roman" w:cs="Times New Roman"/>
          <w:i/>
          <w:iCs/>
          <w:lang w:val="en-US" w:eastAsia="es-ES"/>
        </w:rPr>
        <w:t xml:space="preserve">- </w:t>
      </w:r>
      <w:proofErr w:type="spellStart"/>
      <w:r w:rsidRPr="00745FB0">
        <w:rPr>
          <w:rFonts w:ascii="Times New Roman" w:hAnsi="Times New Roman" w:cs="Times New Roman"/>
          <w:i/>
          <w:iCs/>
          <w:lang w:val="en-US" w:eastAsia="es-ES"/>
        </w:rPr>
        <w:t>cational</w:t>
      </w:r>
      <w:proofErr w:type="spellEnd"/>
      <w:r w:rsidRPr="00745FB0">
        <w:rPr>
          <w:rFonts w:ascii="Times New Roman" w:hAnsi="Times New Roman" w:cs="Times New Roman"/>
          <w:i/>
          <w:iCs/>
          <w:lang w:val="en-US" w:eastAsia="es-ES"/>
        </w:rPr>
        <w:t xml:space="preserve"> Psychology</w:t>
      </w:r>
      <w:r w:rsidRPr="00745FB0">
        <w:rPr>
          <w:rFonts w:ascii="Times New Roman" w:hAnsi="Times New Roman" w:cs="Times New Roman"/>
          <w:lang w:val="en-US" w:eastAsia="es-ES"/>
        </w:rPr>
        <w:t>,</w:t>
      </w:r>
      <w:r>
        <w:rPr>
          <w:rFonts w:ascii="Times New Roman" w:hAnsi="Times New Roman" w:cs="Times New Roman"/>
          <w:lang w:val="en-US" w:eastAsia="es-ES"/>
        </w:rPr>
        <w:t xml:space="preserve"> Gran </w:t>
      </w:r>
      <w:proofErr w:type="spellStart"/>
      <w:r>
        <w:rPr>
          <w:rFonts w:ascii="Times New Roman" w:hAnsi="Times New Roman" w:cs="Times New Roman"/>
          <w:lang w:val="en-US" w:eastAsia="es-ES"/>
        </w:rPr>
        <w:t>Bretaña</w:t>
      </w:r>
      <w:proofErr w:type="spellEnd"/>
      <w:r>
        <w:rPr>
          <w:rFonts w:ascii="Times New Roman" w:hAnsi="Times New Roman" w:cs="Times New Roman"/>
          <w:lang w:val="en-US" w:eastAsia="es-ES"/>
        </w:rPr>
        <w:t>, V</w:t>
      </w:r>
      <w:r w:rsidRPr="00745FB0">
        <w:rPr>
          <w:rFonts w:ascii="Times New Roman" w:hAnsi="Times New Roman" w:cs="Times New Roman"/>
          <w:lang w:val="en-US" w:eastAsia="es-ES"/>
        </w:rPr>
        <w:t>.70,</w:t>
      </w:r>
      <w:r>
        <w:rPr>
          <w:rFonts w:ascii="Times New Roman" w:hAnsi="Times New Roman" w:cs="Times New Roman"/>
          <w:lang w:val="en-US" w:eastAsia="es-ES"/>
        </w:rPr>
        <w:t xml:space="preserve"> Issue 2 (</w:t>
      </w:r>
      <w:proofErr w:type="spellStart"/>
      <w:r>
        <w:rPr>
          <w:rFonts w:ascii="Times New Roman" w:hAnsi="Times New Roman" w:cs="Times New Roman"/>
          <w:lang w:val="en-US" w:eastAsia="es-ES"/>
        </w:rPr>
        <w:t>Junio</w:t>
      </w:r>
      <w:proofErr w:type="spellEnd"/>
      <w:r>
        <w:rPr>
          <w:rFonts w:ascii="Times New Roman" w:hAnsi="Times New Roman" w:cs="Times New Roman"/>
          <w:lang w:val="en-US" w:eastAsia="es-ES"/>
        </w:rPr>
        <w:t xml:space="preserve"> 2000): 255-72</w:t>
      </w:r>
      <w:r w:rsidRPr="00745FB0">
        <w:rPr>
          <w:rFonts w:ascii="Times New Roman" w:hAnsi="Times New Roman" w:cs="Times New Roman"/>
          <w:lang w:val="en-US" w:eastAsia="es-ES"/>
        </w:rPr>
        <w:t xml:space="preserve">. </w:t>
      </w:r>
    </w:p>
    <w:p w14:paraId="27C604C4" w14:textId="77777777" w:rsidR="003A702D" w:rsidRDefault="003A702D" w:rsidP="003A702D">
      <w:pPr>
        <w:spacing w:after="120" w:line="480" w:lineRule="auto"/>
        <w:jc w:val="both"/>
        <w:rPr>
          <w:rFonts w:ascii="Times New Roman" w:hAnsi="Times New Roman" w:cs="Times New Roman"/>
        </w:rPr>
      </w:pPr>
      <w:r w:rsidRPr="001A2E88">
        <w:rPr>
          <w:rFonts w:ascii="Times New Roman" w:hAnsi="Times New Roman" w:cs="Times New Roman"/>
          <w:lang w:val="es-MX"/>
        </w:rPr>
        <w:t>Noya, Javier, Del Val, Fernán y Muntanyola, Dafne. “</w:t>
      </w:r>
      <w:r w:rsidRPr="001A2E88">
        <w:rPr>
          <w:rFonts w:ascii="Times New Roman" w:hAnsi="Times New Roman" w:cs="Times New Roman"/>
        </w:rPr>
        <w:t xml:space="preserve">Paradigmas y enfoques teóricos en la </w:t>
      </w:r>
      <w:r>
        <w:rPr>
          <w:rFonts w:ascii="Times New Roman" w:hAnsi="Times New Roman" w:cs="Times New Roman"/>
        </w:rPr>
        <w:tab/>
      </w:r>
      <w:r w:rsidRPr="001A2E88">
        <w:rPr>
          <w:rFonts w:ascii="Times New Roman" w:hAnsi="Times New Roman" w:cs="Times New Roman"/>
        </w:rPr>
        <w:t xml:space="preserve">sociología de la música”. </w:t>
      </w:r>
      <w:r w:rsidRPr="001A2E88">
        <w:rPr>
          <w:rFonts w:ascii="Times New Roman" w:hAnsi="Times New Roman" w:cs="Times New Roman"/>
          <w:i/>
        </w:rPr>
        <w:t>Revista Internacional de Sociología (RIS)</w:t>
      </w:r>
      <w:r w:rsidRPr="001A2E88">
        <w:rPr>
          <w:rFonts w:ascii="Times New Roman" w:hAnsi="Times New Roman" w:cs="Times New Roman"/>
        </w:rPr>
        <w:t xml:space="preserve">, España: Vol. </w:t>
      </w:r>
      <w:r>
        <w:rPr>
          <w:rFonts w:ascii="Times New Roman" w:hAnsi="Times New Roman" w:cs="Times New Roman"/>
        </w:rPr>
        <w:tab/>
      </w:r>
      <w:r w:rsidRPr="001A2E88">
        <w:rPr>
          <w:rFonts w:ascii="Times New Roman" w:hAnsi="Times New Roman" w:cs="Times New Roman"/>
        </w:rPr>
        <w:t>72 Nº3 (Septiembre-Diciembre 2014): 541-562.</w:t>
      </w:r>
    </w:p>
    <w:p w14:paraId="72B1ABB1" w14:textId="77777777" w:rsidR="003A702D" w:rsidRPr="00745FB0" w:rsidRDefault="003A702D" w:rsidP="003A702D">
      <w:pPr>
        <w:spacing w:after="120" w:line="480" w:lineRule="auto"/>
        <w:jc w:val="both"/>
        <w:rPr>
          <w:rFonts w:ascii="Times New Roman" w:hAnsi="Times New Roman" w:cs="Times New Roman"/>
        </w:rPr>
      </w:pPr>
      <w:r>
        <w:rPr>
          <w:rFonts w:ascii="Times New Roman" w:hAnsi="Times New Roman" w:cs="Times New Roman"/>
          <w:lang w:val="es-ES"/>
        </w:rPr>
        <w:t xml:space="preserve">Perona, Juan </w:t>
      </w:r>
      <w:proofErr w:type="spellStart"/>
      <w:r w:rsidRPr="00745FB0">
        <w:rPr>
          <w:rFonts w:ascii="Times New Roman" w:hAnsi="Times New Roman" w:cs="Times New Roman"/>
          <w:lang w:val="es-ES"/>
        </w:rPr>
        <w:t>J</w:t>
      </w:r>
      <w:r>
        <w:rPr>
          <w:rFonts w:ascii="Times New Roman" w:hAnsi="Times New Roman" w:cs="Times New Roman"/>
          <w:lang w:val="es-ES"/>
        </w:rPr>
        <w:t>ose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Barbeito</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Veloso</w:t>
      </w:r>
      <w:proofErr w:type="spellEnd"/>
      <w:r w:rsidRPr="00745FB0">
        <w:rPr>
          <w:rFonts w:ascii="Times New Roman" w:hAnsi="Times New Roman" w:cs="Times New Roman"/>
          <w:lang w:val="es-ES"/>
        </w:rPr>
        <w:t>, M</w:t>
      </w:r>
      <w:r>
        <w:rPr>
          <w:rFonts w:ascii="Times New Roman" w:hAnsi="Times New Roman" w:cs="Times New Roman"/>
          <w:lang w:val="es-ES"/>
        </w:rPr>
        <w:t xml:space="preserve">aría L. &amp; </w:t>
      </w:r>
      <w:proofErr w:type="spellStart"/>
      <w:r>
        <w:rPr>
          <w:rFonts w:ascii="Times New Roman" w:hAnsi="Times New Roman" w:cs="Times New Roman"/>
          <w:lang w:val="es-ES"/>
        </w:rPr>
        <w:t>Fajula</w:t>
      </w:r>
      <w:proofErr w:type="spellEnd"/>
      <w:r>
        <w:rPr>
          <w:rFonts w:ascii="Times New Roman" w:hAnsi="Times New Roman" w:cs="Times New Roman"/>
          <w:lang w:val="es-ES"/>
        </w:rPr>
        <w:t xml:space="preserve">, Anna. </w:t>
      </w:r>
      <w:r w:rsidRPr="00745FB0">
        <w:rPr>
          <w:rFonts w:ascii="Times New Roman" w:hAnsi="Times New Roman" w:cs="Times New Roman"/>
          <w:lang w:val="es-ES"/>
        </w:rPr>
        <w:t xml:space="preserve">“Los jóvenes ante la </w:t>
      </w:r>
      <w:proofErr w:type="spellStart"/>
      <w:r w:rsidRPr="00745FB0">
        <w:rPr>
          <w:rFonts w:ascii="Times New Roman" w:hAnsi="Times New Roman" w:cs="Times New Roman"/>
          <w:lang w:val="es-ES"/>
        </w:rPr>
        <w:t>sono</w:t>
      </w:r>
      <w:proofErr w:type="spellEnd"/>
      <w:r w:rsidRPr="00745FB0">
        <w:rPr>
          <w:rFonts w:ascii="Times New Roman" w:hAnsi="Times New Roman" w:cs="Times New Roman"/>
          <w:lang w:val="es-ES"/>
        </w:rPr>
        <w:t>-</w:t>
      </w:r>
      <w:r>
        <w:rPr>
          <w:rFonts w:ascii="Times New Roman" w:hAnsi="Times New Roman" w:cs="Times New Roman"/>
          <w:lang w:val="es-ES"/>
        </w:rPr>
        <w:tab/>
      </w:r>
      <w:r w:rsidRPr="00745FB0">
        <w:rPr>
          <w:rFonts w:ascii="Times New Roman" w:hAnsi="Times New Roman" w:cs="Times New Roman"/>
          <w:lang w:val="es-ES"/>
        </w:rPr>
        <w:t xml:space="preserve">esfera digital: medios, dispositivos y hábitos de consumo sonoro”, </w:t>
      </w:r>
      <w:proofErr w:type="spellStart"/>
      <w:r w:rsidRPr="00745FB0">
        <w:rPr>
          <w:rFonts w:ascii="Times New Roman" w:hAnsi="Times New Roman" w:cs="Times New Roman"/>
          <w:i/>
          <w:iCs/>
          <w:lang w:val="es-ES"/>
        </w:rPr>
        <w:t>Communication</w:t>
      </w:r>
      <w:proofErr w:type="spellEnd"/>
      <w:r w:rsidRPr="00745FB0">
        <w:rPr>
          <w:rFonts w:ascii="Times New Roman" w:hAnsi="Times New Roman" w:cs="Times New Roman"/>
          <w:i/>
          <w:iCs/>
          <w:lang w:val="es-ES"/>
        </w:rPr>
        <w:t xml:space="preserve"> </w:t>
      </w:r>
      <w:r>
        <w:rPr>
          <w:rFonts w:ascii="Times New Roman" w:hAnsi="Times New Roman" w:cs="Times New Roman"/>
          <w:i/>
          <w:iCs/>
          <w:lang w:val="es-ES"/>
        </w:rPr>
        <w:tab/>
      </w:r>
      <w:r w:rsidRPr="00745FB0">
        <w:rPr>
          <w:rFonts w:ascii="Times New Roman" w:hAnsi="Times New Roman" w:cs="Times New Roman"/>
          <w:i/>
          <w:iCs/>
          <w:lang w:val="es-ES"/>
        </w:rPr>
        <w:t xml:space="preserve">&amp; </w:t>
      </w:r>
      <w:proofErr w:type="spellStart"/>
      <w:r w:rsidRPr="00745FB0">
        <w:rPr>
          <w:rFonts w:ascii="Times New Roman" w:hAnsi="Times New Roman" w:cs="Times New Roman"/>
          <w:i/>
          <w:iCs/>
          <w:lang w:val="es-ES"/>
        </w:rPr>
        <w:t>Society</w:t>
      </w:r>
      <w:proofErr w:type="spellEnd"/>
      <w:r w:rsidRPr="00745FB0">
        <w:rPr>
          <w:rFonts w:ascii="Times New Roman" w:hAnsi="Times New Roman" w:cs="Times New Roman"/>
          <w:i/>
          <w:iCs/>
          <w:lang w:val="es-ES"/>
        </w:rPr>
        <w:t xml:space="preserve"> / Comunicación y Sociedad, </w:t>
      </w:r>
      <w:r>
        <w:rPr>
          <w:rFonts w:ascii="Times New Roman" w:hAnsi="Times New Roman" w:cs="Times New Roman"/>
          <w:lang w:val="es-ES"/>
        </w:rPr>
        <w:t>Vol. 27, Nº</w:t>
      </w:r>
      <w:r w:rsidRPr="00745FB0">
        <w:rPr>
          <w:rFonts w:ascii="Times New Roman" w:hAnsi="Times New Roman" w:cs="Times New Roman"/>
          <w:lang w:val="es-ES"/>
        </w:rPr>
        <w:t xml:space="preserve"> 1,</w:t>
      </w:r>
      <w:r>
        <w:rPr>
          <w:rFonts w:ascii="Times New Roman" w:hAnsi="Times New Roman" w:cs="Times New Roman"/>
          <w:lang w:val="es-ES"/>
        </w:rPr>
        <w:t xml:space="preserve"> (</w:t>
      </w:r>
      <w:r w:rsidRPr="00745FB0">
        <w:rPr>
          <w:rFonts w:ascii="Times New Roman" w:hAnsi="Times New Roman" w:cs="Times New Roman"/>
          <w:lang w:val="es-ES"/>
        </w:rPr>
        <w:t>2014</w:t>
      </w:r>
      <w:r>
        <w:rPr>
          <w:rFonts w:ascii="Times New Roman" w:hAnsi="Times New Roman" w:cs="Times New Roman"/>
          <w:lang w:val="es-ES"/>
        </w:rPr>
        <w:t xml:space="preserve">): </w:t>
      </w:r>
      <w:r w:rsidRPr="00745FB0">
        <w:rPr>
          <w:rFonts w:ascii="Times New Roman" w:hAnsi="Times New Roman" w:cs="Times New Roman"/>
          <w:lang w:val="es-ES"/>
        </w:rPr>
        <w:t>205-224.</w:t>
      </w:r>
    </w:p>
    <w:p w14:paraId="251492FF" w14:textId="77777777" w:rsidR="003A702D" w:rsidRPr="00745FB0" w:rsidRDefault="003A702D" w:rsidP="003A702D">
      <w:pPr>
        <w:spacing w:after="120" w:line="480" w:lineRule="auto"/>
        <w:jc w:val="both"/>
        <w:rPr>
          <w:rFonts w:ascii="Times New Roman" w:hAnsi="Times New Roman" w:cs="Times New Roman"/>
        </w:rPr>
      </w:pPr>
      <w:proofErr w:type="spellStart"/>
      <w:r>
        <w:rPr>
          <w:rFonts w:ascii="Times New Roman" w:hAnsi="Times New Roman" w:cs="Times New Roman"/>
        </w:rPr>
        <w:lastRenderedPageBreak/>
        <w:t>Pisani</w:t>
      </w:r>
      <w:proofErr w:type="spellEnd"/>
      <w:r>
        <w:rPr>
          <w:rFonts w:ascii="Times New Roman" w:hAnsi="Times New Roman" w:cs="Times New Roman"/>
        </w:rPr>
        <w:t xml:space="preserve">, Francis y </w:t>
      </w:r>
      <w:proofErr w:type="spellStart"/>
      <w:r>
        <w:rPr>
          <w:rFonts w:ascii="Times New Roman" w:hAnsi="Times New Roman" w:cs="Times New Roman"/>
        </w:rPr>
        <w:t>Piotet</w:t>
      </w:r>
      <w:proofErr w:type="spellEnd"/>
      <w:r>
        <w:rPr>
          <w:rFonts w:ascii="Times New Roman" w:hAnsi="Times New Roman" w:cs="Times New Roman"/>
        </w:rPr>
        <w:t xml:space="preserve">, Dominique. </w:t>
      </w:r>
      <w:r w:rsidRPr="00745FB0">
        <w:rPr>
          <w:rFonts w:ascii="Times New Roman" w:hAnsi="Times New Roman" w:cs="Times New Roman"/>
          <w:i/>
        </w:rPr>
        <w:t xml:space="preserve">La Alquimia de las multitudes: cómo la web está </w:t>
      </w:r>
      <w:r>
        <w:rPr>
          <w:rFonts w:ascii="Times New Roman" w:hAnsi="Times New Roman" w:cs="Times New Roman"/>
          <w:i/>
        </w:rPr>
        <w:tab/>
      </w:r>
      <w:r w:rsidRPr="00745FB0">
        <w:rPr>
          <w:rFonts w:ascii="Times New Roman" w:hAnsi="Times New Roman" w:cs="Times New Roman"/>
          <w:i/>
        </w:rPr>
        <w:t>cambiando el mundo.</w:t>
      </w:r>
      <w:r>
        <w:rPr>
          <w:rFonts w:ascii="Times New Roman" w:hAnsi="Times New Roman" w:cs="Times New Roman"/>
        </w:rPr>
        <w:t xml:space="preserve"> Barcelona: Paidós, </w:t>
      </w:r>
      <w:r w:rsidRPr="00745FB0">
        <w:rPr>
          <w:rFonts w:ascii="Times New Roman" w:hAnsi="Times New Roman" w:cs="Times New Roman"/>
        </w:rPr>
        <w:t>2009</w:t>
      </w:r>
      <w:r>
        <w:rPr>
          <w:rFonts w:ascii="Times New Roman" w:hAnsi="Times New Roman" w:cs="Times New Roman"/>
        </w:rPr>
        <w:t>.</w:t>
      </w:r>
    </w:p>
    <w:p w14:paraId="2158177B" w14:textId="77777777" w:rsidR="003A702D" w:rsidRDefault="003A702D" w:rsidP="003A702D">
      <w:pPr>
        <w:spacing w:after="120" w:line="480" w:lineRule="auto"/>
        <w:jc w:val="both"/>
        <w:rPr>
          <w:rFonts w:ascii="Times New Roman" w:hAnsi="Times New Roman" w:cs="Times New Roman"/>
          <w:lang w:val="pt-BR" w:eastAsia="es-ES"/>
        </w:rPr>
      </w:pPr>
      <w:proofErr w:type="spellStart"/>
      <w:r w:rsidRPr="00745FB0">
        <w:rPr>
          <w:rFonts w:ascii="Times New Roman" w:hAnsi="Times New Roman" w:cs="Times New Roman"/>
          <w:lang w:val="pt-BR" w:eastAsia="es-ES"/>
        </w:rPr>
        <w:t>Rabaioli</w:t>
      </w:r>
      <w:proofErr w:type="spellEnd"/>
      <w:r w:rsidRPr="00745FB0">
        <w:rPr>
          <w:rFonts w:ascii="Times New Roman" w:hAnsi="Times New Roman" w:cs="Times New Roman"/>
          <w:lang w:val="pt-BR" w:eastAsia="es-ES"/>
        </w:rPr>
        <w:t>, I</w:t>
      </w:r>
      <w:r>
        <w:rPr>
          <w:rFonts w:ascii="Times New Roman" w:hAnsi="Times New Roman" w:cs="Times New Roman"/>
          <w:lang w:val="pt-BR" w:eastAsia="es-ES"/>
        </w:rPr>
        <w:t>nácio</w:t>
      </w:r>
      <w:r w:rsidRPr="00745FB0">
        <w:rPr>
          <w:rFonts w:ascii="Times New Roman" w:hAnsi="Times New Roman" w:cs="Times New Roman"/>
          <w:lang w:val="pt-BR" w:eastAsia="es-ES"/>
        </w:rPr>
        <w:t xml:space="preserve">. </w:t>
      </w:r>
      <w:r>
        <w:rPr>
          <w:rFonts w:ascii="Times New Roman" w:hAnsi="Times New Roman" w:cs="Times New Roman"/>
          <w:lang w:val="pt-BR" w:eastAsia="es-ES"/>
        </w:rPr>
        <w:t>“</w:t>
      </w:r>
      <w:r w:rsidRPr="00F0258E">
        <w:rPr>
          <w:rFonts w:ascii="Times New Roman" w:hAnsi="Times New Roman" w:cs="Times New Roman"/>
          <w:iCs/>
          <w:lang w:val="pt-BR" w:eastAsia="es-ES"/>
        </w:rPr>
        <w:t>Práticas musicais extraescolares de adolescentes</w:t>
      </w:r>
      <w:r w:rsidRPr="00745FB0">
        <w:rPr>
          <w:rFonts w:ascii="Times New Roman" w:hAnsi="Times New Roman" w:cs="Times New Roman"/>
          <w:i/>
          <w:iCs/>
          <w:lang w:val="pt-BR" w:eastAsia="es-ES"/>
        </w:rPr>
        <w:t xml:space="preserve">: </w:t>
      </w:r>
      <w:r w:rsidRPr="00745FB0">
        <w:rPr>
          <w:rFonts w:ascii="Times New Roman" w:hAnsi="Times New Roman" w:cs="Times New Roman"/>
          <w:lang w:val="pt-BR" w:eastAsia="es-ES"/>
        </w:rPr>
        <w:t xml:space="preserve">um </w:t>
      </w:r>
      <w:proofErr w:type="spellStart"/>
      <w:r w:rsidRPr="00745FB0">
        <w:rPr>
          <w:rFonts w:ascii="Times New Roman" w:hAnsi="Times New Roman" w:cs="Times New Roman"/>
          <w:lang w:val="pt-BR" w:eastAsia="es-ES"/>
        </w:rPr>
        <w:t>survey</w:t>
      </w:r>
      <w:proofErr w:type="spellEnd"/>
      <w:r w:rsidRPr="00745FB0">
        <w:rPr>
          <w:rFonts w:ascii="Times New Roman" w:hAnsi="Times New Roman" w:cs="Times New Roman"/>
          <w:lang w:val="pt-BR" w:eastAsia="es-ES"/>
        </w:rPr>
        <w:t xml:space="preserve"> com </w:t>
      </w:r>
      <w:r>
        <w:rPr>
          <w:rFonts w:ascii="Times New Roman" w:hAnsi="Times New Roman" w:cs="Times New Roman"/>
          <w:lang w:val="pt-BR" w:eastAsia="es-ES"/>
        </w:rPr>
        <w:tab/>
      </w:r>
      <w:r w:rsidRPr="00745FB0">
        <w:rPr>
          <w:rFonts w:ascii="Times New Roman" w:hAnsi="Times New Roman" w:cs="Times New Roman"/>
          <w:lang w:val="pt-BR" w:eastAsia="es-ES"/>
        </w:rPr>
        <w:t>estudantes de Ensin</w:t>
      </w:r>
      <w:r>
        <w:rPr>
          <w:rFonts w:ascii="Times New Roman" w:hAnsi="Times New Roman" w:cs="Times New Roman"/>
          <w:lang w:val="pt-BR" w:eastAsia="es-ES"/>
        </w:rPr>
        <w:t>o Médio da cidade de Londrina/PR”</w:t>
      </w:r>
      <w:r w:rsidRPr="00745FB0">
        <w:rPr>
          <w:rFonts w:ascii="Times New Roman" w:hAnsi="Times New Roman" w:cs="Times New Roman"/>
          <w:lang w:val="pt-BR" w:eastAsia="es-ES"/>
        </w:rPr>
        <w:t>.</w:t>
      </w:r>
      <w:r>
        <w:rPr>
          <w:rFonts w:ascii="Times New Roman" w:hAnsi="Times New Roman" w:cs="Times New Roman"/>
          <w:lang w:val="pt-BR" w:eastAsia="es-ES"/>
        </w:rPr>
        <w:t xml:space="preserve"> [</w:t>
      </w:r>
      <w:proofErr w:type="spellStart"/>
      <w:r>
        <w:rPr>
          <w:rFonts w:ascii="Times New Roman" w:hAnsi="Times New Roman" w:cs="Times New Roman"/>
          <w:lang w:val="pt-BR" w:eastAsia="es-ES"/>
        </w:rPr>
        <w:t>En</w:t>
      </w:r>
      <w:proofErr w:type="spellEnd"/>
      <w:r>
        <w:rPr>
          <w:rFonts w:ascii="Times New Roman" w:hAnsi="Times New Roman" w:cs="Times New Roman"/>
          <w:lang w:val="pt-BR" w:eastAsia="es-ES"/>
        </w:rPr>
        <w:t xml:space="preserve"> Línea] </w:t>
      </w:r>
      <w:proofErr w:type="spellStart"/>
      <w:r w:rsidRPr="00F0258E">
        <w:rPr>
          <w:rFonts w:ascii="Times New Roman" w:hAnsi="Times New Roman" w:cs="Times New Roman"/>
          <w:i/>
          <w:lang w:val="pt-BR" w:eastAsia="es-ES"/>
        </w:rPr>
        <w:t>Tesis</w:t>
      </w:r>
      <w:proofErr w:type="spellEnd"/>
      <w:r w:rsidRPr="00F0258E">
        <w:rPr>
          <w:rFonts w:ascii="Times New Roman" w:hAnsi="Times New Roman" w:cs="Times New Roman"/>
          <w:i/>
          <w:lang w:val="pt-BR" w:eastAsia="es-ES"/>
        </w:rPr>
        <w:t xml:space="preserve"> de </w:t>
      </w:r>
      <w:r>
        <w:rPr>
          <w:rFonts w:ascii="Times New Roman" w:hAnsi="Times New Roman" w:cs="Times New Roman"/>
          <w:i/>
          <w:lang w:val="pt-BR" w:eastAsia="es-ES"/>
        </w:rPr>
        <w:tab/>
      </w:r>
      <w:r w:rsidRPr="00F0258E">
        <w:rPr>
          <w:rFonts w:ascii="Times New Roman" w:hAnsi="Times New Roman" w:cs="Times New Roman"/>
          <w:i/>
          <w:lang w:val="pt-BR" w:eastAsia="es-ES"/>
        </w:rPr>
        <w:t>Maestria,</w:t>
      </w:r>
      <w:r w:rsidRPr="00745FB0">
        <w:rPr>
          <w:rFonts w:ascii="Times New Roman" w:hAnsi="Times New Roman" w:cs="Times New Roman"/>
          <w:lang w:val="pt-BR" w:eastAsia="es-ES"/>
        </w:rPr>
        <w:t xml:space="preserve"> Porto </w:t>
      </w:r>
      <w:r>
        <w:rPr>
          <w:rFonts w:ascii="Times New Roman" w:hAnsi="Times New Roman" w:cs="Times New Roman"/>
          <w:lang w:val="pt-BR" w:eastAsia="es-ES"/>
        </w:rPr>
        <w:tab/>
      </w:r>
      <w:r w:rsidRPr="00745FB0">
        <w:rPr>
          <w:rFonts w:ascii="Times New Roman" w:hAnsi="Times New Roman" w:cs="Times New Roman"/>
          <w:lang w:val="pt-BR" w:eastAsia="es-ES"/>
        </w:rPr>
        <w:t>Alegre,</w:t>
      </w:r>
      <w:r>
        <w:rPr>
          <w:rFonts w:ascii="Times New Roman" w:hAnsi="Times New Roman" w:cs="Times New Roman"/>
          <w:lang w:val="pt-BR" w:eastAsia="es-ES"/>
        </w:rPr>
        <w:t xml:space="preserve"> </w:t>
      </w:r>
      <w:r w:rsidRPr="00745FB0">
        <w:rPr>
          <w:rFonts w:ascii="Times New Roman" w:hAnsi="Times New Roman" w:cs="Times New Roman"/>
          <w:lang w:val="pt-BR" w:eastAsia="es-ES"/>
        </w:rPr>
        <w:t>Instituto de Artes, Universidad</w:t>
      </w:r>
      <w:r>
        <w:rPr>
          <w:rFonts w:ascii="Times New Roman" w:hAnsi="Times New Roman" w:cs="Times New Roman"/>
          <w:lang w:val="pt-BR" w:eastAsia="es-ES"/>
        </w:rPr>
        <w:t xml:space="preserve">e Federal do Rio </w:t>
      </w:r>
      <w:r>
        <w:rPr>
          <w:rFonts w:ascii="Times New Roman" w:hAnsi="Times New Roman" w:cs="Times New Roman"/>
          <w:lang w:val="pt-BR" w:eastAsia="es-ES"/>
        </w:rPr>
        <w:tab/>
        <w:t xml:space="preserve">Grande do Sul, 2002. </w:t>
      </w:r>
      <w:r w:rsidRPr="00F465ED">
        <w:rPr>
          <w:rFonts w:ascii="Times New Roman" w:hAnsi="Times New Roman" w:cs="Times New Roman"/>
          <w:lang w:val="pt-BR" w:eastAsia="es-ES"/>
        </w:rPr>
        <w:t>http:// www.biblioteca.ufrgs.br/bibliotecadigital/2003-1/tese- -</w:t>
      </w:r>
      <w:r>
        <w:rPr>
          <w:rFonts w:ascii="Times New Roman" w:hAnsi="Times New Roman" w:cs="Times New Roman"/>
          <w:lang w:val="pt-BR" w:eastAsia="es-ES"/>
        </w:rPr>
        <w:tab/>
      </w:r>
      <w:r w:rsidRPr="00F465ED">
        <w:rPr>
          <w:rFonts w:ascii="Times New Roman" w:hAnsi="Times New Roman" w:cs="Times New Roman"/>
          <w:lang w:val="pt-BR" w:eastAsia="es-ES"/>
        </w:rPr>
        <w:t>art-0377784.pdf</w:t>
      </w:r>
      <w:r>
        <w:rPr>
          <w:rFonts w:ascii="Times New Roman" w:hAnsi="Times New Roman" w:cs="Times New Roman"/>
          <w:lang w:val="pt-BR" w:eastAsia="es-ES"/>
        </w:rPr>
        <w:t xml:space="preserve"> (</w:t>
      </w:r>
      <w:proofErr w:type="spellStart"/>
      <w:r>
        <w:rPr>
          <w:rFonts w:ascii="Times New Roman" w:hAnsi="Times New Roman" w:cs="Times New Roman"/>
          <w:lang w:val="pt-BR" w:eastAsia="es-ES"/>
        </w:rPr>
        <w:t>Acceso</w:t>
      </w:r>
      <w:proofErr w:type="spellEnd"/>
      <w:r>
        <w:rPr>
          <w:rFonts w:ascii="Times New Roman" w:hAnsi="Times New Roman" w:cs="Times New Roman"/>
          <w:lang w:val="pt-BR" w:eastAsia="es-ES"/>
        </w:rPr>
        <w:t xml:space="preserve">: 5 de </w:t>
      </w:r>
      <w:proofErr w:type="spellStart"/>
      <w:r>
        <w:rPr>
          <w:rFonts w:ascii="Times New Roman" w:hAnsi="Times New Roman" w:cs="Times New Roman"/>
          <w:lang w:val="pt-BR" w:eastAsia="es-ES"/>
        </w:rPr>
        <w:t>Marzo</w:t>
      </w:r>
      <w:proofErr w:type="spellEnd"/>
      <w:r>
        <w:rPr>
          <w:rFonts w:ascii="Times New Roman" w:hAnsi="Times New Roman" w:cs="Times New Roman"/>
          <w:lang w:val="pt-BR" w:eastAsia="es-ES"/>
        </w:rPr>
        <w:t xml:space="preserve"> de 2006)</w:t>
      </w:r>
    </w:p>
    <w:p w14:paraId="4B89912A" w14:textId="77777777" w:rsidR="003A702D" w:rsidRPr="00745FB0" w:rsidRDefault="003A702D" w:rsidP="003A702D">
      <w:pPr>
        <w:spacing w:after="120" w:line="480" w:lineRule="auto"/>
        <w:jc w:val="both"/>
        <w:rPr>
          <w:rFonts w:ascii="Times New Roman" w:hAnsi="Times New Roman" w:cs="Times New Roman"/>
        </w:rPr>
      </w:pPr>
      <w:proofErr w:type="spellStart"/>
      <w:r w:rsidRPr="00745FB0">
        <w:rPr>
          <w:rFonts w:ascii="Times New Roman" w:hAnsi="Times New Roman" w:cs="Times New Roman"/>
          <w:bCs/>
          <w:lang w:val="pt-BR"/>
        </w:rPr>
        <w:t>Reguillo</w:t>
      </w:r>
      <w:proofErr w:type="spellEnd"/>
      <w:r w:rsidRPr="00745FB0">
        <w:rPr>
          <w:rFonts w:ascii="Times New Roman" w:hAnsi="Times New Roman" w:cs="Times New Roman"/>
          <w:bCs/>
          <w:lang w:val="pt-BR"/>
        </w:rPr>
        <w:t xml:space="preserve">, </w:t>
      </w:r>
      <w:proofErr w:type="spellStart"/>
      <w:r w:rsidRPr="00745FB0">
        <w:rPr>
          <w:rFonts w:ascii="Times New Roman" w:hAnsi="Times New Roman" w:cs="Times New Roman"/>
          <w:bCs/>
          <w:lang w:val="pt-BR"/>
        </w:rPr>
        <w:t>R</w:t>
      </w:r>
      <w:r>
        <w:rPr>
          <w:rFonts w:ascii="Times New Roman" w:hAnsi="Times New Roman" w:cs="Times New Roman"/>
          <w:bCs/>
          <w:lang w:val="pt-BR"/>
        </w:rPr>
        <w:t>ossana</w:t>
      </w:r>
      <w:proofErr w:type="spellEnd"/>
      <w:r w:rsidRPr="00745FB0">
        <w:rPr>
          <w:rFonts w:ascii="Times New Roman" w:hAnsi="Times New Roman" w:cs="Times New Roman"/>
          <w:bCs/>
          <w:lang w:val="pt-BR"/>
        </w:rPr>
        <w:t xml:space="preserve">. </w:t>
      </w:r>
      <w:r>
        <w:rPr>
          <w:rFonts w:ascii="Times New Roman" w:hAnsi="Times New Roman" w:cs="Times New Roman"/>
          <w:bCs/>
          <w:lang w:val="pt-BR"/>
        </w:rPr>
        <w:t>“</w:t>
      </w:r>
      <w:r w:rsidRPr="00745FB0">
        <w:rPr>
          <w:rFonts w:ascii="Times New Roman" w:hAnsi="Times New Roman" w:cs="Times New Roman"/>
          <w:bCs/>
        </w:rPr>
        <w:t>Navegaciones errantes.</w:t>
      </w:r>
      <w:r w:rsidR="005C0FCE">
        <w:rPr>
          <w:rFonts w:ascii="Times New Roman" w:hAnsi="Times New Roman" w:cs="Times New Roman"/>
          <w:bCs/>
        </w:rPr>
        <w:t xml:space="preserve"> </w:t>
      </w:r>
      <w:r w:rsidRPr="00745FB0">
        <w:rPr>
          <w:rFonts w:ascii="Times New Roman" w:hAnsi="Times New Roman" w:cs="Times New Roman"/>
          <w:bCs/>
        </w:rPr>
        <w:t>De músicas, jóvenes y redes:</w:t>
      </w:r>
      <w:r w:rsidR="005C0FCE">
        <w:rPr>
          <w:rFonts w:ascii="Times New Roman" w:hAnsi="Times New Roman" w:cs="Times New Roman"/>
          <w:bCs/>
        </w:rPr>
        <w:t xml:space="preserve"> </w:t>
      </w:r>
      <w:r w:rsidRPr="00745FB0">
        <w:rPr>
          <w:rFonts w:ascii="Times New Roman" w:hAnsi="Times New Roman" w:cs="Times New Roman"/>
          <w:bCs/>
        </w:rPr>
        <w:t xml:space="preserve">de Facebook a </w:t>
      </w:r>
      <w:r>
        <w:rPr>
          <w:rFonts w:ascii="Times New Roman" w:hAnsi="Times New Roman" w:cs="Times New Roman"/>
          <w:bCs/>
        </w:rPr>
        <w:tab/>
      </w:r>
      <w:proofErr w:type="spellStart"/>
      <w:r w:rsidRPr="00745FB0">
        <w:rPr>
          <w:rFonts w:ascii="Times New Roman" w:hAnsi="Times New Roman" w:cs="Times New Roman"/>
          <w:bCs/>
        </w:rPr>
        <w:t>Youtube</w:t>
      </w:r>
      <w:proofErr w:type="spellEnd"/>
      <w:r w:rsidRPr="00745FB0">
        <w:rPr>
          <w:rFonts w:ascii="Times New Roman" w:hAnsi="Times New Roman" w:cs="Times New Roman"/>
          <w:bCs/>
        </w:rPr>
        <w:t xml:space="preserve"> y viceversa</w:t>
      </w:r>
      <w:r>
        <w:rPr>
          <w:rFonts w:ascii="Times New Roman" w:hAnsi="Times New Roman" w:cs="Times New Roman"/>
          <w:bCs/>
        </w:rPr>
        <w:t>”</w:t>
      </w:r>
      <w:r w:rsidRPr="00745FB0">
        <w:rPr>
          <w:rFonts w:ascii="Times New Roman" w:hAnsi="Times New Roman" w:cs="Times New Roman"/>
          <w:bCs/>
        </w:rPr>
        <w:t xml:space="preserve">. En </w:t>
      </w:r>
      <w:r w:rsidRPr="00745FB0">
        <w:rPr>
          <w:rFonts w:ascii="Times New Roman" w:hAnsi="Times New Roman" w:cs="Times New Roman"/>
          <w:bCs/>
          <w:i/>
        </w:rPr>
        <w:t>Nueva época</w:t>
      </w:r>
      <w:r w:rsidRPr="00745FB0">
        <w:rPr>
          <w:rFonts w:ascii="Times New Roman" w:hAnsi="Times New Roman" w:cs="Times New Roman"/>
          <w:bCs/>
        </w:rPr>
        <w:t>.</w:t>
      </w:r>
      <w:r>
        <w:rPr>
          <w:rFonts w:ascii="Times New Roman" w:hAnsi="Times New Roman" w:cs="Times New Roman"/>
          <w:bCs/>
        </w:rPr>
        <w:t xml:space="preserve"> Guadalajara,</w:t>
      </w:r>
      <w:r w:rsidRPr="00745FB0">
        <w:rPr>
          <w:rFonts w:ascii="Times New Roman" w:hAnsi="Times New Roman" w:cs="Times New Roman"/>
          <w:bCs/>
        </w:rPr>
        <w:t xml:space="preserve"> No. 18,</w:t>
      </w:r>
      <w:r>
        <w:rPr>
          <w:rFonts w:ascii="Times New Roman" w:hAnsi="Times New Roman" w:cs="Times New Roman"/>
          <w:bCs/>
        </w:rPr>
        <w:t xml:space="preserve"> (Julio-Diciembre </w:t>
      </w:r>
      <w:r>
        <w:rPr>
          <w:rFonts w:ascii="Times New Roman" w:hAnsi="Times New Roman" w:cs="Times New Roman"/>
          <w:bCs/>
        </w:rPr>
        <w:tab/>
        <w:t>2012): 135-171.</w:t>
      </w:r>
    </w:p>
    <w:p w14:paraId="7792DD09" w14:textId="77777777" w:rsidR="003A702D" w:rsidRPr="00745FB0" w:rsidRDefault="003A702D" w:rsidP="003A702D">
      <w:pPr>
        <w:spacing w:after="120" w:line="480" w:lineRule="auto"/>
        <w:jc w:val="both"/>
        <w:rPr>
          <w:rStyle w:val="Hipervnculo"/>
          <w:rFonts w:ascii="Times New Roman" w:hAnsi="Times New Roman" w:cs="Times New Roman"/>
          <w:color w:val="auto"/>
          <w:u w:val="none"/>
        </w:rPr>
      </w:pPr>
      <w:r w:rsidRPr="00745FB0">
        <w:rPr>
          <w:rFonts w:ascii="Times New Roman" w:hAnsi="Times New Roman" w:cs="Times New Roman"/>
        </w:rPr>
        <w:t xml:space="preserve">Rodríguez </w:t>
      </w:r>
      <w:proofErr w:type="spellStart"/>
      <w:r w:rsidRPr="00745FB0">
        <w:rPr>
          <w:rFonts w:ascii="Times New Roman" w:hAnsi="Times New Roman" w:cs="Times New Roman"/>
        </w:rPr>
        <w:t>Suso</w:t>
      </w:r>
      <w:proofErr w:type="spellEnd"/>
      <w:r w:rsidRPr="00745FB0">
        <w:rPr>
          <w:rFonts w:ascii="Times New Roman" w:hAnsi="Times New Roman" w:cs="Times New Roman"/>
        </w:rPr>
        <w:t>, C</w:t>
      </w:r>
      <w:r>
        <w:rPr>
          <w:rFonts w:ascii="Times New Roman" w:hAnsi="Times New Roman" w:cs="Times New Roman"/>
        </w:rPr>
        <w:t>armen</w:t>
      </w:r>
      <w:r w:rsidRPr="00745FB0">
        <w:rPr>
          <w:rFonts w:ascii="Times New Roman" w:hAnsi="Times New Roman" w:cs="Times New Roman"/>
        </w:rPr>
        <w:t xml:space="preserve">. </w:t>
      </w:r>
      <w:r w:rsidRPr="00745FB0">
        <w:rPr>
          <w:rFonts w:ascii="Times New Roman" w:hAnsi="Times New Roman" w:cs="Times New Roman"/>
          <w:i/>
        </w:rPr>
        <w:t>Prontuario de musicología.</w:t>
      </w:r>
      <w:r>
        <w:rPr>
          <w:rFonts w:ascii="Times New Roman" w:hAnsi="Times New Roman" w:cs="Times New Roman"/>
        </w:rPr>
        <w:t xml:space="preserve">[En línea] España: </w:t>
      </w:r>
      <w:proofErr w:type="spellStart"/>
      <w:r>
        <w:rPr>
          <w:rFonts w:ascii="Times New Roman" w:hAnsi="Times New Roman" w:cs="Times New Roman"/>
        </w:rPr>
        <w:t>Clivis</w:t>
      </w:r>
      <w:proofErr w:type="spellEnd"/>
      <w:r>
        <w:rPr>
          <w:rFonts w:ascii="Times New Roman" w:hAnsi="Times New Roman" w:cs="Times New Roman"/>
        </w:rPr>
        <w:t xml:space="preserve">, </w:t>
      </w:r>
      <w:r w:rsidRPr="00745FB0">
        <w:rPr>
          <w:rFonts w:ascii="Times New Roman" w:hAnsi="Times New Roman" w:cs="Times New Roman"/>
        </w:rPr>
        <w:t>2008</w:t>
      </w:r>
      <w:r>
        <w:rPr>
          <w:rFonts w:ascii="Times New Roman" w:hAnsi="Times New Roman" w:cs="Times New Roman"/>
        </w:rPr>
        <w:t xml:space="preserve">. </w:t>
      </w:r>
      <w:r>
        <w:rPr>
          <w:rFonts w:ascii="Times New Roman" w:hAnsi="Times New Roman" w:cs="Times New Roman"/>
        </w:rPr>
        <w:tab/>
      </w:r>
      <w:hyperlink r:id="rId11" w:history="1">
        <w:r w:rsidRPr="00202F15">
          <w:rPr>
            <w:rStyle w:val="Hipervnculo"/>
            <w:rFonts w:ascii="Times New Roman" w:hAnsi="Times New Roman" w:cs="Times New Roman"/>
          </w:rPr>
          <w:t>http://www.clivis-music.com/llibres/prontuario.pdf</w:t>
        </w:r>
      </w:hyperlink>
      <w:r>
        <w:rPr>
          <w:rFonts w:ascii="Times New Roman" w:hAnsi="Times New Roman" w:cs="Times New Roman"/>
        </w:rPr>
        <w:t xml:space="preserve"> (Acceso: 3 de octubre 2014)</w:t>
      </w:r>
    </w:p>
    <w:p w14:paraId="583687DF" w14:textId="77777777" w:rsidR="003A702D" w:rsidRPr="00745FB0" w:rsidRDefault="003A702D" w:rsidP="003A702D">
      <w:pPr>
        <w:spacing w:after="120" w:line="480" w:lineRule="auto"/>
        <w:jc w:val="both"/>
        <w:rPr>
          <w:rFonts w:ascii="Times New Roman" w:hAnsi="Times New Roman" w:cs="Times New Roman"/>
          <w:lang w:val="es-MX"/>
        </w:rPr>
      </w:pPr>
      <w:r>
        <w:rPr>
          <w:rFonts w:ascii="Times New Roman" w:hAnsi="Times New Roman" w:cs="Times New Roman"/>
        </w:rPr>
        <w:t>Sánchez, Antulio.</w:t>
      </w:r>
      <w:r w:rsidRPr="00745FB0">
        <w:rPr>
          <w:rFonts w:ascii="Times New Roman" w:hAnsi="Times New Roman" w:cs="Times New Roman"/>
          <w:i/>
        </w:rPr>
        <w:t>MP3, Internet y fin de los discos compactos.</w:t>
      </w:r>
      <w:r w:rsidRPr="00745FB0">
        <w:rPr>
          <w:rFonts w:ascii="Times New Roman" w:hAnsi="Times New Roman" w:cs="Times New Roman"/>
          <w:lang w:val="es-MX"/>
        </w:rPr>
        <w:t>México: UAM</w:t>
      </w:r>
      <w:r>
        <w:rPr>
          <w:rFonts w:ascii="Times New Roman" w:hAnsi="Times New Roman" w:cs="Times New Roman"/>
          <w:lang w:val="es-MX"/>
        </w:rPr>
        <w:t>,  2</w:t>
      </w:r>
      <w:r w:rsidRPr="00745FB0">
        <w:rPr>
          <w:rFonts w:ascii="Times New Roman" w:hAnsi="Times New Roman" w:cs="Times New Roman"/>
        </w:rPr>
        <w:t>009</w:t>
      </w:r>
      <w:r>
        <w:rPr>
          <w:rFonts w:ascii="Times New Roman" w:hAnsi="Times New Roman" w:cs="Times New Roman"/>
        </w:rPr>
        <w:t>.</w:t>
      </w:r>
    </w:p>
    <w:p w14:paraId="3F075B8A" w14:textId="77777777" w:rsidR="003A702D" w:rsidRPr="00745FB0" w:rsidRDefault="003A702D" w:rsidP="003A702D">
      <w:pPr>
        <w:spacing w:after="120" w:line="480" w:lineRule="auto"/>
        <w:jc w:val="both"/>
        <w:rPr>
          <w:rFonts w:ascii="Times New Roman" w:hAnsi="Times New Roman" w:cs="Times New Roman"/>
        </w:rPr>
      </w:pPr>
      <w:proofErr w:type="spellStart"/>
      <w:r w:rsidRPr="00745FB0">
        <w:rPr>
          <w:rFonts w:ascii="Times New Roman" w:hAnsi="Times New Roman" w:cs="Times New Roman"/>
        </w:rPr>
        <w:t>Simmel</w:t>
      </w:r>
      <w:proofErr w:type="spellEnd"/>
      <w:r w:rsidRPr="00745FB0">
        <w:rPr>
          <w:rFonts w:ascii="Times New Roman" w:hAnsi="Times New Roman" w:cs="Times New Roman"/>
        </w:rPr>
        <w:t>, G</w:t>
      </w:r>
      <w:r>
        <w:rPr>
          <w:rFonts w:ascii="Times New Roman" w:hAnsi="Times New Roman" w:cs="Times New Roman"/>
        </w:rPr>
        <w:t>eorge</w:t>
      </w:r>
      <w:r w:rsidRPr="00745FB0">
        <w:rPr>
          <w:rFonts w:ascii="Times New Roman" w:hAnsi="Times New Roman" w:cs="Times New Roman"/>
        </w:rPr>
        <w:t>.</w:t>
      </w:r>
      <w:r>
        <w:rPr>
          <w:rFonts w:ascii="Times New Roman" w:hAnsi="Times New Roman" w:cs="Times New Roman"/>
        </w:rPr>
        <w:t xml:space="preserve"> </w:t>
      </w:r>
      <w:r w:rsidRPr="00745FB0">
        <w:rPr>
          <w:rFonts w:ascii="Times New Roman" w:hAnsi="Times New Roman" w:cs="Times New Roman"/>
          <w:i/>
        </w:rPr>
        <w:t>Estudios psicológicos y etnológicos sobre música</w:t>
      </w:r>
      <w:r w:rsidRPr="00745FB0">
        <w:rPr>
          <w:rFonts w:ascii="Times New Roman" w:hAnsi="Times New Roman" w:cs="Times New Roman"/>
        </w:rPr>
        <w:t xml:space="preserve">. México: Editorial </w:t>
      </w:r>
      <w:r>
        <w:rPr>
          <w:rFonts w:ascii="Times New Roman" w:hAnsi="Times New Roman" w:cs="Times New Roman"/>
        </w:rPr>
        <w:tab/>
      </w:r>
      <w:proofErr w:type="spellStart"/>
      <w:r w:rsidRPr="00745FB0">
        <w:rPr>
          <w:rFonts w:ascii="Times New Roman" w:hAnsi="Times New Roman" w:cs="Times New Roman"/>
        </w:rPr>
        <w:t>Gorla</w:t>
      </w:r>
      <w:proofErr w:type="spellEnd"/>
      <w:r>
        <w:rPr>
          <w:rFonts w:ascii="Times New Roman" w:hAnsi="Times New Roman" w:cs="Times New Roman"/>
        </w:rPr>
        <w:t xml:space="preserve">, </w:t>
      </w:r>
      <w:r w:rsidRPr="00745FB0">
        <w:rPr>
          <w:rFonts w:ascii="Times New Roman" w:hAnsi="Times New Roman" w:cs="Times New Roman"/>
        </w:rPr>
        <w:t>2003</w:t>
      </w:r>
      <w:r>
        <w:rPr>
          <w:rFonts w:ascii="Times New Roman" w:hAnsi="Times New Roman" w:cs="Times New Roman"/>
        </w:rPr>
        <w:t>.</w:t>
      </w:r>
    </w:p>
    <w:p w14:paraId="184F9BB2" w14:textId="77777777" w:rsidR="003A702D" w:rsidRPr="006E5CBE" w:rsidRDefault="003A702D" w:rsidP="003A702D">
      <w:pPr>
        <w:spacing w:after="120" w:line="480" w:lineRule="auto"/>
        <w:jc w:val="both"/>
        <w:rPr>
          <w:rFonts w:ascii="Times New Roman" w:hAnsi="Times New Roman" w:cs="Times New Roman"/>
          <w:lang w:val="en-US"/>
        </w:rPr>
      </w:pPr>
      <w:proofErr w:type="spellStart"/>
      <w:r w:rsidRPr="00745FB0">
        <w:rPr>
          <w:rFonts w:ascii="Times New Roman" w:hAnsi="Times New Roman" w:cs="Times New Roman"/>
        </w:rPr>
        <w:t>Steingress</w:t>
      </w:r>
      <w:proofErr w:type="spellEnd"/>
      <w:r w:rsidRPr="00745FB0">
        <w:rPr>
          <w:rFonts w:ascii="Times New Roman" w:hAnsi="Times New Roman" w:cs="Times New Roman"/>
        </w:rPr>
        <w:t>, G</w:t>
      </w:r>
      <w:r>
        <w:rPr>
          <w:rFonts w:ascii="Times New Roman" w:hAnsi="Times New Roman" w:cs="Times New Roman"/>
        </w:rPr>
        <w:t>erhard</w:t>
      </w:r>
      <w:r w:rsidRPr="00745FB0">
        <w:rPr>
          <w:rFonts w:ascii="Times New Roman" w:hAnsi="Times New Roman" w:cs="Times New Roman"/>
        </w:rPr>
        <w:t xml:space="preserve">. </w:t>
      </w:r>
      <w:r>
        <w:rPr>
          <w:rFonts w:ascii="Times New Roman" w:hAnsi="Times New Roman" w:cs="Times New Roman"/>
        </w:rPr>
        <w:t>“</w:t>
      </w:r>
      <w:r w:rsidRPr="00745FB0">
        <w:rPr>
          <w:rFonts w:ascii="Times New Roman" w:hAnsi="Times New Roman" w:cs="Times New Roman"/>
        </w:rPr>
        <w:t>La música en el marco del análisis de la cultura contemporánea</w:t>
      </w:r>
      <w:r>
        <w:rPr>
          <w:rFonts w:ascii="Times New Roman" w:hAnsi="Times New Roman" w:cs="Times New Roman"/>
        </w:rPr>
        <w:t>”</w:t>
      </w:r>
      <w:r w:rsidRPr="00745FB0">
        <w:rPr>
          <w:rFonts w:ascii="Times New Roman" w:hAnsi="Times New Roman" w:cs="Times New Roman"/>
        </w:rPr>
        <w:t xml:space="preserve">. </w:t>
      </w:r>
      <w:r w:rsidRPr="006E5CBE">
        <w:rPr>
          <w:rFonts w:ascii="Times New Roman" w:hAnsi="Times New Roman" w:cs="Times New Roman"/>
          <w:lang w:val="en-US"/>
        </w:rPr>
        <w:t xml:space="preserve">En </w:t>
      </w:r>
      <w:r>
        <w:rPr>
          <w:rFonts w:ascii="Times New Roman" w:hAnsi="Times New Roman" w:cs="Times New Roman"/>
          <w:lang w:val="en-US"/>
        </w:rPr>
        <w:tab/>
      </w:r>
      <w:proofErr w:type="spellStart"/>
      <w:r w:rsidRPr="006E5CBE">
        <w:rPr>
          <w:rFonts w:ascii="Times New Roman" w:hAnsi="Times New Roman" w:cs="Times New Roman"/>
          <w:i/>
          <w:lang w:val="en-US"/>
        </w:rPr>
        <w:t>Política</w:t>
      </w:r>
      <w:proofErr w:type="spellEnd"/>
      <w:r w:rsidRPr="006E5CBE">
        <w:rPr>
          <w:rFonts w:ascii="Times New Roman" w:hAnsi="Times New Roman" w:cs="Times New Roman"/>
          <w:i/>
          <w:lang w:val="en-US"/>
        </w:rPr>
        <w:t xml:space="preserve"> y </w:t>
      </w:r>
      <w:proofErr w:type="spellStart"/>
      <w:r w:rsidRPr="006E5CBE">
        <w:rPr>
          <w:rFonts w:ascii="Times New Roman" w:hAnsi="Times New Roman" w:cs="Times New Roman"/>
          <w:i/>
          <w:lang w:val="en-US"/>
        </w:rPr>
        <w:t>sociedad</w:t>
      </w:r>
      <w:proofErr w:type="spellEnd"/>
      <w:r w:rsidRPr="006E5CBE">
        <w:rPr>
          <w:rFonts w:ascii="Times New Roman" w:hAnsi="Times New Roman" w:cs="Times New Roman"/>
          <w:lang w:val="en-US"/>
        </w:rPr>
        <w:t xml:space="preserve">. </w:t>
      </w:r>
      <w:r>
        <w:rPr>
          <w:rFonts w:ascii="Times New Roman" w:hAnsi="Times New Roman" w:cs="Times New Roman"/>
          <w:lang w:val="en-US"/>
        </w:rPr>
        <w:t xml:space="preserve">Madrid: </w:t>
      </w:r>
      <w:r w:rsidRPr="006E5CBE">
        <w:rPr>
          <w:rFonts w:ascii="Times New Roman" w:hAnsi="Times New Roman" w:cs="Times New Roman"/>
          <w:lang w:val="en-US"/>
        </w:rPr>
        <w:t xml:space="preserve">No. 45, </w:t>
      </w:r>
      <w:r w:rsidRPr="00BD51C2">
        <w:rPr>
          <w:rFonts w:ascii="Times New Roman" w:hAnsi="Times New Roman" w:cs="Times New Roman"/>
          <w:lang w:val="en-US"/>
        </w:rPr>
        <w:t>(2008):</w:t>
      </w:r>
      <w:r w:rsidRPr="006E5CBE">
        <w:rPr>
          <w:rFonts w:ascii="Times New Roman" w:hAnsi="Times New Roman" w:cs="Times New Roman"/>
          <w:lang w:val="en-US"/>
        </w:rPr>
        <w:t xml:space="preserve"> 237 -260.</w:t>
      </w:r>
    </w:p>
    <w:p w14:paraId="4114B7FB" w14:textId="77777777" w:rsidR="003A702D" w:rsidRPr="00745FB0" w:rsidRDefault="003A702D" w:rsidP="003A702D">
      <w:pPr>
        <w:widowControl w:val="0"/>
        <w:autoSpaceDE w:val="0"/>
        <w:autoSpaceDN w:val="0"/>
        <w:adjustRightInd w:val="0"/>
        <w:spacing w:after="240" w:line="480" w:lineRule="auto"/>
        <w:jc w:val="both"/>
        <w:rPr>
          <w:rFonts w:ascii="Times New Roman" w:hAnsi="Times New Roman" w:cs="Times New Roman"/>
          <w:lang w:val="en-US"/>
        </w:rPr>
      </w:pPr>
      <w:r w:rsidRPr="006E5CBE">
        <w:rPr>
          <w:rFonts w:ascii="Times New Roman" w:hAnsi="Times New Roman" w:cs="Times New Roman"/>
          <w:lang w:val="en-US"/>
        </w:rPr>
        <w:t>Weinberger, D</w:t>
      </w:r>
      <w:r>
        <w:rPr>
          <w:rFonts w:ascii="Times New Roman" w:hAnsi="Times New Roman" w:cs="Times New Roman"/>
          <w:lang w:val="en-US"/>
        </w:rPr>
        <w:t>avid</w:t>
      </w:r>
      <w:r w:rsidRPr="006E5CBE">
        <w:rPr>
          <w:rFonts w:ascii="Times New Roman" w:hAnsi="Times New Roman" w:cs="Times New Roman"/>
          <w:lang w:val="en-US"/>
        </w:rPr>
        <w:t xml:space="preserve">. </w:t>
      </w:r>
      <w:proofErr w:type="gramStart"/>
      <w:r w:rsidRPr="006E5CBE">
        <w:rPr>
          <w:rFonts w:ascii="Times New Roman" w:hAnsi="Times New Roman" w:cs="Times New Roman"/>
          <w:i/>
          <w:iCs/>
          <w:lang w:val="en-US"/>
        </w:rPr>
        <w:t>To</w:t>
      </w:r>
      <w:r w:rsidRPr="00745FB0">
        <w:rPr>
          <w:rFonts w:ascii="Times New Roman" w:hAnsi="Times New Roman" w:cs="Times New Roman"/>
          <w:i/>
          <w:iCs/>
          <w:lang w:val="en-US"/>
        </w:rPr>
        <w:t>o big to know</w:t>
      </w:r>
      <w:r w:rsidRPr="00745FB0">
        <w:rPr>
          <w:rFonts w:ascii="Times New Roman" w:hAnsi="Times New Roman" w:cs="Times New Roman"/>
          <w:lang w:val="en-US"/>
        </w:rPr>
        <w:t>.</w:t>
      </w:r>
      <w:proofErr w:type="gramEnd"/>
      <w:r w:rsidR="005C0FCE">
        <w:rPr>
          <w:rFonts w:ascii="Times New Roman" w:hAnsi="Times New Roman" w:cs="Times New Roman"/>
          <w:lang w:val="en-US"/>
        </w:rPr>
        <w:t xml:space="preserve"> </w:t>
      </w:r>
      <w:r w:rsidRPr="00745FB0">
        <w:rPr>
          <w:rFonts w:ascii="Times New Roman" w:hAnsi="Times New Roman" w:cs="Times New Roman"/>
          <w:lang w:val="en-US"/>
        </w:rPr>
        <w:t>New York: Basic Books,</w:t>
      </w:r>
      <w:r w:rsidR="005C0FCE">
        <w:rPr>
          <w:rFonts w:ascii="Times New Roman" w:hAnsi="Times New Roman" w:cs="Times New Roman"/>
          <w:lang w:val="en-US"/>
        </w:rPr>
        <w:t xml:space="preserve"> </w:t>
      </w:r>
      <w:r w:rsidRPr="00745FB0">
        <w:rPr>
          <w:rFonts w:ascii="Times New Roman" w:hAnsi="Times New Roman" w:cs="Times New Roman"/>
          <w:lang w:val="en-US"/>
        </w:rPr>
        <w:t>2011</w:t>
      </w:r>
      <w:r>
        <w:rPr>
          <w:rFonts w:ascii="Times New Roman" w:hAnsi="Times New Roman" w:cs="Times New Roman"/>
          <w:lang w:val="en-US"/>
        </w:rPr>
        <w:t>.</w:t>
      </w:r>
    </w:p>
    <w:p w14:paraId="52E2FA7D" w14:textId="77777777" w:rsidR="000963BE" w:rsidRPr="00A70B5E" w:rsidRDefault="000963BE" w:rsidP="00441EE4">
      <w:pPr>
        <w:widowControl w:val="0"/>
        <w:autoSpaceDE w:val="0"/>
        <w:autoSpaceDN w:val="0"/>
        <w:adjustRightInd w:val="0"/>
        <w:spacing w:after="240" w:line="480" w:lineRule="auto"/>
        <w:jc w:val="both"/>
        <w:rPr>
          <w:rFonts w:ascii="Times New Roman" w:hAnsi="Times New Roman" w:cs="Times New Roman"/>
          <w:lang w:val="en-US"/>
        </w:rPr>
      </w:pPr>
    </w:p>
    <w:p w14:paraId="68B0733C" w14:textId="77777777" w:rsidR="009D750E" w:rsidRPr="00A70B5E" w:rsidRDefault="009D750E" w:rsidP="00441EE4">
      <w:pPr>
        <w:widowControl w:val="0"/>
        <w:autoSpaceDE w:val="0"/>
        <w:autoSpaceDN w:val="0"/>
        <w:adjustRightInd w:val="0"/>
        <w:spacing w:after="240" w:line="480" w:lineRule="auto"/>
        <w:jc w:val="both"/>
        <w:rPr>
          <w:rFonts w:ascii="Times New Roman" w:hAnsi="Times New Roman" w:cs="Times New Roman"/>
          <w:lang w:val="en-US"/>
        </w:rPr>
      </w:pPr>
    </w:p>
    <w:p w14:paraId="5441BF3B" w14:textId="77777777" w:rsidR="00CD5F8E" w:rsidRPr="00A70B5E" w:rsidRDefault="00CD5F8E" w:rsidP="00441EE4">
      <w:pPr>
        <w:spacing w:line="480" w:lineRule="auto"/>
        <w:jc w:val="both"/>
        <w:rPr>
          <w:rFonts w:ascii="Times New Roman" w:hAnsi="Times New Roman" w:cs="Times New Roman"/>
          <w:b/>
          <w:lang w:val="en-US"/>
        </w:rPr>
      </w:pPr>
    </w:p>
    <w:p w14:paraId="79520CA0" w14:textId="77777777" w:rsidR="00CD5F8E" w:rsidRPr="00A70B5E" w:rsidRDefault="00CD5F8E" w:rsidP="00441EE4">
      <w:pPr>
        <w:spacing w:line="480" w:lineRule="auto"/>
        <w:jc w:val="both"/>
        <w:rPr>
          <w:rFonts w:ascii="Times New Roman" w:hAnsi="Times New Roman" w:cs="Times New Roman"/>
          <w:lang w:val="en-US"/>
        </w:rPr>
      </w:pPr>
    </w:p>
    <w:p w14:paraId="5BBB604B" w14:textId="77777777" w:rsidR="00CD5F8E" w:rsidRPr="00A70B5E" w:rsidRDefault="00CD5F8E" w:rsidP="00441EE4">
      <w:pPr>
        <w:spacing w:line="480" w:lineRule="auto"/>
        <w:jc w:val="both"/>
        <w:rPr>
          <w:rFonts w:ascii="Times New Roman" w:hAnsi="Times New Roman" w:cs="Times New Roman"/>
          <w:lang w:val="en-US"/>
        </w:rPr>
      </w:pPr>
    </w:p>
    <w:p w14:paraId="3E69F4FD" w14:textId="77777777" w:rsidR="00975B0D" w:rsidRPr="00A70B5E" w:rsidRDefault="00975B0D" w:rsidP="00441EE4">
      <w:pPr>
        <w:spacing w:line="480" w:lineRule="auto"/>
        <w:jc w:val="both"/>
        <w:rPr>
          <w:rFonts w:ascii="Times New Roman" w:hAnsi="Times New Roman" w:cs="Times New Roman"/>
          <w:lang w:val="en-US"/>
        </w:rPr>
      </w:pPr>
    </w:p>
    <w:p w14:paraId="01E85C4A" w14:textId="77777777" w:rsidR="00975B0D" w:rsidRPr="00A70B5E" w:rsidRDefault="00975B0D" w:rsidP="00441EE4">
      <w:pPr>
        <w:widowControl w:val="0"/>
        <w:autoSpaceDE w:val="0"/>
        <w:autoSpaceDN w:val="0"/>
        <w:adjustRightInd w:val="0"/>
        <w:spacing w:after="240" w:line="480" w:lineRule="auto"/>
        <w:jc w:val="both"/>
        <w:rPr>
          <w:rFonts w:ascii="Times New Roman" w:hAnsi="Times New Roman" w:cs="Times New Roman"/>
          <w:lang w:val="en-US"/>
        </w:rPr>
      </w:pPr>
    </w:p>
    <w:p w14:paraId="4A293635" w14:textId="77777777" w:rsidR="00975B0D" w:rsidRPr="00A70B5E" w:rsidRDefault="00975B0D" w:rsidP="00441EE4">
      <w:pPr>
        <w:widowControl w:val="0"/>
        <w:autoSpaceDE w:val="0"/>
        <w:autoSpaceDN w:val="0"/>
        <w:adjustRightInd w:val="0"/>
        <w:spacing w:after="240" w:line="480" w:lineRule="auto"/>
        <w:jc w:val="both"/>
        <w:rPr>
          <w:rFonts w:ascii="Times New Roman" w:hAnsi="Times New Roman" w:cs="Times New Roman"/>
          <w:lang w:val="en-US"/>
        </w:rPr>
      </w:pPr>
    </w:p>
    <w:p w14:paraId="2A11795B" w14:textId="77777777" w:rsidR="00975B0D" w:rsidRPr="00A70B5E" w:rsidRDefault="00975B0D" w:rsidP="00441EE4">
      <w:pPr>
        <w:widowControl w:val="0"/>
        <w:autoSpaceDE w:val="0"/>
        <w:autoSpaceDN w:val="0"/>
        <w:adjustRightInd w:val="0"/>
        <w:spacing w:after="240" w:line="480" w:lineRule="auto"/>
        <w:jc w:val="both"/>
        <w:rPr>
          <w:rFonts w:ascii="Times New Roman" w:hAnsi="Times New Roman" w:cs="Times New Roman"/>
          <w:highlight w:val="yellow"/>
          <w:lang w:val="en-US"/>
        </w:rPr>
      </w:pPr>
    </w:p>
    <w:p w14:paraId="7B696A54" w14:textId="77777777" w:rsidR="006D0E75" w:rsidRPr="00A70B5E" w:rsidRDefault="006D0E75" w:rsidP="00441EE4">
      <w:pPr>
        <w:spacing w:line="480" w:lineRule="auto"/>
        <w:jc w:val="both"/>
        <w:rPr>
          <w:rFonts w:ascii="Times New Roman" w:hAnsi="Times New Roman" w:cs="Times New Roman"/>
          <w:lang w:val="en-US"/>
        </w:rPr>
      </w:pPr>
    </w:p>
    <w:p w14:paraId="1621034B" w14:textId="77777777" w:rsidR="00514E5B" w:rsidRPr="00A70B5E" w:rsidRDefault="00514E5B" w:rsidP="00441EE4">
      <w:pPr>
        <w:spacing w:line="480" w:lineRule="auto"/>
        <w:jc w:val="both"/>
        <w:rPr>
          <w:rFonts w:ascii="Times New Roman" w:hAnsi="Times New Roman" w:cs="Times New Roman"/>
          <w:lang w:val="en-US"/>
        </w:rPr>
      </w:pPr>
    </w:p>
    <w:p w14:paraId="0B880195" w14:textId="77777777" w:rsidR="00BE7FC0" w:rsidRPr="00A70B5E" w:rsidRDefault="00BE7FC0" w:rsidP="00441EE4">
      <w:pPr>
        <w:spacing w:line="480" w:lineRule="auto"/>
        <w:ind w:right="-1"/>
        <w:jc w:val="both"/>
        <w:rPr>
          <w:rFonts w:ascii="Times New Roman" w:hAnsi="Times New Roman" w:cs="Times New Roman"/>
          <w:lang w:val="en-US"/>
        </w:rPr>
      </w:pPr>
    </w:p>
    <w:p w14:paraId="7BB1607B" w14:textId="77777777" w:rsidR="00BE7FC0" w:rsidRPr="00A70B5E" w:rsidRDefault="00BE7FC0" w:rsidP="00441EE4">
      <w:pPr>
        <w:spacing w:line="480" w:lineRule="auto"/>
        <w:jc w:val="both"/>
        <w:rPr>
          <w:rFonts w:ascii="Times New Roman" w:hAnsi="Times New Roman" w:cs="Times New Roman"/>
          <w:lang w:val="en-US"/>
        </w:rPr>
      </w:pPr>
    </w:p>
    <w:p w14:paraId="5ECF4718" w14:textId="77777777" w:rsidR="00294097" w:rsidRPr="00A70B5E" w:rsidRDefault="00294097" w:rsidP="00441EE4">
      <w:pPr>
        <w:spacing w:line="480" w:lineRule="auto"/>
        <w:jc w:val="both"/>
        <w:rPr>
          <w:rFonts w:ascii="Times New Roman" w:hAnsi="Times New Roman" w:cs="Times New Roman"/>
          <w:highlight w:val="yellow"/>
          <w:lang w:val="en-US"/>
        </w:rPr>
      </w:pPr>
    </w:p>
    <w:p w14:paraId="50E739A9" w14:textId="77777777" w:rsidR="00294097" w:rsidRPr="00A70B5E" w:rsidRDefault="00294097" w:rsidP="00441EE4">
      <w:pPr>
        <w:spacing w:line="480" w:lineRule="auto"/>
        <w:jc w:val="both"/>
        <w:rPr>
          <w:rFonts w:ascii="Times New Roman" w:hAnsi="Times New Roman" w:cs="Times New Roman"/>
          <w:highlight w:val="yellow"/>
          <w:lang w:val="en-US"/>
        </w:rPr>
      </w:pPr>
    </w:p>
    <w:p w14:paraId="519BEF58" w14:textId="77777777" w:rsidR="00E92ED6" w:rsidRPr="00A70B5E" w:rsidRDefault="00E92ED6" w:rsidP="00441EE4">
      <w:pPr>
        <w:spacing w:line="480" w:lineRule="auto"/>
        <w:jc w:val="both"/>
        <w:rPr>
          <w:rFonts w:ascii="Times New Roman" w:hAnsi="Times New Roman" w:cs="Times New Roman"/>
          <w:lang w:val="en-US"/>
        </w:rPr>
      </w:pPr>
    </w:p>
    <w:p w14:paraId="6639F2D6" w14:textId="77777777" w:rsidR="00E92ED6" w:rsidRPr="00A70B5E" w:rsidRDefault="00E92ED6" w:rsidP="00441EE4">
      <w:pPr>
        <w:spacing w:line="480" w:lineRule="auto"/>
        <w:jc w:val="both"/>
        <w:rPr>
          <w:rFonts w:ascii="Times New Roman" w:hAnsi="Times New Roman" w:cs="Times New Roman"/>
          <w:lang w:val="en-US"/>
        </w:rPr>
      </w:pPr>
    </w:p>
    <w:p w14:paraId="5825DCD9" w14:textId="77777777" w:rsidR="00E92ED6" w:rsidRPr="00A70B5E" w:rsidRDefault="00E92ED6" w:rsidP="00441EE4">
      <w:pPr>
        <w:spacing w:line="480" w:lineRule="auto"/>
        <w:jc w:val="both"/>
        <w:rPr>
          <w:rFonts w:ascii="Times New Roman" w:hAnsi="Times New Roman" w:cs="Times New Roman"/>
          <w:lang w:val="en-US"/>
        </w:rPr>
      </w:pPr>
    </w:p>
    <w:p w14:paraId="3F965A42" w14:textId="77777777" w:rsidR="00E92ED6" w:rsidRPr="00A70B5E" w:rsidRDefault="00E92ED6" w:rsidP="00441EE4">
      <w:pPr>
        <w:spacing w:line="480" w:lineRule="auto"/>
        <w:jc w:val="both"/>
        <w:rPr>
          <w:rFonts w:ascii="Times New Roman" w:hAnsi="Times New Roman" w:cs="Times New Roman"/>
          <w:lang w:val="en-US"/>
        </w:rPr>
      </w:pPr>
    </w:p>
    <w:p w14:paraId="06115F43" w14:textId="77777777" w:rsidR="00441EE4" w:rsidRPr="00A70B5E" w:rsidRDefault="00441EE4" w:rsidP="00441EE4">
      <w:pPr>
        <w:spacing w:line="480" w:lineRule="auto"/>
        <w:rPr>
          <w:lang w:val="en-US"/>
        </w:rPr>
      </w:pPr>
    </w:p>
    <w:sectPr w:rsidR="00441EE4" w:rsidRPr="00A70B5E" w:rsidSect="009103F2">
      <w:footerReference w:type="even" r:id="rId12"/>
      <w:footerReference w:type="default" r:id="rId13"/>
      <w:pgSz w:w="12240" w:h="15840"/>
      <w:pgMar w:top="1701" w:right="1701" w:bottom="1701"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AD42E1" w15:done="0"/>
  <w15:commentEx w15:paraId="38A2AB18" w15:done="0"/>
  <w15:commentEx w15:paraId="54F9CD1E" w15:done="0"/>
  <w15:commentEx w15:paraId="4240A1E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BE185" w14:textId="77777777" w:rsidR="00E42E4F" w:rsidRDefault="00E42E4F" w:rsidP="00294097">
      <w:r>
        <w:separator/>
      </w:r>
    </w:p>
  </w:endnote>
  <w:endnote w:type="continuationSeparator" w:id="0">
    <w:p w14:paraId="1BD10D8C" w14:textId="77777777" w:rsidR="00E42E4F" w:rsidRDefault="00E42E4F" w:rsidP="0029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1B433" w14:textId="77777777" w:rsidR="00E42E4F" w:rsidRDefault="00E42E4F" w:rsidP="0029409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5AFC70" w14:textId="77777777" w:rsidR="00E42E4F" w:rsidRDefault="00E42E4F" w:rsidP="0029409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9A0C8" w14:textId="77777777" w:rsidR="00E42E4F" w:rsidRDefault="00E42E4F" w:rsidP="0029409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66969">
      <w:rPr>
        <w:rStyle w:val="Nmerodepgina"/>
        <w:noProof/>
      </w:rPr>
      <w:t>34</w:t>
    </w:r>
    <w:r>
      <w:rPr>
        <w:rStyle w:val="Nmerodepgina"/>
      </w:rPr>
      <w:fldChar w:fldCharType="end"/>
    </w:r>
  </w:p>
  <w:p w14:paraId="7609DDBD" w14:textId="77777777" w:rsidR="00E42E4F" w:rsidRDefault="00E42E4F" w:rsidP="00294097">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83B22" w14:textId="77777777" w:rsidR="00E42E4F" w:rsidRDefault="00E42E4F" w:rsidP="00294097">
      <w:r>
        <w:separator/>
      </w:r>
    </w:p>
  </w:footnote>
  <w:footnote w:type="continuationSeparator" w:id="0">
    <w:p w14:paraId="5A53C2C7" w14:textId="77777777" w:rsidR="00E42E4F" w:rsidRDefault="00E42E4F" w:rsidP="00294097">
      <w:r>
        <w:continuationSeparator/>
      </w:r>
    </w:p>
  </w:footnote>
  <w:footnote w:id="1">
    <w:p w14:paraId="2AEF47DD" w14:textId="77777777" w:rsidR="00E42E4F" w:rsidRPr="002858A3" w:rsidRDefault="00E42E4F" w:rsidP="00551CE8">
      <w:pPr>
        <w:pStyle w:val="Textonotapie"/>
        <w:spacing w:line="240" w:lineRule="auto"/>
        <w:jc w:val="both"/>
        <w:rPr>
          <w:rFonts w:ascii="Times" w:hAnsi="Times"/>
        </w:rPr>
      </w:pPr>
      <w:r>
        <w:rPr>
          <w:rStyle w:val="Refdenotaalpie"/>
        </w:rPr>
        <w:footnoteRef/>
      </w:r>
      <w:r w:rsidRPr="008E6423">
        <w:rPr>
          <w:rFonts w:ascii="Times" w:hAnsi="Times"/>
        </w:rPr>
        <w:t xml:space="preserve">El término fue acuñado por Richard </w:t>
      </w:r>
      <w:proofErr w:type="spellStart"/>
      <w:r w:rsidRPr="008E6423">
        <w:rPr>
          <w:rFonts w:ascii="Times" w:hAnsi="Times"/>
        </w:rPr>
        <w:t>Hoggart</w:t>
      </w:r>
      <w:proofErr w:type="spellEnd"/>
      <w:r w:rsidRPr="008E6423">
        <w:rPr>
          <w:rFonts w:ascii="Times" w:hAnsi="Times"/>
        </w:rPr>
        <w:t>, al fundar el Centro de Estud</w:t>
      </w:r>
      <w:r>
        <w:rPr>
          <w:rFonts w:ascii="Times" w:hAnsi="Times"/>
        </w:rPr>
        <w:t xml:space="preserve">ios Culturales Contemporáneos </w:t>
      </w:r>
      <w:r w:rsidRPr="008E6423">
        <w:rPr>
          <w:rFonts w:ascii="Times" w:hAnsi="Times"/>
        </w:rPr>
        <w:t>(</w:t>
      </w:r>
      <w:r w:rsidRPr="00667711">
        <w:rPr>
          <w:rFonts w:ascii="Times" w:hAnsi="Times"/>
          <w:i/>
        </w:rPr>
        <w:t xml:space="preserve">Centre </w:t>
      </w:r>
      <w:proofErr w:type="spellStart"/>
      <w:r w:rsidRPr="00667711">
        <w:rPr>
          <w:rFonts w:ascii="Times" w:hAnsi="Times"/>
          <w:i/>
        </w:rPr>
        <w:t>for</w:t>
      </w:r>
      <w:proofErr w:type="spellEnd"/>
      <w:r w:rsidRPr="00667711">
        <w:rPr>
          <w:rFonts w:ascii="Times" w:hAnsi="Times"/>
          <w:i/>
        </w:rPr>
        <w:t xml:space="preserve"> </w:t>
      </w:r>
      <w:proofErr w:type="spellStart"/>
      <w:r w:rsidRPr="00667711">
        <w:rPr>
          <w:rFonts w:ascii="Times" w:hAnsi="Times"/>
          <w:i/>
        </w:rPr>
        <w:t>Contemporary</w:t>
      </w:r>
      <w:proofErr w:type="spellEnd"/>
      <w:r w:rsidRPr="00667711">
        <w:rPr>
          <w:rFonts w:ascii="Times" w:hAnsi="Times"/>
          <w:i/>
        </w:rPr>
        <w:t xml:space="preserve"> Cultural </w:t>
      </w:r>
      <w:proofErr w:type="spellStart"/>
      <w:r w:rsidRPr="00667711">
        <w:rPr>
          <w:rFonts w:ascii="Times" w:hAnsi="Times"/>
          <w:i/>
        </w:rPr>
        <w:t>Studies</w:t>
      </w:r>
      <w:proofErr w:type="spellEnd"/>
      <w:r w:rsidRPr="008E6423">
        <w:rPr>
          <w:rFonts w:ascii="Times" w:hAnsi="Times"/>
        </w:rPr>
        <w:t>) en Birmingham</w:t>
      </w:r>
      <w:r>
        <w:rPr>
          <w:rFonts w:ascii="Times" w:hAnsi="Times"/>
        </w:rPr>
        <w:t>.</w:t>
      </w:r>
    </w:p>
  </w:footnote>
  <w:footnote w:id="2">
    <w:p w14:paraId="38A4A202" w14:textId="77777777" w:rsidR="00E42E4F" w:rsidRPr="00D33A4E" w:rsidRDefault="00E42E4F" w:rsidP="00552381">
      <w:pPr>
        <w:jc w:val="both"/>
        <w:rPr>
          <w:rFonts w:ascii="Times" w:hAnsi="Times"/>
          <w:sz w:val="20"/>
          <w:szCs w:val="20"/>
        </w:rPr>
      </w:pPr>
      <w:r>
        <w:rPr>
          <w:rStyle w:val="Refdenotaalpie"/>
        </w:rPr>
        <w:footnoteRef/>
      </w:r>
      <w:r w:rsidRPr="00D33A4E">
        <w:rPr>
          <w:rFonts w:ascii="Times" w:hAnsi="Times"/>
          <w:sz w:val="20"/>
          <w:szCs w:val="20"/>
        </w:rPr>
        <w:t>Los  principales estudios sobre subculturas juveniles presentan una diversidad de temas, pero entre los que están relacionados más directamente con música y estilos vale la pena mencionar los trabajos de:</w:t>
      </w:r>
      <w:r>
        <w:rPr>
          <w:rFonts w:ascii="Times" w:hAnsi="Times"/>
          <w:sz w:val="20"/>
          <w:szCs w:val="20"/>
        </w:rPr>
        <w:t xml:space="preserve"> Stanley Hall y Tony Jefferson, </w:t>
      </w:r>
      <w:proofErr w:type="spellStart"/>
      <w:r w:rsidRPr="00D33A4E">
        <w:rPr>
          <w:rFonts w:ascii="Times" w:hAnsi="Times"/>
          <w:i/>
          <w:sz w:val="20"/>
          <w:szCs w:val="20"/>
        </w:rPr>
        <w:t>Resistence</w:t>
      </w:r>
      <w:proofErr w:type="spellEnd"/>
      <w:r w:rsidRPr="00D33A4E">
        <w:rPr>
          <w:rFonts w:ascii="Times" w:hAnsi="Times"/>
          <w:i/>
          <w:sz w:val="20"/>
          <w:szCs w:val="20"/>
        </w:rPr>
        <w:t xml:space="preserve"> </w:t>
      </w:r>
      <w:proofErr w:type="spellStart"/>
      <w:r w:rsidRPr="00D33A4E">
        <w:rPr>
          <w:rFonts w:ascii="Times" w:hAnsi="Times"/>
          <w:i/>
          <w:sz w:val="20"/>
          <w:szCs w:val="20"/>
        </w:rPr>
        <w:t>thorough</w:t>
      </w:r>
      <w:proofErr w:type="spellEnd"/>
      <w:r w:rsidRPr="00D33A4E">
        <w:rPr>
          <w:rFonts w:ascii="Times" w:hAnsi="Times"/>
          <w:i/>
          <w:sz w:val="20"/>
          <w:szCs w:val="20"/>
        </w:rPr>
        <w:t xml:space="preserve"> </w:t>
      </w:r>
      <w:proofErr w:type="spellStart"/>
      <w:r w:rsidRPr="00D33A4E">
        <w:rPr>
          <w:rFonts w:ascii="Times" w:hAnsi="Times"/>
          <w:i/>
          <w:sz w:val="20"/>
          <w:szCs w:val="20"/>
        </w:rPr>
        <w:t>rituals</w:t>
      </w:r>
      <w:proofErr w:type="spellEnd"/>
      <w:r>
        <w:rPr>
          <w:rFonts w:ascii="Times" w:hAnsi="Times"/>
          <w:sz w:val="20"/>
          <w:szCs w:val="20"/>
        </w:rPr>
        <w:t xml:space="preserve"> (1975); Paul Willis, </w:t>
      </w:r>
      <w:proofErr w:type="spellStart"/>
      <w:r w:rsidRPr="00D33A4E">
        <w:rPr>
          <w:rFonts w:ascii="Times" w:hAnsi="Times"/>
          <w:i/>
          <w:sz w:val="20"/>
          <w:szCs w:val="20"/>
        </w:rPr>
        <w:t>Learning</w:t>
      </w:r>
      <w:proofErr w:type="spellEnd"/>
      <w:r w:rsidRPr="00D33A4E">
        <w:rPr>
          <w:rFonts w:ascii="Times" w:hAnsi="Times"/>
          <w:i/>
          <w:sz w:val="20"/>
          <w:szCs w:val="20"/>
        </w:rPr>
        <w:t xml:space="preserve"> </w:t>
      </w:r>
      <w:proofErr w:type="spellStart"/>
      <w:r w:rsidRPr="00D33A4E">
        <w:rPr>
          <w:rFonts w:ascii="Times" w:hAnsi="Times"/>
          <w:i/>
          <w:sz w:val="20"/>
          <w:szCs w:val="20"/>
        </w:rPr>
        <w:t>to</w:t>
      </w:r>
      <w:proofErr w:type="spellEnd"/>
      <w:r w:rsidRPr="00D33A4E">
        <w:rPr>
          <w:rFonts w:ascii="Times" w:hAnsi="Times"/>
          <w:i/>
          <w:sz w:val="20"/>
          <w:szCs w:val="20"/>
        </w:rPr>
        <w:t xml:space="preserve"> labo</w:t>
      </w:r>
      <w:r>
        <w:rPr>
          <w:rFonts w:ascii="Times" w:hAnsi="Times"/>
          <w:i/>
          <w:sz w:val="20"/>
          <w:szCs w:val="20"/>
        </w:rPr>
        <w:t xml:space="preserve">r </w:t>
      </w:r>
      <w:r w:rsidRPr="007C7FDD">
        <w:rPr>
          <w:rFonts w:ascii="Times" w:hAnsi="Times"/>
          <w:sz w:val="20"/>
          <w:szCs w:val="20"/>
        </w:rPr>
        <w:t>(1977)</w:t>
      </w:r>
      <w:r w:rsidRPr="00D33A4E">
        <w:rPr>
          <w:rFonts w:ascii="Times" w:hAnsi="Times"/>
          <w:sz w:val="20"/>
          <w:szCs w:val="20"/>
        </w:rPr>
        <w:t xml:space="preserve"> y </w:t>
      </w:r>
      <w:proofErr w:type="spellStart"/>
      <w:r w:rsidRPr="00D33A4E">
        <w:rPr>
          <w:rFonts w:ascii="Times" w:hAnsi="Times"/>
          <w:sz w:val="20"/>
          <w:szCs w:val="20"/>
        </w:rPr>
        <w:t>Disck</w:t>
      </w:r>
      <w:proofErr w:type="spellEnd"/>
      <w:r w:rsidRPr="00D33A4E">
        <w:rPr>
          <w:rFonts w:ascii="Times" w:hAnsi="Times"/>
          <w:sz w:val="20"/>
          <w:szCs w:val="20"/>
        </w:rPr>
        <w:t xml:space="preserve"> </w:t>
      </w:r>
      <w:proofErr w:type="spellStart"/>
      <w:r w:rsidRPr="00D33A4E">
        <w:rPr>
          <w:rFonts w:ascii="Times" w:hAnsi="Times"/>
          <w:sz w:val="20"/>
          <w:szCs w:val="20"/>
        </w:rPr>
        <w:t>Hebdige</w:t>
      </w:r>
      <w:proofErr w:type="spellEnd"/>
      <w:r>
        <w:rPr>
          <w:rFonts w:ascii="Times" w:hAnsi="Times"/>
          <w:sz w:val="20"/>
          <w:szCs w:val="20"/>
        </w:rPr>
        <w:t xml:space="preserve">, </w:t>
      </w:r>
      <w:proofErr w:type="spellStart"/>
      <w:r w:rsidRPr="00D33A4E">
        <w:rPr>
          <w:rFonts w:ascii="Times" w:hAnsi="Times"/>
          <w:i/>
          <w:sz w:val="20"/>
          <w:szCs w:val="20"/>
        </w:rPr>
        <w:t>Subculture</w:t>
      </w:r>
      <w:proofErr w:type="spellEnd"/>
      <w:r>
        <w:rPr>
          <w:rFonts w:ascii="Times" w:hAnsi="Times"/>
          <w:sz w:val="20"/>
          <w:szCs w:val="20"/>
        </w:rPr>
        <w:t xml:space="preserve"> (</w:t>
      </w:r>
      <w:r w:rsidRPr="00D33A4E">
        <w:rPr>
          <w:rFonts w:ascii="Times" w:hAnsi="Times"/>
          <w:sz w:val="20"/>
          <w:szCs w:val="20"/>
        </w:rPr>
        <w:t>1979) de la esc</w:t>
      </w:r>
      <w:r>
        <w:rPr>
          <w:rFonts w:ascii="Times" w:hAnsi="Times"/>
          <w:sz w:val="20"/>
          <w:szCs w:val="20"/>
        </w:rPr>
        <w:t xml:space="preserve">uela inglesa. Michel </w:t>
      </w:r>
      <w:proofErr w:type="spellStart"/>
      <w:r>
        <w:rPr>
          <w:rFonts w:ascii="Times" w:hAnsi="Times"/>
          <w:sz w:val="20"/>
          <w:szCs w:val="20"/>
        </w:rPr>
        <w:t>Maffesoli</w:t>
      </w:r>
      <w:proofErr w:type="spellEnd"/>
      <w:r>
        <w:rPr>
          <w:rFonts w:ascii="Times" w:hAnsi="Times"/>
          <w:sz w:val="20"/>
          <w:szCs w:val="20"/>
        </w:rPr>
        <w:t xml:space="preserve">, </w:t>
      </w:r>
      <w:r w:rsidRPr="00D33A4E">
        <w:rPr>
          <w:rFonts w:ascii="Times" w:hAnsi="Times"/>
          <w:i/>
          <w:sz w:val="20"/>
          <w:szCs w:val="20"/>
        </w:rPr>
        <w:t>El tiempo de las tribus: el declive del individual</w:t>
      </w:r>
      <w:r>
        <w:rPr>
          <w:rFonts w:ascii="Times" w:hAnsi="Times"/>
          <w:i/>
          <w:sz w:val="20"/>
          <w:szCs w:val="20"/>
        </w:rPr>
        <w:t xml:space="preserve">ismo en las sociedades de masas </w:t>
      </w:r>
      <w:r>
        <w:rPr>
          <w:rFonts w:ascii="Times" w:hAnsi="Times"/>
          <w:sz w:val="20"/>
          <w:szCs w:val="20"/>
        </w:rPr>
        <w:t>(2004</w:t>
      </w:r>
      <w:r w:rsidRPr="00D33A4E">
        <w:rPr>
          <w:rFonts w:ascii="Times" w:hAnsi="Times"/>
          <w:sz w:val="20"/>
          <w:szCs w:val="20"/>
        </w:rPr>
        <w:t>), y los d</w:t>
      </w:r>
      <w:r>
        <w:rPr>
          <w:rFonts w:ascii="Times" w:hAnsi="Times"/>
          <w:sz w:val="20"/>
          <w:szCs w:val="20"/>
        </w:rPr>
        <w:t xml:space="preserve">e la canadiense Sarah </w:t>
      </w:r>
      <w:proofErr w:type="spellStart"/>
      <w:r>
        <w:rPr>
          <w:rFonts w:ascii="Times" w:hAnsi="Times"/>
          <w:sz w:val="20"/>
          <w:szCs w:val="20"/>
        </w:rPr>
        <w:t>Thornton</w:t>
      </w:r>
      <w:proofErr w:type="spellEnd"/>
      <w:r>
        <w:rPr>
          <w:rFonts w:ascii="Times" w:hAnsi="Times"/>
          <w:sz w:val="20"/>
          <w:szCs w:val="20"/>
        </w:rPr>
        <w:t xml:space="preserve">, </w:t>
      </w:r>
      <w:r w:rsidRPr="00D33A4E">
        <w:rPr>
          <w:rFonts w:ascii="Times" w:hAnsi="Times"/>
          <w:i/>
          <w:sz w:val="20"/>
          <w:szCs w:val="20"/>
        </w:rPr>
        <w:t>Club Cultures</w:t>
      </w:r>
      <w:r w:rsidRPr="00D33A4E">
        <w:rPr>
          <w:rFonts w:ascii="Times" w:hAnsi="Times"/>
          <w:sz w:val="20"/>
          <w:szCs w:val="20"/>
        </w:rPr>
        <w:t xml:space="preserve">, </w:t>
      </w:r>
      <w:r>
        <w:rPr>
          <w:rFonts w:ascii="Times" w:hAnsi="Times"/>
          <w:sz w:val="20"/>
          <w:szCs w:val="20"/>
        </w:rPr>
        <w:t xml:space="preserve">(1996); Steven Miles, </w:t>
      </w:r>
      <w:proofErr w:type="spellStart"/>
      <w:r w:rsidRPr="00D33A4E">
        <w:rPr>
          <w:rFonts w:ascii="Times" w:hAnsi="Times"/>
          <w:i/>
          <w:sz w:val="20"/>
          <w:szCs w:val="20"/>
        </w:rPr>
        <w:t>Youth</w:t>
      </w:r>
      <w:proofErr w:type="spellEnd"/>
      <w:r w:rsidRPr="00D33A4E">
        <w:rPr>
          <w:rFonts w:ascii="Times" w:hAnsi="Times"/>
          <w:i/>
          <w:sz w:val="20"/>
          <w:szCs w:val="20"/>
        </w:rPr>
        <w:t xml:space="preserve"> </w:t>
      </w:r>
      <w:proofErr w:type="spellStart"/>
      <w:r w:rsidRPr="00D33A4E">
        <w:rPr>
          <w:rFonts w:ascii="Times" w:hAnsi="Times"/>
          <w:i/>
          <w:sz w:val="20"/>
          <w:szCs w:val="20"/>
        </w:rPr>
        <w:t>lifestyles</w:t>
      </w:r>
      <w:proofErr w:type="spellEnd"/>
      <w:r w:rsidRPr="00D33A4E">
        <w:rPr>
          <w:rFonts w:ascii="Times" w:hAnsi="Times"/>
          <w:i/>
          <w:sz w:val="20"/>
          <w:szCs w:val="20"/>
        </w:rPr>
        <w:t xml:space="preserve"> in a </w:t>
      </w:r>
      <w:proofErr w:type="spellStart"/>
      <w:r w:rsidRPr="00D33A4E">
        <w:rPr>
          <w:rFonts w:ascii="Times" w:hAnsi="Times"/>
          <w:i/>
          <w:sz w:val="20"/>
          <w:szCs w:val="20"/>
        </w:rPr>
        <w:t>changing</w:t>
      </w:r>
      <w:proofErr w:type="spellEnd"/>
      <w:r w:rsidRPr="00D33A4E">
        <w:rPr>
          <w:rFonts w:ascii="Times" w:hAnsi="Times"/>
          <w:i/>
          <w:sz w:val="20"/>
          <w:szCs w:val="20"/>
        </w:rPr>
        <w:t xml:space="preserve"> Word</w:t>
      </w:r>
      <w:r>
        <w:rPr>
          <w:rFonts w:ascii="Times" w:hAnsi="Times"/>
          <w:sz w:val="20"/>
          <w:szCs w:val="20"/>
        </w:rPr>
        <w:t xml:space="preserve"> (</w:t>
      </w:r>
      <w:r w:rsidRPr="00D33A4E">
        <w:rPr>
          <w:rFonts w:ascii="Times" w:hAnsi="Times"/>
          <w:sz w:val="20"/>
          <w:szCs w:val="20"/>
        </w:rPr>
        <w:t xml:space="preserve">2000), de la escuela </w:t>
      </w:r>
      <w:proofErr w:type="spellStart"/>
      <w:r w:rsidRPr="00D33A4E">
        <w:rPr>
          <w:rFonts w:ascii="Times" w:hAnsi="Times"/>
          <w:sz w:val="20"/>
          <w:szCs w:val="20"/>
        </w:rPr>
        <w:t>postsubculturalista</w:t>
      </w:r>
      <w:proofErr w:type="spellEnd"/>
      <w:r w:rsidRPr="00D33A4E">
        <w:rPr>
          <w:rFonts w:ascii="Times" w:hAnsi="Times"/>
          <w:sz w:val="20"/>
          <w:szCs w:val="20"/>
        </w:rPr>
        <w:t xml:space="preserve">. Más recientemente los trabajos de </w:t>
      </w:r>
      <w:proofErr w:type="spellStart"/>
      <w:r w:rsidRPr="00D33A4E">
        <w:rPr>
          <w:rFonts w:ascii="Times" w:hAnsi="Times"/>
          <w:sz w:val="20"/>
          <w:szCs w:val="20"/>
        </w:rPr>
        <w:t>Maffesoli</w:t>
      </w:r>
      <w:proofErr w:type="spellEnd"/>
      <w:r w:rsidRPr="00D33A4E">
        <w:rPr>
          <w:rFonts w:ascii="Times" w:hAnsi="Times"/>
          <w:sz w:val="20"/>
          <w:szCs w:val="20"/>
        </w:rPr>
        <w:t xml:space="preserve">, </w:t>
      </w:r>
      <w:r>
        <w:rPr>
          <w:rFonts w:ascii="Times" w:hAnsi="Times"/>
          <w:i/>
          <w:sz w:val="20"/>
          <w:szCs w:val="20"/>
        </w:rPr>
        <w:t>La trasformación de lo político-</w:t>
      </w:r>
      <w:r w:rsidRPr="00D33A4E">
        <w:rPr>
          <w:rFonts w:ascii="Times" w:hAnsi="Times"/>
          <w:i/>
          <w:sz w:val="20"/>
          <w:szCs w:val="20"/>
        </w:rPr>
        <w:t xml:space="preserve">la </w:t>
      </w:r>
      <w:proofErr w:type="spellStart"/>
      <w:r w:rsidRPr="00D33A4E">
        <w:rPr>
          <w:rFonts w:ascii="Times" w:hAnsi="Times"/>
          <w:i/>
          <w:sz w:val="20"/>
          <w:szCs w:val="20"/>
        </w:rPr>
        <w:t>tribalización</w:t>
      </w:r>
      <w:proofErr w:type="spellEnd"/>
      <w:r w:rsidRPr="00D33A4E">
        <w:rPr>
          <w:rFonts w:ascii="Times" w:hAnsi="Times"/>
          <w:i/>
          <w:sz w:val="20"/>
          <w:szCs w:val="20"/>
        </w:rPr>
        <w:t xml:space="preserve"> del mundo posmoderno</w:t>
      </w:r>
      <w:r w:rsidRPr="00D33A4E">
        <w:rPr>
          <w:rFonts w:ascii="Times" w:hAnsi="Times"/>
          <w:sz w:val="20"/>
          <w:szCs w:val="20"/>
        </w:rPr>
        <w:t xml:space="preserve"> (2005), así como </w:t>
      </w:r>
      <w:r w:rsidRPr="00D33A4E">
        <w:rPr>
          <w:rFonts w:ascii="Times" w:hAnsi="Times"/>
          <w:i/>
          <w:sz w:val="20"/>
          <w:szCs w:val="20"/>
        </w:rPr>
        <w:t>Iconologías, nuevas idolatrías posmodernas</w:t>
      </w:r>
      <w:r w:rsidRPr="00D33A4E">
        <w:rPr>
          <w:rFonts w:ascii="Times" w:hAnsi="Times"/>
          <w:sz w:val="20"/>
          <w:szCs w:val="20"/>
        </w:rPr>
        <w:t xml:space="preserve"> (2009).</w:t>
      </w:r>
    </w:p>
  </w:footnote>
  <w:footnote w:id="3">
    <w:p w14:paraId="1EE7ED76" w14:textId="77777777" w:rsidR="00E42E4F" w:rsidRPr="00504E1F" w:rsidRDefault="00E42E4F" w:rsidP="000914D8">
      <w:pPr>
        <w:pStyle w:val="Textonotapie"/>
        <w:spacing w:line="240" w:lineRule="auto"/>
        <w:jc w:val="both"/>
        <w:rPr>
          <w:rFonts w:ascii="Times New Roman" w:hAnsi="Times New Roman"/>
        </w:rPr>
      </w:pPr>
      <w:r>
        <w:rPr>
          <w:rStyle w:val="Refdenotaalpie"/>
        </w:rPr>
        <w:footnoteRef/>
      </w:r>
      <w:r>
        <w:tab/>
      </w:r>
      <w:r w:rsidRPr="00504E1F">
        <w:rPr>
          <w:rFonts w:ascii="Times New Roman" w:hAnsi="Times New Roman"/>
        </w:rPr>
        <w:t xml:space="preserve">Destacan otros trabajos en España orientados a recuperar el estudio de la música desde la comunicación. Selva. D (2014). </w:t>
      </w:r>
      <w:r w:rsidRPr="00504E1F">
        <w:rPr>
          <w:rFonts w:ascii="Times New Roman" w:hAnsi="Times New Roman"/>
          <w:i/>
        </w:rPr>
        <w:t>El videoclip. Comunicación comercial en la industria de la música</w:t>
      </w:r>
      <w:r w:rsidRPr="00504E1F">
        <w:rPr>
          <w:rFonts w:ascii="Times New Roman" w:hAnsi="Times New Roman"/>
        </w:rPr>
        <w:t xml:space="preserve">. Sevilla: Ediciones Alfar. Revista Comunicar, números especial Comunicación, Música y nuevas tecnologías. </w:t>
      </w:r>
    </w:p>
  </w:footnote>
  <w:footnote w:id="4">
    <w:p w14:paraId="428D8D53" w14:textId="77777777" w:rsidR="00E42E4F" w:rsidRPr="001C73CC" w:rsidRDefault="00E42E4F" w:rsidP="00BE7FC0">
      <w:pPr>
        <w:ind w:right="-1"/>
        <w:jc w:val="both"/>
        <w:rPr>
          <w:rFonts w:ascii="Times New Roman" w:hAnsi="Times New Roman" w:cs="Times New Roman"/>
          <w:sz w:val="20"/>
          <w:szCs w:val="20"/>
        </w:rPr>
      </w:pPr>
      <w:r w:rsidRPr="008057A7">
        <w:rPr>
          <w:rStyle w:val="Refdenotaalpie"/>
          <w:sz w:val="20"/>
          <w:szCs w:val="20"/>
        </w:rPr>
        <w:footnoteRef/>
      </w:r>
      <w:r w:rsidRPr="001C73CC">
        <w:rPr>
          <w:rFonts w:ascii="Times New Roman" w:hAnsi="Times New Roman" w:cs="Times New Roman"/>
          <w:sz w:val="20"/>
          <w:szCs w:val="20"/>
        </w:rPr>
        <w:t>A la música popular la podemos definir como: “Aquella música contemporánea de tradición no clásica, que utiliza instrumentos de amplificación electrónica y que está orientada principalmente al público juvenil” (</w:t>
      </w:r>
      <w:proofErr w:type="spellStart"/>
      <w:r w:rsidRPr="001C73CC">
        <w:rPr>
          <w:rFonts w:ascii="Times New Roman" w:hAnsi="Times New Roman" w:cs="Times New Roman"/>
          <w:sz w:val="20"/>
          <w:szCs w:val="20"/>
        </w:rPr>
        <w:t>Pitarch</w:t>
      </w:r>
      <w:proofErr w:type="spellEnd"/>
      <w:r w:rsidRPr="001C73CC">
        <w:rPr>
          <w:rFonts w:ascii="Times New Roman" w:hAnsi="Times New Roman" w:cs="Times New Roman"/>
          <w:sz w:val="20"/>
          <w:szCs w:val="20"/>
        </w:rPr>
        <w:t xml:space="preserve"> y Ellis, 2005: 12).</w:t>
      </w:r>
    </w:p>
    <w:p w14:paraId="4B73919A" w14:textId="77777777" w:rsidR="00E42E4F" w:rsidRPr="001C73CC" w:rsidRDefault="00E42E4F">
      <w:pPr>
        <w:pStyle w:val="Textonotapie"/>
        <w:rPr>
          <w:rFonts w:ascii="Times New Roman" w:hAnsi="Times New Roman"/>
        </w:rPr>
      </w:pPr>
    </w:p>
  </w:footnote>
  <w:footnote w:id="5">
    <w:p w14:paraId="2BA5A2BA" w14:textId="77777777" w:rsidR="00E42E4F" w:rsidRPr="008057A7" w:rsidRDefault="00E42E4F" w:rsidP="008057A7">
      <w:pPr>
        <w:pStyle w:val="Textonotapie"/>
        <w:spacing w:line="240" w:lineRule="auto"/>
        <w:ind w:left="-56" w:hanging="284"/>
        <w:jc w:val="both"/>
        <w:rPr>
          <w:rFonts w:ascii="Times New Roman" w:hAnsi="Times New Roman"/>
        </w:rPr>
      </w:pPr>
      <w:r w:rsidRPr="008057A7">
        <w:rPr>
          <w:rStyle w:val="Refdenotaalpie"/>
          <w:rFonts w:ascii="Times New Roman" w:hAnsi="Times New Roman"/>
        </w:rPr>
        <w:footnoteRef/>
      </w:r>
      <w:r w:rsidRPr="008057A7">
        <w:rPr>
          <w:rFonts w:ascii="Times New Roman" w:hAnsi="Times New Roman"/>
        </w:rPr>
        <w:t xml:space="preserve"> Martín Varsavsky (2007) reconoce tres etapas en la industria de la música en los últimos treinta años: 1.- Años 80: aparición de la tecnología digital. 2.- Años 90: creación del formato MP3. C.- Anos 00: masificación de la banda ancha y web 2.0.</w:t>
      </w:r>
    </w:p>
  </w:footnote>
  <w:footnote w:id="6">
    <w:p w14:paraId="0C6094FC" w14:textId="77777777" w:rsidR="00E42E4F" w:rsidRPr="005C5C36" w:rsidRDefault="00E42E4F" w:rsidP="003B6273">
      <w:pPr>
        <w:widowControl w:val="0"/>
        <w:autoSpaceDE w:val="0"/>
        <w:autoSpaceDN w:val="0"/>
        <w:adjustRightInd w:val="0"/>
        <w:spacing w:after="240"/>
        <w:jc w:val="both"/>
        <w:rPr>
          <w:rFonts w:ascii="Times New Roman" w:hAnsi="Times New Roman" w:cs="Times New Roman"/>
        </w:rPr>
      </w:pPr>
      <w:r>
        <w:rPr>
          <w:rStyle w:val="Refdenotaalpie"/>
        </w:rPr>
        <w:footnoteRef/>
      </w:r>
      <w:r w:rsidRPr="005C5C36">
        <w:rPr>
          <w:rFonts w:ascii="Times New Roman" w:hAnsi="Times New Roman" w:cs="Times New Roman"/>
          <w:sz w:val="20"/>
          <w:szCs w:val="20"/>
          <w:lang w:val="es-ES"/>
        </w:rPr>
        <w:t>Cabe señalar que a pesar de sus ventajas, los estudios de caso tienen una limitación  inherente a su naturaleza, pues los resultados se limitan a explicar una realidad concreta y particularizada.</w:t>
      </w:r>
    </w:p>
    <w:p w14:paraId="70405219" w14:textId="77777777" w:rsidR="00E42E4F" w:rsidRDefault="00E42E4F">
      <w:pPr>
        <w:pStyle w:val="Textonotapie"/>
      </w:pPr>
    </w:p>
  </w:footnote>
  <w:footnote w:id="7">
    <w:p w14:paraId="6E9A7F04" w14:textId="77777777" w:rsidR="00E42E4F" w:rsidRPr="005C5C36" w:rsidRDefault="00E42E4F">
      <w:pPr>
        <w:pStyle w:val="Textonotapie"/>
        <w:rPr>
          <w:rFonts w:ascii="Times New Roman" w:hAnsi="Times New Roman"/>
        </w:rPr>
      </w:pPr>
      <w:r>
        <w:rPr>
          <w:rStyle w:val="Refdenotaalpie"/>
        </w:rPr>
        <w:footnoteRef/>
      </w:r>
      <w:r w:rsidRPr="005C5C36">
        <w:rPr>
          <w:rFonts w:ascii="Times New Roman" w:hAnsi="Times New Roman"/>
        </w:rPr>
        <w:t xml:space="preserve">El Municipio de Querétaro 229354; El Marqués 34,937; Corregidora 36054; </w:t>
      </w:r>
      <w:proofErr w:type="spellStart"/>
      <w:r w:rsidRPr="005C5C36">
        <w:rPr>
          <w:rFonts w:ascii="Times New Roman" w:hAnsi="Times New Roman"/>
        </w:rPr>
        <w:t>Humilpan</w:t>
      </w:r>
      <w:proofErr w:type="spellEnd"/>
      <w:r w:rsidRPr="005C5C36">
        <w:rPr>
          <w:rFonts w:ascii="Times New Roman" w:hAnsi="Times New Roman"/>
        </w:rPr>
        <w:t xml:space="preserve"> 9955. </w:t>
      </w:r>
    </w:p>
  </w:footnote>
  <w:footnote w:id="8">
    <w:p w14:paraId="3807B90F" w14:textId="77777777" w:rsidR="00E42E4F" w:rsidRPr="005C5C36" w:rsidRDefault="00E42E4F" w:rsidP="00975B0D">
      <w:pPr>
        <w:pStyle w:val="Textonotapie"/>
        <w:spacing w:line="240" w:lineRule="auto"/>
        <w:rPr>
          <w:rFonts w:ascii="Times New Roman" w:hAnsi="Times New Roman"/>
        </w:rPr>
      </w:pPr>
      <w:r w:rsidRPr="005C5C36">
        <w:rPr>
          <w:rStyle w:val="Refdenotaalpie"/>
          <w:rFonts w:ascii="Times New Roman" w:hAnsi="Times New Roman"/>
        </w:rPr>
        <w:footnoteRef/>
      </w:r>
      <w:r w:rsidRPr="005C5C36">
        <w:rPr>
          <w:rFonts w:ascii="Times New Roman" w:hAnsi="Times New Roman"/>
        </w:rPr>
        <w:t xml:space="preserve">Criterio etario usado por el Instituto de Geografía y estadística de México que considera jóvenes a los </w:t>
      </w:r>
      <w:r>
        <w:rPr>
          <w:rFonts w:ascii="Times New Roman" w:hAnsi="Times New Roman"/>
        </w:rPr>
        <w:t>s</w:t>
      </w:r>
      <w:r w:rsidRPr="005C5C36">
        <w:rPr>
          <w:rFonts w:ascii="Times New Roman" w:hAnsi="Times New Roman"/>
        </w:rPr>
        <w:t>ujetos en este rango de edad.</w:t>
      </w:r>
    </w:p>
  </w:footnote>
  <w:footnote w:id="9">
    <w:p w14:paraId="1B5350FD" w14:textId="77777777" w:rsidR="00E42E4F" w:rsidRPr="005C5C36" w:rsidRDefault="00E42E4F" w:rsidP="00957B67">
      <w:pPr>
        <w:jc w:val="both"/>
        <w:rPr>
          <w:rFonts w:ascii="Times New Roman" w:hAnsi="Times New Roman" w:cs="Times New Roman"/>
          <w:sz w:val="20"/>
          <w:szCs w:val="20"/>
        </w:rPr>
      </w:pPr>
      <w:r w:rsidRPr="005A66FF">
        <w:rPr>
          <w:rStyle w:val="Refdenotaalpie"/>
          <w:rFonts w:ascii="Times New Roman" w:hAnsi="Times New Roman" w:cs="Times New Roman"/>
          <w:sz w:val="20"/>
          <w:szCs w:val="20"/>
        </w:rPr>
        <w:footnoteRef/>
      </w:r>
      <w:r w:rsidRPr="005A66FF">
        <w:rPr>
          <w:rFonts w:ascii="Times New Roman" w:hAnsi="Times New Roman" w:cs="Times New Roman"/>
          <w:sz w:val="20"/>
          <w:szCs w:val="20"/>
        </w:rPr>
        <w:t xml:space="preserve"> En el guión además de los</w:t>
      </w:r>
      <w:r w:rsidRPr="005C5C36">
        <w:rPr>
          <w:rFonts w:ascii="Times New Roman" w:hAnsi="Times New Roman" w:cs="Times New Roman"/>
          <w:sz w:val="20"/>
          <w:szCs w:val="20"/>
        </w:rPr>
        <w:t xml:space="preserve"> temas  relacionados con las dimensiones, se incluyeron preguntas cuyo objetivo era conocer las variables sociodemográficas de los jóvenes de la mues</w:t>
      </w:r>
      <w:r>
        <w:rPr>
          <w:rFonts w:ascii="Times New Roman" w:hAnsi="Times New Roman" w:cs="Times New Roman"/>
          <w:sz w:val="20"/>
          <w:szCs w:val="20"/>
        </w:rPr>
        <w:t>tra. Para tal efecto se preguntó</w:t>
      </w:r>
      <w:r w:rsidRPr="005C5C36">
        <w:rPr>
          <w:rFonts w:ascii="Times New Roman" w:hAnsi="Times New Roman" w:cs="Times New Roman"/>
          <w:sz w:val="20"/>
          <w:szCs w:val="20"/>
        </w:rPr>
        <w:t xml:space="preserve"> la edad, lugar de residencia, ocupación y actividad laboral de sus padres. Esto nos permitió inferir la clase social a la que pertenecen, así como contar con los datos básicos para el análisis de sus respuestas.  </w:t>
      </w:r>
    </w:p>
    <w:p w14:paraId="6656B9E6" w14:textId="77777777" w:rsidR="00E42E4F" w:rsidRPr="005C5C36" w:rsidRDefault="00E42E4F" w:rsidP="00193D91">
      <w:pPr>
        <w:pStyle w:val="Textonotapie"/>
        <w:spacing w:line="240" w:lineRule="auto"/>
        <w:jc w:val="both"/>
        <w:rPr>
          <w:rFonts w:ascii="Times New Roman" w:hAnsi="Times New Roman"/>
        </w:rPr>
      </w:pPr>
    </w:p>
  </w:footnote>
  <w:footnote w:id="10">
    <w:p w14:paraId="28268B0B" w14:textId="77777777" w:rsidR="00E42E4F" w:rsidRPr="00B8794A" w:rsidRDefault="00E42E4F" w:rsidP="00B8794A">
      <w:pPr>
        <w:pStyle w:val="Textonotapie"/>
        <w:spacing w:line="240" w:lineRule="auto"/>
        <w:jc w:val="both"/>
      </w:pPr>
      <w:r w:rsidRPr="005C5C36">
        <w:rPr>
          <w:rStyle w:val="Refdenotaalpie"/>
          <w:rFonts w:ascii="Times New Roman" w:hAnsi="Times New Roman"/>
        </w:rPr>
        <w:footnoteRef/>
      </w:r>
      <w:r w:rsidRPr="005C5C36">
        <w:rPr>
          <w:rFonts w:ascii="Times New Roman" w:hAnsi="Times New Roman"/>
        </w:rPr>
        <w:t>Las plazas del centro de Querétaro no son sólo un lugar de tránsito, también son espacios culturales que albergan conciertos, exposiciones y diferentes expresiones de orden político. Son el punto de encuentro de</w:t>
      </w:r>
      <w:r w:rsidRPr="00B8794A">
        <w:rPr>
          <w:rFonts w:ascii="Times New Roman" w:hAnsi="Times New Roman"/>
        </w:rPr>
        <w:t xml:space="preserve"> diferentes clases sociales, de locales y turistas, de vecinos y visitantes ocasionales. La concentración de servicios turísticos y de oferta de entretenimiento, preferentemente juvenil, las ha convertido en un lugar de paseo, encuentro y tránsito para diferentes clases sociales y estilos de vida.  Por su importancia, estas plazas ocupan un lugar especial en el imaginario colectivo de los queretanos, en la cobertura mediática, e incluso en la investigación con fines académicos</w:t>
      </w:r>
    </w:p>
  </w:footnote>
  <w:footnote w:id="11">
    <w:p w14:paraId="69B0DA58" w14:textId="77777777" w:rsidR="00E42E4F" w:rsidRPr="00EA1C07" w:rsidRDefault="00E42E4F" w:rsidP="00EA1C07">
      <w:pPr>
        <w:pStyle w:val="Textonotapie"/>
        <w:spacing w:line="240" w:lineRule="auto"/>
        <w:jc w:val="both"/>
        <w:rPr>
          <w:rFonts w:ascii="Times New Roman" w:hAnsi="Times New Roman"/>
          <w:sz w:val="18"/>
          <w:szCs w:val="18"/>
        </w:rPr>
      </w:pPr>
      <w:r w:rsidRPr="00EA1C07">
        <w:rPr>
          <w:rStyle w:val="Refdenotaalpie"/>
          <w:rFonts w:ascii="Times New Roman" w:hAnsi="Times New Roman"/>
          <w:sz w:val="18"/>
          <w:szCs w:val="18"/>
        </w:rPr>
        <w:footnoteRef/>
      </w:r>
      <w:r w:rsidRPr="00EA1C07">
        <w:rPr>
          <w:rFonts w:ascii="Times New Roman" w:hAnsi="Times New Roman"/>
          <w:sz w:val="18"/>
          <w:szCs w:val="18"/>
        </w:rPr>
        <w:t xml:space="preserve">   La música para los jóvenes es un elemento muy importante en su cotidianeidad, pues está presente en diversas situaciones y por amplios espacios temporales (Green, 1997; </w:t>
      </w:r>
      <w:proofErr w:type="spellStart"/>
      <w:r w:rsidRPr="00EA1C07">
        <w:rPr>
          <w:rFonts w:ascii="Times New Roman" w:hAnsi="Times New Roman"/>
          <w:sz w:val="18"/>
          <w:szCs w:val="18"/>
        </w:rPr>
        <w:t>Rabaioli</w:t>
      </w:r>
      <w:proofErr w:type="spellEnd"/>
      <w:r w:rsidRPr="00EA1C07">
        <w:rPr>
          <w:rFonts w:ascii="Times New Roman" w:hAnsi="Times New Roman"/>
          <w:sz w:val="18"/>
          <w:szCs w:val="18"/>
        </w:rPr>
        <w:t xml:space="preserve">, 2002; </w:t>
      </w:r>
      <w:proofErr w:type="spellStart"/>
      <w:r w:rsidRPr="00EA1C07">
        <w:rPr>
          <w:rFonts w:ascii="Times New Roman" w:hAnsi="Times New Roman"/>
          <w:sz w:val="18"/>
          <w:szCs w:val="18"/>
        </w:rPr>
        <w:t>Gasperoni</w:t>
      </w:r>
      <w:proofErr w:type="spellEnd"/>
      <w:r w:rsidRPr="00EA1C07">
        <w:rPr>
          <w:rFonts w:ascii="Times New Roman" w:hAnsi="Times New Roman"/>
          <w:sz w:val="18"/>
          <w:szCs w:val="18"/>
        </w:rPr>
        <w:t xml:space="preserve">, </w:t>
      </w:r>
      <w:proofErr w:type="spellStart"/>
      <w:r w:rsidRPr="00EA1C07">
        <w:rPr>
          <w:rFonts w:ascii="Times New Roman" w:hAnsi="Times New Roman"/>
          <w:sz w:val="18"/>
          <w:szCs w:val="18"/>
        </w:rPr>
        <w:t>Marcon</w:t>
      </w:r>
      <w:proofErr w:type="spellEnd"/>
      <w:r w:rsidRPr="00EA1C07">
        <w:rPr>
          <w:rFonts w:ascii="Times New Roman" w:hAnsi="Times New Roman"/>
          <w:sz w:val="18"/>
          <w:szCs w:val="18"/>
        </w:rPr>
        <w:t xml:space="preserve"> y Santoro, 2004; North, </w:t>
      </w:r>
      <w:proofErr w:type="spellStart"/>
      <w:r w:rsidRPr="00EA1C07">
        <w:rPr>
          <w:rFonts w:ascii="Times New Roman" w:hAnsi="Times New Roman"/>
          <w:sz w:val="18"/>
          <w:szCs w:val="18"/>
        </w:rPr>
        <w:t>Hargreaves</w:t>
      </w:r>
      <w:proofErr w:type="spellEnd"/>
      <w:r w:rsidRPr="00EA1C07">
        <w:rPr>
          <w:rFonts w:ascii="Times New Roman" w:hAnsi="Times New Roman"/>
          <w:sz w:val="18"/>
          <w:szCs w:val="18"/>
        </w:rPr>
        <w:t xml:space="preserve"> y </w:t>
      </w:r>
      <w:proofErr w:type="spellStart"/>
      <w:r w:rsidRPr="00EA1C07">
        <w:rPr>
          <w:rFonts w:ascii="Times New Roman" w:hAnsi="Times New Roman"/>
          <w:sz w:val="18"/>
          <w:szCs w:val="18"/>
        </w:rPr>
        <w:t>O’Neil</w:t>
      </w:r>
      <w:proofErr w:type="spellEnd"/>
      <w:r w:rsidRPr="00EA1C07">
        <w:rPr>
          <w:rFonts w:ascii="Times New Roman" w:hAnsi="Times New Roman"/>
          <w:sz w:val="18"/>
          <w:szCs w:val="18"/>
        </w:rPr>
        <w:t xml:space="preserve">, 2000; </w:t>
      </w:r>
      <w:proofErr w:type="spellStart"/>
      <w:r w:rsidRPr="00EA1C07">
        <w:rPr>
          <w:rFonts w:ascii="Times New Roman" w:hAnsi="Times New Roman"/>
          <w:sz w:val="18"/>
          <w:szCs w:val="18"/>
        </w:rPr>
        <w:t>Frith</w:t>
      </w:r>
      <w:proofErr w:type="spellEnd"/>
      <w:r w:rsidRPr="00EA1C07">
        <w:rPr>
          <w:rFonts w:ascii="Times New Roman" w:hAnsi="Times New Roman"/>
          <w:sz w:val="18"/>
          <w:szCs w:val="18"/>
        </w:rPr>
        <w:t>, 1999).</w:t>
      </w:r>
    </w:p>
  </w:footnote>
  <w:footnote w:id="12">
    <w:p w14:paraId="40B54865" w14:textId="77777777" w:rsidR="00E42E4F" w:rsidRPr="00EA1C07" w:rsidRDefault="00E42E4F" w:rsidP="00EA1C07">
      <w:pPr>
        <w:widowControl w:val="0"/>
        <w:autoSpaceDE w:val="0"/>
        <w:autoSpaceDN w:val="0"/>
        <w:adjustRightInd w:val="0"/>
        <w:spacing w:after="240"/>
        <w:jc w:val="both"/>
        <w:rPr>
          <w:rFonts w:ascii="Times New Roman" w:hAnsi="Times New Roman" w:cs="Times New Roman"/>
          <w:sz w:val="18"/>
          <w:szCs w:val="18"/>
          <w:lang w:val="es-ES"/>
        </w:rPr>
      </w:pPr>
      <w:r w:rsidRPr="00EA1C07">
        <w:rPr>
          <w:rStyle w:val="Refdenotaalpie"/>
          <w:rFonts w:ascii="Times New Roman" w:hAnsi="Times New Roman" w:cs="Times New Roman"/>
          <w:sz w:val="18"/>
          <w:szCs w:val="18"/>
        </w:rPr>
        <w:footnoteRef/>
      </w:r>
      <w:r w:rsidRPr="00EA1C07">
        <w:rPr>
          <w:rFonts w:ascii="Times New Roman" w:hAnsi="Times New Roman" w:cs="Times New Roman"/>
          <w:sz w:val="18"/>
          <w:szCs w:val="18"/>
          <w:lang w:val="es-ES"/>
        </w:rPr>
        <w:t xml:space="preserve">Los jóvenes que no están dentro de esta tendencia consumen entre dos y cuatro horas al día,  principalmente cuando realizan tareas o actividades escolares. </w:t>
      </w:r>
    </w:p>
  </w:footnote>
  <w:footnote w:id="13">
    <w:p w14:paraId="05A73026" w14:textId="77777777" w:rsidR="00E42E4F" w:rsidRPr="00EA1C07" w:rsidRDefault="00E42E4F" w:rsidP="00EA1C07">
      <w:pPr>
        <w:pStyle w:val="Textonotapie"/>
        <w:spacing w:line="240" w:lineRule="auto"/>
        <w:jc w:val="both"/>
        <w:rPr>
          <w:rFonts w:ascii="Times New Roman" w:hAnsi="Times New Roman"/>
          <w:sz w:val="18"/>
          <w:szCs w:val="18"/>
        </w:rPr>
      </w:pPr>
      <w:r w:rsidRPr="00EA1C07">
        <w:rPr>
          <w:rStyle w:val="Refdenotaalpie"/>
          <w:rFonts w:ascii="Times New Roman" w:hAnsi="Times New Roman"/>
          <w:sz w:val="18"/>
          <w:szCs w:val="18"/>
        </w:rPr>
        <w:footnoteRef/>
      </w:r>
      <w:r w:rsidRPr="00EA1C07">
        <w:rPr>
          <w:rFonts w:ascii="Times New Roman" w:hAnsi="Times New Roman"/>
          <w:sz w:val="18"/>
          <w:szCs w:val="18"/>
        </w:rPr>
        <w:tab/>
        <w:t>Las referencias a las entrevistas están etiquetadas de la siguiente manera: número de entrevista,  género del entrevistado, edad, y nombre de la plaza o municipio dónde fue realizada la entrevista. Cuando se trata de las plazas del Municipio de Querétaro, por ser cuatro diferentes espacios ubicados todos en su Centro Histórico, se utilizan el nombre de las plaza</w:t>
      </w:r>
      <w:r>
        <w:rPr>
          <w:rFonts w:ascii="Times New Roman" w:hAnsi="Times New Roman"/>
          <w:sz w:val="18"/>
          <w:szCs w:val="18"/>
        </w:rPr>
        <w:t>s</w:t>
      </w:r>
      <w:r w:rsidRPr="00EA1C07">
        <w:rPr>
          <w:rFonts w:ascii="Times New Roman" w:hAnsi="Times New Roman"/>
          <w:sz w:val="18"/>
          <w:szCs w:val="18"/>
        </w:rPr>
        <w:t xml:space="preserve"> o jardín (Jardín Guerrero, Jardín </w:t>
      </w:r>
      <w:proofErr w:type="spellStart"/>
      <w:r w:rsidRPr="00EA1C07">
        <w:rPr>
          <w:rFonts w:ascii="Times New Roman" w:hAnsi="Times New Roman"/>
          <w:sz w:val="18"/>
          <w:szCs w:val="18"/>
        </w:rPr>
        <w:t>Zenea</w:t>
      </w:r>
      <w:proofErr w:type="spellEnd"/>
      <w:r w:rsidRPr="00EA1C07">
        <w:rPr>
          <w:rFonts w:ascii="Times New Roman" w:hAnsi="Times New Roman"/>
          <w:sz w:val="18"/>
          <w:szCs w:val="18"/>
        </w:rPr>
        <w:t xml:space="preserve">, Plaza de Armas, Plaza Constitución). En el caso de los municipios más pequeños (en cuanto a superficie y habitantes) que conforman la Zona Metropolitana de Querétaro, al utilizar sólo su plaza principal, se usa el nombre del municipio, para así diferenciarlos de las plazas del municipio de Querétaro. La referencia en este caso se remite a los nombres de los municipios: Corregidora, El Marqués, o </w:t>
      </w:r>
      <w:proofErr w:type="spellStart"/>
      <w:r w:rsidRPr="00EA1C07">
        <w:rPr>
          <w:rFonts w:ascii="Times New Roman" w:hAnsi="Times New Roman"/>
          <w:sz w:val="18"/>
          <w:szCs w:val="18"/>
        </w:rPr>
        <w:t>Humilpan</w:t>
      </w:r>
      <w:proofErr w:type="spellEnd"/>
      <w:r w:rsidRPr="00EA1C07">
        <w:rPr>
          <w:rFonts w:ascii="Times New Roman" w:hAnsi="Times New Roman"/>
          <w:sz w:val="18"/>
          <w:szCs w:val="18"/>
        </w:rPr>
        <w:t xml:space="preserve">.   </w:t>
      </w:r>
    </w:p>
  </w:footnote>
  <w:footnote w:id="14">
    <w:p w14:paraId="79EED308" w14:textId="77777777" w:rsidR="00E42E4F" w:rsidRDefault="00E42E4F" w:rsidP="006C15A8">
      <w:pPr>
        <w:pStyle w:val="Textonotapie"/>
        <w:jc w:val="both"/>
      </w:pPr>
      <w:r>
        <w:rPr>
          <w:rStyle w:val="Refdenotaalpie"/>
        </w:rPr>
        <w:footnoteRef/>
      </w:r>
      <w:r>
        <w:tab/>
      </w:r>
      <w:r w:rsidRPr="00A802DA">
        <w:rPr>
          <w:rFonts w:ascii="Arial" w:hAnsi="Arial" w:cs="Arial"/>
        </w:rPr>
        <w:t>Debido a las diferentes formas para hacerse de ella, se utilizó la palabra conseguir y no comprar, en el entendido de que las prácticas relacionadas con ello iban desde la descarga, hasta el intercambio; consiguiéndola legal o ilegalmente, y utilizando archivos digitales o discos físicos.</w:t>
      </w:r>
    </w:p>
  </w:footnote>
  <w:footnote w:id="15">
    <w:p w14:paraId="5A22C0B5" w14:textId="77777777" w:rsidR="00E42E4F" w:rsidRPr="005A66FF" w:rsidRDefault="00E42E4F" w:rsidP="005A66FF">
      <w:pPr>
        <w:pStyle w:val="Textonotapie"/>
        <w:jc w:val="both"/>
        <w:rPr>
          <w:rFonts w:ascii="Arial" w:hAnsi="Arial" w:cs="Arial"/>
        </w:rPr>
      </w:pPr>
      <w:r>
        <w:rPr>
          <w:rStyle w:val="Refdenotaalpie"/>
        </w:rPr>
        <w:footnoteRef/>
      </w:r>
      <w:r>
        <w:t xml:space="preserve"> </w:t>
      </w:r>
      <w:r w:rsidRPr="005A66FF">
        <w:rPr>
          <w:rFonts w:ascii="Arial" w:hAnsi="Arial" w:cs="Arial"/>
        </w:rPr>
        <w:t>“YouTube</w:t>
      </w:r>
      <w:r>
        <w:rPr>
          <w:rFonts w:ascii="Arial" w:hAnsi="Arial" w:cs="Arial"/>
        </w:rPr>
        <w:t xml:space="preserve"> </w:t>
      </w:r>
      <w:r w:rsidRPr="005A66FF">
        <w:rPr>
          <w:rFonts w:ascii="Arial" w:hAnsi="Arial" w:cs="Arial"/>
        </w:rPr>
        <w:t xml:space="preserve">continúa siendo el servicio de video en </w:t>
      </w:r>
      <w:proofErr w:type="spellStart"/>
      <w:r w:rsidRPr="005A66FF">
        <w:rPr>
          <w:rFonts w:ascii="Arial" w:hAnsi="Arial" w:cs="Arial"/>
        </w:rPr>
        <w:t>streaming</w:t>
      </w:r>
      <w:proofErr w:type="spellEnd"/>
      <w:r w:rsidRPr="005A66FF">
        <w:rPr>
          <w:rFonts w:ascii="Arial" w:hAnsi="Arial" w:cs="Arial"/>
        </w:rPr>
        <w:t xml:space="preserve"> más popular del mundo y cuenta con más de 800 millone</w:t>
      </w:r>
      <w:r>
        <w:rPr>
          <w:rFonts w:ascii="Arial" w:hAnsi="Arial" w:cs="Arial"/>
        </w:rPr>
        <w:t>s de usuarios activos por mes. D</w:t>
      </w:r>
      <w:r w:rsidRPr="005A66FF">
        <w:rPr>
          <w:rFonts w:ascii="Arial" w:hAnsi="Arial" w:cs="Arial"/>
        </w:rPr>
        <w:t xml:space="preserve">e los diez videos más vistos en la historia de este servicio, nueve son contenidos musicales. En noviembre de 2012, la canción </w:t>
      </w:r>
      <w:proofErr w:type="spellStart"/>
      <w:r w:rsidRPr="005A66FF">
        <w:rPr>
          <w:rFonts w:ascii="Arial" w:hAnsi="Arial" w:cs="Arial"/>
        </w:rPr>
        <w:t>Gangnam</w:t>
      </w:r>
      <w:proofErr w:type="spellEnd"/>
      <w:r w:rsidRPr="005A66FF">
        <w:rPr>
          <w:rFonts w:ascii="Arial" w:hAnsi="Arial" w:cs="Arial"/>
        </w:rPr>
        <w:t xml:space="preserve"> Style de PSY superó al tema </w:t>
      </w:r>
      <w:proofErr w:type="spellStart"/>
      <w:r w:rsidRPr="005A66FF">
        <w:rPr>
          <w:rFonts w:ascii="Arial" w:hAnsi="Arial" w:cs="Arial"/>
        </w:rPr>
        <w:t>Baby</w:t>
      </w:r>
      <w:proofErr w:type="spellEnd"/>
      <w:r w:rsidRPr="005A66FF">
        <w:rPr>
          <w:rFonts w:ascii="Arial" w:hAnsi="Arial" w:cs="Arial"/>
        </w:rPr>
        <w:t xml:space="preserve"> de Justin </w:t>
      </w:r>
      <w:proofErr w:type="spellStart"/>
      <w:r w:rsidRPr="005A66FF">
        <w:rPr>
          <w:rFonts w:ascii="Arial" w:hAnsi="Arial" w:cs="Arial"/>
        </w:rPr>
        <w:t>Bieber</w:t>
      </w:r>
      <w:proofErr w:type="spellEnd"/>
      <w:r w:rsidRPr="005A66FF">
        <w:rPr>
          <w:rFonts w:ascii="Arial" w:hAnsi="Arial" w:cs="Arial"/>
        </w:rPr>
        <w:t xml:space="preserve"> y se convirtió en el video más visto en YouTube tras registrar más de mil millones de visitas a tan solo cinco meses desde su fecha de lanzamiento.” (IFPI, 2013, p. 16)</w:t>
      </w:r>
    </w:p>
  </w:footnote>
  <w:footnote w:id="16">
    <w:p w14:paraId="0247C1B0" w14:textId="77777777" w:rsidR="00E42E4F" w:rsidRPr="00137354" w:rsidRDefault="00E42E4F" w:rsidP="00E75ECC">
      <w:pPr>
        <w:pStyle w:val="Textonotapie"/>
        <w:spacing w:line="240" w:lineRule="auto"/>
        <w:jc w:val="both"/>
        <w:rPr>
          <w:rFonts w:ascii="Times" w:hAnsi="Times"/>
        </w:rPr>
      </w:pPr>
      <w:r>
        <w:rPr>
          <w:rStyle w:val="Refdenotaalpie"/>
        </w:rPr>
        <w:footnoteRef/>
      </w:r>
      <w:r w:rsidRPr="00137354">
        <w:rPr>
          <w:rFonts w:ascii="Times" w:hAnsi="Times"/>
        </w:rPr>
        <w:t xml:space="preserve">Durante las entrevistas pudimos ver los equipos usados por los jóvenes. La mayor parte de los jóvenes de la muestra escuchaban música desde sus teléfonos móviles, la mayoría de ellos </w:t>
      </w:r>
      <w:proofErr w:type="spellStart"/>
      <w:r>
        <w:rPr>
          <w:rFonts w:ascii="Times" w:hAnsi="Times"/>
          <w:i/>
        </w:rPr>
        <w:t>s</w:t>
      </w:r>
      <w:r w:rsidRPr="00354E19">
        <w:rPr>
          <w:rFonts w:ascii="Times" w:hAnsi="Times"/>
          <w:i/>
        </w:rPr>
        <w:t>martphones</w:t>
      </w:r>
      <w:proofErr w:type="spellEnd"/>
      <w:r w:rsidRPr="00137354">
        <w:rPr>
          <w:rFonts w:ascii="Times" w:hAnsi="Times"/>
        </w:rPr>
        <w:t xml:space="preserve"> de diversas marcas.  Una minoría continúa usando reproductores MP3, sobre todo del modelo iPod.</w:t>
      </w:r>
      <w:r>
        <w:rPr>
          <w:rFonts w:ascii="Times" w:hAnsi="Times"/>
        </w:rPr>
        <w:t xml:space="preserve"> (Diario de campo, julio-agosto del 2013). </w:t>
      </w:r>
    </w:p>
  </w:footnote>
  <w:footnote w:id="17">
    <w:p w14:paraId="15DE3FED" w14:textId="77777777" w:rsidR="00E42E4F" w:rsidRPr="0016102E" w:rsidRDefault="00E42E4F" w:rsidP="00E75ECC">
      <w:pPr>
        <w:pStyle w:val="Textonotapie"/>
        <w:spacing w:line="240" w:lineRule="auto"/>
        <w:jc w:val="both"/>
        <w:rPr>
          <w:rFonts w:ascii="Times New Roman" w:hAnsi="Times New Roman"/>
        </w:rPr>
      </w:pPr>
      <w:r w:rsidRPr="0016102E">
        <w:rPr>
          <w:rStyle w:val="Refdenotaalpie"/>
          <w:rFonts w:ascii="Times New Roman" w:hAnsi="Times New Roman"/>
        </w:rPr>
        <w:footnoteRef/>
      </w:r>
      <w:r w:rsidRPr="0016102E">
        <w:rPr>
          <w:rFonts w:ascii="Times New Roman" w:hAnsi="Times New Roman"/>
        </w:rPr>
        <w:t xml:space="preserve">En el trabajo de campo se pudo observar el amplio uso de teléfonos inteligentes entre los jóvenes. Incluso en los de menores ingresos se observó la posesión de teléfonos con la posibilidad de tomar fotografías, descargar contenidos y gestionar redes sociales.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35EA8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uno Reis">
    <w15:presenceInfo w15:providerId="Windows Live" w15:userId="bdc4f786af5fe3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61F"/>
    <w:rsid w:val="00003119"/>
    <w:rsid w:val="00003C59"/>
    <w:rsid w:val="00006CF8"/>
    <w:rsid w:val="00015774"/>
    <w:rsid w:val="00020DD2"/>
    <w:rsid w:val="0003055C"/>
    <w:rsid w:val="00030A1F"/>
    <w:rsid w:val="00043396"/>
    <w:rsid w:val="00082966"/>
    <w:rsid w:val="00086723"/>
    <w:rsid w:val="000914D8"/>
    <w:rsid w:val="000916D6"/>
    <w:rsid w:val="00091FB2"/>
    <w:rsid w:val="000963BE"/>
    <w:rsid w:val="000A50E2"/>
    <w:rsid w:val="000D0D66"/>
    <w:rsid w:val="000D3136"/>
    <w:rsid w:val="000F15F1"/>
    <w:rsid w:val="00105260"/>
    <w:rsid w:val="0011686C"/>
    <w:rsid w:val="00133FE4"/>
    <w:rsid w:val="00134B10"/>
    <w:rsid w:val="00140A9A"/>
    <w:rsid w:val="001613B9"/>
    <w:rsid w:val="00164571"/>
    <w:rsid w:val="00171C84"/>
    <w:rsid w:val="001775D9"/>
    <w:rsid w:val="00182E31"/>
    <w:rsid w:val="00185394"/>
    <w:rsid w:val="00193D91"/>
    <w:rsid w:val="001A1D3C"/>
    <w:rsid w:val="001A6939"/>
    <w:rsid w:val="001A6DAA"/>
    <w:rsid w:val="001B4F87"/>
    <w:rsid w:val="001C73CC"/>
    <w:rsid w:val="001E04AB"/>
    <w:rsid w:val="001E33A9"/>
    <w:rsid w:val="00203F2B"/>
    <w:rsid w:val="0021496D"/>
    <w:rsid w:val="00222BF1"/>
    <w:rsid w:val="002375E0"/>
    <w:rsid w:val="00263741"/>
    <w:rsid w:val="002661D3"/>
    <w:rsid w:val="00284C21"/>
    <w:rsid w:val="00294097"/>
    <w:rsid w:val="00296043"/>
    <w:rsid w:val="002B36B4"/>
    <w:rsid w:val="002C4824"/>
    <w:rsid w:val="002C5107"/>
    <w:rsid w:val="002D05BC"/>
    <w:rsid w:val="002D1424"/>
    <w:rsid w:val="002E1853"/>
    <w:rsid w:val="002F6E0E"/>
    <w:rsid w:val="003032E4"/>
    <w:rsid w:val="00311562"/>
    <w:rsid w:val="003150A1"/>
    <w:rsid w:val="00321D13"/>
    <w:rsid w:val="00325843"/>
    <w:rsid w:val="00340165"/>
    <w:rsid w:val="00350A3B"/>
    <w:rsid w:val="00352D64"/>
    <w:rsid w:val="00364347"/>
    <w:rsid w:val="00367CCA"/>
    <w:rsid w:val="00380739"/>
    <w:rsid w:val="00385CA0"/>
    <w:rsid w:val="003914E9"/>
    <w:rsid w:val="003A702D"/>
    <w:rsid w:val="003B06F4"/>
    <w:rsid w:val="003B15F6"/>
    <w:rsid w:val="003B4FE1"/>
    <w:rsid w:val="003B6273"/>
    <w:rsid w:val="003C1BA4"/>
    <w:rsid w:val="003E0803"/>
    <w:rsid w:val="003F42EE"/>
    <w:rsid w:val="00405DD3"/>
    <w:rsid w:val="004203FC"/>
    <w:rsid w:val="0042506A"/>
    <w:rsid w:val="00432005"/>
    <w:rsid w:val="00441EE4"/>
    <w:rsid w:val="00446138"/>
    <w:rsid w:val="00453B04"/>
    <w:rsid w:val="00455A9B"/>
    <w:rsid w:val="00475649"/>
    <w:rsid w:val="00485D7B"/>
    <w:rsid w:val="00487CEE"/>
    <w:rsid w:val="004A03C1"/>
    <w:rsid w:val="004A4FD7"/>
    <w:rsid w:val="004A6E9D"/>
    <w:rsid w:val="004B45E4"/>
    <w:rsid w:val="004C1B3D"/>
    <w:rsid w:val="004D24BE"/>
    <w:rsid w:val="00504E1F"/>
    <w:rsid w:val="00514E5B"/>
    <w:rsid w:val="005234C9"/>
    <w:rsid w:val="005374BC"/>
    <w:rsid w:val="00550161"/>
    <w:rsid w:val="00551CE8"/>
    <w:rsid w:val="00552381"/>
    <w:rsid w:val="005531D5"/>
    <w:rsid w:val="00554E64"/>
    <w:rsid w:val="005557EE"/>
    <w:rsid w:val="0057368B"/>
    <w:rsid w:val="0058116D"/>
    <w:rsid w:val="00585B11"/>
    <w:rsid w:val="005869EA"/>
    <w:rsid w:val="00594994"/>
    <w:rsid w:val="005A00F7"/>
    <w:rsid w:val="005A66FF"/>
    <w:rsid w:val="005C0FCE"/>
    <w:rsid w:val="005C5C36"/>
    <w:rsid w:val="005F1102"/>
    <w:rsid w:val="00601584"/>
    <w:rsid w:val="00615229"/>
    <w:rsid w:val="006271EF"/>
    <w:rsid w:val="00635346"/>
    <w:rsid w:val="0064611C"/>
    <w:rsid w:val="0065669A"/>
    <w:rsid w:val="00657820"/>
    <w:rsid w:val="00672C92"/>
    <w:rsid w:val="00680CDA"/>
    <w:rsid w:val="00681E3A"/>
    <w:rsid w:val="006C15A8"/>
    <w:rsid w:val="006D0E75"/>
    <w:rsid w:val="006D4AF0"/>
    <w:rsid w:val="006E7FE4"/>
    <w:rsid w:val="006F2C25"/>
    <w:rsid w:val="006F70BB"/>
    <w:rsid w:val="006F72E8"/>
    <w:rsid w:val="0070305F"/>
    <w:rsid w:val="0071623C"/>
    <w:rsid w:val="00722F50"/>
    <w:rsid w:val="0072317D"/>
    <w:rsid w:val="00733E7A"/>
    <w:rsid w:val="00735B36"/>
    <w:rsid w:val="00742E9E"/>
    <w:rsid w:val="00747B56"/>
    <w:rsid w:val="00762B70"/>
    <w:rsid w:val="00774ED0"/>
    <w:rsid w:val="00786818"/>
    <w:rsid w:val="007931B0"/>
    <w:rsid w:val="007A2822"/>
    <w:rsid w:val="007B0444"/>
    <w:rsid w:val="007B3748"/>
    <w:rsid w:val="007B381B"/>
    <w:rsid w:val="007D494E"/>
    <w:rsid w:val="007E426F"/>
    <w:rsid w:val="008057A7"/>
    <w:rsid w:val="0082175F"/>
    <w:rsid w:val="00833F6E"/>
    <w:rsid w:val="00846760"/>
    <w:rsid w:val="008525E8"/>
    <w:rsid w:val="00864EE9"/>
    <w:rsid w:val="008803BB"/>
    <w:rsid w:val="008821F2"/>
    <w:rsid w:val="00884076"/>
    <w:rsid w:val="0088592D"/>
    <w:rsid w:val="008A19CE"/>
    <w:rsid w:val="008A5A3F"/>
    <w:rsid w:val="008E0638"/>
    <w:rsid w:val="0090239D"/>
    <w:rsid w:val="00905A37"/>
    <w:rsid w:val="009103F2"/>
    <w:rsid w:val="00923189"/>
    <w:rsid w:val="00930F2F"/>
    <w:rsid w:val="00936557"/>
    <w:rsid w:val="00950480"/>
    <w:rsid w:val="00952CAA"/>
    <w:rsid w:val="00955EE2"/>
    <w:rsid w:val="009578FE"/>
    <w:rsid w:val="00957B67"/>
    <w:rsid w:val="00966969"/>
    <w:rsid w:val="00966F17"/>
    <w:rsid w:val="00967348"/>
    <w:rsid w:val="00975B0D"/>
    <w:rsid w:val="00994DBC"/>
    <w:rsid w:val="009B28EF"/>
    <w:rsid w:val="009B68FF"/>
    <w:rsid w:val="009D7415"/>
    <w:rsid w:val="009D750E"/>
    <w:rsid w:val="009F07C2"/>
    <w:rsid w:val="009F2450"/>
    <w:rsid w:val="00A31067"/>
    <w:rsid w:val="00A36332"/>
    <w:rsid w:val="00A51558"/>
    <w:rsid w:val="00A6226C"/>
    <w:rsid w:val="00A70B5E"/>
    <w:rsid w:val="00A74CF1"/>
    <w:rsid w:val="00A802DA"/>
    <w:rsid w:val="00A86A26"/>
    <w:rsid w:val="00AA2EC7"/>
    <w:rsid w:val="00AD7A93"/>
    <w:rsid w:val="00AE17AE"/>
    <w:rsid w:val="00B34F87"/>
    <w:rsid w:val="00B4204C"/>
    <w:rsid w:val="00B47533"/>
    <w:rsid w:val="00B5031A"/>
    <w:rsid w:val="00B50EFE"/>
    <w:rsid w:val="00B8794A"/>
    <w:rsid w:val="00BD320F"/>
    <w:rsid w:val="00BE06E9"/>
    <w:rsid w:val="00BE6B71"/>
    <w:rsid w:val="00BE7FC0"/>
    <w:rsid w:val="00C124F3"/>
    <w:rsid w:val="00C152FC"/>
    <w:rsid w:val="00C22140"/>
    <w:rsid w:val="00C25014"/>
    <w:rsid w:val="00C35AF3"/>
    <w:rsid w:val="00C77521"/>
    <w:rsid w:val="00C80F09"/>
    <w:rsid w:val="00C8376D"/>
    <w:rsid w:val="00C95A00"/>
    <w:rsid w:val="00CA799E"/>
    <w:rsid w:val="00CB40A5"/>
    <w:rsid w:val="00CC3043"/>
    <w:rsid w:val="00CC3563"/>
    <w:rsid w:val="00CC37DE"/>
    <w:rsid w:val="00CD5F8E"/>
    <w:rsid w:val="00CE0672"/>
    <w:rsid w:val="00CF529A"/>
    <w:rsid w:val="00CF5FE8"/>
    <w:rsid w:val="00D0420B"/>
    <w:rsid w:val="00D14DB6"/>
    <w:rsid w:val="00D20EA0"/>
    <w:rsid w:val="00D444F6"/>
    <w:rsid w:val="00D462BB"/>
    <w:rsid w:val="00D54E98"/>
    <w:rsid w:val="00D6365B"/>
    <w:rsid w:val="00D815D8"/>
    <w:rsid w:val="00D9092B"/>
    <w:rsid w:val="00DB6FE1"/>
    <w:rsid w:val="00DC07A2"/>
    <w:rsid w:val="00DC340F"/>
    <w:rsid w:val="00DD209E"/>
    <w:rsid w:val="00DE7CC5"/>
    <w:rsid w:val="00DF357A"/>
    <w:rsid w:val="00E01D58"/>
    <w:rsid w:val="00E06F1C"/>
    <w:rsid w:val="00E07D50"/>
    <w:rsid w:val="00E11698"/>
    <w:rsid w:val="00E15EE3"/>
    <w:rsid w:val="00E230D4"/>
    <w:rsid w:val="00E35BAA"/>
    <w:rsid w:val="00E42E4F"/>
    <w:rsid w:val="00E50BB9"/>
    <w:rsid w:val="00E66477"/>
    <w:rsid w:val="00E71D96"/>
    <w:rsid w:val="00E75ECC"/>
    <w:rsid w:val="00E7626F"/>
    <w:rsid w:val="00E92ED6"/>
    <w:rsid w:val="00EA1C07"/>
    <w:rsid w:val="00EA209E"/>
    <w:rsid w:val="00EA3829"/>
    <w:rsid w:val="00EB3B35"/>
    <w:rsid w:val="00EB46AB"/>
    <w:rsid w:val="00EC361F"/>
    <w:rsid w:val="00EC6AE1"/>
    <w:rsid w:val="00EC7099"/>
    <w:rsid w:val="00EE0033"/>
    <w:rsid w:val="00EE0048"/>
    <w:rsid w:val="00EF4533"/>
    <w:rsid w:val="00F15502"/>
    <w:rsid w:val="00F319A7"/>
    <w:rsid w:val="00F40FE3"/>
    <w:rsid w:val="00F4493D"/>
    <w:rsid w:val="00F45076"/>
    <w:rsid w:val="00F77BF0"/>
    <w:rsid w:val="00FA463E"/>
    <w:rsid w:val="00FC1399"/>
    <w:rsid w:val="00FD7224"/>
    <w:rsid w:val="00FE0616"/>
  </w:rsids>
  <m:mathPr>
    <m:mathFont m:val="Cambria Math"/>
    <m:brkBin m:val="before"/>
    <m:brkBinSub m:val="--"/>
    <m:smallFrac/>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DC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BE7F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C6AE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554E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94097"/>
    <w:pPr>
      <w:tabs>
        <w:tab w:val="center" w:pos="4252"/>
        <w:tab w:val="right" w:pos="8504"/>
      </w:tabs>
    </w:pPr>
  </w:style>
  <w:style w:type="character" w:customStyle="1" w:styleId="PiedepginaCar">
    <w:name w:val="Pie de página Car"/>
    <w:basedOn w:val="Fuentedeprrafopredeter"/>
    <w:link w:val="Piedepgina"/>
    <w:uiPriority w:val="99"/>
    <w:rsid w:val="00294097"/>
  </w:style>
  <w:style w:type="character" w:styleId="Nmerodepgina">
    <w:name w:val="page number"/>
    <w:basedOn w:val="Fuentedeprrafopredeter"/>
    <w:uiPriority w:val="99"/>
    <w:semiHidden/>
    <w:unhideWhenUsed/>
    <w:rsid w:val="00294097"/>
  </w:style>
  <w:style w:type="character" w:styleId="Refdenotaalpie">
    <w:name w:val="footnote reference"/>
    <w:uiPriority w:val="99"/>
    <w:rsid w:val="00551CE8"/>
    <w:rPr>
      <w:vertAlign w:val="superscript"/>
    </w:rPr>
  </w:style>
  <w:style w:type="paragraph" w:styleId="Textonotapie">
    <w:name w:val="footnote text"/>
    <w:basedOn w:val="Normal"/>
    <w:link w:val="TextonotapieCar"/>
    <w:uiPriority w:val="99"/>
    <w:rsid w:val="00551CE8"/>
    <w:pPr>
      <w:suppressLineNumbers/>
      <w:suppressAutoHyphens/>
      <w:spacing w:after="200" w:line="276" w:lineRule="auto"/>
      <w:ind w:left="283" w:hanging="283"/>
    </w:pPr>
    <w:rPr>
      <w:rFonts w:ascii="Calibri" w:eastAsia="SimSun" w:hAnsi="Calibri" w:cs="Times New Roman"/>
      <w:kern w:val="1"/>
      <w:sz w:val="20"/>
      <w:szCs w:val="20"/>
      <w:lang w:eastAsia="ar-SA"/>
    </w:rPr>
  </w:style>
  <w:style w:type="character" w:customStyle="1" w:styleId="TextonotapieCar">
    <w:name w:val="Texto nota pie Car"/>
    <w:basedOn w:val="Fuentedeprrafopredeter"/>
    <w:link w:val="Textonotapie"/>
    <w:uiPriority w:val="99"/>
    <w:rsid w:val="00551CE8"/>
    <w:rPr>
      <w:rFonts w:ascii="Calibri" w:eastAsia="SimSun" w:hAnsi="Calibri" w:cs="Times New Roman"/>
      <w:kern w:val="1"/>
      <w:sz w:val="20"/>
      <w:szCs w:val="20"/>
      <w:lang w:eastAsia="ar-SA"/>
    </w:rPr>
  </w:style>
  <w:style w:type="character" w:customStyle="1" w:styleId="Ttulo4Car">
    <w:name w:val="Título 4 Car"/>
    <w:basedOn w:val="Fuentedeprrafopredeter"/>
    <w:link w:val="Ttulo4"/>
    <w:uiPriority w:val="9"/>
    <w:semiHidden/>
    <w:rsid w:val="00554E64"/>
    <w:rPr>
      <w:rFonts w:asciiTheme="majorHAnsi" w:eastAsiaTheme="majorEastAsia" w:hAnsiTheme="majorHAnsi" w:cstheme="majorBidi"/>
      <w:b/>
      <w:bCs/>
      <w:i/>
      <w:iCs/>
      <w:color w:val="4F81BD" w:themeColor="accent1"/>
    </w:rPr>
  </w:style>
  <w:style w:type="character" w:customStyle="1" w:styleId="Ttulo3Car">
    <w:name w:val="Título 3 Car"/>
    <w:basedOn w:val="Fuentedeprrafopredeter"/>
    <w:link w:val="Ttulo3"/>
    <w:uiPriority w:val="9"/>
    <w:rsid w:val="00EC6AE1"/>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uiPriority w:val="9"/>
    <w:rsid w:val="00BE7FC0"/>
    <w:rPr>
      <w:rFonts w:asciiTheme="majorHAnsi" w:eastAsiaTheme="majorEastAsia" w:hAnsiTheme="majorHAnsi" w:cstheme="majorBidi"/>
      <w:b/>
      <w:bCs/>
      <w:color w:val="4F81BD" w:themeColor="accent1"/>
      <w:sz w:val="26"/>
      <w:szCs w:val="26"/>
    </w:rPr>
  </w:style>
  <w:style w:type="paragraph" w:styleId="Ttulo">
    <w:name w:val="Title"/>
    <w:aliases w:val="SUBTÍTULO"/>
    <w:basedOn w:val="Normal"/>
    <w:next w:val="Normal"/>
    <w:link w:val="TtuloCar"/>
    <w:qFormat/>
    <w:rsid w:val="00BE7FC0"/>
    <w:rPr>
      <w:rFonts w:ascii="Times New Roman" w:eastAsia="Times New Roman" w:hAnsi="Times New Roman" w:cs="Times New Roman"/>
      <w:b/>
      <w:szCs w:val="28"/>
    </w:rPr>
  </w:style>
  <w:style w:type="character" w:customStyle="1" w:styleId="TtuloCar">
    <w:name w:val="Título Car"/>
    <w:aliases w:val="SUBTÍTULO Car"/>
    <w:basedOn w:val="Fuentedeprrafopredeter"/>
    <w:link w:val="Ttulo"/>
    <w:rsid w:val="00BE7FC0"/>
    <w:rPr>
      <w:rFonts w:ascii="Times New Roman" w:eastAsia="Times New Roman" w:hAnsi="Times New Roman" w:cs="Times New Roman"/>
      <w:b/>
      <w:szCs w:val="28"/>
    </w:rPr>
  </w:style>
  <w:style w:type="table" w:styleId="Tablaconcuadrcula">
    <w:name w:val="Table Grid"/>
    <w:basedOn w:val="Tablanormal"/>
    <w:uiPriority w:val="59"/>
    <w:rsid w:val="00C80F09"/>
    <w:rPr>
      <w:rFonts w:ascii="Calibri" w:eastAsia="Calibri"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inespaciado">
    <w:name w:val="No Spacing"/>
    <w:basedOn w:val="Normal"/>
    <w:uiPriority w:val="1"/>
    <w:qFormat/>
    <w:rsid w:val="000D3136"/>
    <w:pPr>
      <w:spacing w:line="276" w:lineRule="auto"/>
      <w:ind w:left="708"/>
      <w:jc w:val="both"/>
    </w:pPr>
    <w:rPr>
      <w:rFonts w:ascii="Times New Roman" w:hAnsi="Times New Roman"/>
      <w:sz w:val="22"/>
    </w:rPr>
  </w:style>
  <w:style w:type="character" w:styleId="Refdecomentario">
    <w:name w:val="annotation reference"/>
    <w:basedOn w:val="Fuentedeprrafopredeter"/>
    <w:uiPriority w:val="99"/>
    <w:semiHidden/>
    <w:unhideWhenUsed/>
    <w:rsid w:val="00DC07A2"/>
    <w:rPr>
      <w:sz w:val="16"/>
      <w:szCs w:val="16"/>
    </w:rPr>
  </w:style>
  <w:style w:type="paragraph" w:styleId="Textocomentario">
    <w:name w:val="annotation text"/>
    <w:basedOn w:val="Normal"/>
    <w:link w:val="TextocomentarioCar"/>
    <w:uiPriority w:val="99"/>
    <w:semiHidden/>
    <w:unhideWhenUsed/>
    <w:rsid w:val="00DC07A2"/>
    <w:rPr>
      <w:sz w:val="20"/>
      <w:szCs w:val="20"/>
    </w:rPr>
  </w:style>
  <w:style w:type="character" w:customStyle="1" w:styleId="TextocomentarioCar">
    <w:name w:val="Texto comentario Car"/>
    <w:basedOn w:val="Fuentedeprrafopredeter"/>
    <w:link w:val="Textocomentario"/>
    <w:uiPriority w:val="99"/>
    <w:semiHidden/>
    <w:rsid w:val="00DC07A2"/>
    <w:rPr>
      <w:sz w:val="20"/>
      <w:szCs w:val="20"/>
    </w:rPr>
  </w:style>
  <w:style w:type="paragraph" w:styleId="Asuntodelcomentario">
    <w:name w:val="annotation subject"/>
    <w:basedOn w:val="Textocomentario"/>
    <w:next w:val="Textocomentario"/>
    <w:link w:val="AsuntodelcomentarioCar"/>
    <w:uiPriority w:val="99"/>
    <w:semiHidden/>
    <w:unhideWhenUsed/>
    <w:rsid w:val="00DC07A2"/>
    <w:rPr>
      <w:b/>
      <w:bCs/>
    </w:rPr>
  </w:style>
  <w:style w:type="character" w:customStyle="1" w:styleId="AsuntodelcomentarioCar">
    <w:name w:val="Asunto del comentario Car"/>
    <w:basedOn w:val="TextocomentarioCar"/>
    <w:link w:val="Asuntodelcomentario"/>
    <w:uiPriority w:val="99"/>
    <w:semiHidden/>
    <w:rsid w:val="00DC07A2"/>
    <w:rPr>
      <w:b/>
      <w:bCs/>
      <w:sz w:val="20"/>
      <w:szCs w:val="20"/>
    </w:rPr>
  </w:style>
  <w:style w:type="paragraph" w:styleId="Textodeglobo">
    <w:name w:val="Balloon Text"/>
    <w:basedOn w:val="Normal"/>
    <w:link w:val="TextodegloboCar"/>
    <w:uiPriority w:val="99"/>
    <w:semiHidden/>
    <w:unhideWhenUsed/>
    <w:rsid w:val="00DC07A2"/>
    <w:rPr>
      <w:rFonts w:ascii="Tahoma" w:hAnsi="Tahoma" w:cs="Tahoma"/>
      <w:sz w:val="16"/>
      <w:szCs w:val="16"/>
    </w:rPr>
  </w:style>
  <w:style w:type="character" w:customStyle="1" w:styleId="TextodegloboCar">
    <w:name w:val="Texto de globo Car"/>
    <w:basedOn w:val="Fuentedeprrafopredeter"/>
    <w:link w:val="Textodeglobo"/>
    <w:uiPriority w:val="99"/>
    <w:semiHidden/>
    <w:rsid w:val="00DC07A2"/>
    <w:rPr>
      <w:rFonts w:ascii="Tahoma" w:hAnsi="Tahoma" w:cs="Tahoma"/>
      <w:sz w:val="16"/>
      <w:szCs w:val="16"/>
    </w:rPr>
  </w:style>
  <w:style w:type="paragraph" w:styleId="NormalWeb">
    <w:name w:val="Normal (Web)"/>
    <w:basedOn w:val="Normal"/>
    <w:uiPriority w:val="99"/>
    <w:unhideWhenUsed/>
    <w:rsid w:val="00D6365B"/>
    <w:pPr>
      <w:spacing w:before="100" w:beforeAutospacing="1" w:after="100" w:afterAutospacing="1"/>
    </w:pPr>
    <w:rPr>
      <w:rFonts w:ascii="Times New Roman" w:eastAsia="Times New Roman" w:hAnsi="Times New Roman" w:cs="Times New Roman"/>
      <w:lang w:val="pt-PT" w:eastAsia="pt-PT"/>
    </w:rPr>
  </w:style>
  <w:style w:type="character" w:styleId="Hipervnculo">
    <w:name w:val="Hyperlink"/>
    <w:basedOn w:val="Fuentedeprrafopredeter"/>
    <w:uiPriority w:val="99"/>
    <w:unhideWhenUsed/>
    <w:rsid w:val="00003C5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BE7F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C6AE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554E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94097"/>
    <w:pPr>
      <w:tabs>
        <w:tab w:val="center" w:pos="4252"/>
        <w:tab w:val="right" w:pos="8504"/>
      </w:tabs>
    </w:pPr>
  </w:style>
  <w:style w:type="character" w:customStyle="1" w:styleId="PiedepginaCar">
    <w:name w:val="Pie de página Car"/>
    <w:basedOn w:val="Fuentedeprrafopredeter"/>
    <w:link w:val="Piedepgina"/>
    <w:uiPriority w:val="99"/>
    <w:rsid w:val="00294097"/>
  </w:style>
  <w:style w:type="character" w:styleId="Nmerodepgina">
    <w:name w:val="page number"/>
    <w:basedOn w:val="Fuentedeprrafopredeter"/>
    <w:uiPriority w:val="99"/>
    <w:semiHidden/>
    <w:unhideWhenUsed/>
    <w:rsid w:val="00294097"/>
  </w:style>
  <w:style w:type="character" w:styleId="Refdenotaalpie">
    <w:name w:val="footnote reference"/>
    <w:uiPriority w:val="99"/>
    <w:rsid w:val="00551CE8"/>
    <w:rPr>
      <w:vertAlign w:val="superscript"/>
    </w:rPr>
  </w:style>
  <w:style w:type="paragraph" w:styleId="Textonotapie">
    <w:name w:val="footnote text"/>
    <w:basedOn w:val="Normal"/>
    <w:link w:val="TextonotapieCar"/>
    <w:uiPriority w:val="99"/>
    <w:rsid w:val="00551CE8"/>
    <w:pPr>
      <w:suppressLineNumbers/>
      <w:suppressAutoHyphens/>
      <w:spacing w:after="200" w:line="276" w:lineRule="auto"/>
      <w:ind w:left="283" w:hanging="283"/>
    </w:pPr>
    <w:rPr>
      <w:rFonts w:ascii="Calibri" w:eastAsia="SimSun" w:hAnsi="Calibri" w:cs="Times New Roman"/>
      <w:kern w:val="1"/>
      <w:sz w:val="20"/>
      <w:szCs w:val="20"/>
      <w:lang w:eastAsia="ar-SA"/>
    </w:rPr>
  </w:style>
  <w:style w:type="character" w:customStyle="1" w:styleId="TextonotapieCar">
    <w:name w:val="Texto nota pie Car"/>
    <w:basedOn w:val="Fuentedeprrafopredeter"/>
    <w:link w:val="Textonotapie"/>
    <w:uiPriority w:val="99"/>
    <w:rsid w:val="00551CE8"/>
    <w:rPr>
      <w:rFonts w:ascii="Calibri" w:eastAsia="SimSun" w:hAnsi="Calibri" w:cs="Times New Roman"/>
      <w:kern w:val="1"/>
      <w:sz w:val="20"/>
      <w:szCs w:val="20"/>
      <w:lang w:eastAsia="ar-SA"/>
    </w:rPr>
  </w:style>
  <w:style w:type="character" w:customStyle="1" w:styleId="Ttulo4Car">
    <w:name w:val="Título 4 Car"/>
    <w:basedOn w:val="Fuentedeprrafopredeter"/>
    <w:link w:val="Ttulo4"/>
    <w:uiPriority w:val="9"/>
    <w:semiHidden/>
    <w:rsid w:val="00554E64"/>
    <w:rPr>
      <w:rFonts w:asciiTheme="majorHAnsi" w:eastAsiaTheme="majorEastAsia" w:hAnsiTheme="majorHAnsi" w:cstheme="majorBidi"/>
      <w:b/>
      <w:bCs/>
      <w:i/>
      <w:iCs/>
      <w:color w:val="4F81BD" w:themeColor="accent1"/>
    </w:rPr>
  </w:style>
  <w:style w:type="character" w:customStyle="1" w:styleId="Ttulo3Car">
    <w:name w:val="Título 3 Car"/>
    <w:basedOn w:val="Fuentedeprrafopredeter"/>
    <w:link w:val="Ttulo3"/>
    <w:uiPriority w:val="9"/>
    <w:rsid w:val="00EC6AE1"/>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uiPriority w:val="9"/>
    <w:rsid w:val="00BE7FC0"/>
    <w:rPr>
      <w:rFonts w:asciiTheme="majorHAnsi" w:eastAsiaTheme="majorEastAsia" w:hAnsiTheme="majorHAnsi" w:cstheme="majorBidi"/>
      <w:b/>
      <w:bCs/>
      <w:color w:val="4F81BD" w:themeColor="accent1"/>
      <w:sz w:val="26"/>
      <w:szCs w:val="26"/>
    </w:rPr>
  </w:style>
  <w:style w:type="paragraph" w:styleId="Ttulo">
    <w:name w:val="Title"/>
    <w:aliases w:val="SUBTÍTULO"/>
    <w:basedOn w:val="Normal"/>
    <w:next w:val="Normal"/>
    <w:link w:val="TtuloCar"/>
    <w:qFormat/>
    <w:rsid w:val="00BE7FC0"/>
    <w:rPr>
      <w:rFonts w:ascii="Times New Roman" w:eastAsia="Times New Roman" w:hAnsi="Times New Roman" w:cs="Times New Roman"/>
      <w:b/>
      <w:szCs w:val="28"/>
    </w:rPr>
  </w:style>
  <w:style w:type="character" w:customStyle="1" w:styleId="TtuloCar">
    <w:name w:val="Título Car"/>
    <w:aliases w:val="SUBTÍTULO Car"/>
    <w:basedOn w:val="Fuentedeprrafopredeter"/>
    <w:link w:val="Ttulo"/>
    <w:rsid w:val="00BE7FC0"/>
    <w:rPr>
      <w:rFonts w:ascii="Times New Roman" w:eastAsia="Times New Roman" w:hAnsi="Times New Roman" w:cs="Times New Roman"/>
      <w:b/>
      <w:szCs w:val="28"/>
    </w:rPr>
  </w:style>
  <w:style w:type="table" w:styleId="Tablaconcuadrcula">
    <w:name w:val="Table Grid"/>
    <w:basedOn w:val="Tablanormal"/>
    <w:uiPriority w:val="59"/>
    <w:rsid w:val="00C80F09"/>
    <w:rPr>
      <w:rFonts w:ascii="Calibri" w:eastAsia="Calibri"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inespaciado">
    <w:name w:val="No Spacing"/>
    <w:basedOn w:val="Normal"/>
    <w:uiPriority w:val="1"/>
    <w:qFormat/>
    <w:rsid w:val="000D3136"/>
    <w:pPr>
      <w:spacing w:line="276" w:lineRule="auto"/>
      <w:ind w:left="708"/>
      <w:jc w:val="both"/>
    </w:pPr>
    <w:rPr>
      <w:rFonts w:ascii="Times New Roman" w:hAnsi="Times New Roman"/>
      <w:sz w:val="22"/>
    </w:rPr>
  </w:style>
  <w:style w:type="character" w:styleId="Refdecomentario">
    <w:name w:val="annotation reference"/>
    <w:basedOn w:val="Fuentedeprrafopredeter"/>
    <w:uiPriority w:val="99"/>
    <w:semiHidden/>
    <w:unhideWhenUsed/>
    <w:rsid w:val="00DC07A2"/>
    <w:rPr>
      <w:sz w:val="16"/>
      <w:szCs w:val="16"/>
    </w:rPr>
  </w:style>
  <w:style w:type="paragraph" w:styleId="Textocomentario">
    <w:name w:val="annotation text"/>
    <w:basedOn w:val="Normal"/>
    <w:link w:val="TextocomentarioCar"/>
    <w:uiPriority w:val="99"/>
    <w:semiHidden/>
    <w:unhideWhenUsed/>
    <w:rsid w:val="00DC07A2"/>
    <w:rPr>
      <w:sz w:val="20"/>
      <w:szCs w:val="20"/>
    </w:rPr>
  </w:style>
  <w:style w:type="character" w:customStyle="1" w:styleId="TextocomentarioCar">
    <w:name w:val="Texto comentario Car"/>
    <w:basedOn w:val="Fuentedeprrafopredeter"/>
    <w:link w:val="Textocomentario"/>
    <w:uiPriority w:val="99"/>
    <w:semiHidden/>
    <w:rsid w:val="00DC07A2"/>
    <w:rPr>
      <w:sz w:val="20"/>
      <w:szCs w:val="20"/>
    </w:rPr>
  </w:style>
  <w:style w:type="paragraph" w:styleId="Asuntodelcomentario">
    <w:name w:val="annotation subject"/>
    <w:basedOn w:val="Textocomentario"/>
    <w:next w:val="Textocomentario"/>
    <w:link w:val="AsuntodelcomentarioCar"/>
    <w:uiPriority w:val="99"/>
    <w:semiHidden/>
    <w:unhideWhenUsed/>
    <w:rsid w:val="00DC07A2"/>
    <w:rPr>
      <w:b/>
      <w:bCs/>
    </w:rPr>
  </w:style>
  <w:style w:type="character" w:customStyle="1" w:styleId="AsuntodelcomentarioCar">
    <w:name w:val="Asunto del comentario Car"/>
    <w:basedOn w:val="TextocomentarioCar"/>
    <w:link w:val="Asuntodelcomentario"/>
    <w:uiPriority w:val="99"/>
    <w:semiHidden/>
    <w:rsid w:val="00DC07A2"/>
    <w:rPr>
      <w:b/>
      <w:bCs/>
      <w:sz w:val="20"/>
      <w:szCs w:val="20"/>
    </w:rPr>
  </w:style>
  <w:style w:type="paragraph" w:styleId="Textodeglobo">
    <w:name w:val="Balloon Text"/>
    <w:basedOn w:val="Normal"/>
    <w:link w:val="TextodegloboCar"/>
    <w:uiPriority w:val="99"/>
    <w:semiHidden/>
    <w:unhideWhenUsed/>
    <w:rsid w:val="00DC07A2"/>
    <w:rPr>
      <w:rFonts w:ascii="Tahoma" w:hAnsi="Tahoma" w:cs="Tahoma"/>
      <w:sz w:val="16"/>
      <w:szCs w:val="16"/>
    </w:rPr>
  </w:style>
  <w:style w:type="character" w:customStyle="1" w:styleId="TextodegloboCar">
    <w:name w:val="Texto de globo Car"/>
    <w:basedOn w:val="Fuentedeprrafopredeter"/>
    <w:link w:val="Textodeglobo"/>
    <w:uiPriority w:val="99"/>
    <w:semiHidden/>
    <w:rsid w:val="00DC07A2"/>
    <w:rPr>
      <w:rFonts w:ascii="Tahoma" w:hAnsi="Tahoma" w:cs="Tahoma"/>
      <w:sz w:val="16"/>
      <w:szCs w:val="16"/>
    </w:rPr>
  </w:style>
  <w:style w:type="paragraph" w:styleId="NormalWeb">
    <w:name w:val="Normal (Web)"/>
    <w:basedOn w:val="Normal"/>
    <w:uiPriority w:val="99"/>
    <w:unhideWhenUsed/>
    <w:rsid w:val="00D6365B"/>
    <w:pPr>
      <w:spacing w:before="100" w:beforeAutospacing="1" w:after="100" w:afterAutospacing="1"/>
    </w:pPr>
    <w:rPr>
      <w:rFonts w:ascii="Times New Roman" w:eastAsia="Times New Roman" w:hAnsi="Times New Roman" w:cs="Times New Roman"/>
      <w:lang w:val="pt-PT" w:eastAsia="pt-PT"/>
    </w:rPr>
  </w:style>
  <w:style w:type="character" w:styleId="Hipervnculo">
    <w:name w:val="Hyperlink"/>
    <w:basedOn w:val="Fuentedeprrafopredeter"/>
    <w:uiPriority w:val="99"/>
    <w:unhideWhenUsed/>
    <w:rsid w:val="00003C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34">
      <w:bodyDiv w:val="1"/>
      <w:marLeft w:val="0"/>
      <w:marRight w:val="0"/>
      <w:marTop w:val="0"/>
      <w:marBottom w:val="0"/>
      <w:divBdr>
        <w:top w:val="none" w:sz="0" w:space="0" w:color="auto"/>
        <w:left w:val="none" w:sz="0" w:space="0" w:color="auto"/>
        <w:bottom w:val="none" w:sz="0" w:space="0" w:color="auto"/>
        <w:right w:val="none" w:sz="0" w:space="0" w:color="auto"/>
      </w:divBdr>
      <w:divsChild>
        <w:div w:id="1386641680">
          <w:marLeft w:val="0"/>
          <w:marRight w:val="0"/>
          <w:marTop w:val="0"/>
          <w:marBottom w:val="0"/>
          <w:divBdr>
            <w:top w:val="none" w:sz="0" w:space="0" w:color="auto"/>
            <w:left w:val="none" w:sz="0" w:space="0" w:color="auto"/>
            <w:bottom w:val="none" w:sz="0" w:space="0" w:color="auto"/>
            <w:right w:val="none" w:sz="0" w:space="0" w:color="auto"/>
          </w:divBdr>
          <w:divsChild>
            <w:div w:id="1500194270">
              <w:marLeft w:val="0"/>
              <w:marRight w:val="0"/>
              <w:marTop w:val="0"/>
              <w:marBottom w:val="0"/>
              <w:divBdr>
                <w:top w:val="none" w:sz="0" w:space="0" w:color="auto"/>
                <w:left w:val="none" w:sz="0" w:space="0" w:color="auto"/>
                <w:bottom w:val="none" w:sz="0" w:space="0" w:color="auto"/>
                <w:right w:val="none" w:sz="0" w:space="0" w:color="auto"/>
              </w:divBdr>
              <w:divsChild>
                <w:div w:id="20718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39655">
      <w:bodyDiv w:val="1"/>
      <w:marLeft w:val="0"/>
      <w:marRight w:val="0"/>
      <w:marTop w:val="0"/>
      <w:marBottom w:val="0"/>
      <w:divBdr>
        <w:top w:val="none" w:sz="0" w:space="0" w:color="auto"/>
        <w:left w:val="none" w:sz="0" w:space="0" w:color="auto"/>
        <w:bottom w:val="none" w:sz="0" w:space="0" w:color="auto"/>
        <w:right w:val="none" w:sz="0" w:space="0" w:color="auto"/>
      </w:divBdr>
      <w:divsChild>
        <w:div w:id="1722627611">
          <w:marLeft w:val="0"/>
          <w:marRight w:val="0"/>
          <w:marTop w:val="0"/>
          <w:marBottom w:val="0"/>
          <w:divBdr>
            <w:top w:val="none" w:sz="0" w:space="0" w:color="auto"/>
            <w:left w:val="none" w:sz="0" w:space="0" w:color="auto"/>
            <w:bottom w:val="none" w:sz="0" w:space="0" w:color="auto"/>
            <w:right w:val="none" w:sz="0" w:space="0" w:color="auto"/>
          </w:divBdr>
          <w:divsChild>
            <w:div w:id="1402291214">
              <w:marLeft w:val="0"/>
              <w:marRight w:val="0"/>
              <w:marTop w:val="0"/>
              <w:marBottom w:val="0"/>
              <w:divBdr>
                <w:top w:val="none" w:sz="0" w:space="0" w:color="auto"/>
                <w:left w:val="none" w:sz="0" w:space="0" w:color="auto"/>
                <w:bottom w:val="none" w:sz="0" w:space="0" w:color="auto"/>
                <w:right w:val="none" w:sz="0" w:space="0" w:color="auto"/>
              </w:divBdr>
              <w:divsChild>
                <w:div w:id="4542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6590">
      <w:bodyDiv w:val="1"/>
      <w:marLeft w:val="0"/>
      <w:marRight w:val="0"/>
      <w:marTop w:val="0"/>
      <w:marBottom w:val="0"/>
      <w:divBdr>
        <w:top w:val="none" w:sz="0" w:space="0" w:color="auto"/>
        <w:left w:val="none" w:sz="0" w:space="0" w:color="auto"/>
        <w:bottom w:val="none" w:sz="0" w:space="0" w:color="auto"/>
        <w:right w:val="none" w:sz="0" w:space="0" w:color="auto"/>
      </w:divBdr>
      <w:divsChild>
        <w:div w:id="1428690376">
          <w:marLeft w:val="0"/>
          <w:marRight w:val="0"/>
          <w:marTop w:val="0"/>
          <w:marBottom w:val="0"/>
          <w:divBdr>
            <w:top w:val="none" w:sz="0" w:space="0" w:color="auto"/>
            <w:left w:val="none" w:sz="0" w:space="0" w:color="auto"/>
            <w:bottom w:val="none" w:sz="0" w:space="0" w:color="auto"/>
            <w:right w:val="none" w:sz="0" w:space="0" w:color="auto"/>
          </w:divBdr>
          <w:divsChild>
            <w:div w:id="1925916110">
              <w:marLeft w:val="0"/>
              <w:marRight w:val="0"/>
              <w:marTop w:val="0"/>
              <w:marBottom w:val="0"/>
              <w:divBdr>
                <w:top w:val="none" w:sz="0" w:space="0" w:color="auto"/>
                <w:left w:val="none" w:sz="0" w:space="0" w:color="auto"/>
                <w:bottom w:val="none" w:sz="0" w:space="0" w:color="auto"/>
                <w:right w:val="none" w:sz="0" w:space="0" w:color="auto"/>
              </w:divBdr>
              <w:divsChild>
                <w:div w:id="15279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936583">
      <w:bodyDiv w:val="1"/>
      <w:marLeft w:val="0"/>
      <w:marRight w:val="0"/>
      <w:marTop w:val="0"/>
      <w:marBottom w:val="0"/>
      <w:divBdr>
        <w:top w:val="none" w:sz="0" w:space="0" w:color="auto"/>
        <w:left w:val="none" w:sz="0" w:space="0" w:color="auto"/>
        <w:bottom w:val="none" w:sz="0" w:space="0" w:color="auto"/>
        <w:right w:val="none" w:sz="0" w:space="0" w:color="auto"/>
      </w:divBdr>
      <w:divsChild>
        <w:div w:id="1272468554">
          <w:marLeft w:val="0"/>
          <w:marRight w:val="0"/>
          <w:marTop w:val="0"/>
          <w:marBottom w:val="0"/>
          <w:divBdr>
            <w:top w:val="none" w:sz="0" w:space="0" w:color="auto"/>
            <w:left w:val="none" w:sz="0" w:space="0" w:color="auto"/>
            <w:bottom w:val="none" w:sz="0" w:space="0" w:color="auto"/>
            <w:right w:val="none" w:sz="0" w:space="0" w:color="auto"/>
          </w:divBdr>
          <w:divsChild>
            <w:div w:id="1965186760">
              <w:marLeft w:val="0"/>
              <w:marRight w:val="0"/>
              <w:marTop w:val="0"/>
              <w:marBottom w:val="0"/>
              <w:divBdr>
                <w:top w:val="none" w:sz="0" w:space="0" w:color="auto"/>
                <w:left w:val="none" w:sz="0" w:space="0" w:color="auto"/>
                <w:bottom w:val="none" w:sz="0" w:space="0" w:color="auto"/>
                <w:right w:val="none" w:sz="0" w:space="0" w:color="auto"/>
              </w:divBdr>
              <w:divsChild>
                <w:div w:id="237978034">
                  <w:marLeft w:val="0"/>
                  <w:marRight w:val="0"/>
                  <w:marTop w:val="0"/>
                  <w:marBottom w:val="0"/>
                  <w:divBdr>
                    <w:top w:val="none" w:sz="0" w:space="0" w:color="auto"/>
                    <w:left w:val="none" w:sz="0" w:space="0" w:color="auto"/>
                    <w:bottom w:val="none" w:sz="0" w:space="0" w:color="auto"/>
                    <w:right w:val="none" w:sz="0" w:space="0" w:color="auto"/>
                  </w:divBdr>
                  <w:divsChild>
                    <w:div w:id="1734962134">
                      <w:marLeft w:val="0"/>
                      <w:marRight w:val="0"/>
                      <w:marTop w:val="0"/>
                      <w:marBottom w:val="0"/>
                      <w:divBdr>
                        <w:top w:val="none" w:sz="0" w:space="0" w:color="auto"/>
                        <w:left w:val="none" w:sz="0" w:space="0" w:color="auto"/>
                        <w:bottom w:val="none" w:sz="0" w:space="0" w:color="auto"/>
                        <w:right w:val="none" w:sz="0" w:space="0" w:color="auto"/>
                      </w:divBdr>
                      <w:divsChild>
                        <w:div w:id="464590852">
                          <w:marLeft w:val="0"/>
                          <w:marRight w:val="0"/>
                          <w:marTop w:val="0"/>
                          <w:marBottom w:val="0"/>
                          <w:divBdr>
                            <w:top w:val="none" w:sz="0" w:space="0" w:color="auto"/>
                            <w:left w:val="none" w:sz="0" w:space="0" w:color="auto"/>
                            <w:bottom w:val="none" w:sz="0" w:space="0" w:color="auto"/>
                            <w:right w:val="none" w:sz="0" w:space="0" w:color="auto"/>
                          </w:divBdr>
                          <w:divsChild>
                            <w:div w:id="464391169">
                              <w:marLeft w:val="0"/>
                              <w:marRight w:val="0"/>
                              <w:marTop w:val="0"/>
                              <w:marBottom w:val="0"/>
                              <w:divBdr>
                                <w:top w:val="none" w:sz="0" w:space="0" w:color="auto"/>
                                <w:left w:val="none" w:sz="0" w:space="0" w:color="auto"/>
                                <w:bottom w:val="none" w:sz="0" w:space="0" w:color="auto"/>
                                <w:right w:val="none" w:sz="0" w:space="0" w:color="auto"/>
                              </w:divBdr>
                              <w:divsChild>
                                <w:div w:id="443578821">
                                  <w:marLeft w:val="0"/>
                                  <w:marRight w:val="0"/>
                                  <w:marTop w:val="0"/>
                                  <w:marBottom w:val="0"/>
                                  <w:divBdr>
                                    <w:top w:val="none" w:sz="0" w:space="0" w:color="auto"/>
                                    <w:left w:val="none" w:sz="0" w:space="0" w:color="auto"/>
                                    <w:bottom w:val="none" w:sz="0" w:space="0" w:color="auto"/>
                                    <w:right w:val="none" w:sz="0" w:space="0" w:color="auto"/>
                                  </w:divBdr>
                                  <w:divsChild>
                                    <w:div w:id="816074635">
                                      <w:marLeft w:val="0"/>
                                      <w:marRight w:val="0"/>
                                      <w:marTop w:val="0"/>
                                      <w:marBottom w:val="0"/>
                                      <w:divBdr>
                                        <w:top w:val="none" w:sz="0" w:space="0" w:color="auto"/>
                                        <w:left w:val="none" w:sz="0" w:space="0" w:color="auto"/>
                                        <w:bottom w:val="none" w:sz="0" w:space="0" w:color="auto"/>
                                        <w:right w:val="none" w:sz="0" w:space="0" w:color="auto"/>
                                      </w:divBdr>
                                      <w:divsChild>
                                        <w:div w:id="494995408">
                                          <w:marLeft w:val="0"/>
                                          <w:marRight w:val="0"/>
                                          <w:marTop w:val="0"/>
                                          <w:marBottom w:val="0"/>
                                          <w:divBdr>
                                            <w:top w:val="none" w:sz="0" w:space="0" w:color="auto"/>
                                            <w:left w:val="none" w:sz="0" w:space="0" w:color="auto"/>
                                            <w:bottom w:val="none" w:sz="0" w:space="0" w:color="auto"/>
                                            <w:right w:val="none" w:sz="0" w:space="0" w:color="auto"/>
                                          </w:divBdr>
                                          <w:divsChild>
                                            <w:div w:id="2086681585">
                                              <w:marLeft w:val="0"/>
                                              <w:marRight w:val="0"/>
                                              <w:marTop w:val="0"/>
                                              <w:marBottom w:val="0"/>
                                              <w:divBdr>
                                                <w:top w:val="none" w:sz="0" w:space="0" w:color="auto"/>
                                                <w:left w:val="none" w:sz="0" w:space="0" w:color="auto"/>
                                                <w:bottom w:val="none" w:sz="0" w:space="0" w:color="auto"/>
                                                <w:right w:val="none" w:sz="0" w:space="0" w:color="auto"/>
                                              </w:divBdr>
                                              <w:divsChild>
                                                <w:div w:id="1214776150">
                                                  <w:marLeft w:val="0"/>
                                                  <w:marRight w:val="0"/>
                                                  <w:marTop w:val="0"/>
                                                  <w:marBottom w:val="0"/>
                                                  <w:divBdr>
                                                    <w:top w:val="none" w:sz="0" w:space="0" w:color="auto"/>
                                                    <w:left w:val="none" w:sz="0" w:space="0" w:color="auto"/>
                                                    <w:bottom w:val="none" w:sz="0" w:space="0" w:color="auto"/>
                                                    <w:right w:val="none" w:sz="0" w:space="0" w:color="auto"/>
                                                  </w:divBdr>
                                                  <w:divsChild>
                                                    <w:div w:id="195580041">
                                                      <w:marLeft w:val="0"/>
                                                      <w:marRight w:val="0"/>
                                                      <w:marTop w:val="0"/>
                                                      <w:marBottom w:val="0"/>
                                                      <w:divBdr>
                                                        <w:top w:val="none" w:sz="0" w:space="0" w:color="auto"/>
                                                        <w:left w:val="none" w:sz="0" w:space="0" w:color="auto"/>
                                                        <w:bottom w:val="none" w:sz="0" w:space="0" w:color="auto"/>
                                                        <w:right w:val="none" w:sz="0" w:space="0" w:color="auto"/>
                                                      </w:divBdr>
                                                      <w:divsChild>
                                                        <w:div w:id="1728527378">
                                                          <w:marLeft w:val="0"/>
                                                          <w:marRight w:val="0"/>
                                                          <w:marTop w:val="0"/>
                                                          <w:marBottom w:val="0"/>
                                                          <w:divBdr>
                                                            <w:top w:val="none" w:sz="0" w:space="0" w:color="auto"/>
                                                            <w:left w:val="none" w:sz="0" w:space="0" w:color="auto"/>
                                                            <w:bottom w:val="none" w:sz="0" w:space="0" w:color="auto"/>
                                                            <w:right w:val="none" w:sz="0" w:space="0" w:color="auto"/>
                                                          </w:divBdr>
                                                          <w:divsChild>
                                                            <w:div w:id="1027102599">
                                                              <w:marLeft w:val="0"/>
                                                              <w:marRight w:val="0"/>
                                                              <w:marTop w:val="0"/>
                                                              <w:marBottom w:val="0"/>
                                                              <w:divBdr>
                                                                <w:top w:val="none" w:sz="0" w:space="0" w:color="auto"/>
                                                                <w:left w:val="none" w:sz="0" w:space="0" w:color="auto"/>
                                                                <w:bottom w:val="none" w:sz="0" w:space="0" w:color="auto"/>
                                                                <w:right w:val="none" w:sz="0" w:space="0" w:color="auto"/>
                                                              </w:divBdr>
                                                              <w:divsChild>
                                                                <w:div w:id="413477545">
                                                                  <w:marLeft w:val="0"/>
                                                                  <w:marRight w:val="0"/>
                                                                  <w:marTop w:val="0"/>
                                                                  <w:marBottom w:val="0"/>
                                                                  <w:divBdr>
                                                                    <w:top w:val="none" w:sz="0" w:space="0" w:color="auto"/>
                                                                    <w:left w:val="none" w:sz="0" w:space="0" w:color="auto"/>
                                                                    <w:bottom w:val="none" w:sz="0" w:space="0" w:color="auto"/>
                                                                    <w:right w:val="none" w:sz="0" w:space="0" w:color="auto"/>
                                                                  </w:divBdr>
                                                                  <w:divsChild>
                                                                    <w:div w:id="1014695326">
                                                                      <w:marLeft w:val="0"/>
                                                                      <w:marRight w:val="0"/>
                                                                      <w:marTop w:val="0"/>
                                                                      <w:marBottom w:val="0"/>
                                                                      <w:divBdr>
                                                                        <w:top w:val="none" w:sz="0" w:space="0" w:color="auto"/>
                                                                        <w:left w:val="none" w:sz="0" w:space="0" w:color="auto"/>
                                                                        <w:bottom w:val="none" w:sz="0" w:space="0" w:color="auto"/>
                                                                        <w:right w:val="none" w:sz="0" w:space="0" w:color="auto"/>
                                                                      </w:divBdr>
                                                                      <w:divsChild>
                                                                        <w:div w:id="1586767873">
                                                                          <w:marLeft w:val="0"/>
                                                                          <w:marRight w:val="0"/>
                                                                          <w:marTop w:val="0"/>
                                                                          <w:marBottom w:val="0"/>
                                                                          <w:divBdr>
                                                                            <w:top w:val="none" w:sz="0" w:space="0" w:color="auto"/>
                                                                            <w:left w:val="none" w:sz="0" w:space="0" w:color="auto"/>
                                                                            <w:bottom w:val="none" w:sz="0" w:space="0" w:color="auto"/>
                                                                            <w:right w:val="none" w:sz="0" w:space="0" w:color="auto"/>
                                                                          </w:divBdr>
                                                                          <w:divsChild>
                                                                            <w:div w:id="2121221567">
                                                                              <w:marLeft w:val="0"/>
                                                                              <w:marRight w:val="0"/>
                                                                              <w:marTop w:val="0"/>
                                                                              <w:marBottom w:val="0"/>
                                                                              <w:divBdr>
                                                                                <w:top w:val="none" w:sz="0" w:space="0" w:color="auto"/>
                                                                                <w:left w:val="none" w:sz="0" w:space="0" w:color="auto"/>
                                                                                <w:bottom w:val="none" w:sz="0" w:space="0" w:color="auto"/>
                                                                                <w:right w:val="none" w:sz="0" w:space="0" w:color="auto"/>
                                                                              </w:divBdr>
                                                                              <w:divsChild>
                                                                                <w:div w:id="2005739222">
                                                                                  <w:marLeft w:val="0"/>
                                                                                  <w:marRight w:val="0"/>
                                                                                  <w:marTop w:val="0"/>
                                                                                  <w:marBottom w:val="0"/>
                                                                                  <w:divBdr>
                                                                                    <w:top w:val="none" w:sz="0" w:space="0" w:color="auto"/>
                                                                                    <w:left w:val="none" w:sz="0" w:space="0" w:color="auto"/>
                                                                                    <w:bottom w:val="none" w:sz="0" w:space="0" w:color="auto"/>
                                                                                    <w:right w:val="none" w:sz="0" w:space="0" w:color="auto"/>
                                                                                  </w:divBdr>
                                                                                  <w:divsChild>
                                                                                    <w:div w:id="1467116912">
                                                                                      <w:marLeft w:val="0"/>
                                                                                      <w:marRight w:val="0"/>
                                                                                      <w:marTop w:val="0"/>
                                                                                      <w:marBottom w:val="0"/>
                                                                                      <w:divBdr>
                                                                                        <w:top w:val="none" w:sz="0" w:space="0" w:color="auto"/>
                                                                                        <w:left w:val="none" w:sz="0" w:space="0" w:color="auto"/>
                                                                                        <w:bottom w:val="none" w:sz="0" w:space="0" w:color="auto"/>
                                                                                        <w:right w:val="none" w:sz="0" w:space="0" w:color="auto"/>
                                                                                      </w:divBdr>
                                                                                      <w:divsChild>
                                                                                        <w:div w:id="1756778964">
                                                                                          <w:marLeft w:val="0"/>
                                                                                          <w:marRight w:val="0"/>
                                                                                          <w:marTop w:val="0"/>
                                                                                          <w:marBottom w:val="0"/>
                                                                                          <w:divBdr>
                                                                                            <w:top w:val="none" w:sz="0" w:space="0" w:color="auto"/>
                                                                                            <w:left w:val="none" w:sz="0" w:space="0" w:color="auto"/>
                                                                                            <w:bottom w:val="none" w:sz="0" w:space="0" w:color="auto"/>
                                                                                            <w:right w:val="none" w:sz="0" w:space="0" w:color="auto"/>
                                                                                          </w:divBdr>
                                                                                          <w:divsChild>
                                                                                            <w:div w:id="1906527724">
                                                                                              <w:marLeft w:val="0"/>
                                                                                              <w:marRight w:val="0"/>
                                                                                              <w:marTop w:val="0"/>
                                                                                              <w:marBottom w:val="0"/>
                                                                                              <w:divBdr>
                                                                                                <w:top w:val="none" w:sz="0" w:space="0" w:color="auto"/>
                                                                                                <w:left w:val="none" w:sz="0" w:space="0" w:color="auto"/>
                                                                                                <w:bottom w:val="none" w:sz="0" w:space="0" w:color="auto"/>
                                                                                                <w:right w:val="none" w:sz="0" w:space="0" w:color="auto"/>
                                                                                              </w:divBdr>
                                                                                              <w:divsChild>
                                                                                                <w:div w:id="1504666197">
                                                                                                  <w:marLeft w:val="0"/>
                                                                                                  <w:marRight w:val="0"/>
                                                                                                  <w:marTop w:val="0"/>
                                                                                                  <w:marBottom w:val="0"/>
                                                                                                  <w:divBdr>
                                                                                                    <w:top w:val="none" w:sz="0" w:space="0" w:color="auto"/>
                                                                                                    <w:left w:val="none" w:sz="0" w:space="0" w:color="auto"/>
                                                                                                    <w:bottom w:val="none" w:sz="0" w:space="0" w:color="auto"/>
                                                                                                    <w:right w:val="none" w:sz="0" w:space="0" w:color="auto"/>
                                                                                                  </w:divBdr>
                                                                                                  <w:divsChild>
                                                                                                    <w:div w:id="265693369">
                                                                                                      <w:marLeft w:val="0"/>
                                                                                                      <w:marRight w:val="0"/>
                                                                                                      <w:marTop w:val="0"/>
                                                                                                      <w:marBottom w:val="0"/>
                                                                                                      <w:divBdr>
                                                                                                        <w:top w:val="none" w:sz="0" w:space="0" w:color="auto"/>
                                                                                                        <w:left w:val="none" w:sz="0" w:space="0" w:color="auto"/>
                                                                                                        <w:bottom w:val="none" w:sz="0" w:space="0" w:color="auto"/>
                                                                                                        <w:right w:val="none" w:sz="0" w:space="0" w:color="auto"/>
                                                                                                      </w:divBdr>
                                                                                                      <w:divsChild>
                                                                                                        <w:div w:id="1317878535">
                                                                                                          <w:marLeft w:val="0"/>
                                                                                                          <w:marRight w:val="0"/>
                                                                                                          <w:marTop w:val="0"/>
                                                                                                          <w:marBottom w:val="0"/>
                                                                                                          <w:divBdr>
                                                                                                            <w:top w:val="none" w:sz="0" w:space="0" w:color="auto"/>
                                                                                                            <w:left w:val="none" w:sz="0" w:space="0" w:color="auto"/>
                                                                                                            <w:bottom w:val="none" w:sz="0" w:space="0" w:color="auto"/>
                                                                                                            <w:right w:val="none" w:sz="0" w:space="0" w:color="auto"/>
                                                                                                          </w:divBdr>
                                                                                                          <w:divsChild>
                                                                                                            <w:div w:id="1174300574">
                                                                                                              <w:marLeft w:val="0"/>
                                                                                                              <w:marRight w:val="0"/>
                                                                                                              <w:marTop w:val="0"/>
                                                                                                              <w:marBottom w:val="0"/>
                                                                                                              <w:divBdr>
                                                                                                                <w:top w:val="none" w:sz="0" w:space="0" w:color="auto"/>
                                                                                                                <w:left w:val="none" w:sz="0" w:space="0" w:color="auto"/>
                                                                                                                <w:bottom w:val="none" w:sz="0" w:space="0" w:color="auto"/>
                                                                                                                <w:right w:val="none" w:sz="0" w:space="0" w:color="auto"/>
                                                                                                              </w:divBdr>
                                                                                                              <w:divsChild>
                                                                                                                <w:div w:id="1242327473">
                                                                                                                  <w:marLeft w:val="0"/>
                                                                                                                  <w:marRight w:val="0"/>
                                                                                                                  <w:marTop w:val="0"/>
                                                                                                                  <w:marBottom w:val="0"/>
                                                                                                                  <w:divBdr>
                                                                                                                    <w:top w:val="none" w:sz="0" w:space="0" w:color="auto"/>
                                                                                                                    <w:left w:val="none" w:sz="0" w:space="0" w:color="auto"/>
                                                                                                                    <w:bottom w:val="none" w:sz="0" w:space="0" w:color="auto"/>
                                                                                                                    <w:right w:val="none" w:sz="0" w:space="0" w:color="auto"/>
                                                                                                                  </w:divBdr>
                                                                                                                  <w:divsChild>
                                                                                                                    <w:div w:id="2066295212">
                                                                                                                      <w:marLeft w:val="0"/>
                                                                                                                      <w:marRight w:val="0"/>
                                                                                                                      <w:marTop w:val="0"/>
                                                                                                                      <w:marBottom w:val="0"/>
                                                                                                                      <w:divBdr>
                                                                                                                        <w:top w:val="none" w:sz="0" w:space="0" w:color="auto"/>
                                                                                                                        <w:left w:val="none" w:sz="0" w:space="0" w:color="auto"/>
                                                                                                                        <w:bottom w:val="none" w:sz="0" w:space="0" w:color="auto"/>
                                                                                                                        <w:right w:val="none" w:sz="0" w:space="0" w:color="auto"/>
                                                                                                                      </w:divBdr>
                                                                                                                      <w:divsChild>
                                                                                                                        <w:div w:id="808127996">
                                                                                                                          <w:marLeft w:val="0"/>
                                                                                                                          <w:marRight w:val="0"/>
                                                                                                                          <w:marTop w:val="0"/>
                                                                                                                          <w:marBottom w:val="0"/>
                                                                                                                          <w:divBdr>
                                                                                                                            <w:top w:val="none" w:sz="0" w:space="0" w:color="auto"/>
                                                                                                                            <w:left w:val="none" w:sz="0" w:space="0" w:color="auto"/>
                                                                                                                            <w:bottom w:val="none" w:sz="0" w:space="0" w:color="auto"/>
                                                                                                                            <w:right w:val="none" w:sz="0" w:space="0" w:color="auto"/>
                                                                                                                          </w:divBdr>
                                                                                                                          <w:divsChild>
                                                                                                                            <w:div w:id="795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livis-music.com/llibres/prontuario.pdf"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artecontexto.com/en/readonline-22.html" TargetMode="External"/><Relationship Id="rId10" Type="http://schemas.openxmlformats.org/officeDocument/2006/relationships/hyperlink" Target="http://www.imjuventud.gob.mx/imgs/uploads/2_ENJ_2010_Queretaro_VF_Mzo_M%09AC.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737F0-7E63-B24E-B1B2-C1016B3D7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7649</Words>
  <Characters>42074</Characters>
  <Application>Microsoft Macintosh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UAQ</Company>
  <LinksUpToDate>false</LinksUpToDate>
  <CharactersWithSpaces>49624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Rivera</dc:creator>
  <cp:keywords/>
  <dc:description/>
  <cp:lastModifiedBy>Sergio  Rivera</cp:lastModifiedBy>
  <cp:revision>2</cp:revision>
  <dcterms:created xsi:type="dcterms:W3CDTF">2015-05-15T21:10:00Z</dcterms:created>
  <dcterms:modified xsi:type="dcterms:W3CDTF">2015-05-15T21:10:00Z</dcterms:modified>
</cp:coreProperties>
</file>