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FA" w:rsidRPr="001539FA" w:rsidRDefault="001539FA" w:rsidP="001539FA">
      <w:pPr>
        <w:pStyle w:val="Sinespaciado"/>
        <w:jc w:val="both"/>
        <w:rPr>
          <w:rFonts w:ascii="Arial Narrow" w:hAnsi="Arial Narrow"/>
        </w:rPr>
      </w:pPr>
    </w:p>
    <w:p w:rsidR="001539FA" w:rsidRPr="001539FA" w:rsidRDefault="001539FA" w:rsidP="001539FA">
      <w:pPr>
        <w:pStyle w:val="Sinespaciado"/>
        <w:jc w:val="both"/>
        <w:rPr>
          <w:rFonts w:ascii="Arial Narrow" w:hAnsi="Arial Narrow"/>
        </w:rPr>
      </w:pPr>
    </w:p>
    <w:p w:rsidR="001539FA" w:rsidRDefault="001539FA" w:rsidP="001539FA">
      <w:pPr>
        <w:pStyle w:val="Sinespaciado"/>
        <w:jc w:val="center"/>
        <w:rPr>
          <w:rFonts w:ascii="Arial Narrow" w:hAnsi="Arial Narrow"/>
          <w:b/>
        </w:rPr>
      </w:pPr>
      <w:r>
        <w:rPr>
          <w:rFonts w:ascii="Arial Narrow" w:hAnsi="Arial Narrow"/>
          <w:b/>
        </w:rPr>
        <w:t>Revista Cuadernos de Administración</w:t>
      </w:r>
    </w:p>
    <w:p w:rsidR="002713CA" w:rsidRPr="001539FA" w:rsidRDefault="006C6DF4" w:rsidP="001539FA">
      <w:pPr>
        <w:pStyle w:val="Sinespaciado"/>
        <w:jc w:val="center"/>
        <w:rPr>
          <w:rFonts w:ascii="Arial Narrow" w:hAnsi="Arial Narrow"/>
          <w:u w:val="single"/>
        </w:rPr>
      </w:pPr>
      <w:r w:rsidRPr="001539FA">
        <w:rPr>
          <w:rFonts w:ascii="Arial Narrow" w:hAnsi="Arial Narrow"/>
          <w:u w:val="single"/>
        </w:rPr>
        <w:t>Formulario de recepción de artículos</w:t>
      </w:r>
    </w:p>
    <w:p w:rsidR="006C6DF4" w:rsidRPr="001539FA" w:rsidRDefault="006C6DF4" w:rsidP="001539FA">
      <w:pPr>
        <w:pStyle w:val="Sinespaciado"/>
        <w:jc w:val="both"/>
        <w:rPr>
          <w:rFonts w:ascii="Arial Narrow" w:hAnsi="Arial Narrow"/>
        </w:rPr>
      </w:pPr>
    </w:p>
    <w:p w:rsidR="001539FA" w:rsidRDefault="001539FA" w:rsidP="001539FA">
      <w:pPr>
        <w:pStyle w:val="Sinespaciado"/>
        <w:jc w:val="both"/>
        <w:rPr>
          <w:rFonts w:ascii="Arial Narrow" w:hAnsi="Arial Narrow"/>
        </w:rPr>
      </w:pPr>
    </w:p>
    <w:p w:rsidR="00217F29" w:rsidRPr="001539FA" w:rsidRDefault="006C6DF4" w:rsidP="00217F29">
      <w:pPr>
        <w:pStyle w:val="Sinespaciado"/>
        <w:jc w:val="both"/>
        <w:rPr>
          <w:rFonts w:ascii="Arial Narrow" w:hAnsi="Arial Narrow"/>
        </w:rPr>
      </w:pPr>
      <w:r w:rsidRPr="001539FA">
        <w:rPr>
          <w:rFonts w:ascii="Arial Narrow" w:hAnsi="Arial Narrow"/>
        </w:rPr>
        <w:t>Fecha de diligenciamiento</w:t>
      </w:r>
      <w:r w:rsidR="00217F29">
        <w:rPr>
          <w:rFonts w:ascii="Arial Narrow" w:hAnsi="Arial Narrow"/>
        </w:rPr>
        <w:t xml:space="preserve"> (día, mes, año): </w:t>
      </w:r>
    </w:p>
    <w:p w:rsidR="006C6DF4" w:rsidRPr="001539FA" w:rsidRDefault="006C6DF4" w:rsidP="001539FA">
      <w:pPr>
        <w:pStyle w:val="Sinespaciado"/>
        <w:jc w:val="both"/>
        <w:rPr>
          <w:rFonts w:ascii="Arial Narrow" w:hAnsi="Arial Narrow"/>
        </w:rPr>
      </w:pPr>
      <w:r w:rsidRPr="001539FA">
        <w:rPr>
          <w:rFonts w:ascii="Arial Narrow" w:hAnsi="Arial Narrow"/>
        </w:rPr>
        <w:t>Fecha de entrega del artículo</w:t>
      </w:r>
      <w:r w:rsidR="00217F29">
        <w:rPr>
          <w:rFonts w:ascii="Arial Narrow" w:hAnsi="Arial Narrow"/>
        </w:rPr>
        <w:t xml:space="preserve"> (día, mes, año):</w:t>
      </w:r>
    </w:p>
    <w:p w:rsidR="00676FF4" w:rsidRDefault="00676FF4" w:rsidP="001539FA">
      <w:pPr>
        <w:pStyle w:val="Sinespaciado"/>
        <w:jc w:val="both"/>
        <w:rPr>
          <w:rFonts w:ascii="Arial Narrow" w:hAnsi="Arial Narrow"/>
        </w:rPr>
      </w:pPr>
    </w:p>
    <w:p w:rsidR="00D04EAD" w:rsidRPr="001539FA" w:rsidRDefault="00D04EAD" w:rsidP="001539FA">
      <w:pPr>
        <w:pStyle w:val="Sinespaciado"/>
        <w:jc w:val="both"/>
        <w:rPr>
          <w:rFonts w:ascii="Arial Narrow" w:hAnsi="Arial Narrow"/>
        </w:rPr>
      </w:pPr>
    </w:p>
    <w:p w:rsidR="00676FF4" w:rsidRPr="001539FA" w:rsidRDefault="001539FA" w:rsidP="001539FA">
      <w:pPr>
        <w:pStyle w:val="Sinespaciado"/>
        <w:jc w:val="both"/>
        <w:rPr>
          <w:rFonts w:ascii="Arial Narrow" w:hAnsi="Arial Narrow"/>
          <w:b/>
        </w:rPr>
      </w:pPr>
      <w:r w:rsidRPr="001539FA">
        <w:rPr>
          <w:rFonts w:ascii="Arial Narrow" w:hAnsi="Arial Narrow"/>
          <w:b/>
        </w:rPr>
        <w:t xml:space="preserve">I.  </w:t>
      </w:r>
      <w:r w:rsidR="00676FF4" w:rsidRPr="001539FA">
        <w:rPr>
          <w:rFonts w:ascii="Arial Narrow" w:hAnsi="Arial Narrow"/>
          <w:b/>
        </w:rPr>
        <w:t>Datos del artículo</w:t>
      </w:r>
      <w:r w:rsidR="00406C04">
        <w:rPr>
          <w:rFonts w:ascii="Arial Narrow" w:hAnsi="Arial Narrow"/>
          <w:b/>
        </w:rPr>
        <w:t xml:space="preserve"> y el proyecto asociado</w:t>
      </w:r>
      <w:r w:rsidR="00676FF4" w:rsidRPr="001539FA">
        <w:rPr>
          <w:rFonts w:ascii="Arial Narrow" w:hAnsi="Arial Narrow"/>
          <w:b/>
        </w:rPr>
        <w:t>:</w:t>
      </w:r>
    </w:p>
    <w:p w:rsidR="00676FF4" w:rsidRDefault="00676FF4" w:rsidP="001539FA">
      <w:pPr>
        <w:pStyle w:val="Sinespaciado"/>
        <w:jc w:val="both"/>
        <w:rPr>
          <w:rFonts w:ascii="Arial Narrow" w:hAnsi="Arial Narrow"/>
        </w:rPr>
      </w:pPr>
    </w:p>
    <w:p w:rsidR="00406C04" w:rsidRPr="00FF2155" w:rsidRDefault="00406C04" w:rsidP="001539FA">
      <w:pPr>
        <w:pStyle w:val="Sinespaciado"/>
        <w:jc w:val="both"/>
        <w:rPr>
          <w:rFonts w:ascii="Arial Narrow" w:hAnsi="Arial Narrow"/>
          <w:b/>
          <w:i/>
        </w:rPr>
      </w:pPr>
      <w:r w:rsidRPr="00FF2155">
        <w:rPr>
          <w:rFonts w:ascii="Arial Narrow" w:hAnsi="Arial Narrow"/>
          <w:b/>
          <w:i/>
        </w:rPr>
        <w:t xml:space="preserve">A. Información </w:t>
      </w:r>
      <w:r w:rsidR="00244E55" w:rsidRPr="00FF2155">
        <w:rPr>
          <w:rFonts w:ascii="Arial Narrow" w:hAnsi="Arial Narrow"/>
          <w:b/>
          <w:i/>
        </w:rPr>
        <w:t>general</w:t>
      </w:r>
      <w:r w:rsidR="004953EC" w:rsidRPr="00FF2155">
        <w:rPr>
          <w:rFonts w:ascii="Arial Narrow" w:hAnsi="Arial Narrow"/>
          <w:b/>
          <w:i/>
        </w:rPr>
        <w:t>:</w:t>
      </w:r>
    </w:p>
    <w:p w:rsidR="004953EC" w:rsidRDefault="004953EC"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C42A12" w:rsidTr="004B62A0">
        <w:tc>
          <w:tcPr>
            <w:tcW w:w="9180" w:type="dxa"/>
          </w:tcPr>
          <w:p w:rsidR="00C42A12" w:rsidRDefault="00C42A12" w:rsidP="004953EC">
            <w:pPr>
              <w:pStyle w:val="Sinespaciado"/>
              <w:jc w:val="both"/>
              <w:rPr>
                <w:rFonts w:ascii="Arial Narrow" w:hAnsi="Arial Narrow"/>
              </w:rPr>
            </w:pPr>
            <w:r>
              <w:rPr>
                <w:rFonts w:ascii="Arial Narrow" w:hAnsi="Arial Narrow"/>
              </w:rPr>
              <w:t>Nombres de los autores:</w:t>
            </w:r>
          </w:p>
          <w:p w:rsidR="00C42A12" w:rsidRDefault="002B0255" w:rsidP="004953EC">
            <w:pPr>
              <w:pStyle w:val="Sinespaciado"/>
              <w:jc w:val="both"/>
              <w:rPr>
                <w:rFonts w:ascii="Arial Narrow" w:hAnsi="Arial Narrow"/>
              </w:rPr>
            </w:pPr>
            <w:r>
              <w:rPr>
                <w:rFonts w:ascii="Arial Narrow" w:hAnsi="Arial Narrow"/>
              </w:rPr>
              <w:t>Miguel Fernando Reyes</w:t>
            </w:r>
          </w:p>
          <w:p w:rsidR="002B0255" w:rsidRDefault="002B0255" w:rsidP="004953EC">
            <w:pPr>
              <w:pStyle w:val="Sinespaciado"/>
              <w:jc w:val="both"/>
              <w:rPr>
                <w:rFonts w:ascii="Arial Narrow" w:hAnsi="Arial Narrow"/>
              </w:rPr>
            </w:pPr>
            <w:r>
              <w:rPr>
                <w:rFonts w:ascii="Arial Narrow" w:hAnsi="Arial Narrow"/>
              </w:rPr>
              <w:t>Augusto Rodríguez Orejuela.</w:t>
            </w:r>
          </w:p>
          <w:p w:rsidR="002B0255" w:rsidRDefault="002B0255" w:rsidP="004953EC">
            <w:pPr>
              <w:pStyle w:val="Sinespaciado"/>
              <w:jc w:val="both"/>
              <w:rPr>
                <w:rFonts w:ascii="Arial Narrow" w:hAnsi="Arial Narrow"/>
              </w:rPr>
            </w:pPr>
            <w:r>
              <w:rPr>
                <w:rFonts w:ascii="Arial Narrow" w:hAnsi="Arial Narrow"/>
              </w:rPr>
              <w:t>Edgar Julián Gálvez Albarracín.</w:t>
            </w:r>
          </w:p>
          <w:p w:rsidR="00C42A12" w:rsidRDefault="00C42A12" w:rsidP="004953EC">
            <w:pPr>
              <w:pStyle w:val="Sinespaciado"/>
              <w:jc w:val="both"/>
              <w:rPr>
                <w:rFonts w:ascii="Arial Narrow" w:hAnsi="Arial Narrow"/>
              </w:rPr>
            </w:pPr>
          </w:p>
          <w:p w:rsidR="00C42A12" w:rsidRDefault="00C42A12" w:rsidP="004953EC">
            <w:pPr>
              <w:pStyle w:val="Sinespaciado"/>
              <w:jc w:val="both"/>
              <w:rPr>
                <w:rFonts w:ascii="Arial Narrow" w:hAnsi="Arial Narrow"/>
              </w:rPr>
            </w:pPr>
          </w:p>
          <w:p w:rsidR="00C42A12" w:rsidRPr="001539FA" w:rsidRDefault="00C42A12" w:rsidP="004953EC">
            <w:pPr>
              <w:pStyle w:val="Sinespaciado"/>
              <w:jc w:val="both"/>
              <w:rPr>
                <w:rFonts w:ascii="Arial Narrow" w:hAnsi="Arial Narrow"/>
              </w:rPr>
            </w:pPr>
          </w:p>
        </w:tc>
      </w:tr>
      <w:tr w:rsidR="004B62A0" w:rsidTr="004B62A0">
        <w:tc>
          <w:tcPr>
            <w:tcW w:w="9180" w:type="dxa"/>
          </w:tcPr>
          <w:p w:rsidR="004B62A0" w:rsidRPr="001539FA" w:rsidRDefault="004B62A0" w:rsidP="004953EC">
            <w:pPr>
              <w:pStyle w:val="Sinespaciado"/>
              <w:jc w:val="both"/>
              <w:rPr>
                <w:rFonts w:ascii="Arial Narrow" w:hAnsi="Arial Narrow"/>
              </w:rPr>
            </w:pPr>
            <w:r w:rsidRPr="001539FA">
              <w:rPr>
                <w:rFonts w:ascii="Arial Narrow" w:hAnsi="Arial Narrow"/>
              </w:rPr>
              <w:t>Título en español:</w:t>
            </w:r>
          </w:p>
          <w:p w:rsidR="002B0255" w:rsidRDefault="002B0255" w:rsidP="002B0255">
            <w:pPr>
              <w:jc w:val="both"/>
              <w:rPr>
                <w:rFonts w:ascii="Times New Roman" w:hAnsi="Times New Roman" w:cs="Times New Roman"/>
                <w:b/>
                <w:sz w:val="24"/>
                <w:szCs w:val="24"/>
              </w:rPr>
            </w:pPr>
            <w:r>
              <w:rPr>
                <w:rFonts w:ascii="Times New Roman" w:hAnsi="Times New Roman" w:cs="Times New Roman"/>
                <w:b/>
                <w:sz w:val="24"/>
                <w:szCs w:val="24"/>
              </w:rPr>
              <w:t>Efecto de la actitud frente a</w:t>
            </w:r>
            <w:r w:rsidRPr="00D93981">
              <w:rPr>
                <w:rFonts w:ascii="Times New Roman" w:hAnsi="Times New Roman" w:cs="Times New Roman"/>
                <w:b/>
                <w:sz w:val="24"/>
                <w:szCs w:val="24"/>
              </w:rPr>
              <w:t>l riesgo en la orientación</w:t>
            </w:r>
            <w:r>
              <w:rPr>
                <w:rFonts w:ascii="Times New Roman" w:hAnsi="Times New Roman" w:cs="Times New Roman"/>
                <w:b/>
                <w:sz w:val="24"/>
                <w:szCs w:val="24"/>
              </w:rPr>
              <w:t xml:space="preserve"> de las empresas</w:t>
            </w:r>
            <w:r w:rsidRPr="00D93981">
              <w:rPr>
                <w:rFonts w:ascii="Times New Roman" w:hAnsi="Times New Roman" w:cs="Times New Roman"/>
                <w:b/>
                <w:sz w:val="24"/>
                <w:szCs w:val="24"/>
              </w:rPr>
              <w:t xml:space="preserve"> al mercado internacional. Un estudio empírico</w:t>
            </w:r>
            <w:r>
              <w:rPr>
                <w:rFonts w:ascii="Times New Roman" w:hAnsi="Times New Roman" w:cs="Times New Roman"/>
                <w:b/>
                <w:sz w:val="24"/>
                <w:szCs w:val="24"/>
              </w:rPr>
              <w:t xml:space="preserve"> en Colombia</w:t>
            </w:r>
            <w:r w:rsidRPr="00D93981">
              <w:rPr>
                <w:rFonts w:ascii="Times New Roman" w:hAnsi="Times New Roman" w:cs="Times New Roman"/>
                <w:b/>
                <w:sz w:val="24"/>
                <w:szCs w:val="24"/>
              </w:rPr>
              <w:t>.</w:t>
            </w:r>
          </w:p>
          <w:p w:rsidR="004B62A0" w:rsidRDefault="004B62A0" w:rsidP="001539FA">
            <w:pPr>
              <w:pStyle w:val="Sinespaciado"/>
              <w:jc w:val="both"/>
              <w:rPr>
                <w:rFonts w:ascii="Arial Narrow" w:hAnsi="Arial Narrow"/>
              </w:rPr>
            </w:pPr>
          </w:p>
        </w:tc>
      </w:tr>
      <w:tr w:rsidR="004B62A0" w:rsidTr="004B62A0">
        <w:tc>
          <w:tcPr>
            <w:tcW w:w="9180" w:type="dxa"/>
          </w:tcPr>
          <w:p w:rsidR="004B62A0" w:rsidRPr="00256548" w:rsidRDefault="004B62A0" w:rsidP="004953EC">
            <w:pPr>
              <w:pStyle w:val="Sinespaciado"/>
              <w:jc w:val="both"/>
              <w:rPr>
                <w:rFonts w:ascii="Arial Narrow" w:hAnsi="Arial Narrow"/>
                <w:lang w:val="en-US"/>
              </w:rPr>
            </w:pPr>
            <w:proofErr w:type="spellStart"/>
            <w:r w:rsidRPr="00256548">
              <w:rPr>
                <w:rFonts w:ascii="Arial Narrow" w:hAnsi="Arial Narrow"/>
                <w:lang w:val="en-US"/>
              </w:rPr>
              <w:t>Título</w:t>
            </w:r>
            <w:proofErr w:type="spellEnd"/>
            <w:r w:rsidRPr="00256548">
              <w:rPr>
                <w:rFonts w:ascii="Arial Narrow" w:hAnsi="Arial Narrow"/>
                <w:lang w:val="en-US"/>
              </w:rPr>
              <w:t xml:space="preserve"> </w:t>
            </w:r>
            <w:proofErr w:type="spellStart"/>
            <w:r w:rsidRPr="00256548">
              <w:rPr>
                <w:rFonts w:ascii="Arial Narrow" w:hAnsi="Arial Narrow"/>
                <w:lang w:val="en-US"/>
              </w:rPr>
              <w:t>en</w:t>
            </w:r>
            <w:proofErr w:type="spellEnd"/>
            <w:r w:rsidRPr="00256548">
              <w:rPr>
                <w:rFonts w:ascii="Arial Narrow" w:hAnsi="Arial Narrow"/>
                <w:lang w:val="en-US"/>
              </w:rPr>
              <w:t xml:space="preserve"> </w:t>
            </w:r>
            <w:proofErr w:type="spellStart"/>
            <w:r w:rsidRPr="00256548">
              <w:rPr>
                <w:rFonts w:ascii="Arial Narrow" w:hAnsi="Arial Narrow"/>
                <w:lang w:val="en-US"/>
              </w:rPr>
              <w:t>inglés</w:t>
            </w:r>
            <w:proofErr w:type="spellEnd"/>
            <w:r w:rsidRPr="00256548">
              <w:rPr>
                <w:rFonts w:ascii="Arial Narrow" w:hAnsi="Arial Narrow"/>
                <w:lang w:val="en-US"/>
              </w:rPr>
              <w:t>:</w:t>
            </w:r>
          </w:p>
          <w:p w:rsidR="004B62A0" w:rsidRPr="002B0255" w:rsidRDefault="002B0255" w:rsidP="002B0255">
            <w:pPr>
              <w:jc w:val="both"/>
              <w:rPr>
                <w:rFonts w:ascii="Times New Roman" w:hAnsi="Times New Roman" w:cs="Times New Roman"/>
                <w:b/>
                <w:sz w:val="24"/>
                <w:szCs w:val="24"/>
              </w:rPr>
            </w:pPr>
            <w:r w:rsidRPr="00256548">
              <w:rPr>
                <w:rFonts w:ascii="Times New Roman" w:hAnsi="Times New Roman" w:cs="Times New Roman"/>
                <w:b/>
                <w:sz w:val="24"/>
                <w:szCs w:val="24"/>
                <w:lang w:val="en-US"/>
              </w:rPr>
              <w:t xml:space="preserve">Effect of attitude towards risk in the orientation of companies to international markets. </w:t>
            </w:r>
            <w:proofErr w:type="spellStart"/>
            <w:r w:rsidRPr="001B65DA">
              <w:rPr>
                <w:rFonts w:ascii="Times New Roman" w:hAnsi="Times New Roman" w:cs="Times New Roman"/>
                <w:b/>
                <w:sz w:val="24"/>
                <w:szCs w:val="24"/>
              </w:rPr>
              <w:t>An</w:t>
            </w:r>
            <w:proofErr w:type="spellEnd"/>
            <w:r w:rsidRPr="001B65DA">
              <w:rPr>
                <w:rFonts w:ascii="Times New Roman" w:hAnsi="Times New Roman" w:cs="Times New Roman"/>
                <w:b/>
                <w:sz w:val="24"/>
                <w:szCs w:val="24"/>
              </w:rPr>
              <w:t xml:space="preserve"> </w:t>
            </w:r>
            <w:proofErr w:type="spellStart"/>
            <w:r w:rsidRPr="001B65DA">
              <w:rPr>
                <w:rFonts w:ascii="Times New Roman" w:hAnsi="Times New Roman" w:cs="Times New Roman"/>
                <w:b/>
                <w:sz w:val="24"/>
                <w:szCs w:val="24"/>
              </w:rPr>
              <w:t>empirical</w:t>
            </w:r>
            <w:proofErr w:type="spellEnd"/>
            <w:r w:rsidRPr="001B65DA">
              <w:rPr>
                <w:rFonts w:ascii="Times New Roman" w:hAnsi="Times New Roman" w:cs="Times New Roman"/>
                <w:b/>
                <w:sz w:val="24"/>
                <w:szCs w:val="24"/>
              </w:rPr>
              <w:t xml:space="preserve"> </w:t>
            </w:r>
            <w:proofErr w:type="spellStart"/>
            <w:r w:rsidRPr="001B65DA">
              <w:rPr>
                <w:rFonts w:ascii="Times New Roman" w:hAnsi="Times New Roman" w:cs="Times New Roman"/>
                <w:b/>
                <w:sz w:val="24"/>
                <w:szCs w:val="24"/>
              </w:rPr>
              <w:t>study</w:t>
            </w:r>
            <w:proofErr w:type="spellEnd"/>
            <w:r w:rsidRPr="001B65DA">
              <w:rPr>
                <w:rFonts w:ascii="Times New Roman" w:hAnsi="Times New Roman" w:cs="Times New Roman"/>
                <w:b/>
                <w:sz w:val="24"/>
                <w:szCs w:val="24"/>
              </w:rPr>
              <w:t xml:space="preserve"> in Colombia</w:t>
            </w:r>
            <w:r>
              <w:rPr>
                <w:rFonts w:ascii="Times New Roman" w:hAnsi="Times New Roman" w:cs="Times New Roman"/>
                <w:b/>
                <w:sz w:val="24"/>
                <w:szCs w:val="24"/>
              </w:rPr>
              <w:t>.</w:t>
            </w:r>
          </w:p>
          <w:p w:rsidR="004B62A0" w:rsidRPr="001539FA" w:rsidRDefault="004B62A0" w:rsidP="004953EC">
            <w:pPr>
              <w:pStyle w:val="Sinespaciado"/>
              <w:jc w:val="both"/>
              <w:rPr>
                <w:rFonts w:ascii="Arial Narrow" w:hAnsi="Arial Narrow"/>
              </w:rPr>
            </w:pPr>
          </w:p>
          <w:p w:rsidR="004B62A0" w:rsidRDefault="004B62A0" w:rsidP="001539FA">
            <w:pPr>
              <w:pStyle w:val="Sinespaciado"/>
              <w:jc w:val="both"/>
              <w:rPr>
                <w:rFonts w:ascii="Arial Narrow" w:hAnsi="Arial Narrow"/>
              </w:rPr>
            </w:pPr>
          </w:p>
        </w:tc>
      </w:tr>
      <w:tr w:rsidR="007502C7" w:rsidTr="004B62A0">
        <w:tc>
          <w:tcPr>
            <w:tcW w:w="9180" w:type="dxa"/>
          </w:tcPr>
          <w:p w:rsidR="007502C7" w:rsidRDefault="007502C7" w:rsidP="00637780">
            <w:pPr>
              <w:pStyle w:val="Sinespaciado"/>
              <w:jc w:val="both"/>
              <w:rPr>
                <w:rFonts w:ascii="Arial Narrow" w:hAnsi="Arial Narrow"/>
              </w:rPr>
            </w:pPr>
            <w:r>
              <w:rPr>
                <w:rFonts w:ascii="Arial Narrow" w:hAnsi="Arial Narrow"/>
              </w:rPr>
              <w:t>Naturaleza</w:t>
            </w:r>
            <w:r w:rsidR="00451534">
              <w:rPr>
                <w:rStyle w:val="Refdenotaalpie"/>
                <w:rFonts w:ascii="Arial Narrow" w:hAnsi="Arial Narrow"/>
              </w:rPr>
              <w:footnoteReference w:id="1"/>
            </w:r>
            <w:r>
              <w:rPr>
                <w:rFonts w:ascii="Arial Narrow" w:hAnsi="Arial Narrow"/>
              </w:rPr>
              <w:t>:</w:t>
            </w:r>
          </w:p>
          <w:p w:rsidR="00977F07" w:rsidRDefault="00977F07" w:rsidP="00637780">
            <w:pPr>
              <w:pStyle w:val="Sinespaciado"/>
              <w:jc w:val="both"/>
              <w:rPr>
                <w:rFonts w:ascii="Arial Narrow" w:hAnsi="Arial Narrow"/>
              </w:rPr>
            </w:pPr>
          </w:p>
          <w:p w:rsidR="00977F07" w:rsidRDefault="00977F07" w:rsidP="00637780">
            <w:pPr>
              <w:pStyle w:val="Sinespaciado"/>
              <w:jc w:val="both"/>
              <w:rPr>
                <w:rFonts w:ascii="Arial Narrow" w:hAnsi="Arial Narrow"/>
              </w:rPr>
            </w:pPr>
            <w:r>
              <w:rPr>
                <w:rFonts w:ascii="Arial Narrow" w:hAnsi="Arial Narrow"/>
              </w:rPr>
              <w:t xml:space="preserve">Artículo de investigación:  </w:t>
            </w:r>
            <w:r w:rsidR="005155BD">
              <w:rPr>
                <w:rFonts w:ascii="Arial Narrow" w:hAnsi="Arial Narrow"/>
              </w:rPr>
              <w:t>X</w:t>
            </w:r>
            <w:r>
              <w:rPr>
                <w:rFonts w:ascii="Arial Narrow" w:hAnsi="Arial Narrow"/>
              </w:rPr>
              <w:t xml:space="preserve">                          Artículo de reflexión:                                  Artículo de revisión:</w:t>
            </w:r>
          </w:p>
          <w:p w:rsidR="00977F07" w:rsidRDefault="00977F07" w:rsidP="00637780">
            <w:pPr>
              <w:pStyle w:val="Sinespaciado"/>
              <w:jc w:val="both"/>
              <w:rPr>
                <w:rFonts w:ascii="Arial Narrow" w:hAnsi="Arial Narrow"/>
              </w:rPr>
            </w:pPr>
          </w:p>
          <w:p w:rsidR="007502C7" w:rsidRDefault="00977F07" w:rsidP="00637780">
            <w:pPr>
              <w:pStyle w:val="Sinespaciado"/>
              <w:jc w:val="both"/>
              <w:rPr>
                <w:rFonts w:ascii="Arial Narrow" w:hAnsi="Arial Narrow"/>
              </w:rPr>
            </w:pPr>
            <w:r>
              <w:rPr>
                <w:rFonts w:ascii="Arial Narrow" w:hAnsi="Arial Narrow"/>
              </w:rPr>
              <w:t>Estudio de caso de investigación:                           Ensayo:</w:t>
            </w:r>
          </w:p>
          <w:p w:rsidR="007502C7" w:rsidRDefault="007502C7" w:rsidP="00637780">
            <w:pPr>
              <w:pStyle w:val="Sinespaciado"/>
              <w:jc w:val="both"/>
              <w:rPr>
                <w:rFonts w:ascii="Arial Narrow" w:hAnsi="Arial Narrow"/>
              </w:rPr>
            </w:pPr>
          </w:p>
        </w:tc>
      </w:tr>
      <w:tr w:rsidR="004B62A0" w:rsidTr="004B62A0">
        <w:tc>
          <w:tcPr>
            <w:tcW w:w="9180" w:type="dxa"/>
          </w:tcPr>
          <w:p w:rsidR="004B62A0" w:rsidRDefault="004B62A0" w:rsidP="00637780">
            <w:pPr>
              <w:pStyle w:val="Sinespaciado"/>
              <w:jc w:val="both"/>
              <w:rPr>
                <w:rFonts w:ascii="Arial Narrow" w:hAnsi="Arial Narrow"/>
              </w:rPr>
            </w:pPr>
            <w:r>
              <w:rPr>
                <w:rFonts w:ascii="Arial Narrow" w:hAnsi="Arial Narrow"/>
              </w:rPr>
              <w:lastRenderedPageBreak/>
              <w:t>Y</w:t>
            </w:r>
            <w:r w:rsidRPr="001539FA">
              <w:rPr>
                <w:rFonts w:ascii="Arial Narrow" w:hAnsi="Arial Narrow"/>
              </w:rPr>
              <w:t xml:space="preserve">a fue publicado </w:t>
            </w:r>
            <w:r>
              <w:rPr>
                <w:rFonts w:ascii="Arial Narrow" w:hAnsi="Arial Narrow"/>
              </w:rPr>
              <w:t xml:space="preserve">previamente como </w:t>
            </w:r>
            <w:proofErr w:type="spellStart"/>
            <w:r>
              <w:rPr>
                <w:rFonts w:ascii="Arial Narrow" w:hAnsi="Arial Narrow"/>
              </w:rPr>
              <w:t>Working</w:t>
            </w:r>
            <w:proofErr w:type="spellEnd"/>
            <w:r>
              <w:rPr>
                <w:rFonts w:ascii="Arial Narrow" w:hAnsi="Arial Narrow"/>
              </w:rPr>
              <w:t xml:space="preserve"> </w:t>
            </w:r>
            <w:proofErr w:type="spellStart"/>
            <w:r>
              <w:rPr>
                <w:rFonts w:ascii="Arial Narrow" w:hAnsi="Arial Narrow"/>
              </w:rPr>
              <w:t>Paper</w:t>
            </w:r>
            <w:proofErr w:type="spellEnd"/>
            <w:r>
              <w:rPr>
                <w:rFonts w:ascii="Arial Narrow" w:hAnsi="Arial Narrow"/>
              </w:rPr>
              <w:t>:</w:t>
            </w:r>
          </w:p>
          <w:p w:rsidR="004B62A0" w:rsidRDefault="004B62A0" w:rsidP="00637780">
            <w:pPr>
              <w:pStyle w:val="Sinespaciado"/>
              <w:jc w:val="both"/>
              <w:rPr>
                <w:rFonts w:ascii="Arial Narrow" w:hAnsi="Arial Narrow"/>
              </w:rPr>
            </w:pPr>
          </w:p>
          <w:p w:rsidR="004B62A0" w:rsidRPr="001539FA" w:rsidRDefault="004B62A0" w:rsidP="004B62A0">
            <w:pPr>
              <w:pStyle w:val="Sinespaciado"/>
              <w:jc w:val="both"/>
              <w:rPr>
                <w:rFonts w:ascii="Arial Narrow" w:hAnsi="Arial Narrow"/>
              </w:rPr>
            </w:pPr>
            <w:r>
              <w:rPr>
                <w:rFonts w:ascii="Arial Narrow" w:hAnsi="Arial Narrow"/>
              </w:rPr>
              <w:t>Si:                        Indique la serie:</w:t>
            </w:r>
          </w:p>
          <w:p w:rsidR="004B62A0" w:rsidRDefault="004B62A0" w:rsidP="004B62A0">
            <w:pPr>
              <w:pStyle w:val="Sinespaciado"/>
              <w:jc w:val="both"/>
              <w:rPr>
                <w:rFonts w:ascii="Arial Narrow" w:hAnsi="Arial Narrow"/>
              </w:rPr>
            </w:pPr>
          </w:p>
          <w:p w:rsidR="004B62A0" w:rsidRDefault="004B62A0" w:rsidP="004B62A0">
            <w:pPr>
              <w:pStyle w:val="Sinespaciado"/>
              <w:jc w:val="both"/>
              <w:rPr>
                <w:rFonts w:ascii="Arial Narrow" w:hAnsi="Arial Narrow"/>
              </w:rPr>
            </w:pPr>
            <w:r>
              <w:rPr>
                <w:rFonts w:ascii="Arial Narrow" w:hAnsi="Arial Narrow"/>
              </w:rPr>
              <w:t>No:</w:t>
            </w:r>
            <w:r w:rsidR="005155BD">
              <w:rPr>
                <w:rFonts w:ascii="Arial Narrow" w:hAnsi="Arial Narrow"/>
              </w:rPr>
              <w:t xml:space="preserve">  X</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t>Manifie</w:t>
            </w:r>
            <w:r>
              <w:rPr>
                <w:rFonts w:ascii="Arial Narrow" w:hAnsi="Arial Narrow"/>
              </w:rPr>
              <w:t>sto que el artículo no ha sido sometido a</w:t>
            </w:r>
            <w:r w:rsidRPr="001539FA">
              <w:rPr>
                <w:rFonts w:ascii="Arial Narrow" w:hAnsi="Arial Narrow"/>
              </w:rPr>
              <w:t xml:space="preserve"> otra revista y que</w:t>
            </w:r>
            <w:r w:rsidR="008E07DC">
              <w:rPr>
                <w:rFonts w:ascii="Arial Narrow" w:hAnsi="Arial Narrow"/>
              </w:rPr>
              <w:t xml:space="preserve"> no</w:t>
            </w:r>
            <w:r w:rsidRPr="001539FA">
              <w:rPr>
                <w:rFonts w:ascii="Arial Narrow" w:hAnsi="Arial Narrow"/>
              </w:rPr>
              <w:t xml:space="preserve"> </w:t>
            </w:r>
            <w:r>
              <w:rPr>
                <w:rFonts w:ascii="Arial Narrow" w:hAnsi="Arial Narrow"/>
              </w:rPr>
              <w:t xml:space="preserve">será </w:t>
            </w:r>
            <w:r w:rsidRPr="001539FA">
              <w:rPr>
                <w:rFonts w:ascii="Arial Narrow" w:hAnsi="Arial Narrow"/>
              </w:rPr>
              <w:t>presenta</w:t>
            </w:r>
            <w:r>
              <w:rPr>
                <w:rFonts w:ascii="Arial Narrow" w:hAnsi="Arial Narrow"/>
              </w:rPr>
              <w:t xml:space="preserve">do a </w:t>
            </w:r>
            <w:r w:rsidRPr="001539FA">
              <w:rPr>
                <w:rFonts w:ascii="Arial Narrow" w:hAnsi="Arial Narrow"/>
              </w:rPr>
              <w:t xml:space="preserve">otra publicación durante el período de evaluación en Cuadernos de Administración: </w:t>
            </w:r>
          </w:p>
          <w:p w:rsidR="004B62A0" w:rsidRDefault="004B62A0" w:rsidP="004B62A0">
            <w:pPr>
              <w:pStyle w:val="Sinespaciado"/>
              <w:jc w:val="both"/>
              <w:rPr>
                <w:rFonts w:ascii="Arial Narrow" w:hAnsi="Arial Narrow"/>
              </w:rPr>
            </w:pPr>
          </w:p>
          <w:p w:rsidR="004B62A0" w:rsidRDefault="004B62A0" w:rsidP="001539FA">
            <w:pPr>
              <w:pStyle w:val="Sinespaciado"/>
              <w:jc w:val="both"/>
              <w:rPr>
                <w:rFonts w:ascii="Arial Narrow" w:hAnsi="Arial Narrow"/>
              </w:rPr>
            </w:pPr>
            <w:r>
              <w:rPr>
                <w:rFonts w:ascii="Arial Narrow" w:hAnsi="Arial Narrow"/>
              </w:rPr>
              <w:t xml:space="preserve">Si:     </w:t>
            </w:r>
            <w:r w:rsidR="005155BD">
              <w:rPr>
                <w:rFonts w:ascii="Arial Narrow" w:hAnsi="Arial Narrow"/>
              </w:rPr>
              <w:t>X</w:t>
            </w:r>
            <w:r>
              <w:rPr>
                <w:rFonts w:ascii="Arial Narrow" w:hAnsi="Arial Narrow"/>
              </w:rPr>
              <w:t xml:space="preserve">                                 No:</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t>Autorizo a la Revista Cuadernos de Administración la publicación del manuscrito (cesión de derechos de publicación):</w:t>
            </w:r>
          </w:p>
          <w:p w:rsidR="004B62A0" w:rsidRDefault="004B62A0" w:rsidP="004B62A0">
            <w:pPr>
              <w:pStyle w:val="Sinespaciado"/>
              <w:jc w:val="both"/>
              <w:rPr>
                <w:rFonts w:ascii="Arial Narrow" w:hAnsi="Arial Narrow"/>
              </w:rPr>
            </w:pPr>
          </w:p>
          <w:p w:rsidR="004B62A0" w:rsidRDefault="004B62A0" w:rsidP="001539FA">
            <w:pPr>
              <w:pStyle w:val="Sinespaciado"/>
              <w:jc w:val="both"/>
              <w:rPr>
                <w:rFonts w:ascii="Arial Narrow" w:hAnsi="Arial Narrow"/>
              </w:rPr>
            </w:pPr>
            <w:r>
              <w:rPr>
                <w:rFonts w:ascii="Arial Narrow" w:hAnsi="Arial Narrow"/>
              </w:rPr>
              <w:t xml:space="preserve">Si:           </w:t>
            </w:r>
            <w:r w:rsidR="005155BD">
              <w:rPr>
                <w:rFonts w:ascii="Arial Narrow" w:hAnsi="Arial Narrow"/>
              </w:rPr>
              <w:t>X</w:t>
            </w:r>
            <w:r>
              <w:rPr>
                <w:rFonts w:ascii="Arial Narrow" w:hAnsi="Arial Narrow"/>
              </w:rPr>
              <w:t xml:space="preserve">                           No:</w:t>
            </w:r>
          </w:p>
        </w:tc>
      </w:tr>
    </w:tbl>
    <w:p w:rsidR="00484556" w:rsidRDefault="00484556" w:rsidP="001539FA">
      <w:pPr>
        <w:pStyle w:val="Sinespaciado"/>
        <w:jc w:val="both"/>
        <w:rPr>
          <w:rFonts w:ascii="Arial Narrow" w:hAnsi="Arial Narrow"/>
          <w:sz w:val="20"/>
          <w:szCs w:val="20"/>
        </w:rPr>
      </w:pPr>
    </w:p>
    <w:p w:rsidR="00451534" w:rsidRDefault="00451534" w:rsidP="001539FA">
      <w:pPr>
        <w:pStyle w:val="Sinespaciado"/>
        <w:jc w:val="both"/>
        <w:rPr>
          <w:rFonts w:ascii="Arial Narrow" w:hAnsi="Arial Narrow"/>
          <w:sz w:val="20"/>
          <w:szCs w:val="20"/>
        </w:rPr>
      </w:pPr>
    </w:p>
    <w:p w:rsidR="008E07F9" w:rsidRPr="001539FA" w:rsidRDefault="008E07F9" w:rsidP="001539FA">
      <w:pPr>
        <w:pStyle w:val="Sinespaciado"/>
        <w:jc w:val="both"/>
        <w:rPr>
          <w:rFonts w:ascii="Arial Narrow" w:hAnsi="Arial Narrow"/>
        </w:rPr>
      </w:pPr>
    </w:p>
    <w:p w:rsidR="00244E55" w:rsidRDefault="00244E55">
      <w:pPr>
        <w:rPr>
          <w:rFonts w:ascii="Arial Narrow" w:hAnsi="Arial Narrow"/>
          <w:i/>
        </w:rPr>
      </w:pPr>
      <w:r>
        <w:rPr>
          <w:rFonts w:ascii="Arial Narrow" w:hAnsi="Arial Narrow"/>
          <w:i/>
        </w:rPr>
        <w:br w:type="page"/>
      </w:r>
    </w:p>
    <w:p w:rsidR="00244E55" w:rsidRDefault="00244E55" w:rsidP="001539FA">
      <w:pPr>
        <w:pStyle w:val="Sinespaciado"/>
        <w:jc w:val="both"/>
        <w:rPr>
          <w:rFonts w:ascii="Arial Narrow" w:hAnsi="Arial Narrow"/>
          <w:i/>
        </w:rPr>
      </w:pPr>
    </w:p>
    <w:p w:rsidR="00676FF4" w:rsidRPr="00FF2155" w:rsidRDefault="00244E55" w:rsidP="001539FA">
      <w:pPr>
        <w:pStyle w:val="Sinespaciado"/>
        <w:jc w:val="both"/>
        <w:rPr>
          <w:rFonts w:ascii="Arial Narrow" w:hAnsi="Arial Narrow"/>
          <w:b/>
          <w:i/>
        </w:rPr>
      </w:pPr>
      <w:r w:rsidRPr="00FF2155">
        <w:rPr>
          <w:rFonts w:ascii="Arial Narrow" w:hAnsi="Arial Narrow"/>
          <w:b/>
          <w:i/>
        </w:rPr>
        <w:t>B. Información sobre el artículo:</w:t>
      </w:r>
    </w:p>
    <w:p w:rsidR="00676FF4" w:rsidRPr="001539FA" w:rsidRDefault="00676FF4"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Resumen en español</w:t>
            </w:r>
            <w:r>
              <w:rPr>
                <w:rFonts w:ascii="Arial Narrow" w:hAnsi="Arial Narrow"/>
              </w:rPr>
              <w:t xml:space="preserve"> (máximo 120 palabras):</w:t>
            </w:r>
          </w:p>
          <w:p w:rsidR="00244E55" w:rsidRDefault="00244E55" w:rsidP="00244E55">
            <w:pPr>
              <w:pStyle w:val="Sinespaciado"/>
              <w:jc w:val="both"/>
              <w:rPr>
                <w:rFonts w:ascii="Arial Narrow" w:hAnsi="Arial Narrow"/>
              </w:rPr>
            </w:pPr>
          </w:p>
          <w:p w:rsidR="002B0255" w:rsidRPr="00D93981" w:rsidRDefault="002B0255" w:rsidP="002B0255">
            <w:pPr>
              <w:jc w:val="both"/>
              <w:rPr>
                <w:rFonts w:ascii="Times New Roman" w:hAnsi="Times New Roman" w:cs="Times New Roman"/>
                <w:sz w:val="24"/>
                <w:szCs w:val="24"/>
              </w:rPr>
            </w:pPr>
            <w:r>
              <w:rPr>
                <w:rFonts w:ascii="Times New Roman" w:hAnsi="Times New Roman" w:cs="Times New Roman"/>
                <w:sz w:val="24"/>
                <w:szCs w:val="24"/>
              </w:rPr>
              <w:t xml:space="preserve">Se presenta una investigación desarrollada con </w:t>
            </w:r>
            <w:r w:rsidRPr="00D310E8">
              <w:rPr>
                <w:rFonts w:ascii="Times New Roman" w:hAnsi="Times New Roman" w:cs="Times New Roman"/>
                <w:sz w:val="24"/>
                <w:szCs w:val="24"/>
              </w:rPr>
              <w:t xml:space="preserve">308 </w:t>
            </w:r>
            <w:r w:rsidRPr="00D93981">
              <w:rPr>
                <w:rFonts w:ascii="Times New Roman" w:hAnsi="Times New Roman" w:cs="Times New Roman"/>
                <w:sz w:val="24"/>
                <w:szCs w:val="24"/>
              </w:rPr>
              <w:t>empresas</w:t>
            </w:r>
            <w:r>
              <w:rPr>
                <w:rFonts w:ascii="Times New Roman" w:hAnsi="Times New Roman" w:cs="Times New Roman"/>
                <w:sz w:val="24"/>
                <w:szCs w:val="24"/>
              </w:rPr>
              <w:t xml:space="preserve"> exportadoras de Colombia buscando responder la pregunta ¿</w:t>
            </w:r>
            <w:r w:rsidRPr="00D93981">
              <w:rPr>
                <w:rFonts w:ascii="Times New Roman" w:hAnsi="Times New Roman" w:cs="Times New Roman"/>
                <w:sz w:val="24"/>
                <w:szCs w:val="24"/>
              </w:rPr>
              <w:t>cómo</w:t>
            </w:r>
            <w:r>
              <w:rPr>
                <w:rFonts w:ascii="Times New Roman" w:hAnsi="Times New Roman" w:cs="Times New Roman"/>
                <w:sz w:val="24"/>
                <w:szCs w:val="24"/>
              </w:rPr>
              <w:t xml:space="preserve"> influye</w:t>
            </w:r>
            <w:r w:rsidRPr="00D93981">
              <w:rPr>
                <w:rFonts w:ascii="Times New Roman" w:hAnsi="Times New Roman" w:cs="Times New Roman"/>
                <w:sz w:val="24"/>
                <w:szCs w:val="24"/>
              </w:rPr>
              <w:t xml:space="preserve"> </w:t>
            </w:r>
            <w:r>
              <w:rPr>
                <w:rFonts w:ascii="Times New Roman" w:hAnsi="Times New Roman" w:cs="Times New Roman"/>
                <w:sz w:val="24"/>
                <w:szCs w:val="24"/>
              </w:rPr>
              <w:t>la actitud de los directivos frente</w:t>
            </w:r>
            <w:r w:rsidRPr="00D93981">
              <w:rPr>
                <w:rFonts w:ascii="Times New Roman" w:hAnsi="Times New Roman" w:cs="Times New Roman"/>
                <w:sz w:val="24"/>
                <w:szCs w:val="24"/>
              </w:rPr>
              <w:t xml:space="preserve"> </w:t>
            </w:r>
            <w:r>
              <w:rPr>
                <w:rFonts w:ascii="Times New Roman" w:hAnsi="Times New Roman" w:cs="Times New Roman"/>
                <w:sz w:val="24"/>
                <w:szCs w:val="24"/>
              </w:rPr>
              <w:t>al riesgo -AFR en la orientación</w:t>
            </w:r>
            <w:r w:rsidRPr="00D93981">
              <w:rPr>
                <w:rFonts w:ascii="Times New Roman" w:hAnsi="Times New Roman" w:cs="Times New Roman"/>
                <w:sz w:val="24"/>
                <w:szCs w:val="24"/>
              </w:rPr>
              <w:t xml:space="preserve"> al mercado internacional</w:t>
            </w:r>
            <w:r>
              <w:rPr>
                <w:rFonts w:ascii="Times New Roman" w:hAnsi="Times New Roman" w:cs="Times New Roman"/>
                <w:sz w:val="24"/>
                <w:szCs w:val="24"/>
              </w:rPr>
              <w:t xml:space="preserve"> -OMI? Para esto las organizaciones se clasificaron en exportadoras tradicionales y </w:t>
            </w:r>
            <w:proofErr w:type="spellStart"/>
            <w:r>
              <w:rPr>
                <w:rFonts w:ascii="Times New Roman" w:hAnsi="Times New Roman" w:cs="Times New Roman"/>
                <w:sz w:val="24"/>
                <w:szCs w:val="24"/>
              </w:rPr>
              <w:t>Born</w:t>
            </w:r>
            <w:proofErr w:type="spellEnd"/>
            <w:r>
              <w:rPr>
                <w:rFonts w:ascii="Times New Roman" w:hAnsi="Times New Roman" w:cs="Times New Roman"/>
                <w:sz w:val="24"/>
                <w:szCs w:val="24"/>
              </w:rPr>
              <w:t xml:space="preserve"> Global  </w:t>
            </w:r>
            <w:proofErr w:type="spellStart"/>
            <w:r>
              <w:rPr>
                <w:rFonts w:ascii="Times New Roman" w:hAnsi="Times New Roman" w:cs="Times New Roman"/>
                <w:sz w:val="24"/>
                <w:szCs w:val="24"/>
              </w:rPr>
              <w:t>utilizandose</w:t>
            </w:r>
            <w:proofErr w:type="spellEnd"/>
            <w:r>
              <w:rPr>
                <w:rFonts w:ascii="Times New Roman" w:hAnsi="Times New Roman" w:cs="Times New Roman"/>
                <w:sz w:val="24"/>
                <w:szCs w:val="24"/>
              </w:rPr>
              <w:t xml:space="preserve"> como método estadístico regresiones lineales múltiples</w:t>
            </w:r>
            <w:r w:rsidRPr="00D93981">
              <w:rPr>
                <w:rFonts w:ascii="Times New Roman" w:hAnsi="Times New Roman" w:cs="Times New Roman"/>
                <w:color w:val="FF0000"/>
                <w:sz w:val="24"/>
                <w:szCs w:val="24"/>
              </w:rPr>
              <w:t xml:space="preserve">. </w:t>
            </w:r>
            <w:r>
              <w:rPr>
                <w:rFonts w:ascii="Times New Roman" w:hAnsi="Times New Roman" w:cs="Times New Roman"/>
                <w:sz w:val="24"/>
                <w:szCs w:val="24"/>
              </w:rPr>
              <w:t>Los resultados muestran que dichas empresas tiene un nivel medio de -AFR y de -OMI y que la primera variable afecta positiva y muy significativamente la segunda. Se concluye que cuando los directivos asumen más riesgos, las organizaciones tienen mayor orientación hacia mercados externos</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Futuras investigaciones podrían revisar esta relación en los llamados sectores de clase mundial de Colombia y en otros países en vía de desarrollo. </w:t>
            </w:r>
          </w:p>
          <w:p w:rsidR="00244E55" w:rsidRPr="001539FA" w:rsidRDefault="00244E55" w:rsidP="00244E55">
            <w:pPr>
              <w:pStyle w:val="Sinespaciado"/>
              <w:jc w:val="both"/>
              <w:rPr>
                <w:rFonts w:ascii="Arial Narrow" w:hAnsi="Arial Narrow"/>
              </w:rPr>
            </w:pPr>
          </w:p>
          <w:p w:rsidR="00244E55" w:rsidRDefault="00244E55" w:rsidP="006C24F9">
            <w:pPr>
              <w:pStyle w:val="Sinespaciado"/>
              <w:jc w:val="both"/>
              <w:rPr>
                <w:rFonts w:ascii="Arial Narrow" w:hAnsi="Arial Narrow"/>
              </w:rPr>
            </w:pPr>
          </w:p>
        </w:tc>
      </w:tr>
      <w:tr w:rsidR="00244E55" w:rsidRPr="00256548"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Resumen en </w:t>
            </w:r>
            <w:r>
              <w:rPr>
                <w:rFonts w:ascii="Arial Narrow" w:hAnsi="Arial Narrow"/>
              </w:rPr>
              <w:t>inglés (máximo 120 palabras):</w:t>
            </w:r>
          </w:p>
          <w:p w:rsidR="002B0255" w:rsidRPr="00256548" w:rsidRDefault="002B0255" w:rsidP="002B0255">
            <w:pPr>
              <w:jc w:val="both"/>
              <w:rPr>
                <w:rFonts w:ascii="Times New Roman" w:hAnsi="Times New Roman" w:cs="Times New Roman"/>
                <w:sz w:val="24"/>
                <w:szCs w:val="24"/>
                <w:lang w:val="en-US"/>
              </w:rPr>
            </w:pPr>
            <w:r w:rsidRPr="00256548">
              <w:rPr>
                <w:rFonts w:ascii="Times New Roman" w:hAnsi="Times New Roman" w:cs="Times New Roman"/>
                <w:sz w:val="24"/>
                <w:szCs w:val="24"/>
                <w:lang w:val="en-US"/>
              </w:rPr>
              <w:t xml:space="preserve">This paper presents the research conducted with 308 exporting companies in Colombia seeking to answer the question ¿how the attitude of managers towards risk --ATR influences in international market orientation -IMO? For this the organizations were classified into traditional export and Born Global using as statistical method multiple linear </w:t>
            </w:r>
            <w:proofErr w:type="gramStart"/>
            <w:r w:rsidRPr="00256548">
              <w:rPr>
                <w:rFonts w:ascii="Times New Roman" w:hAnsi="Times New Roman" w:cs="Times New Roman"/>
                <w:sz w:val="24"/>
                <w:szCs w:val="24"/>
                <w:lang w:val="en-US"/>
              </w:rPr>
              <w:t>regression</w:t>
            </w:r>
            <w:proofErr w:type="gramEnd"/>
            <w:r w:rsidRPr="00256548">
              <w:rPr>
                <w:rFonts w:ascii="Times New Roman" w:hAnsi="Times New Roman" w:cs="Times New Roman"/>
                <w:sz w:val="24"/>
                <w:szCs w:val="24"/>
                <w:lang w:val="en-US"/>
              </w:rPr>
              <w:t>. The results show that these companies have an average level of -AFR and –IMO, and the first variable affects positively and very significantly the second. We conclude that when managers take more risks organizations are more oriented towards external markets. Future research could revise this relationship whit called world class sectors of Colombia and other developing countries.</w:t>
            </w:r>
          </w:p>
          <w:p w:rsidR="00244E55" w:rsidRPr="00256548" w:rsidRDefault="00244E55" w:rsidP="006C24F9">
            <w:pPr>
              <w:pStyle w:val="Sinespaciado"/>
              <w:jc w:val="both"/>
              <w:rPr>
                <w:rFonts w:ascii="Arial Narrow" w:hAnsi="Arial Narrow"/>
                <w:lang w:val="en-US"/>
              </w:rPr>
            </w:pPr>
          </w:p>
          <w:p w:rsidR="00244E55" w:rsidRPr="00256548" w:rsidRDefault="00244E55" w:rsidP="006C24F9">
            <w:pPr>
              <w:pStyle w:val="Sinespaciado"/>
              <w:jc w:val="both"/>
              <w:rPr>
                <w:rFonts w:ascii="Arial Narrow" w:hAnsi="Arial Narrow"/>
                <w:lang w:val="en-US"/>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Palabras clave en español</w:t>
            </w:r>
            <w:r>
              <w:rPr>
                <w:rFonts w:ascii="Arial Narrow" w:hAnsi="Arial Narrow"/>
              </w:rPr>
              <w:t>:</w:t>
            </w:r>
          </w:p>
          <w:p w:rsidR="002B0255" w:rsidRPr="002B0255" w:rsidRDefault="002B0255" w:rsidP="002B0255">
            <w:pPr>
              <w:jc w:val="both"/>
              <w:rPr>
                <w:rFonts w:ascii="Times New Roman" w:hAnsi="Times New Roman" w:cs="Times New Roman"/>
                <w:sz w:val="24"/>
                <w:szCs w:val="24"/>
              </w:rPr>
            </w:pPr>
            <w:r w:rsidRPr="002B0255">
              <w:rPr>
                <w:rFonts w:ascii="Times New Roman" w:hAnsi="Times New Roman" w:cs="Times New Roman"/>
                <w:sz w:val="24"/>
                <w:szCs w:val="24"/>
              </w:rPr>
              <w:t xml:space="preserve">Actitud frente al riesgo, orientación al mercado internacional, empresas </w:t>
            </w:r>
            <w:proofErr w:type="spellStart"/>
            <w:r w:rsidRPr="002B0255">
              <w:rPr>
                <w:rFonts w:ascii="Times New Roman" w:hAnsi="Times New Roman" w:cs="Times New Roman"/>
                <w:sz w:val="24"/>
                <w:szCs w:val="24"/>
              </w:rPr>
              <w:t>Born</w:t>
            </w:r>
            <w:proofErr w:type="spellEnd"/>
            <w:r w:rsidRPr="002B0255">
              <w:rPr>
                <w:rFonts w:ascii="Times New Roman" w:hAnsi="Times New Roman" w:cs="Times New Roman"/>
                <w:sz w:val="24"/>
                <w:szCs w:val="24"/>
              </w:rPr>
              <w:t xml:space="preserve"> Global, empresas exportadoras tradicionales.</w:t>
            </w:r>
          </w:p>
          <w:p w:rsidR="00244E55" w:rsidRPr="002B0255" w:rsidRDefault="002B0255" w:rsidP="002B0255">
            <w:pPr>
              <w:jc w:val="both"/>
              <w:rPr>
                <w:rFonts w:ascii="Times New Roman" w:hAnsi="Times New Roman" w:cs="Times New Roman"/>
                <w:sz w:val="24"/>
                <w:szCs w:val="24"/>
              </w:rPr>
            </w:pPr>
            <w:r w:rsidRPr="002B0255">
              <w:rPr>
                <w:rFonts w:ascii="Times New Roman" w:hAnsi="Times New Roman" w:cs="Times New Roman"/>
                <w:sz w:val="24"/>
                <w:szCs w:val="24"/>
              </w:rPr>
              <w:t xml:space="preserve"> </w:t>
            </w:r>
          </w:p>
        </w:tc>
      </w:tr>
      <w:tr w:rsidR="00244E55" w:rsidRPr="00256548" w:rsidTr="006C24F9">
        <w:tc>
          <w:tcPr>
            <w:tcW w:w="9180" w:type="dxa"/>
          </w:tcPr>
          <w:p w:rsidR="00244E55" w:rsidRPr="00256548" w:rsidRDefault="00244E55" w:rsidP="00244E55">
            <w:pPr>
              <w:pStyle w:val="Sinespaciado"/>
              <w:jc w:val="both"/>
              <w:rPr>
                <w:rFonts w:ascii="Arial Narrow" w:hAnsi="Arial Narrow"/>
                <w:lang w:val="en-US"/>
              </w:rPr>
            </w:pPr>
            <w:r w:rsidRPr="00256548">
              <w:rPr>
                <w:rFonts w:ascii="Arial Narrow" w:hAnsi="Arial Narrow"/>
                <w:lang w:val="en-US"/>
              </w:rPr>
              <w:t xml:space="preserve">Palabras claves </w:t>
            </w:r>
            <w:proofErr w:type="spellStart"/>
            <w:r w:rsidRPr="00256548">
              <w:rPr>
                <w:rFonts w:ascii="Arial Narrow" w:hAnsi="Arial Narrow"/>
                <w:lang w:val="en-US"/>
              </w:rPr>
              <w:t>en</w:t>
            </w:r>
            <w:proofErr w:type="spellEnd"/>
            <w:r w:rsidRPr="00256548">
              <w:rPr>
                <w:rFonts w:ascii="Arial Narrow" w:hAnsi="Arial Narrow"/>
                <w:lang w:val="en-US"/>
              </w:rPr>
              <w:t xml:space="preserve"> </w:t>
            </w:r>
            <w:proofErr w:type="spellStart"/>
            <w:r w:rsidRPr="00256548">
              <w:rPr>
                <w:rFonts w:ascii="Arial Narrow" w:hAnsi="Arial Narrow"/>
                <w:lang w:val="en-US"/>
              </w:rPr>
              <w:t>inglés</w:t>
            </w:r>
            <w:proofErr w:type="spellEnd"/>
            <w:r w:rsidRPr="00256548">
              <w:rPr>
                <w:rFonts w:ascii="Arial Narrow" w:hAnsi="Arial Narrow"/>
                <w:lang w:val="en-US"/>
              </w:rPr>
              <w:t>:</w:t>
            </w:r>
          </w:p>
          <w:p w:rsidR="00244E55" w:rsidRPr="00256548" w:rsidRDefault="00244E55" w:rsidP="006C24F9">
            <w:pPr>
              <w:pStyle w:val="Sinespaciado"/>
              <w:jc w:val="both"/>
              <w:rPr>
                <w:rFonts w:ascii="Arial Narrow" w:hAnsi="Arial Narrow"/>
                <w:lang w:val="en-US"/>
              </w:rPr>
            </w:pPr>
          </w:p>
          <w:p w:rsidR="002B0255" w:rsidRPr="00256548" w:rsidRDefault="002B0255" w:rsidP="002B0255">
            <w:pPr>
              <w:pStyle w:val="Sinespaciado"/>
              <w:jc w:val="both"/>
              <w:rPr>
                <w:rFonts w:ascii="Arial Narrow" w:hAnsi="Arial Narrow"/>
                <w:lang w:val="en-US"/>
              </w:rPr>
            </w:pPr>
            <w:r w:rsidRPr="00256548">
              <w:rPr>
                <w:rFonts w:ascii="Times New Roman" w:hAnsi="Times New Roman" w:cs="Times New Roman"/>
                <w:b/>
                <w:sz w:val="24"/>
                <w:szCs w:val="24"/>
                <w:lang w:val="en-US"/>
              </w:rPr>
              <w:t>A</w:t>
            </w:r>
            <w:r w:rsidRPr="00256548">
              <w:rPr>
                <w:rFonts w:ascii="Times New Roman" w:hAnsi="Times New Roman" w:cs="Times New Roman"/>
                <w:sz w:val="24"/>
                <w:szCs w:val="24"/>
                <w:lang w:val="en-US"/>
              </w:rPr>
              <w:t>ttitude towards risk, orientation to international markets</w:t>
            </w:r>
            <w:proofErr w:type="gramStart"/>
            <w:r w:rsidRPr="00256548">
              <w:rPr>
                <w:rFonts w:ascii="Times New Roman" w:hAnsi="Times New Roman" w:cs="Times New Roman"/>
                <w:sz w:val="24"/>
                <w:szCs w:val="24"/>
                <w:lang w:val="en-US"/>
              </w:rPr>
              <w:t>,  traditional</w:t>
            </w:r>
            <w:proofErr w:type="gramEnd"/>
            <w:r w:rsidRPr="00256548">
              <w:rPr>
                <w:rFonts w:ascii="Times New Roman" w:hAnsi="Times New Roman" w:cs="Times New Roman"/>
                <w:sz w:val="24"/>
                <w:szCs w:val="24"/>
                <w:lang w:val="en-US"/>
              </w:rPr>
              <w:t xml:space="preserve"> export companies, Born Global companies.</w:t>
            </w:r>
          </w:p>
          <w:p w:rsidR="00244E55" w:rsidRPr="00256548" w:rsidRDefault="00244E55" w:rsidP="006C24F9">
            <w:pPr>
              <w:pStyle w:val="Sinespaciado"/>
              <w:jc w:val="both"/>
              <w:rPr>
                <w:rFonts w:ascii="Arial Narrow" w:hAnsi="Arial Narrow"/>
                <w:lang w:val="en-US"/>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Códigos de la clasificación JEL (mínimo </w:t>
            </w:r>
            <w:r>
              <w:rPr>
                <w:rFonts w:ascii="Arial Narrow" w:hAnsi="Arial Narrow"/>
              </w:rPr>
              <w:t xml:space="preserve">2, consultar en: </w:t>
            </w:r>
            <w:r w:rsidRPr="001539FA">
              <w:rPr>
                <w:rFonts w:ascii="Arial Narrow" w:hAnsi="Arial Narrow"/>
              </w:rPr>
              <w:t xml:space="preserve"> </w:t>
            </w:r>
            <w:hyperlink r:id="rId9" w:history="1">
              <w:r w:rsidRPr="00F513AE">
                <w:rPr>
                  <w:rStyle w:val="Hipervnculo"/>
                  <w:rFonts w:ascii="Arial Narrow" w:hAnsi="Arial Narrow"/>
                </w:rPr>
                <w:t>http://www.aeaweb.org/journal/jel_class_system.php</w:t>
              </w:r>
            </w:hyperlink>
            <w:r>
              <w:rPr>
                <w:rFonts w:ascii="Arial Narrow" w:hAnsi="Arial Narrow"/>
              </w:rPr>
              <w:t>):</w:t>
            </w:r>
          </w:p>
          <w:p w:rsidR="00244E55" w:rsidRDefault="002B0255" w:rsidP="00244E55">
            <w:pPr>
              <w:pStyle w:val="Sinespaciado"/>
              <w:jc w:val="both"/>
              <w:rPr>
                <w:rFonts w:ascii="Arial Narrow" w:hAnsi="Arial Narrow"/>
              </w:rPr>
            </w:pPr>
            <w:r w:rsidRPr="002B0255">
              <w:rPr>
                <w:rFonts w:ascii="Times New Roman" w:hAnsi="Times New Roman" w:cs="Times New Roman"/>
                <w:sz w:val="24"/>
                <w:szCs w:val="24"/>
              </w:rPr>
              <w:t>F23, M31</w:t>
            </w:r>
          </w:p>
          <w:p w:rsidR="00244E55" w:rsidRDefault="00244E55" w:rsidP="00244E55">
            <w:pPr>
              <w:pStyle w:val="Sinespaciado"/>
              <w:jc w:val="both"/>
              <w:rPr>
                <w:rFonts w:ascii="Arial Narrow" w:hAnsi="Arial Narrow"/>
              </w:rPr>
            </w:pP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Propósito y justificación del artículo</w:t>
            </w:r>
            <w:r>
              <w:rPr>
                <w:rFonts w:ascii="Arial Narrow" w:hAnsi="Arial Narrow"/>
              </w:rPr>
              <w:t>:</w:t>
            </w:r>
          </w:p>
          <w:p w:rsidR="00244E55" w:rsidRDefault="00244E55" w:rsidP="006C24F9">
            <w:pPr>
              <w:pStyle w:val="Sinespaciado"/>
              <w:jc w:val="both"/>
              <w:rPr>
                <w:rFonts w:ascii="Arial Narrow" w:hAnsi="Arial Narrow"/>
              </w:rPr>
            </w:pPr>
          </w:p>
          <w:p w:rsidR="002B0255" w:rsidRPr="002B0255" w:rsidRDefault="002B0255" w:rsidP="002B0255">
            <w:pPr>
              <w:jc w:val="both"/>
              <w:rPr>
                <w:rFonts w:ascii="Times New Roman" w:hAnsi="Times New Roman" w:cs="Times New Roman"/>
                <w:sz w:val="24"/>
                <w:szCs w:val="24"/>
              </w:rPr>
            </w:pPr>
            <w:r w:rsidRPr="002B0255">
              <w:rPr>
                <w:rFonts w:ascii="Times New Roman" w:hAnsi="Times New Roman" w:cs="Times New Roman"/>
                <w:sz w:val="24"/>
                <w:szCs w:val="24"/>
              </w:rPr>
              <w:t xml:space="preserve">Diferentes estudios como los de </w:t>
            </w:r>
            <w:r w:rsidRPr="002106BB">
              <w:rPr>
                <w:rFonts w:ascii="Times New Roman" w:hAnsi="Times New Roman" w:cs="Times New Roman"/>
                <w:sz w:val="24"/>
                <w:szCs w:val="24"/>
              </w:rPr>
              <w:t>García y Avella (2007), Zapata (2005), Martín (2003),</w:t>
            </w:r>
            <w:r w:rsidRPr="002B0255">
              <w:rPr>
                <w:rFonts w:ascii="Times New Roman" w:hAnsi="Times New Roman" w:cs="Times New Roman"/>
                <w:sz w:val="24"/>
                <w:szCs w:val="24"/>
              </w:rPr>
              <w:t xml:space="preserve"> </w:t>
            </w:r>
            <w:proofErr w:type="spellStart"/>
            <w:r w:rsidRPr="002B0255">
              <w:rPr>
                <w:rFonts w:ascii="Times New Roman" w:hAnsi="Times New Roman" w:cs="Times New Roman"/>
                <w:sz w:val="24"/>
                <w:szCs w:val="24"/>
              </w:rPr>
              <w:t>Avlonitis</w:t>
            </w:r>
            <w:proofErr w:type="spellEnd"/>
            <w:r w:rsidRPr="002B0255">
              <w:rPr>
                <w:rFonts w:ascii="Times New Roman" w:hAnsi="Times New Roman" w:cs="Times New Roman"/>
                <w:sz w:val="24"/>
                <w:szCs w:val="24"/>
              </w:rPr>
              <w:t xml:space="preserve"> y </w:t>
            </w:r>
            <w:proofErr w:type="spellStart"/>
            <w:r w:rsidRPr="002B0255">
              <w:rPr>
                <w:rFonts w:ascii="Times New Roman" w:hAnsi="Times New Roman" w:cs="Times New Roman"/>
                <w:sz w:val="24"/>
                <w:szCs w:val="24"/>
              </w:rPr>
              <w:t>Gounaris</w:t>
            </w:r>
            <w:proofErr w:type="spellEnd"/>
            <w:r w:rsidRPr="002B0255">
              <w:rPr>
                <w:rFonts w:ascii="Times New Roman" w:hAnsi="Times New Roman" w:cs="Times New Roman"/>
                <w:sz w:val="24"/>
                <w:szCs w:val="24"/>
              </w:rPr>
              <w:t xml:space="preserve"> (1999), </w:t>
            </w:r>
            <w:proofErr w:type="spellStart"/>
            <w:r w:rsidRPr="002B0255">
              <w:rPr>
                <w:rFonts w:ascii="Times New Roman" w:hAnsi="Times New Roman" w:cs="Times New Roman"/>
                <w:sz w:val="24"/>
                <w:szCs w:val="24"/>
              </w:rPr>
              <w:t>Cadogan</w:t>
            </w:r>
            <w:proofErr w:type="spellEnd"/>
            <w:r w:rsidRPr="002B0255">
              <w:rPr>
                <w:rFonts w:ascii="Times New Roman" w:hAnsi="Times New Roman" w:cs="Times New Roman"/>
                <w:sz w:val="24"/>
                <w:szCs w:val="24"/>
              </w:rPr>
              <w:t xml:space="preserve">, </w:t>
            </w:r>
            <w:proofErr w:type="spellStart"/>
            <w:r w:rsidRPr="002B0255">
              <w:rPr>
                <w:rFonts w:ascii="Times New Roman" w:hAnsi="Times New Roman" w:cs="Times New Roman"/>
                <w:sz w:val="24"/>
                <w:szCs w:val="24"/>
              </w:rPr>
              <w:t>Diamantoupolus</w:t>
            </w:r>
            <w:proofErr w:type="spellEnd"/>
            <w:r w:rsidRPr="002B0255">
              <w:rPr>
                <w:rFonts w:ascii="Times New Roman" w:hAnsi="Times New Roman" w:cs="Times New Roman"/>
                <w:sz w:val="24"/>
                <w:szCs w:val="24"/>
              </w:rPr>
              <w:t xml:space="preserve"> y De </w:t>
            </w:r>
            <w:proofErr w:type="spellStart"/>
            <w:r w:rsidRPr="002B0255">
              <w:rPr>
                <w:rFonts w:ascii="Times New Roman" w:hAnsi="Times New Roman" w:cs="Times New Roman"/>
                <w:sz w:val="24"/>
                <w:szCs w:val="24"/>
              </w:rPr>
              <w:t>Mortanges</w:t>
            </w:r>
            <w:proofErr w:type="spellEnd"/>
            <w:r w:rsidRPr="002B0255">
              <w:rPr>
                <w:rFonts w:ascii="Times New Roman" w:hAnsi="Times New Roman" w:cs="Times New Roman"/>
                <w:sz w:val="24"/>
                <w:szCs w:val="24"/>
              </w:rPr>
              <w:t xml:space="preserve"> (1999), </w:t>
            </w:r>
            <w:proofErr w:type="spellStart"/>
            <w:r w:rsidRPr="002B0255">
              <w:rPr>
                <w:rFonts w:ascii="Times New Roman" w:hAnsi="Times New Roman" w:cs="Times New Roman"/>
                <w:sz w:val="24"/>
                <w:szCs w:val="24"/>
              </w:rPr>
              <w:t>Cadogan</w:t>
            </w:r>
            <w:proofErr w:type="spellEnd"/>
            <w:r w:rsidRPr="002B0255">
              <w:rPr>
                <w:rFonts w:ascii="Times New Roman" w:hAnsi="Times New Roman" w:cs="Times New Roman"/>
                <w:sz w:val="24"/>
                <w:szCs w:val="24"/>
              </w:rPr>
              <w:t xml:space="preserve"> y </w:t>
            </w:r>
            <w:proofErr w:type="spellStart"/>
            <w:r w:rsidRPr="002B0255">
              <w:rPr>
                <w:rFonts w:ascii="Times New Roman" w:hAnsi="Times New Roman" w:cs="Times New Roman"/>
                <w:sz w:val="24"/>
                <w:szCs w:val="24"/>
              </w:rPr>
              <w:t>Diamantopoulus</w:t>
            </w:r>
            <w:proofErr w:type="spellEnd"/>
            <w:r w:rsidRPr="002B0255">
              <w:rPr>
                <w:rFonts w:ascii="Times New Roman" w:hAnsi="Times New Roman" w:cs="Times New Roman"/>
                <w:sz w:val="24"/>
                <w:szCs w:val="24"/>
              </w:rPr>
              <w:t xml:space="preserve"> (1999) y </w:t>
            </w:r>
            <w:proofErr w:type="spellStart"/>
            <w:r w:rsidRPr="002B0255">
              <w:rPr>
                <w:rFonts w:ascii="Times New Roman" w:hAnsi="Times New Roman" w:cs="Times New Roman"/>
                <w:sz w:val="24"/>
                <w:szCs w:val="24"/>
              </w:rPr>
              <w:t>Kohli</w:t>
            </w:r>
            <w:proofErr w:type="spellEnd"/>
            <w:r w:rsidRPr="002B0255">
              <w:rPr>
                <w:rFonts w:ascii="Times New Roman" w:hAnsi="Times New Roman" w:cs="Times New Roman"/>
                <w:sz w:val="24"/>
                <w:szCs w:val="24"/>
              </w:rPr>
              <w:t xml:space="preserve"> y </w:t>
            </w:r>
            <w:proofErr w:type="spellStart"/>
            <w:r w:rsidRPr="002B0255">
              <w:rPr>
                <w:rFonts w:ascii="Times New Roman" w:hAnsi="Times New Roman" w:cs="Times New Roman"/>
                <w:sz w:val="24"/>
                <w:szCs w:val="24"/>
              </w:rPr>
              <w:t>Jaworski</w:t>
            </w:r>
            <w:proofErr w:type="spellEnd"/>
            <w:r w:rsidRPr="002B0255">
              <w:rPr>
                <w:rFonts w:ascii="Times New Roman" w:hAnsi="Times New Roman" w:cs="Times New Roman"/>
                <w:sz w:val="24"/>
                <w:szCs w:val="24"/>
              </w:rPr>
              <w:t xml:space="preserve"> (1993) han mostrado la positiva relación entre la </w:t>
            </w:r>
            <w:r w:rsidRPr="002B0255">
              <w:rPr>
                <w:rFonts w:ascii="Times New Roman" w:hAnsi="Times New Roman" w:cs="Times New Roman"/>
                <w:sz w:val="24"/>
                <w:szCs w:val="24"/>
              </w:rPr>
              <w:lastRenderedPageBreak/>
              <w:t>aceptación del riesgo por parte de la alta dirección de la empresa y su orientación al mercado internacional, sin embargo los trabajos se centran mayormente en mercados de países industrializados por lo cual es necesario desarrollar más investigaciones en los llamados mercados emergentes (</w:t>
            </w:r>
            <w:proofErr w:type="spellStart"/>
            <w:r w:rsidRPr="002B0255">
              <w:rPr>
                <w:rFonts w:ascii="Times New Roman" w:hAnsi="Times New Roman" w:cs="Times New Roman"/>
                <w:sz w:val="24"/>
                <w:szCs w:val="24"/>
              </w:rPr>
              <w:t>Steenkamp</w:t>
            </w:r>
            <w:proofErr w:type="spellEnd"/>
            <w:r w:rsidRPr="002B0255">
              <w:rPr>
                <w:rFonts w:ascii="Times New Roman" w:hAnsi="Times New Roman" w:cs="Times New Roman"/>
                <w:sz w:val="24"/>
                <w:szCs w:val="24"/>
              </w:rPr>
              <w:t>, 2006).</w:t>
            </w:r>
          </w:p>
          <w:p w:rsidR="00244E55" w:rsidRDefault="00244E55" w:rsidP="006C24F9">
            <w:pPr>
              <w:pStyle w:val="Sinespaciado"/>
              <w:jc w:val="both"/>
              <w:rPr>
                <w:rFonts w:ascii="Arial Narrow" w:hAnsi="Arial Narrow"/>
              </w:rPr>
            </w:pPr>
          </w:p>
          <w:p w:rsidR="00AF6906" w:rsidRDefault="00AF6906"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lastRenderedPageBreak/>
              <w:t>Metodología o enfoqu</w:t>
            </w:r>
            <w:r>
              <w:rPr>
                <w:rFonts w:ascii="Arial Narrow" w:hAnsi="Arial Narrow"/>
              </w:rPr>
              <w:t>e:</w:t>
            </w:r>
          </w:p>
          <w:p w:rsidR="00244E55" w:rsidRDefault="00244E55" w:rsidP="006C24F9">
            <w:pPr>
              <w:pStyle w:val="Sinespaciado"/>
              <w:jc w:val="both"/>
              <w:rPr>
                <w:rFonts w:ascii="Arial Narrow" w:hAnsi="Arial Narrow"/>
              </w:rPr>
            </w:pPr>
          </w:p>
          <w:p w:rsidR="002B0255" w:rsidRPr="002B0255" w:rsidRDefault="002B0255" w:rsidP="002B0255">
            <w:pPr>
              <w:jc w:val="both"/>
              <w:rPr>
                <w:rFonts w:ascii="Times New Roman" w:hAnsi="Times New Roman" w:cs="Times New Roman"/>
                <w:sz w:val="24"/>
                <w:szCs w:val="24"/>
              </w:rPr>
            </w:pPr>
            <w:r>
              <w:rPr>
                <w:rFonts w:ascii="Times New Roman" w:hAnsi="Times New Roman" w:cs="Times New Roman"/>
                <w:sz w:val="24"/>
                <w:szCs w:val="24"/>
              </w:rPr>
              <w:t>L</w:t>
            </w:r>
            <w:r w:rsidRPr="002B0255">
              <w:rPr>
                <w:rFonts w:ascii="Times New Roman" w:hAnsi="Times New Roman" w:cs="Times New Roman"/>
                <w:sz w:val="24"/>
                <w:szCs w:val="24"/>
              </w:rPr>
              <w:t xml:space="preserve">as organizaciones se clasificaron en exportadoras tradicionales y </w:t>
            </w:r>
            <w:proofErr w:type="spellStart"/>
            <w:r w:rsidRPr="002B0255">
              <w:rPr>
                <w:rFonts w:ascii="Times New Roman" w:hAnsi="Times New Roman" w:cs="Times New Roman"/>
                <w:sz w:val="24"/>
                <w:szCs w:val="24"/>
              </w:rPr>
              <w:t>Born</w:t>
            </w:r>
            <w:proofErr w:type="spellEnd"/>
            <w:r w:rsidRPr="002B0255">
              <w:rPr>
                <w:rFonts w:ascii="Times New Roman" w:hAnsi="Times New Roman" w:cs="Times New Roman"/>
                <w:sz w:val="24"/>
                <w:szCs w:val="24"/>
              </w:rPr>
              <w:t xml:space="preserve"> Global  </w:t>
            </w:r>
            <w:r w:rsidR="00256548" w:rsidRPr="002B0255">
              <w:rPr>
                <w:rFonts w:ascii="Times New Roman" w:hAnsi="Times New Roman" w:cs="Times New Roman"/>
                <w:sz w:val="24"/>
                <w:szCs w:val="24"/>
              </w:rPr>
              <w:t>utilizándose</w:t>
            </w:r>
            <w:r w:rsidRPr="002B0255">
              <w:rPr>
                <w:rFonts w:ascii="Times New Roman" w:hAnsi="Times New Roman" w:cs="Times New Roman"/>
                <w:sz w:val="24"/>
                <w:szCs w:val="24"/>
              </w:rPr>
              <w:t xml:space="preserve"> como método estadístico regresiones lineales múltiples</w:t>
            </w:r>
            <w:r w:rsidRPr="002B0255">
              <w:rPr>
                <w:rFonts w:ascii="Times New Roman" w:hAnsi="Times New Roman" w:cs="Times New Roman"/>
                <w:color w:val="FF0000"/>
                <w:sz w:val="24"/>
                <w:szCs w:val="24"/>
              </w:rPr>
              <w:t xml:space="preserve">. </w:t>
            </w:r>
          </w:p>
          <w:p w:rsidR="00244E55" w:rsidRDefault="00244E55" w:rsidP="006C24F9">
            <w:pPr>
              <w:pStyle w:val="Sinespaciado"/>
              <w:jc w:val="both"/>
              <w:rPr>
                <w:rFonts w:ascii="Arial Narrow" w:hAnsi="Arial Narrow"/>
              </w:rPr>
            </w:pP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Hallazgos</w:t>
            </w:r>
            <w:r w:rsidR="00D04EAD">
              <w:rPr>
                <w:rFonts w:ascii="Arial Narrow" w:hAnsi="Arial Narrow"/>
              </w:rPr>
              <w:t xml:space="preserve"> y/o aportes (originalidad)</w:t>
            </w:r>
            <w:r>
              <w:rPr>
                <w:rFonts w:ascii="Arial Narrow" w:hAnsi="Arial Narrow"/>
              </w:rPr>
              <w:t>:</w:t>
            </w:r>
          </w:p>
          <w:p w:rsidR="00244E55" w:rsidRDefault="002B0255" w:rsidP="006C24F9">
            <w:pPr>
              <w:pStyle w:val="Sinespaciado"/>
              <w:jc w:val="both"/>
              <w:rPr>
                <w:rFonts w:ascii="Arial Narrow" w:hAnsi="Arial Narrow"/>
              </w:rPr>
            </w:pPr>
            <w:r w:rsidRPr="002B0255">
              <w:rPr>
                <w:rFonts w:ascii="Times New Roman" w:hAnsi="Times New Roman" w:cs="Times New Roman"/>
                <w:sz w:val="24"/>
                <w:szCs w:val="24"/>
              </w:rPr>
              <w:t>Los resultados muestran que dichas empresas tiene un nivel medio de -AFR y de -OMI y que la primera variable afecta positiva y muy significativamente la segunda. Se concluye que cuando los directivos asumen más riesgos, las organizaciones tienen mayor orientación hacia mercados externos</w:t>
            </w:r>
            <w:r w:rsidRPr="002B0255">
              <w:rPr>
                <w:rFonts w:ascii="Times New Roman" w:hAnsi="Times New Roman" w:cs="Times New Roman"/>
                <w:color w:val="FF0000"/>
                <w:sz w:val="24"/>
                <w:szCs w:val="24"/>
              </w:rPr>
              <w:t>.</w:t>
            </w:r>
          </w:p>
          <w:p w:rsidR="00244E55" w:rsidRDefault="00244E55" w:rsidP="006C24F9">
            <w:pPr>
              <w:pStyle w:val="Sinespaciado"/>
              <w:jc w:val="both"/>
              <w:rPr>
                <w:rFonts w:ascii="Arial Narrow" w:hAnsi="Arial Narrow"/>
              </w:rPr>
            </w:pPr>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Pr>
                <w:rFonts w:ascii="Arial Narrow" w:hAnsi="Arial Narrow"/>
              </w:rPr>
              <w:t>Implicaciones</w:t>
            </w:r>
            <w:r w:rsidR="00D04EAD">
              <w:rPr>
                <w:rFonts w:ascii="Arial Narrow" w:hAnsi="Arial Narrow"/>
              </w:rPr>
              <w:t xml:space="preserve"> (teóricas, empíricas, de política, etc.)</w:t>
            </w:r>
            <w:r>
              <w:rPr>
                <w:rFonts w:ascii="Arial Narrow" w:hAnsi="Arial Narrow"/>
              </w:rPr>
              <w:t>:</w:t>
            </w:r>
          </w:p>
          <w:p w:rsidR="00244E55" w:rsidRPr="002C402E" w:rsidRDefault="002C402E" w:rsidP="002C402E">
            <w:pPr>
              <w:spacing w:before="120" w:after="120"/>
              <w:jc w:val="both"/>
              <w:rPr>
                <w:rFonts w:ascii="Times New Roman" w:eastAsia="Calibri" w:hAnsi="Times New Roman" w:cs="Times New Roman"/>
                <w:sz w:val="24"/>
                <w:szCs w:val="24"/>
                <w:lang w:val="es-ES"/>
              </w:rPr>
            </w:pPr>
            <w:r w:rsidRPr="002C402E">
              <w:rPr>
                <w:rFonts w:ascii="Times New Roman" w:eastAsia="Calibri" w:hAnsi="Times New Roman" w:cs="Times New Roman"/>
                <w:sz w:val="24"/>
                <w:szCs w:val="24"/>
                <w:lang w:val="es-ES"/>
              </w:rPr>
              <w:t>Los hallazgos de esta investigación tienen implicaciones para los directivos empresariales por que les permite comprobar que si están interesados en que sus organizaciones  incursionen o se mantengan en el mercado de las exportaciones, deben prepararse para enfrentar los riesgos y las  incertidumbres del mercado. A las entidades públicas y privadas de fomento del comercio exterior, así como a la academia les ratifica que deben  estimular la autoconfianza de los empresarios y gerentes, ayudándoles para que en la gestión de las empresas se apoyen en herramientas que permiten medir y prospectar escenarios y niveles de riesgo, pudiendo mejorar así su toma de decisiones al respecto.</w:t>
            </w:r>
          </w:p>
          <w:p w:rsidR="00244E55" w:rsidRDefault="00244E55" w:rsidP="006C24F9">
            <w:pPr>
              <w:pStyle w:val="Sinespaciado"/>
              <w:jc w:val="both"/>
              <w:rPr>
                <w:rFonts w:ascii="Arial Narrow" w:hAnsi="Arial Narrow"/>
              </w:rPr>
            </w:pPr>
          </w:p>
        </w:tc>
      </w:tr>
      <w:tr w:rsidR="00244E55" w:rsidTr="006C24F9">
        <w:tc>
          <w:tcPr>
            <w:tcW w:w="9180" w:type="dxa"/>
          </w:tcPr>
          <w:p w:rsidR="00244E55" w:rsidRPr="002106BB" w:rsidRDefault="00244E55" w:rsidP="00244E55">
            <w:pPr>
              <w:pStyle w:val="Sinespaciado"/>
              <w:jc w:val="both"/>
              <w:rPr>
                <w:rFonts w:ascii="Arial Narrow" w:hAnsi="Arial Narrow"/>
                <w:b/>
                <w:sz w:val="24"/>
              </w:rPr>
            </w:pPr>
            <w:r w:rsidRPr="002106BB">
              <w:rPr>
                <w:rFonts w:ascii="Arial Narrow" w:hAnsi="Arial Narrow"/>
                <w:b/>
                <w:sz w:val="24"/>
              </w:rPr>
              <w:t>Evaluadores sugeridos para el artículo:</w:t>
            </w:r>
          </w:p>
          <w:p w:rsidR="00244E55" w:rsidRDefault="00244E55" w:rsidP="00244E55">
            <w:pPr>
              <w:pStyle w:val="Sinespaciado"/>
              <w:jc w:val="both"/>
              <w:rPr>
                <w:rFonts w:ascii="Arial Narrow" w:hAnsi="Arial Narrow"/>
              </w:rPr>
            </w:pPr>
            <w:bookmarkStart w:id="0" w:name="_GoBack"/>
            <w:bookmarkEnd w:id="0"/>
          </w:p>
          <w:p w:rsidR="002B0255" w:rsidRDefault="002B0255" w:rsidP="00244E55">
            <w:pPr>
              <w:pStyle w:val="Sinespaciado"/>
              <w:jc w:val="both"/>
              <w:rPr>
                <w:rFonts w:ascii="Arial Narrow" w:hAnsi="Arial Narrow"/>
              </w:rPr>
            </w:pPr>
            <w:proofErr w:type="spellStart"/>
            <w:r>
              <w:rPr>
                <w:rFonts w:ascii="Arial Narrow" w:hAnsi="Arial Narrow"/>
              </w:rPr>
              <w:t>Fabian</w:t>
            </w:r>
            <w:proofErr w:type="spellEnd"/>
            <w:r>
              <w:rPr>
                <w:rFonts w:ascii="Arial Narrow" w:hAnsi="Arial Narrow"/>
              </w:rPr>
              <w:t xml:space="preserve"> Osorio </w:t>
            </w:r>
            <w:proofErr w:type="spellStart"/>
            <w:r>
              <w:rPr>
                <w:rFonts w:ascii="Arial Narrow" w:hAnsi="Arial Narrow"/>
              </w:rPr>
              <w:t>Tinóco</w:t>
            </w:r>
            <w:proofErr w:type="spellEnd"/>
            <w:r>
              <w:rPr>
                <w:rFonts w:ascii="Arial Narrow" w:hAnsi="Arial Narrow"/>
              </w:rPr>
              <w:t xml:space="preserve"> :  </w:t>
            </w:r>
          </w:p>
          <w:p w:rsidR="006A426F" w:rsidRDefault="006A426F" w:rsidP="00244E55">
            <w:pPr>
              <w:pStyle w:val="Sinespaciado"/>
              <w:jc w:val="both"/>
              <w:rPr>
                <w:rFonts w:ascii="Arial Narrow" w:hAnsi="Arial Narrow"/>
              </w:rPr>
            </w:pPr>
            <w:r>
              <w:rPr>
                <w:rFonts w:ascii="Arial Narrow" w:hAnsi="Arial Narrow"/>
              </w:rPr>
              <w:t>Docente investigador Universidad Javeriana</w:t>
            </w:r>
          </w:p>
          <w:p w:rsidR="006A426F" w:rsidRDefault="006A426F" w:rsidP="00244E55">
            <w:pPr>
              <w:pStyle w:val="Sinespaciado"/>
              <w:jc w:val="both"/>
              <w:rPr>
                <w:rFonts w:ascii="Arial Narrow" w:hAnsi="Arial Narrow"/>
              </w:rPr>
            </w:pPr>
            <w:r>
              <w:rPr>
                <w:rFonts w:ascii="Arial Narrow" w:hAnsi="Arial Narrow"/>
              </w:rPr>
              <w:t>Magister en Administración</w:t>
            </w:r>
          </w:p>
          <w:p w:rsidR="006A426F" w:rsidRDefault="006A426F" w:rsidP="00244E55">
            <w:pPr>
              <w:pStyle w:val="Sinespaciado"/>
              <w:jc w:val="both"/>
              <w:rPr>
                <w:rFonts w:ascii="Arial Narrow" w:hAnsi="Arial Narrow"/>
              </w:rPr>
            </w:pPr>
            <w:r>
              <w:rPr>
                <w:rFonts w:ascii="Arial Narrow" w:hAnsi="Arial Narrow"/>
              </w:rPr>
              <w:t>Candidato a Doctor Universidad del Valle</w:t>
            </w:r>
          </w:p>
          <w:p w:rsidR="002106BB" w:rsidRDefault="002106BB" w:rsidP="00244E55">
            <w:pPr>
              <w:pStyle w:val="Sinespaciado"/>
              <w:jc w:val="both"/>
              <w:rPr>
                <w:rFonts w:ascii="Arial Narrow" w:hAnsi="Arial Narrow"/>
              </w:rPr>
            </w:pPr>
            <w:r>
              <w:rPr>
                <w:rFonts w:ascii="Arial" w:hAnsi="Arial" w:cs="Arial"/>
                <w:color w:val="777777"/>
                <w:sz w:val="18"/>
                <w:szCs w:val="18"/>
                <w:shd w:val="clear" w:color="auto" w:fill="FFFFFF"/>
              </w:rPr>
              <w:t>fosorio@javerianacali.edu.co</w:t>
            </w:r>
          </w:p>
          <w:p w:rsidR="00244E55" w:rsidRDefault="002106BB" w:rsidP="00244E55">
            <w:pPr>
              <w:pStyle w:val="Sinespaciado"/>
              <w:jc w:val="both"/>
              <w:rPr>
                <w:rFonts w:ascii="Arial Narrow" w:hAnsi="Arial Narrow"/>
              </w:rPr>
            </w:pPr>
            <w:r>
              <w:rPr>
                <w:rFonts w:ascii="Arial Narrow" w:hAnsi="Arial Narrow"/>
              </w:rPr>
              <w:t xml:space="preserve">Celular </w:t>
            </w:r>
            <w:r w:rsidR="006A426F">
              <w:rPr>
                <w:rFonts w:ascii="Arial Narrow" w:hAnsi="Arial Narrow"/>
              </w:rPr>
              <w:t>3104274483</w:t>
            </w:r>
          </w:p>
          <w:p w:rsidR="00D04EAD" w:rsidRDefault="00D04EAD" w:rsidP="00244E55">
            <w:pPr>
              <w:pStyle w:val="Sinespaciado"/>
              <w:jc w:val="both"/>
              <w:rPr>
                <w:rFonts w:ascii="Arial Narrow" w:hAnsi="Arial Narrow"/>
              </w:rPr>
            </w:pPr>
          </w:p>
          <w:p w:rsidR="00D04EAD" w:rsidRDefault="002106BB" w:rsidP="00244E55">
            <w:pPr>
              <w:pStyle w:val="Sinespaciado"/>
              <w:jc w:val="both"/>
              <w:rPr>
                <w:rFonts w:ascii="Arial Narrow" w:hAnsi="Arial Narrow"/>
              </w:rPr>
            </w:pPr>
            <w:r>
              <w:rPr>
                <w:rFonts w:ascii="Arial Narrow" w:hAnsi="Arial Narrow"/>
              </w:rPr>
              <w:t xml:space="preserve">Saulo Bravo. </w:t>
            </w:r>
            <w:proofErr w:type="spellStart"/>
            <w:r>
              <w:rPr>
                <w:rFonts w:ascii="Arial Narrow" w:hAnsi="Arial Narrow"/>
              </w:rPr>
              <w:t>Ph.D</w:t>
            </w:r>
            <w:proofErr w:type="spellEnd"/>
          </w:p>
          <w:p w:rsidR="002106BB" w:rsidRPr="001539FA" w:rsidRDefault="002106BB" w:rsidP="00244E55">
            <w:pPr>
              <w:pStyle w:val="Sinespaciado"/>
              <w:jc w:val="both"/>
              <w:rPr>
                <w:rFonts w:ascii="Arial Narrow" w:hAnsi="Arial Narrow"/>
              </w:rPr>
            </w:pPr>
            <w:r>
              <w:rPr>
                <w:rFonts w:ascii="Arial Narrow" w:hAnsi="Arial Narrow"/>
              </w:rPr>
              <w:t>Universidad Santiago de Cali.</w:t>
            </w:r>
          </w:p>
          <w:p w:rsidR="00244E55" w:rsidRDefault="002106BB" w:rsidP="006C24F9">
            <w:pPr>
              <w:pStyle w:val="Sinespaciado"/>
              <w:jc w:val="both"/>
              <w:rPr>
                <w:rFonts w:ascii="Arial Narrow" w:hAnsi="Arial Narrow"/>
              </w:rPr>
            </w:pPr>
            <w:r>
              <w:rPr>
                <w:rFonts w:ascii="Arial" w:hAnsi="Arial" w:cs="Arial"/>
                <w:color w:val="777777"/>
                <w:sz w:val="18"/>
                <w:szCs w:val="18"/>
                <w:shd w:val="clear" w:color="auto" w:fill="FFFFFF"/>
              </w:rPr>
              <w:t>sbravo@usc.edu.co</w:t>
            </w:r>
          </w:p>
        </w:tc>
      </w:tr>
    </w:tbl>
    <w:p w:rsidR="001539FA" w:rsidRDefault="001539FA" w:rsidP="001539FA">
      <w:pPr>
        <w:pStyle w:val="Sinespaciado"/>
        <w:jc w:val="both"/>
        <w:rPr>
          <w:rFonts w:ascii="Arial Narrow" w:hAnsi="Arial Narrow"/>
        </w:rPr>
      </w:pPr>
    </w:p>
    <w:p w:rsidR="00AF6906" w:rsidRDefault="00AF6906">
      <w:pPr>
        <w:rPr>
          <w:rFonts w:ascii="Arial Narrow" w:hAnsi="Arial Narrow"/>
        </w:rPr>
      </w:pPr>
      <w:r>
        <w:rPr>
          <w:rFonts w:ascii="Arial Narrow" w:hAnsi="Arial Narrow"/>
        </w:rPr>
        <w:br w:type="page"/>
      </w:r>
    </w:p>
    <w:p w:rsidR="00AF6906" w:rsidRPr="002106BB" w:rsidRDefault="00AF6906" w:rsidP="001539FA">
      <w:pPr>
        <w:pStyle w:val="Sinespaciado"/>
        <w:jc w:val="both"/>
        <w:rPr>
          <w:rFonts w:ascii="Arial Narrow" w:hAnsi="Arial Narrow"/>
          <w:i/>
        </w:rPr>
      </w:pPr>
    </w:p>
    <w:p w:rsidR="001539FA" w:rsidRPr="002106BB" w:rsidRDefault="007502C7" w:rsidP="001539FA">
      <w:pPr>
        <w:pStyle w:val="Sinespaciado"/>
        <w:jc w:val="both"/>
        <w:rPr>
          <w:rFonts w:ascii="Arial Narrow" w:hAnsi="Arial Narrow"/>
          <w:b/>
          <w:i/>
        </w:rPr>
      </w:pPr>
      <w:r w:rsidRPr="002106BB">
        <w:rPr>
          <w:rFonts w:ascii="Arial Narrow" w:hAnsi="Arial Narrow"/>
          <w:b/>
          <w:i/>
        </w:rPr>
        <w:t>C. Información sobre el proyecto asociado</w:t>
      </w:r>
      <w:r w:rsidR="008E07F9" w:rsidRPr="002106BB">
        <w:rPr>
          <w:rFonts w:ascii="Arial Narrow" w:hAnsi="Arial Narrow"/>
          <w:b/>
          <w:i/>
        </w:rPr>
        <w:t>:</w:t>
      </w:r>
    </w:p>
    <w:p w:rsidR="007502C7" w:rsidRDefault="007502C7" w:rsidP="001539FA">
      <w:pPr>
        <w:pStyle w:val="Sinespaciado"/>
        <w:jc w:val="both"/>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insideH w:val="dotted" w:sz="4" w:space="0" w:color="auto"/>
        </w:tblBorders>
        <w:tblCellMar>
          <w:left w:w="70" w:type="dxa"/>
          <w:right w:w="70" w:type="dxa"/>
        </w:tblCellMar>
        <w:tblLook w:val="04A0" w:firstRow="1" w:lastRow="0" w:firstColumn="1" w:lastColumn="0" w:noHBand="0" w:noVBand="1"/>
      </w:tblPr>
      <w:tblGrid>
        <w:gridCol w:w="9142"/>
      </w:tblGrid>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bCs/>
                <w:lang w:eastAsia="es-CO"/>
              </w:rPr>
            </w:pPr>
            <w:r>
              <w:rPr>
                <w:rFonts w:ascii="Arial Narrow" w:eastAsia="Times New Roman" w:hAnsi="Arial Narrow" w:cs="Times New Roman"/>
                <w:bCs/>
                <w:lang w:eastAsia="es-CO"/>
              </w:rPr>
              <w:t>Nombre del proyecto:</w:t>
            </w:r>
          </w:p>
          <w:p w:rsidR="00F90512" w:rsidRDefault="00256548" w:rsidP="00C373D0">
            <w:pPr>
              <w:spacing w:after="0" w:line="240" w:lineRule="auto"/>
              <w:rPr>
                <w:rFonts w:ascii="Arial Narrow" w:eastAsia="Times New Roman" w:hAnsi="Arial Narrow" w:cs="Times New Roman"/>
                <w:bCs/>
                <w:lang w:eastAsia="es-CO"/>
              </w:rPr>
            </w:pPr>
            <w:r>
              <w:rPr>
                <w:rFonts w:ascii="Arial Narrow" w:eastAsia="Times New Roman" w:hAnsi="Arial Narrow" w:cs="Times New Roman"/>
                <w:bCs/>
                <w:lang w:eastAsia="es-CO"/>
              </w:rPr>
              <w:t xml:space="preserve">Antecedentes y resultados de las Empresas </w:t>
            </w:r>
            <w:proofErr w:type="spellStart"/>
            <w:r>
              <w:rPr>
                <w:rFonts w:ascii="Arial Narrow" w:eastAsia="Times New Roman" w:hAnsi="Arial Narrow" w:cs="Times New Roman"/>
                <w:bCs/>
                <w:lang w:eastAsia="es-CO"/>
              </w:rPr>
              <w:t>Born</w:t>
            </w:r>
            <w:proofErr w:type="spellEnd"/>
            <w:r>
              <w:rPr>
                <w:rFonts w:ascii="Arial Narrow" w:eastAsia="Times New Roman" w:hAnsi="Arial Narrow" w:cs="Times New Roman"/>
                <w:bCs/>
                <w:lang w:eastAsia="es-CO"/>
              </w:rPr>
              <w:t xml:space="preserve"> Global en Colombia</w:t>
            </w:r>
          </w:p>
          <w:p w:rsidR="00AF6906" w:rsidRPr="00C373D0" w:rsidRDefault="00AF6906" w:rsidP="00C373D0">
            <w:pPr>
              <w:spacing w:after="0" w:line="240" w:lineRule="auto"/>
              <w:rPr>
                <w:rFonts w:ascii="Arial Narrow" w:eastAsia="Times New Roman" w:hAnsi="Arial Narrow" w:cs="Times New Roman"/>
                <w:bCs/>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Fase del proyecto</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En desarrollo:                Finalizado:</w:t>
            </w:r>
            <w:r w:rsidR="005155BD">
              <w:rPr>
                <w:rFonts w:ascii="Arial Narrow" w:eastAsia="Times New Roman" w:hAnsi="Arial Narrow" w:cs="Times New Roman"/>
                <w:lang w:eastAsia="es-CO"/>
              </w:rPr>
              <w:t xml:space="preserve"> X</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Fecha de inicio:</w:t>
            </w:r>
          </w:p>
          <w:p w:rsidR="00F90512" w:rsidRDefault="0025654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Junio 2011</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Fecha de finalización</w:t>
            </w:r>
            <w:r w:rsidR="00F90512">
              <w:rPr>
                <w:rFonts w:ascii="Arial Narrow" w:eastAsia="Times New Roman" w:hAnsi="Arial Narrow" w:cs="Times New Roman"/>
                <w:lang w:eastAsia="es-CO"/>
              </w:rPr>
              <w:t>:</w:t>
            </w:r>
          </w:p>
          <w:p w:rsidR="00F90512" w:rsidRDefault="0025654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Junio 2014</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ejecutora</w:t>
            </w:r>
            <w:r w:rsidR="00F90512">
              <w:rPr>
                <w:rFonts w:ascii="Arial Narrow" w:eastAsia="Times New Roman" w:hAnsi="Arial Narrow" w:cs="Times New Roman"/>
                <w:lang w:eastAsia="es-CO"/>
              </w:rPr>
              <w:t>:</w:t>
            </w:r>
          </w:p>
          <w:p w:rsidR="00F90512" w:rsidRDefault="0025654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Universidad del Valle</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ejecutora</w:t>
            </w:r>
            <w:r w:rsidR="00F90512">
              <w:rPr>
                <w:rFonts w:ascii="Arial Narrow" w:eastAsia="Times New Roman" w:hAnsi="Arial Narrow" w:cs="Times New Roman"/>
                <w:lang w:eastAsia="es-CO"/>
              </w:rPr>
              <w:t>:</w:t>
            </w:r>
          </w:p>
          <w:p w:rsidR="00F90512" w:rsidRDefault="00256548"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Grupo de Investigación en Marketing</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financiadora</w:t>
            </w:r>
            <w:r w:rsidR="00F90512">
              <w:rPr>
                <w:rFonts w:ascii="Arial Narrow" w:eastAsia="Times New Roman" w:hAnsi="Arial Narrow" w:cs="Times New Roman"/>
                <w:lang w:eastAsia="es-CO"/>
              </w:rPr>
              <w:t>:</w:t>
            </w:r>
          </w:p>
          <w:p w:rsidR="00F90512" w:rsidRDefault="00256548" w:rsidP="00F90512">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Universidad del Valle- Convocatoria Interna de proyectos investigación # 8106</w:t>
            </w:r>
          </w:p>
          <w:p w:rsidR="00F90512" w:rsidRPr="00C373D0" w:rsidRDefault="00F90512" w:rsidP="00F90512">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financiadora</w:t>
            </w:r>
            <w:r w:rsidR="00F90512">
              <w:rPr>
                <w:rFonts w:ascii="Arial Narrow" w:eastAsia="Times New Roman" w:hAnsi="Arial Narrow" w:cs="Times New Roman"/>
                <w:lang w:eastAsia="es-CO"/>
              </w:rPr>
              <w:t>:</w:t>
            </w:r>
          </w:p>
          <w:p w:rsidR="00F90512" w:rsidRDefault="00F90512" w:rsidP="00F90512">
            <w:pPr>
              <w:spacing w:after="0" w:line="240" w:lineRule="auto"/>
              <w:rPr>
                <w:rFonts w:ascii="Arial Narrow" w:eastAsia="Times New Roman" w:hAnsi="Arial Narrow" w:cs="Times New Roman"/>
                <w:lang w:eastAsia="es-CO"/>
              </w:rPr>
            </w:pPr>
          </w:p>
          <w:p w:rsidR="00F90512" w:rsidRDefault="00256548" w:rsidP="00F90512">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Vicerrectoría de Investigaciones</w:t>
            </w:r>
            <w:r w:rsidR="00A311C8">
              <w:rPr>
                <w:rFonts w:ascii="Arial Narrow" w:eastAsia="Times New Roman" w:hAnsi="Arial Narrow" w:cs="Times New Roman"/>
                <w:lang w:eastAsia="es-CO"/>
              </w:rPr>
              <w:t xml:space="preserve"> de la Universidad del Valle.</w:t>
            </w:r>
          </w:p>
          <w:p w:rsidR="00F90512" w:rsidRPr="00C373D0" w:rsidRDefault="00F90512" w:rsidP="00F90512">
            <w:pPr>
              <w:spacing w:after="0" w:line="240" w:lineRule="auto"/>
              <w:rPr>
                <w:rFonts w:ascii="Arial Narrow" w:eastAsia="Times New Roman" w:hAnsi="Arial Narrow" w:cs="Times New Roman"/>
                <w:lang w:eastAsia="es-CO"/>
              </w:rPr>
            </w:pPr>
          </w:p>
        </w:tc>
      </w:tr>
    </w:tbl>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0356B2" w:rsidRPr="001539FA" w:rsidRDefault="000356B2"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sectPr w:rsidR="00676FF4" w:rsidRPr="001539F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9C" w:rsidRDefault="0057499C" w:rsidP="001539FA">
      <w:pPr>
        <w:spacing w:after="0" w:line="240" w:lineRule="auto"/>
      </w:pPr>
      <w:r>
        <w:separator/>
      </w:r>
    </w:p>
  </w:endnote>
  <w:endnote w:type="continuationSeparator" w:id="0">
    <w:p w:rsidR="0057499C" w:rsidRDefault="0057499C" w:rsidP="0015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A" w:rsidRPr="00B617B9" w:rsidRDefault="001539FA" w:rsidP="00EC2E11">
    <w:pPr>
      <w:pStyle w:val="Sinespaciado"/>
      <w:jc w:val="center"/>
      <w:rPr>
        <w:rFonts w:ascii="Arial" w:hAnsi="Arial" w:cs="Arial"/>
        <w:sz w:val="20"/>
        <w:szCs w:val="20"/>
      </w:rPr>
    </w:pPr>
    <w:r w:rsidRPr="00B617B9">
      <w:rPr>
        <w:rFonts w:ascii="Arial" w:hAnsi="Arial" w:cs="Arial"/>
        <w:noProof/>
        <w:sz w:val="20"/>
        <w:szCs w:val="20"/>
        <w:lang w:eastAsia="es-CO"/>
      </w:rPr>
      <mc:AlternateContent>
        <mc:Choice Requires="wps">
          <w:drawing>
            <wp:anchor distT="0" distB="0" distL="114300" distR="114300" simplePos="0" relativeHeight="251661312" behindDoc="0" locked="0" layoutInCell="1" allowOverlap="1" wp14:anchorId="6AF871BC" wp14:editId="583037B3">
              <wp:simplePos x="0" y="0"/>
              <wp:positionH relativeFrom="column">
                <wp:posOffset>17780</wp:posOffset>
              </wp:positionH>
              <wp:positionV relativeFrom="paragraph">
                <wp:posOffset>220345</wp:posOffset>
              </wp:positionV>
              <wp:extent cx="617220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7.35pt" to="48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gNGA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"/>
          </w:pict>
        </mc:Fallback>
      </mc:AlternateContent>
    </w:r>
    <w:r w:rsidRPr="00B617B9">
      <w:rPr>
        <w:rFonts w:ascii="Arial" w:hAnsi="Arial" w:cs="Arial"/>
        <w:sz w:val="20"/>
        <w:szCs w:val="20"/>
      </w:rPr>
      <w:t>Facultad de Ciencias Económicas y Administrativas – Revista Cuadernos de Administración</w:t>
    </w:r>
  </w:p>
  <w:p w:rsidR="00EC2E11" w:rsidRPr="00B617B9" w:rsidRDefault="00EC2E11" w:rsidP="00EC2E11">
    <w:pPr>
      <w:pStyle w:val="Sinespaciado"/>
      <w:jc w:val="center"/>
      <w:rPr>
        <w:rFonts w:ascii="Arial" w:hAnsi="Arial" w:cs="Arial"/>
        <w:sz w:val="20"/>
        <w:szCs w:val="20"/>
      </w:rPr>
    </w:pPr>
  </w:p>
  <w:p w:rsidR="001539FA" w:rsidRPr="00B617B9" w:rsidRDefault="001539FA" w:rsidP="00EC2E11">
    <w:pPr>
      <w:pStyle w:val="Sinespaciado"/>
      <w:jc w:val="center"/>
      <w:rPr>
        <w:rFonts w:ascii="Arial" w:hAnsi="Arial" w:cs="Arial"/>
        <w:sz w:val="20"/>
        <w:szCs w:val="20"/>
      </w:rPr>
    </w:pPr>
    <w:r w:rsidRPr="00B617B9">
      <w:rPr>
        <w:rFonts w:ascii="Arial" w:hAnsi="Arial" w:cs="Arial"/>
        <w:sz w:val="20"/>
        <w:szCs w:val="20"/>
      </w:rPr>
      <w:t>Cra.7 N°40-62, Piso 4. (57-1) 320 83 20  Ext. 3144, Bogotá, D.C., Colombia</w:t>
    </w:r>
  </w:p>
  <w:p w:rsidR="001539FA" w:rsidRDefault="001539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9C" w:rsidRDefault="0057499C" w:rsidP="001539FA">
      <w:pPr>
        <w:spacing w:after="0" w:line="240" w:lineRule="auto"/>
      </w:pPr>
      <w:r>
        <w:separator/>
      </w:r>
    </w:p>
  </w:footnote>
  <w:footnote w:type="continuationSeparator" w:id="0">
    <w:p w:rsidR="0057499C" w:rsidRDefault="0057499C" w:rsidP="001539FA">
      <w:pPr>
        <w:spacing w:after="0" w:line="240" w:lineRule="auto"/>
      </w:pPr>
      <w:r>
        <w:continuationSeparator/>
      </w:r>
    </w:p>
  </w:footnote>
  <w:footnote w:id="1">
    <w:p w:rsidR="00451534" w:rsidRPr="00451534" w:rsidRDefault="00451534" w:rsidP="00451534">
      <w:pPr>
        <w:pStyle w:val="Sinespaciado"/>
        <w:jc w:val="both"/>
        <w:rPr>
          <w:rFonts w:ascii="Arial" w:hAnsi="Arial" w:cs="Arial"/>
          <w:sz w:val="18"/>
          <w:szCs w:val="18"/>
        </w:rPr>
      </w:pPr>
      <w:r w:rsidRPr="00451534">
        <w:rPr>
          <w:rStyle w:val="Refdenotaalpie"/>
          <w:rFonts w:ascii="Arial" w:hAnsi="Arial" w:cs="Arial"/>
          <w:sz w:val="18"/>
          <w:szCs w:val="18"/>
        </w:rPr>
        <w:footnoteRef/>
      </w:r>
      <w:r w:rsidRPr="00451534">
        <w:rPr>
          <w:rFonts w:ascii="Arial" w:hAnsi="Arial" w:cs="Arial"/>
          <w:sz w:val="18"/>
          <w:szCs w:val="18"/>
        </w:rPr>
        <w:t xml:space="preserve"> (*)Tipo de artículo:</w:t>
      </w:r>
    </w:p>
    <w:p w:rsidR="00451534" w:rsidRPr="00451534" w:rsidRDefault="00451534" w:rsidP="00451534">
      <w:pPr>
        <w:pStyle w:val="Sinespaciado"/>
        <w:jc w:val="both"/>
        <w:rPr>
          <w:rFonts w:ascii="Arial" w:hAnsi="Arial" w:cs="Arial"/>
          <w:sz w:val="18"/>
          <w:szCs w:val="18"/>
        </w:rPr>
      </w:pPr>
    </w:p>
    <w:p w:rsidR="00451534" w:rsidRPr="00FF2155" w:rsidRDefault="00451534" w:rsidP="00451534">
      <w:pPr>
        <w:pStyle w:val="Sinespaciado"/>
        <w:numPr>
          <w:ilvl w:val="0"/>
          <w:numId w:val="2"/>
        </w:numPr>
        <w:ind w:left="426"/>
        <w:jc w:val="both"/>
        <w:rPr>
          <w:rFonts w:ascii="Arial" w:hAnsi="Arial" w:cs="Arial"/>
          <w:sz w:val="18"/>
          <w:szCs w:val="18"/>
        </w:rPr>
      </w:pPr>
      <w:r w:rsidRPr="00FF2155">
        <w:rPr>
          <w:rFonts w:ascii="Arial" w:hAnsi="Arial" w:cs="Arial"/>
          <w:i/>
          <w:sz w:val="18"/>
          <w:szCs w:val="18"/>
        </w:rPr>
        <w:t>Artículo de investigación</w:t>
      </w:r>
      <w:r w:rsidRPr="00FF2155">
        <w:rPr>
          <w:rFonts w:ascii="Arial" w:hAnsi="Arial" w:cs="Arial"/>
          <w:sz w:val="18"/>
          <w:szCs w:val="18"/>
        </w:rPr>
        <w:t>: documento que  presenta de manera detallada los resultados originales de proyectos terminados de investigación. La estructura generalmente está conformada por: introducción, metodología, resultados, discusión, conclusión.</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reflexión</w:t>
      </w:r>
      <w:r w:rsidRPr="00451534">
        <w:rPr>
          <w:rFonts w:ascii="Arial" w:hAnsi="Arial" w:cs="Arial"/>
          <w:sz w:val="18"/>
          <w:szCs w:val="18"/>
        </w:rPr>
        <w:t>: documento que presenta resultados de investigación terminada desde una perspectiva analítica, interpretativa o crítica del autor, sobre un tema específico, recurriendo a fuentes originales.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revisión:</w:t>
      </w:r>
      <w:r w:rsidRPr="00451534">
        <w:rPr>
          <w:rFonts w:ascii="Arial" w:hAnsi="Arial" w:cs="Arial"/>
          <w:sz w:val="18"/>
          <w:szCs w:val="18"/>
        </w:rPr>
        <w:t xml:space="preserve"> documento resultado de una investigación terminada donde se analizan, sistematizan e integran los resultados de investigaciones publicadas o no publicadas sobre un campo en ciencia o tecnología, con fin de dar cuenta de los avances y las tendencias de desarrollo. Se caracteriza por presentar una cuidadosa revisión bibliográfica de por lo menos 50 referencias.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Estudio de caso de investigación</w:t>
      </w:r>
      <w:r w:rsidRPr="00451534">
        <w:rPr>
          <w:rFonts w:ascii="Arial" w:hAnsi="Arial" w:cs="Arial"/>
          <w:sz w:val="18"/>
          <w:szCs w:val="18"/>
        </w:rPr>
        <w:t>: es un método particular de investigación cualitativa que profundiza y examina longitudinalmente un caso o evento específico. Para ello se observan de forma sistemática los eventos y datos, se analiza la información y se presentan los resultados, relacionándolos con la teoría.</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Ensayo:</w:t>
      </w:r>
      <w:r w:rsidRPr="00451534">
        <w:rPr>
          <w:rFonts w:ascii="Arial" w:hAnsi="Arial" w:cs="Arial"/>
          <w:sz w:val="18"/>
          <w:szCs w:val="18"/>
        </w:rPr>
        <w:t xml:space="preserve"> plantea y desarrolla un punto de vista personal sobre un tema, sin el aparato documental y el rigor metodológico propio de los otros tipos de artículo. Importa la originalidad y profundidad del texto.</w:t>
      </w:r>
    </w:p>
    <w:p w:rsidR="00451534" w:rsidRDefault="0045153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A" w:rsidRDefault="00977F07" w:rsidP="00977F07">
    <w:pPr>
      <w:pStyle w:val="Encabezado"/>
      <w:tabs>
        <w:tab w:val="clear" w:pos="8838"/>
      </w:tabs>
      <w:ind w:left="-142" w:right="-234"/>
      <w:jc w:val="right"/>
    </w:pPr>
    <w:r>
      <w:rPr>
        <w:noProof/>
        <w:lang w:eastAsia="es-CO"/>
      </w:rPr>
      <w:drawing>
        <wp:inline distT="0" distB="0" distL="0" distR="0" wp14:anchorId="645F91B5" wp14:editId="4165B893">
          <wp:extent cx="2047875" cy="504825"/>
          <wp:effectExtent l="0" t="0" r="9525" b="9525"/>
          <wp:docPr id="3" name="Imagen 3" descr="C:\Users\marisela.vargas\AppData\Local\Microsoft\Windows\Temporary Internet Files\Content.Outlook\Y8QBPU6I\Cuad Adm 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ela.vargas\AppData\Local\Microsoft\Windows\Temporary Internet Files\Content.Outlook\Y8QBPU6I\Cuad Adm 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r w:rsidR="001539FA">
      <w:rPr>
        <w:noProof/>
        <w:lang w:eastAsia="es-CO"/>
      </w:rPr>
      <w:drawing>
        <wp:anchor distT="0" distB="0" distL="114300" distR="114300" simplePos="0" relativeHeight="251659264" behindDoc="0" locked="0" layoutInCell="1" allowOverlap="1" wp14:anchorId="5FCFBE48" wp14:editId="3FC3C605">
          <wp:simplePos x="0" y="0"/>
          <wp:positionH relativeFrom="column">
            <wp:posOffset>-13335</wp:posOffset>
          </wp:positionH>
          <wp:positionV relativeFrom="paragraph">
            <wp:posOffset>-135254</wp:posOffset>
          </wp:positionV>
          <wp:extent cx="1733550" cy="590904"/>
          <wp:effectExtent l="0" t="0" r="0" b="0"/>
          <wp:wrapNone/>
          <wp:docPr id="1" name="Imagen 1" descr="negrohorizontal-Imagen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negrohorizontal-Imagen Instituc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943" cy="590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A60"/>
    <w:multiLevelType w:val="hybridMultilevel"/>
    <w:tmpl w:val="14DEFDE6"/>
    <w:lvl w:ilvl="0" w:tplc="F4B0A2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8F51FF3"/>
    <w:multiLevelType w:val="hybridMultilevel"/>
    <w:tmpl w:val="C37CE822"/>
    <w:lvl w:ilvl="0" w:tplc="8A3CB402">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F4"/>
    <w:rsid w:val="000356B2"/>
    <w:rsid w:val="001539FA"/>
    <w:rsid w:val="00185B4C"/>
    <w:rsid w:val="002106BB"/>
    <w:rsid w:val="00217F29"/>
    <w:rsid w:val="00244E55"/>
    <w:rsid w:val="00256548"/>
    <w:rsid w:val="002713CA"/>
    <w:rsid w:val="002B0255"/>
    <w:rsid w:val="002C402E"/>
    <w:rsid w:val="003B71DC"/>
    <w:rsid w:val="003C56E1"/>
    <w:rsid w:val="003E2191"/>
    <w:rsid w:val="00406C04"/>
    <w:rsid w:val="00451534"/>
    <w:rsid w:val="00456ED3"/>
    <w:rsid w:val="00484556"/>
    <w:rsid w:val="004953EC"/>
    <w:rsid w:val="004B62A0"/>
    <w:rsid w:val="004B6EAB"/>
    <w:rsid w:val="004E5796"/>
    <w:rsid w:val="005155BD"/>
    <w:rsid w:val="0057499C"/>
    <w:rsid w:val="005B72D4"/>
    <w:rsid w:val="00637780"/>
    <w:rsid w:val="00662753"/>
    <w:rsid w:val="00676FF4"/>
    <w:rsid w:val="006A426F"/>
    <w:rsid w:val="006C6DF4"/>
    <w:rsid w:val="007502C7"/>
    <w:rsid w:val="00750988"/>
    <w:rsid w:val="008A7AD8"/>
    <w:rsid w:val="008B3F26"/>
    <w:rsid w:val="008E07DC"/>
    <w:rsid w:val="008E07F9"/>
    <w:rsid w:val="008F43B9"/>
    <w:rsid w:val="00977F07"/>
    <w:rsid w:val="00A311C8"/>
    <w:rsid w:val="00A37EF0"/>
    <w:rsid w:val="00AF6906"/>
    <w:rsid w:val="00B617B9"/>
    <w:rsid w:val="00B67B2D"/>
    <w:rsid w:val="00BC5EFC"/>
    <w:rsid w:val="00C125A9"/>
    <w:rsid w:val="00C373D0"/>
    <w:rsid w:val="00C42A12"/>
    <w:rsid w:val="00D04EAD"/>
    <w:rsid w:val="00D2533E"/>
    <w:rsid w:val="00DF589D"/>
    <w:rsid w:val="00EC2E11"/>
    <w:rsid w:val="00ED4023"/>
    <w:rsid w:val="00F72BDA"/>
    <w:rsid w:val="00F90512"/>
    <w:rsid w:val="00FF21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uiPriority w:val="99"/>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uiPriority w:val="99"/>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89">
      <w:bodyDiv w:val="1"/>
      <w:marLeft w:val="0"/>
      <w:marRight w:val="0"/>
      <w:marTop w:val="0"/>
      <w:marBottom w:val="0"/>
      <w:divBdr>
        <w:top w:val="none" w:sz="0" w:space="0" w:color="auto"/>
        <w:left w:val="none" w:sz="0" w:space="0" w:color="auto"/>
        <w:bottom w:val="none" w:sz="0" w:space="0" w:color="auto"/>
        <w:right w:val="none" w:sz="0" w:space="0" w:color="auto"/>
      </w:divBdr>
    </w:div>
    <w:div w:id="18432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eaweb.org/journal/jel_class_system.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DF6A0-0CF7-4FEB-B680-9BA4D202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971</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Marisella Vargas Perez</dc:creator>
  <cp:lastModifiedBy>Edgar Julian Galvez</cp:lastModifiedBy>
  <cp:revision>3</cp:revision>
  <dcterms:created xsi:type="dcterms:W3CDTF">2014-12-04T15:18:00Z</dcterms:created>
  <dcterms:modified xsi:type="dcterms:W3CDTF">2014-12-07T23:04:00Z</dcterms:modified>
</cp:coreProperties>
</file>