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F3" w:rsidRPr="00D80F2E" w:rsidRDefault="00D80F2E" w:rsidP="00D80F2E">
      <w:pPr>
        <w:rPr>
          <w:b/>
        </w:rPr>
      </w:pPr>
      <w:r w:rsidRPr="00D80F2E">
        <w:rPr>
          <w:b/>
        </w:rPr>
        <w:t>1.</w:t>
      </w:r>
      <w:r>
        <w:rPr>
          <w:b/>
        </w:rPr>
        <w:t xml:space="preserve"> </w:t>
      </w:r>
      <w:r w:rsidR="00774EA3" w:rsidRPr="00D80F2E">
        <w:rPr>
          <w:b/>
        </w:rPr>
        <w:t xml:space="preserve">Resultados </w:t>
      </w:r>
      <w:r w:rsidRPr="00D80F2E">
        <w:rPr>
          <w:b/>
        </w:rPr>
        <w:t xml:space="preserve">que dieron origen a las Tablas 2 y 3 del artículo: Correlación entre las variables. </w:t>
      </w:r>
      <w:r w:rsidR="00774EA3" w:rsidRPr="00D80F2E">
        <w:rPr>
          <w:b/>
        </w:rPr>
        <w:t>Análisis en STATA</w:t>
      </w:r>
      <w:r w:rsidR="007935DC" w:rsidRPr="00D80F2E">
        <w:rPr>
          <w:b/>
        </w:rPr>
        <w:t xml:space="preserve"> </w:t>
      </w:r>
      <w:r w:rsidR="00ED00F3" w:rsidRPr="00D80F2E">
        <w:rPr>
          <w:b/>
        </w:rPr>
        <w:t>12</w:t>
      </w:r>
    </w:p>
    <w:p w:rsidR="00D95E3E" w:rsidRDefault="00D95E3E">
      <w:pPr>
        <w:rPr>
          <w:b/>
        </w:rPr>
      </w:pPr>
      <w:r>
        <w:rPr>
          <w:b/>
        </w:rPr>
        <w:t>Tabla correlación entre variables: modelo para prueba de la H1 año 2010</w:t>
      </w:r>
    </w:p>
    <w:p w:rsidR="00D95E3E" w:rsidRDefault="00D95E3E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4629150" cy="23145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3E" w:rsidRDefault="00D95E3E" w:rsidP="00D95E3E">
      <w:pPr>
        <w:rPr>
          <w:b/>
        </w:rPr>
      </w:pPr>
      <w:r>
        <w:rPr>
          <w:b/>
        </w:rPr>
        <w:t>Tabla correlación entre variables: modelo para prueba de la H1 año 2011</w:t>
      </w:r>
    </w:p>
    <w:p w:rsidR="00EA6B34" w:rsidRDefault="00EA6B34" w:rsidP="00D95E3E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4629150" cy="23145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EA3" w:rsidRPr="007935DC" w:rsidRDefault="00774EA3">
      <w:pPr>
        <w:rPr>
          <w:b/>
        </w:rPr>
      </w:pPr>
      <w:r w:rsidRPr="007935DC">
        <w:rPr>
          <w:b/>
        </w:rPr>
        <w:t xml:space="preserve">Tabla Correlación entre variables: Modelo para </w:t>
      </w:r>
      <w:r w:rsidR="005E07D6">
        <w:rPr>
          <w:b/>
        </w:rPr>
        <w:t>p</w:t>
      </w:r>
      <w:r w:rsidRPr="007935DC">
        <w:rPr>
          <w:b/>
        </w:rPr>
        <w:t>rueba de la H2</w:t>
      </w:r>
      <w:r w:rsidR="005E07D6">
        <w:rPr>
          <w:b/>
        </w:rPr>
        <w:t xml:space="preserve"> año 2010</w:t>
      </w:r>
    </w:p>
    <w:p w:rsidR="007935DC" w:rsidRDefault="005E07D6">
      <w:pPr>
        <w:rPr>
          <w:lang w:val="es-CO"/>
        </w:rPr>
      </w:pPr>
      <w:r>
        <w:rPr>
          <w:noProof/>
          <w:lang w:eastAsia="es-ES"/>
        </w:rPr>
        <w:drawing>
          <wp:inline distT="0" distB="0" distL="0" distR="0">
            <wp:extent cx="4572000" cy="20669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B34" w:rsidRDefault="00EA6B34">
      <w:pPr>
        <w:rPr>
          <w:b/>
          <w:lang w:val="es-CO"/>
        </w:rPr>
      </w:pPr>
      <w:r>
        <w:rPr>
          <w:b/>
          <w:lang w:val="es-CO"/>
        </w:rPr>
        <w:br w:type="page"/>
      </w:r>
    </w:p>
    <w:p w:rsidR="005E07D6" w:rsidRPr="00ED00F3" w:rsidRDefault="005E07D6" w:rsidP="007935DC">
      <w:pPr>
        <w:rPr>
          <w:b/>
          <w:lang w:val="es-CO"/>
        </w:rPr>
      </w:pPr>
      <w:r w:rsidRPr="00ED00F3">
        <w:rPr>
          <w:b/>
          <w:lang w:val="es-CO"/>
        </w:rPr>
        <w:lastRenderedPageBreak/>
        <w:t>Tabla correlación entre variables: Modelo para prueba de la H2 año 2011</w:t>
      </w:r>
    </w:p>
    <w:p w:rsidR="00F34E05" w:rsidRPr="005E07D6" w:rsidRDefault="00F34E05" w:rsidP="007935DC">
      <w:pPr>
        <w:rPr>
          <w:b/>
          <w:color w:val="C0504D" w:themeColor="accent2"/>
          <w:lang w:val="es-CO"/>
        </w:rPr>
      </w:pPr>
      <w:r>
        <w:rPr>
          <w:b/>
          <w:noProof/>
          <w:color w:val="C0504D" w:themeColor="accent2"/>
          <w:lang w:eastAsia="es-ES"/>
        </w:rPr>
        <w:drawing>
          <wp:inline distT="0" distB="0" distL="0" distR="0">
            <wp:extent cx="4629150" cy="22764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0F3">
        <w:rPr>
          <w:b/>
          <w:color w:val="C0504D" w:themeColor="accent2"/>
          <w:lang w:val="es-CO"/>
        </w:rPr>
        <w:tab/>
      </w:r>
    </w:p>
    <w:p w:rsidR="00D95E3E" w:rsidRDefault="00BC34A8" w:rsidP="00BC34A8">
      <w:pPr>
        <w:spacing w:after="0" w:line="240" w:lineRule="auto"/>
        <w:rPr>
          <w:b/>
        </w:rPr>
      </w:pPr>
      <w:r>
        <w:rPr>
          <w:b/>
        </w:rPr>
        <w:t>2</w:t>
      </w:r>
      <w:r w:rsidR="00D95E3E">
        <w:rPr>
          <w:b/>
        </w:rPr>
        <w:t xml:space="preserve">. </w:t>
      </w:r>
      <w:r w:rsidR="00D95E3E" w:rsidRPr="005E07D6">
        <w:rPr>
          <w:b/>
        </w:rPr>
        <w:t xml:space="preserve">Resultados </w:t>
      </w:r>
      <w:r w:rsidR="00D95E3E">
        <w:rPr>
          <w:b/>
        </w:rPr>
        <w:t xml:space="preserve">que dieron origen a la Tabla </w:t>
      </w:r>
      <w:r w:rsidR="0008508B">
        <w:rPr>
          <w:b/>
        </w:rPr>
        <w:t>4</w:t>
      </w:r>
      <w:r w:rsidR="00D95E3E">
        <w:rPr>
          <w:b/>
        </w:rPr>
        <w:t xml:space="preserve"> del artículo: Capacidad de innovación mediante la </w:t>
      </w:r>
      <w:r w:rsidR="0008508B">
        <w:rPr>
          <w:b/>
        </w:rPr>
        <w:t>propensión a exportar</w:t>
      </w:r>
      <w:r w:rsidR="00D95E3E">
        <w:rPr>
          <w:b/>
        </w:rPr>
        <w:t xml:space="preserve">. </w:t>
      </w:r>
      <w:r w:rsidR="00D95E3E" w:rsidRPr="005E07D6">
        <w:rPr>
          <w:b/>
        </w:rPr>
        <w:t xml:space="preserve">Análisis en STATA </w:t>
      </w:r>
      <w:r w:rsidR="00D95E3E">
        <w:rPr>
          <w:b/>
        </w:rPr>
        <w:t>12</w:t>
      </w:r>
    </w:p>
    <w:p w:rsidR="00DA77DB" w:rsidRDefault="00BC34A8" w:rsidP="00BC34A8">
      <w:pPr>
        <w:spacing w:before="120" w:after="120" w:line="240" w:lineRule="auto"/>
        <w:rPr>
          <w:b/>
        </w:rPr>
      </w:pPr>
      <w:r>
        <w:rPr>
          <w:b/>
        </w:rPr>
        <w:t>2</w:t>
      </w:r>
      <w:r w:rsidR="00DA77DB">
        <w:rPr>
          <w:b/>
        </w:rPr>
        <w:t xml:space="preserve">.1. Análisis </w:t>
      </w:r>
      <w:r>
        <w:rPr>
          <w:b/>
        </w:rPr>
        <w:t xml:space="preserve">con datos </w:t>
      </w:r>
      <w:r w:rsidR="00DA77DB">
        <w:rPr>
          <w:b/>
        </w:rPr>
        <w:t>del año 2010</w:t>
      </w:r>
    </w:p>
    <w:p w:rsidR="00D95E3E" w:rsidRPr="00FF7423" w:rsidRDefault="00D95E3E" w:rsidP="00BC34A8">
      <w:pPr>
        <w:spacing w:before="120" w:after="120" w:line="240" w:lineRule="auto"/>
        <w:rPr>
          <w:b/>
          <w:lang w:val="es-CO"/>
        </w:rPr>
      </w:pPr>
      <w:r w:rsidRPr="00FF7423">
        <w:rPr>
          <w:b/>
          <w:lang w:val="es-CO"/>
        </w:rPr>
        <w:t>Tabla</w:t>
      </w:r>
      <w:r w:rsidR="00BC34A8">
        <w:rPr>
          <w:b/>
          <w:lang w:val="es-CO"/>
        </w:rPr>
        <w:t xml:space="preserve"> </w:t>
      </w:r>
      <w:proofErr w:type="spellStart"/>
      <w:r w:rsidR="00BC34A8">
        <w:rPr>
          <w:b/>
          <w:lang w:val="es-CO"/>
        </w:rPr>
        <w:t>L</w:t>
      </w:r>
      <w:r w:rsidR="00FF7423" w:rsidRPr="00FF7423">
        <w:rPr>
          <w:b/>
          <w:lang w:val="es-CO"/>
        </w:rPr>
        <w:t>ogit</w:t>
      </w:r>
      <w:proofErr w:type="spellEnd"/>
      <w:r w:rsidR="00FF7423" w:rsidRPr="00FF7423">
        <w:rPr>
          <w:b/>
          <w:lang w:val="es-CO"/>
        </w:rPr>
        <w:t xml:space="preserve"> H1a: Modelo variables de control </w:t>
      </w:r>
    </w:p>
    <w:p w:rsidR="00D95E3E" w:rsidRDefault="00D95E3E" w:rsidP="00D95E3E">
      <w:pPr>
        <w:rPr>
          <w:lang w:val="es-CO"/>
        </w:rPr>
      </w:pPr>
      <w:r>
        <w:rPr>
          <w:noProof/>
          <w:lang w:eastAsia="es-ES"/>
        </w:rPr>
        <w:drawing>
          <wp:inline distT="0" distB="0" distL="0" distR="0">
            <wp:extent cx="4572000" cy="23431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423" w:rsidRPr="00FF7423" w:rsidRDefault="00FF7423" w:rsidP="00BC34A8">
      <w:pPr>
        <w:spacing w:after="120" w:line="240" w:lineRule="auto"/>
        <w:rPr>
          <w:b/>
          <w:lang w:val="es-CO"/>
        </w:rPr>
      </w:pPr>
      <w:r w:rsidRPr="00FF7423">
        <w:rPr>
          <w:b/>
          <w:lang w:val="es-CO"/>
        </w:rPr>
        <w:t xml:space="preserve">Tabla </w:t>
      </w:r>
      <w:proofErr w:type="spellStart"/>
      <w:r w:rsidR="00BC34A8">
        <w:rPr>
          <w:b/>
          <w:lang w:val="es-CO"/>
        </w:rPr>
        <w:t>L</w:t>
      </w:r>
      <w:r w:rsidRPr="00FF7423">
        <w:rPr>
          <w:b/>
          <w:lang w:val="es-CO"/>
        </w:rPr>
        <w:t>ogit</w:t>
      </w:r>
      <w:proofErr w:type="spellEnd"/>
      <w:r w:rsidRPr="00FF7423">
        <w:rPr>
          <w:b/>
          <w:lang w:val="es-CO"/>
        </w:rPr>
        <w:t xml:space="preserve"> H1a: Modelo </w:t>
      </w:r>
      <w:r>
        <w:rPr>
          <w:b/>
          <w:lang w:val="es-CO"/>
        </w:rPr>
        <w:t>completo</w:t>
      </w:r>
      <w:r w:rsidRPr="00FF7423">
        <w:rPr>
          <w:b/>
          <w:lang w:val="es-CO"/>
        </w:rPr>
        <w:t xml:space="preserve"> </w:t>
      </w:r>
    </w:p>
    <w:p w:rsidR="00D95E3E" w:rsidRDefault="00D95E3E" w:rsidP="00D95E3E">
      <w:pPr>
        <w:rPr>
          <w:lang w:val="es-CO"/>
        </w:rPr>
      </w:pPr>
      <w:r>
        <w:rPr>
          <w:noProof/>
          <w:lang w:eastAsia="es-ES"/>
        </w:rPr>
        <w:drawing>
          <wp:inline distT="0" distB="0" distL="0" distR="0">
            <wp:extent cx="4572000" cy="239077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423" w:rsidRPr="00FF7423" w:rsidRDefault="00BC34A8" w:rsidP="00D95E3E">
      <w:pPr>
        <w:rPr>
          <w:b/>
          <w:lang w:val="es-CO"/>
        </w:rPr>
      </w:pPr>
      <w:r>
        <w:rPr>
          <w:b/>
          <w:lang w:val="es-CO"/>
        </w:rPr>
        <w:lastRenderedPageBreak/>
        <w:t xml:space="preserve">Tabla </w:t>
      </w:r>
      <w:proofErr w:type="spellStart"/>
      <w:r>
        <w:rPr>
          <w:b/>
          <w:lang w:val="es-CO"/>
        </w:rPr>
        <w:t>L</w:t>
      </w:r>
      <w:r w:rsidR="00FF7423" w:rsidRPr="00FF7423">
        <w:rPr>
          <w:b/>
          <w:lang w:val="es-CO"/>
        </w:rPr>
        <w:t>ogit</w:t>
      </w:r>
      <w:proofErr w:type="spellEnd"/>
      <w:r w:rsidR="00FF7423" w:rsidRPr="00FF7423">
        <w:rPr>
          <w:b/>
          <w:lang w:val="es-CO"/>
        </w:rPr>
        <w:t xml:space="preserve"> H1b: Modelo variables de control</w:t>
      </w:r>
    </w:p>
    <w:p w:rsidR="00FF7423" w:rsidRDefault="00FF7423" w:rsidP="00D95E3E">
      <w:pPr>
        <w:rPr>
          <w:lang w:val="es-CO"/>
        </w:rPr>
      </w:pPr>
      <w:r>
        <w:rPr>
          <w:noProof/>
          <w:lang w:eastAsia="es-ES"/>
        </w:rPr>
        <w:drawing>
          <wp:inline distT="0" distB="0" distL="0" distR="0">
            <wp:extent cx="4572000" cy="227647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423" w:rsidRDefault="00BC34A8" w:rsidP="00FF7423">
      <w:pPr>
        <w:rPr>
          <w:b/>
          <w:lang w:val="es-CO"/>
        </w:rPr>
      </w:pPr>
      <w:r>
        <w:rPr>
          <w:b/>
          <w:lang w:val="es-CO"/>
        </w:rPr>
        <w:t xml:space="preserve">Tabla </w:t>
      </w:r>
      <w:proofErr w:type="spellStart"/>
      <w:r>
        <w:rPr>
          <w:b/>
          <w:lang w:val="es-CO"/>
        </w:rPr>
        <w:t>L</w:t>
      </w:r>
      <w:r w:rsidR="00FF7423" w:rsidRPr="00FF7423">
        <w:rPr>
          <w:b/>
          <w:lang w:val="es-CO"/>
        </w:rPr>
        <w:t>ogit</w:t>
      </w:r>
      <w:proofErr w:type="spellEnd"/>
      <w:r w:rsidR="00FF7423" w:rsidRPr="00FF7423">
        <w:rPr>
          <w:b/>
          <w:lang w:val="es-CO"/>
        </w:rPr>
        <w:t xml:space="preserve"> H1b: Modelo </w:t>
      </w:r>
      <w:r w:rsidR="00FF7423">
        <w:rPr>
          <w:b/>
          <w:lang w:val="es-CO"/>
        </w:rPr>
        <w:t>completo</w:t>
      </w:r>
    </w:p>
    <w:p w:rsidR="00FF7423" w:rsidRPr="00FF7423" w:rsidRDefault="00FF7423" w:rsidP="00FF7423">
      <w:pPr>
        <w:rPr>
          <w:b/>
          <w:lang w:val="es-CO"/>
        </w:rPr>
      </w:pPr>
      <w:r>
        <w:rPr>
          <w:b/>
          <w:noProof/>
          <w:lang w:eastAsia="es-ES"/>
        </w:rPr>
        <w:drawing>
          <wp:inline distT="0" distB="0" distL="0" distR="0">
            <wp:extent cx="4572000" cy="242887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B34" w:rsidRDefault="00EA6B34" w:rsidP="00EA6B34">
      <w:pPr>
        <w:rPr>
          <w:b/>
        </w:rPr>
      </w:pPr>
      <w:r>
        <w:rPr>
          <w:b/>
        </w:rPr>
        <w:t>X.1. Análisis del año 2011</w:t>
      </w:r>
    </w:p>
    <w:p w:rsidR="00EA6B34" w:rsidRDefault="00BC34A8" w:rsidP="00EA6B34">
      <w:pPr>
        <w:rPr>
          <w:b/>
          <w:lang w:val="es-CO"/>
        </w:rPr>
      </w:pPr>
      <w:r>
        <w:rPr>
          <w:b/>
          <w:lang w:val="es-CO"/>
        </w:rPr>
        <w:t xml:space="preserve">Tabla </w:t>
      </w:r>
      <w:proofErr w:type="spellStart"/>
      <w:r>
        <w:rPr>
          <w:b/>
          <w:lang w:val="es-CO"/>
        </w:rPr>
        <w:t>L</w:t>
      </w:r>
      <w:r w:rsidR="00EA6B34" w:rsidRPr="00FF7423">
        <w:rPr>
          <w:b/>
          <w:lang w:val="es-CO"/>
        </w:rPr>
        <w:t>ogit</w:t>
      </w:r>
      <w:proofErr w:type="spellEnd"/>
      <w:r w:rsidR="00EA6B34" w:rsidRPr="00FF7423">
        <w:rPr>
          <w:b/>
          <w:lang w:val="es-CO"/>
        </w:rPr>
        <w:t xml:space="preserve"> H1a: Modelo variables de control</w:t>
      </w:r>
    </w:p>
    <w:p w:rsidR="00EA6B34" w:rsidRDefault="00EA6B34" w:rsidP="00EA6B34">
      <w:pPr>
        <w:rPr>
          <w:b/>
          <w:lang w:val="es-CO"/>
        </w:rPr>
      </w:pPr>
      <w:r>
        <w:rPr>
          <w:b/>
          <w:noProof/>
          <w:lang w:eastAsia="es-ES"/>
        </w:rPr>
        <w:drawing>
          <wp:inline distT="0" distB="0" distL="0" distR="0">
            <wp:extent cx="4572000" cy="245745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B34" w:rsidRDefault="00BC34A8" w:rsidP="00EA6B34">
      <w:pPr>
        <w:rPr>
          <w:b/>
          <w:lang w:val="es-CO"/>
        </w:rPr>
      </w:pPr>
      <w:r>
        <w:rPr>
          <w:b/>
          <w:lang w:val="es-CO"/>
        </w:rPr>
        <w:lastRenderedPageBreak/>
        <w:t xml:space="preserve">Tabla </w:t>
      </w:r>
      <w:proofErr w:type="spellStart"/>
      <w:r>
        <w:rPr>
          <w:b/>
          <w:lang w:val="es-CO"/>
        </w:rPr>
        <w:t>L</w:t>
      </w:r>
      <w:r w:rsidR="00EA6B34" w:rsidRPr="00FF7423">
        <w:rPr>
          <w:b/>
          <w:lang w:val="es-CO"/>
        </w:rPr>
        <w:t>ogit</w:t>
      </w:r>
      <w:proofErr w:type="spellEnd"/>
      <w:r w:rsidR="00EA6B34" w:rsidRPr="00FF7423">
        <w:rPr>
          <w:b/>
          <w:lang w:val="es-CO"/>
        </w:rPr>
        <w:t xml:space="preserve"> H1a: Modelo </w:t>
      </w:r>
      <w:r w:rsidR="00EA6B34">
        <w:rPr>
          <w:b/>
          <w:lang w:val="es-CO"/>
        </w:rPr>
        <w:t>completo</w:t>
      </w:r>
    </w:p>
    <w:p w:rsidR="00EA6B34" w:rsidRDefault="00EA6B34" w:rsidP="00EA6B34">
      <w:pPr>
        <w:rPr>
          <w:b/>
          <w:lang w:val="es-CO"/>
        </w:rPr>
      </w:pPr>
      <w:r>
        <w:rPr>
          <w:b/>
          <w:noProof/>
          <w:lang w:eastAsia="es-ES"/>
        </w:rPr>
        <w:drawing>
          <wp:inline distT="0" distB="0" distL="0" distR="0">
            <wp:extent cx="4572000" cy="2562225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B34" w:rsidRPr="00FF7423" w:rsidRDefault="00BC34A8" w:rsidP="00EA6B34">
      <w:pPr>
        <w:rPr>
          <w:b/>
          <w:lang w:val="es-CO"/>
        </w:rPr>
      </w:pPr>
      <w:r>
        <w:rPr>
          <w:b/>
          <w:lang w:val="es-CO"/>
        </w:rPr>
        <w:t xml:space="preserve">Tabla </w:t>
      </w:r>
      <w:proofErr w:type="spellStart"/>
      <w:r>
        <w:rPr>
          <w:b/>
          <w:lang w:val="es-CO"/>
        </w:rPr>
        <w:t>L</w:t>
      </w:r>
      <w:r w:rsidR="00EA6B34" w:rsidRPr="00FF7423">
        <w:rPr>
          <w:b/>
          <w:lang w:val="es-CO"/>
        </w:rPr>
        <w:t>ogit</w:t>
      </w:r>
      <w:proofErr w:type="spellEnd"/>
      <w:r w:rsidR="00EA6B34" w:rsidRPr="00FF7423">
        <w:rPr>
          <w:b/>
          <w:lang w:val="es-CO"/>
        </w:rPr>
        <w:t xml:space="preserve"> H1b: Modelo variables de control</w:t>
      </w:r>
    </w:p>
    <w:p w:rsidR="00EA6B34" w:rsidRDefault="00EA6B34" w:rsidP="00EA6B34">
      <w:pPr>
        <w:rPr>
          <w:b/>
          <w:lang w:val="es-CO"/>
        </w:rPr>
      </w:pPr>
      <w:r>
        <w:rPr>
          <w:b/>
          <w:noProof/>
          <w:lang w:eastAsia="es-ES"/>
        </w:rPr>
        <w:drawing>
          <wp:inline distT="0" distB="0" distL="0" distR="0">
            <wp:extent cx="4572000" cy="2314575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B34" w:rsidRDefault="00EA6B34" w:rsidP="00EA6B34">
      <w:pPr>
        <w:rPr>
          <w:b/>
          <w:lang w:val="es-CO"/>
        </w:rPr>
      </w:pPr>
      <w:r>
        <w:rPr>
          <w:b/>
          <w:lang w:val="es-CO"/>
        </w:rPr>
        <w:t xml:space="preserve">Tabla </w:t>
      </w:r>
      <w:proofErr w:type="spellStart"/>
      <w:r w:rsidR="00BC34A8">
        <w:rPr>
          <w:b/>
          <w:lang w:val="es-CO"/>
        </w:rPr>
        <w:t>L</w:t>
      </w:r>
      <w:bookmarkStart w:id="0" w:name="_GoBack"/>
      <w:bookmarkEnd w:id="0"/>
      <w:r>
        <w:rPr>
          <w:b/>
          <w:lang w:val="es-CO"/>
        </w:rPr>
        <w:t>ogit</w:t>
      </w:r>
      <w:proofErr w:type="spellEnd"/>
      <w:r>
        <w:rPr>
          <w:b/>
          <w:lang w:val="es-CO"/>
        </w:rPr>
        <w:t xml:space="preserve"> H1b: Modelo completo</w:t>
      </w:r>
    </w:p>
    <w:p w:rsidR="00EA6B34" w:rsidRDefault="00EA6B34" w:rsidP="00EA6B34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4572000" cy="2333625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A8" w:rsidRDefault="00BC34A8" w:rsidP="00BC34A8">
      <w:pPr>
        <w:spacing w:after="0" w:line="240" w:lineRule="auto"/>
        <w:rPr>
          <w:b/>
        </w:rPr>
      </w:pPr>
      <w:r>
        <w:rPr>
          <w:b/>
        </w:rPr>
        <w:lastRenderedPageBreak/>
        <w:t>3</w:t>
      </w:r>
      <w:r>
        <w:rPr>
          <w:b/>
        </w:rPr>
        <w:t xml:space="preserve">. </w:t>
      </w:r>
      <w:r w:rsidRPr="005E07D6">
        <w:rPr>
          <w:b/>
        </w:rPr>
        <w:t xml:space="preserve">Resultados </w:t>
      </w:r>
      <w:r>
        <w:rPr>
          <w:b/>
        </w:rPr>
        <w:t xml:space="preserve">que dieron origen a la Tabla 5 del artículo: Capacidad de innovación mediante la intensidad exportadora. </w:t>
      </w:r>
      <w:r w:rsidRPr="005E07D6">
        <w:rPr>
          <w:b/>
        </w:rPr>
        <w:t xml:space="preserve">Análisis en STATA </w:t>
      </w:r>
      <w:r>
        <w:rPr>
          <w:b/>
        </w:rPr>
        <w:t>12</w:t>
      </w:r>
    </w:p>
    <w:p w:rsidR="00BC34A8" w:rsidRDefault="00BC34A8" w:rsidP="00BC34A8">
      <w:pPr>
        <w:spacing w:before="120" w:after="120" w:line="240" w:lineRule="auto"/>
        <w:rPr>
          <w:b/>
        </w:rPr>
      </w:pPr>
      <w:r>
        <w:rPr>
          <w:b/>
        </w:rPr>
        <w:t>3</w:t>
      </w:r>
      <w:r>
        <w:rPr>
          <w:b/>
        </w:rPr>
        <w:t>.1. Análisis del año 2010</w:t>
      </w:r>
    </w:p>
    <w:p w:rsidR="00BC34A8" w:rsidRPr="007935DC" w:rsidRDefault="00BC34A8" w:rsidP="00BC34A8">
      <w:pPr>
        <w:spacing w:before="120" w:after="120" w:line="240" w:lineRule="auto"/>
        <w:rPr>
          <w:b/>
          <w:lang w:val="es-CO"/>
        </w:rPr>
      </w:pPr>
      <w:r>
        <w:rPr>
          <w:b/>
          <w:lang w:val="es-CO"/>
        </w:rPr>
        <w:t xml:space="preserve">Tabla </w:t>
      </w:r>
      <w:proofErr w:type="spellStart"/>
      <w:r>
        <w:rPr>
          <w:b/>
          <w:lang w:val="es-CO"/>
        </w:rPr>
        <w:t>Logit</w:t>
      </w:r>
      <w:proofErr w:type="spellEnd"/>
      <w:r>
        <w:rPr>
          <w:b/>
          <w:lang w:val="es-CO"/>
        </w:rPr>
        <w:t xml:space="preserve"> H2a: Modelo v</w:t>
      </w:r>
      <w:r w:rsidRPr="007935DC">
        <w:rPr>
          <w:b/>
          <w:lang w:val="es-CO"/>
        </w:rPr>
        <w:t>ar</w:t>
      </w:r>
      <w:r>
        <w:rPr>
          <w:b/>
          <w:lang w:val="es-CO"/>
        </w:rPr>
        <w:t>iables de c</w:t>
      </w:r>
      <w:r w:rsidRPr="007935DC">
        <w:rPr>
          <w:b/>
          <w:lang w:val="es-CO"/>
        </w:rPr>
        <w:t>ontrol</w:t>
      </w:r>
      <w:r>
        <w:rPr>
          <w:b/>
          <w:lang w:val="es-CO"/>
        </w:rPr>
        <w:t xml:space="preserve"> año 2010</w:t>
      </w:r>
    </w:p>
    <w:p w:rsidR="00BC34A8" w:rsidRDefault="00BC34A8" w:rsidP="00BC34A8">
      <w:pPr>
        <w:rPr>
          <w:lang w:val="es-CO"/>
        </w:rPr>
      </w:pPr>
      <w:r>
        <w:rPr>
          <w:noProof/>
          <w:lang w:eastAsia="es-ES"/>
        </w:rPr>
        <w:drawing>
          <wp:inline distT="0" distB="0" distL="0" distR="0" wp14:anchorId="3F09C605" wp14:editId="74FE882D">
            <wp:extent cx="4572000" cy="20478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A8" w:rsidRPr="007935DC" w:rsidRDefault="00BC34A8" w:rsidP="00BC34A8">
      <w:pPr>
        <w:rPr>
          <w:b/>
          <w:lang w:val="es-CO"/>
        </w:rPr>
      </w:pPr>
      <w:r>
        <w:rPr>
          <w:b/>
          <w:lang w:val="es-CO"/>
        </w:rPr>
        <w:t xml:space="preserve">Tabla </w:t>
      </w:r>
      <w:proofErr w:type="spellStart"/>
      <w:r>
        <w:rPr>
          <w:b/>
          <w:lang w:val="es-CO"/>
        </w:rPr>
        <w:t>Logit</w:t>
      </w:r>
      <w:proofErr w:type="spellEnd"/>
      <w:r>
        <w:rPr>
          <w:b/>
          <w:lang w:val="es-CO"/>
        </w:rPr>
        <w:t xml:space="preserve"> H2a: Modelo Completo año 2010</w:t>
      </w:r>
    </w:p>
    <w:p w:rsidR="00BC34A8" w:rsidRDefault="00BC34A8" w:rsidP="00BC34A8">
      <w:pPr>
        <w:rPr>
          <w:lang w:val="es-CO"/>
        </w:rPr>
      </w:pPr>
      <w:r>
        <w:rPr>
          <w:noProof/>
          <w:lang w:eastAsia="es-ES"/>
        </w:rPr>
        <w:drawing>
          <wp:inline distT="0" distB="0" distL="0" distR="0" wp14:anchorId="63BB28CC" wp14:editId="1E18FD18">
            <wp:extent cx="4572000" cy="23526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A8" w:rsidRDefault="00BC34A8" w:rsidP="00BC34A8">
      <w:pPr>
        <w:rPr>
          <w:b/>
          <w:lang w:val="es-CO"/>
        </w:rPr>
      </w:pPr>
      <w:r>
        <w:rPr>
          <w:b/>
          <w:lang w:val="es-CO"/>
        </w:rPr>
        <w:t xml:space="preserve">Tabla </w:t>
      </w:r>
      <w:proofErr w:type="spellStart"/>
      <w:r>
        <w:rPr>
          <w:b/>
          <w:lang w:val="es-CO"/>
        </w:rPr>
        <w:t>Logit</w:t>
      </w:r>
      <w:proofErr w:type="spellEnd"/>
      <w:r>
        <w:rPr>
          <w:b/>
          <w:lang w:val="es-CO"/>
        </w:rPr>
        <w:t xml:space="preserve"> H2b: Modelo variables de control año 2010</w:t>
      </w:r>
    </w:p>
    <w:p w:rsidR="00BC34A8" w:rsidRDefault="00BC34A8" w:rsidP="00BC34A8">
      <w:pPr>
        <w:rPr>
          <w:b/>
          <w:lang w:val="es-CO"/>
        </w:rPr>
      </w:pPr>
      <w:r>
        <w:rPr>
          <w:b/>
          <w:noProof/>
          <w:lang w:eastAsia="es-ES"/>
        </w:rPr>
        <w:drawing>
          <wp:inline distT="0" distB="0" distL="0" distR="0" wp14:anchorId="3FB2332C" wp14:editId="3261F454">
            <wp:extent cx="4572000" cy="22288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A8" w:rsidRDefault="00BC34A8">
      <w:pPr>
        <w:rPr>
          <w:b/>
          <w:lang w:val="es-CO"/>
        </w:rPr>
      </w:pPr>
      <w:r>
        <w:rPr>
          <w:b/>
          <w:lang w:val="es-CO"/>
        </w:rPr>
        <w:br w:type="page"/>
      </w:r>
    </w:p>
    <w:p w:rsidR="00BC34A8" w:rsidRDefault="00BC34A8" w:rsidP="00BC34A8">
      <w:pPr>
        <w:spacing w:after="120" w:line="240" w:lineRule="auto"/>
        <w:rPr>
          <w:b/>
          <w:lang w:val="es-CO"/>
        </w:rPr>
      </w:pPr>
      <w:r>
        <w:rPr>
          <w:b/>
          <w:lang w:val="es-CO"/>
        </w:rPr>
        <w:lastRenderedPageBreak/>
        <w:t xml:space="preserve">Tabla </w:t>
      </w:r>
      <w:proofErr w:type="spellStart"/>
      <w:r>
        <w:rPr>
          <w:b/>
          <w:lang w:val="es-CO"/>
        </w:rPr>
        <w:t>Logit</w:t>
      </w:r>
      <w:proofErr w:type="spellEnd"/>
      <w:r>
        <w:rPr>
          <w:b/>
          <w:lang w:val="es-CO"/>
        </w:rPr>
        <w:t xml:space="preserve"> H2b Modelo completo año 2010</w:t>
      </w:r>
    </w:p>
    <w:p w:rsidR="00BC34A8" w:rsidRPr="007935DC" w:rsidRDefault="00BC34A8" w:rsidP="00BC34A8">
      <w:pPr>
        <w:rPr>
          <w:b/>
          <w:lang w:val="es-CO"/>
        </w:rPr>
      </w:pPr>
      <w:r>
        <w:rPr>
          <w:b/>
          <w:noProof/>
          <w:lang w:eastAsia="es-ES"/>
        </w:rPr>
        <w:drawing>
          <wp:inline distT="0" distB="0" distL="0" distR="0" wp14:anchorId="72E71015" wp14:editId="2560E01B">
            <wp:extent cx="4572000" cy="23336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A8" w:rsidRPr="00D80F2E" w:rsidRDefault="00BC34A8" w:rsidP="00BC34A8">
      <w:pPr>
        <w:spacing w:before="120" w:after="120" w:line="240" w:lineRule="auto"/>
        <w:rPr>
          <w:b/>
          <w:lang w:val="es-CO"/>
        </w:rPr>
      </w:pPr>
      <w:r>
        <w:rPr>
          <w:b/>
          <w:lang w:val="es-CO"/>
        </w:rPr>
        <w:t>2</w:t>
      </w:r>
      <w:r w:rsidRPr="00D80F2E">
        <w:rPr>
          <w:b/>
          <w:lang w:val="es-CO"/>
        </w:rPr>
        <w:t xml:space="preserve">.2. </w:t>
      </w:r>
      <w:r w:rsidRPr="00D80F2E">
        <w:rPr>
          <w:b/>
        </w:rPr>
        <w:t xml:space="preserve">Análisis </w:t>
      </w:r>
      <w:r>
        <w:rPr>
          <w:b/>
        </w:rPr>
        <w:t xml:space="preserve">con datos </w:t>
      </w:r>
      <w:r w:rsidRPr="00D80F2E">
        <w:rPr>
          <w:b/>
        </w:rPr>
        <w:t xml:space="preserve">del año </w:t>
      </w:r>
      <w:r w:rsidRPr="00D80F2E">
        <w:rPr>
          <w:b/>
          <w:lang w:val="es-CO"/>
        </w:rPr>
        <w:t>2011</w:t>
      </w:r>
    </w:p>
    <w:p w:rsidR="00BC34A8" w:rsidRPr="00D80F2E" w:rsidRDefault="00BC34A8" w:rsidP="00BC34A8">
      <w:pPr>
        <w:spacing w:before="120" w:after="120" w:line="240" w:lineRule="auto"/>
        <w:rPr>
          <w:b/>
          <w:lang w:val="es-CO"/>
        </w:rPr>
      </w:pPr>
      <w:r w:rsidRPr="00D80F2E">
        <w:rPr>
          <w:b/>
          <w:lang w:val="es-CO"/>
        </w:rPr>
        <w:t xml:space="preserve">Tabla </w:t>
      </w:r>
      <w:proofErr w:type="spellStart"/>
      <w:r w:rsidRPr="00D80F2E">
        <w:rPr>
          <w:b/>
          <w:lang w:val="es-CO"/>
        </w:rPr>
        <w:t>Logit</w:t>
      </w:r>
      <w:proofErr w:type="spellEnd"/>
      <w:r w:rsidRPr="00D80F2E">
        <w:rPr>
          <w:b/>
          <w:lang w:val="es-CO"/>
        </w:rPr>
        <w:t xml:space="preserve"> H2a: Modelo variables de control 2011</w:t>
      </w:r>
    </w:p>
    <w:p w:rsidR="00BC34A8" w:rsidRDefault="00BC34A8" w:rsidP="00BC34A8">
      <w:pPr>
        <w:rPr>
          <w:lang w:val="es-CO"/>
        </w:rPr>
      </w:pPr>
      <w:r>
        <w:rPr>
          <w:noProof/>
          <w:lang w:eastAsia="es-ES"/>
        </w:rPr>
        <w:drawing>
          <wp:inline distT="0" distB="0" distL="0" distR="0" wp14:anchorId="108223A2" wp14:editId="6B9DBDB0">
            <wp:extent cx="4572000" cy="24193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A8" w:rsidRPr="00D80F2E" w:rsidRDefault="00BC34A8" w:rsidP="00BC34A8">
      <w:pPr>
        <w:spacing w:after="120" w:line="240" w:lineRule="auto"/>
        <w:rPr>
          <w:b/>
          <w:lang w:val="es-CO"/>
        </w:rPr>
      </w:pPr>
      <w:r w:rsidRPr="00D80F2E">
        <w:rPr>
          <w:b/>
          <w:lang w:val="es-CO"/>
        </w:rPr>
        <w:t xml:space="preserve">Tabla </w:t>
      </w:r>
      <w:proofErr w:type="spellStart"/>
      <w:r w:rsidRPr="00D80F2E">
        <w:rPr>
          <w:b/>
          <w:lang w:val="es-CO"/>
        </w:rPr>
        <w:t>Logit</w:t>
      </w:r>
      <w:proofErr w:type="spellEnd"/>
      <w:r w:rsidRPr="00D80F2E">
        <w:rPr>
          <w:b/>
          <w:lang w:val="es-CO"/>
        </w:rPr>
        <w:t xml:space="preserve"> H2a: Modelo completo 2011</w:t>
      </w:r>
    </w:p>
    <w:p w:rsidR="00BC34A8" w:rsidRDefault="00BC34A8" w:rsidP="00BC34A8">
      <w:pPr>
        <w:rPr>
          <w:lang w:val="es-CO"/>
        </w:rPr>
      </w:pPr>
      <w:r>
        <w:rPr>
          <w:noProof/>
          <w:lang w:eastAsia="es-ES"/>
        </w:rPr>
        <w:drawing>
          <wp:inline distT="0" distB="0" distL="0" distR="0" wp14:anchorId="1D82FFDA" wp14:editId="459E0BDC">
            <wp:extent cx="4572000" cy="26955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A8" w:rsidRPr="00D80F2E" w:rsidRDefault="00BC34A8" w:rsidP="00BC34A8">
      <w:pPr>
        <w:spacing w:after="120" w:line="240" w:lineRule="auto"/>
        <w:rPr>
          <w:b/>
          <w:lang w:val="es-CO"/>
        </w:rPr>
      </w:pPr>
      <w:r w:rsidRPr="00D80F2E">
        <w:rPr>
          <w:b/>
          <w:lang w:val="es-CO"/>
        </w:rPr>
        <w:lastRenderedPageBreak/>
        <w:t xml:space="preserve">Tabla </w:t>
      </w:r>
      <w:proofErr w:type="spellStart"/>
      <w:r w:rsidRPr="00D80F2E">
        <w:rPr>
          <w:b/>
          <w:lang w:val="es-CO"/>
        </w:rPr>
        <w:t>Logit</w:t>
      </w:r>
      <w:proofErr w:type="spellEnd"/>
      <w:r w:rsidRPr="00D80F2E">
        <w:rPr>
          <w:b/>
          <w:lang w:val="es-CO"/>
        </w:rPr>
        <w:t xml:space="preserve"> H2b: Modelo variables de control 2011</w:t>
      </w:r>
    </w:p>
    <w:p w:rsidR="00BC34A8" w:rsidRDefault="00BC34A8" w:rsidP="00BC34A8">
      <w:pPr>
        <w:rPr>
          <w:lang w:val="es-CO"/>
        </w:rPr>
      </w:pPr>
      <w:r>
        <w:rPr>
          <w:noProof/>
          <w:lang w:eastAsia="es-ES"/>
        </w:rPr>
        <w:drawing>
          <wp:inline distT="0" distB="0" distL="0" distR="0" wp14:anchorId="5B39E391" wp14:editId="56DC1A0D">
            <wp:extent cx="4572000" cy="24384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A8" w:rsidRPr="00D80F2E" w:rsidRDefault="00BC34A8" w:rsidP="00BC34A8">
      <w:pPr>
        <w:spacing w:after="120" w:line="240" w:lineRule="auto"/>
        <w:rPr>
          <w:b/>
          <w:lang w:val="es-CO"/>
        </w:rPr>
      </w:pPr>
      <w:r w:rsidRPr="00D80F2E">
        <w:rPr>
          <w:b/>
          <w:lang w:val="es-CO"/>
        </w:rPr>
        <w:t xml:space="preserve">Tabla </w:t>
      </w:r>
      <w:proofErr w:type="spellStart"/>
      <w:r w:rsidRPr="00D80F2E">
        <w:rPr>
          <w:b/>
          <w:lang w:val="es-CO"/>
        </w:rPr>
        <w:t>Logit</w:t>
      </w:r>
      <w:proofErr w:type="spellEnd"/>
      <w:r w:rsidRPr="00D80F2E">
        <w:rPr>
          <w:b/>
          <w:lang w:val="es-CO"/>
        </w:rPr>
        <w:t xml:space="preserve"> H2b: Modelo completo 2011</w:t>
      </w:r>
    </w:p>
    <w:p w:rsidR="00BC34A8" w:rsidRDefault="00BC34A8" w:rsidP="00BC34A8">
      <w:pPr>
        <w:rPr>
          <w:lang w:val="es-CO"/>
        </w:rPr>
      </w:pPr>
      <w:r>
        <w:rPr>
          <w:noProof/>
          <w:lang w:eastAsia="es-ES"/>
        </w:rPr>
        <w:drawing>
          <wp:inline distT="0" distB="0" distL="0" distR="0" wp14:anchorId="54E03F89" wp14:editId="39F24A4E">
            <wp:extent cx="4572000" cy="25717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7DB" w:rsidRDefault="00DA77DB">
      <w:pPr>
        <w:rPr>
          <w:lang w:val="es-CO"/>
        </w:rPr>
      </w:pPr>
    </w:p>
    <w:sectPr w:rsidR="00DA7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248E0"/>
    <w:multiLevelType w:val="hybridMultilevel"/>
    <w:tmpl w:val="48E6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3"/>
    <w:rsid w:val="000547A2"/>
    <w:rsid w:val="0008508B"/>
    <w:rsid w:val="005E07D6"/>
    <w:rsid w:val="00765EA8"/>
    <w:rsid w:val="00774EA3"/>
    <w:rsid w:val="007935DC"/>
    <w:rsid w:val="007B1B8B"/>
    <w:rsid w:val="007B579C"/>
    <w:rsid w:val="00A11C61"/>
    <w:rsid w:val="00BC34A8"/>
    <w:rsid w:val="00C24A47"/>
    <w:rsid w:val="00CC5F83"/>
    <w:rsid w:val="00D80F2E"/>
    <w:rsid w:val="00D95E3E"/>
    <w:rsid w:val="00DA77DB"/>
    <w:rsid w:val="00EA6B34"/>
    <w:rsid w:val="00ED00F3"/>
    <w:rsid w:val="00F34E05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E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0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E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0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227</Words>
  <Characters>1314</Characters>
  <Application>Microsoft Office Word</Application>
  <DocSecurity>0</DocSecurity>
  <Lines>33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2014-06-10T18:24:00Z</dcterms:created>
  <dcterms:modified xsi:type="dcterms:W3CDTF">2014-06-11T14:08:00Z</dcterms:modified>
</cp:coreProperties>
</file>