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17750" w14:textId="77777777"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19DB2383" w14:textId="77777777"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14:paraId="06EE1E34" w14:textId="77777777"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14:paraId="78095A8C" w14:textId="77777777"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14:paraId="19E3ACC4" w14:textId="77777777"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4E679113" w14:textId="77777777"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DC3827">
        <w:rPr>
          <w:rFonts w:ascii="Arial Narrow" w:hAnsi="Arial Narrow"/>
        </w:rPr>
        <w:t xml:space="preserve"> 11/06/2014</w:t>
      </w:r>
    </w:p>
    <w:p w14:paraId="763576BE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14:paraId="7C1945FD" w14:textId="77777777"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14:paraId="709EFB8F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14:paraId="1470F626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E25988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23587AE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1AF5B948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C9FC2A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27FC73DD" w14:textId="77777777" w:rsidR="00A37EF0" w:rsidRPr="004662C1" w:rsidRDefault="004662C1" w:rsidP="004662C1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4662C1">
              <w:rPr>
                <w:rFonts w:ascii="Arial Narrow" w:eastAsia="Times New Roman" w:hAnsi="Arial Narrow" w:cs="Arial"/>
                <w:bCs/>
                <w:lang w:eastAsia="es-CO"/>
              </w:rPr>
              <w:t>Izaias</w:t>
            </w:r>
          </w:p>
        </w:tc>
      </w:tr>
      <w:tr w:rsidR="00A37EF0" w:rsidRPr="00A37EF0" w14:paraId="606A8768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FD1CA6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14:paraId="0E4DF988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Martins</w:t>
            </w:r>
          </w:p>
        </w:tc>
      </w:tr>
      <w:tr w:rsidR="00A37EF0" w:rsidRPr="00A37EF0" w14:paraId="446A265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1D9990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14:paraId="43D102ED" w14:textId="55AF3EB9" w:rsidR="00A37EF0" w:rsidRPr="00A37EF0" w:rsidRDefault="001311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Da Silva</w:t>
            </w:r>
          </w:p>
        </w:tc>
      </w:tr>
      <w:tr w:rsidR="00A37EF0" w:rsidRPr="00A37EF0" w14:paraId="02FF5A39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74D0B0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14:paraId="21ACF352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Brasilero</w:t>
            </w:r>
          </w:p>
        </w:tc>
      </w:tr>
      <w:tr w:rsidR="00A37EF0" w:rsidRPr="00A37EF0" w14:paraId="0CE29358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934F07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14:paraId="1EFA8C3C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</w:t>
            </w:r>
          </w:p>
        </w:tc>
      </w:tr>
      <w:tr w:rsidR="00A37EF0" w:rsidRPr="00A37EF0" w14:paraId="58D00E8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B3B5DA0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14:paraId="5F83A7FA" w14:textId="5CA85039" w:rsidR="00A37EF0" w:rsidRPr="00A37EF0" w:rsidRDefault="002C7AE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C.E</w:t>
            </w:r>
          </w:p>
        </w:tc>
      </w:tr>
      <w:tr w:rsidR="00A37EF0" w:rsidRPr="00A37EF0" w14:paraId="2643210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0CAB37A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14:paraId="3B542603" w14:textId="401A9165" w:rsidR="00A37EF0" w:rsidRPr="00A37EF0" w:rsidRDefault="002C7AE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435181</w:t>
            </w:r>
          </w:p>
        </w:tc>
      </w:tr>
      <w:tr w:rsidR="00A37EF0" w:rsidRPr="00A37EF0" w14:paraId="67D612D2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855C3A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0D3FE8E3" w14:textId="56489EBD" w:rsidR="00A37EF0" w:rsidRPr="00A37EF0" w:rsidRDefault="002C7AE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02/09/1981</w:t>
            </w:r>
          </w:p>
        </w:tc>
      </w:tr>
      <w:tr w:rsidR="00A37EF0" w:rsidRPr="00A37EF0" w14:paraId="0C117668" w14:textId="77777777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A9CF1A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EEAA8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5C4EFDB4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14F83A7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1E6BF8B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Medellin, Colombia</w:t>
            </w:r>
          </w:p>
        </w:tc>
      </w:tr>
      <w:tr w:rsidR="00A37EF0" w:rsidRPr="00A37EF0" w14:paraId="5B0BAD27" w14:textId="77777777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D67C3C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14:paraId="70CF480A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EAFIT</w:t>
            </w:r>
          </w:p>
        </w:tc>
      </w:tr>
      <w:tr w:rsidR="00A37EF0" w:rsidRPr="00A37EF0" w14:paraId="5C9FC4F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9FEA561" w14:textId="77777777"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14:paraId="691B6FE0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contaduria pública</w:t>
            </w:r>
          </w:p>
        </w:tc>
      </w:tr>
      <w:tr w:rsidR="00A37EF0" w:rsidRPr="00A37EF0" w14:paraId="76101CFF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853CA0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4179BB38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Asistente</w:t>
            </w:r>
          </w:p>
        </w:tc>
      </w:tr>
      <w:tr w:rsidR="00A37EF0" w:rsidRPr="00A37EF0" w14:paraId="7129E976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33551A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8B618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14:paraId="794B0F27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FEE3725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C67A35" w14:textId="77777777"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2C7AED" w14:paraId="18B5475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F914B7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4082D0F" w14:textId="77777777" w:rsidR="00A37EF0" w:rsidRPr="002C7AED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r w:rsidRPr="002C7AED">
              <w:rPr>
                <w:rFonts w:ascii="Arial Narrow" w:eastAsia="Times New Roman" w:hAnsi="Arial Narrow" w:cs="Arial"/>
                <w:lang w:val="en-US" w:eastAsia="es-CO"/>
              </w:rPr>
              <w:t>Ph.D. en Entrepreneurship and Business Management</w:t>
            </w:r>
          </w:p>
        </w:tc>
      </w:tr>
      <w:tr w:rsidR="00A37EF0" w:rsidRPr="00A37EF0" w14:paraId="5C30C2D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D7F3CA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1546E7A1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4662C1">
              <w:rPr>
                <w:rFonts w:ascii="Arial Narrow" w:eastAsia="Times New Roman" w:hAnsi="Arial Narrow" w:cs="Arial"/>
                <w:lang w:eastAsia="es-CO"/>
              </w:rPr>
              <w:t>Universidad Autónoma de Barcelona</w:t>
            </w:r>
          </w:p>
        </w:tc>
      </w:tr>
      <w:tr w:rsidR="00A37EF0" w:rsidRPr="00A37EF0" w14:paraId="5D6738F7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5B054A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68AD5A1F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52486666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5C01568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3A61BACF" w14:textId="77777777" w:rsidR="00A37EF0" w:rsidRPr="00A37EF0" w:rsidRDefault="004662C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2013</w:t>
            </w:r>
          </w:p>
        </w:tc>
      </w:tr>
      <w:tr w:rsidR="00A37EF0" w:rsidRPr="00A37EF0" w14:paraId="58D0C40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E8D30AB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990F34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D6D9C49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5BFC277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7382D68C" w14:textId="25AF42A0" w:rsidR="00A37EF0" w:rsidRPr="00A37EF0" w:rsidRDefault="005848DA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5848DA">
              <w:rPr>
                <w:rFonts w:ascii="Arial Narrow" w:eastAsia="Times New Roman" w:hAnsi="Arial Narrow" w:cs="Arial"/>
                <w:lang w:val="es-ES" w:eastAsia="es-CO"/>
              </w:rPr>
              <w:t>Creación, Estrategia y Gestión de Empresas</w:t>
            </w:r>
          </w:p>
        </w:tc>
      </w:tr>
      <w:tr w:rsidR="00A37EF0" w:rsidRPr="00A37EF0" w14:paraId="45E754E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1119E3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4BEFB45E" w14:textId="76188B23" w:rsidR="00A37EF0" w:rsidRPr="00A37EF0" w:rsidRDefault="005848DA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4662C1">
              <w:rPr>
                <w:rFonts w:ascii="Arial Narrow" w:eastAsia="Times New Roman" w:hAnsi="Arial Narrow" w:cs="Arial"/>
                <w:lang w:eastAsia="es-CO"/>
              </w:rPr>
              <w:t>Universidad Autónoma de Barcelona</w:t>
            </w:r>
          </w:p>
        </w:tc>
      </w:tr>
      <w:tr w:rsidR="00A37EF0" w:rsidRPr="00A37EF0" w14:paraId="2A6A49F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6B0610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47873E35" w14:textId="4E0A8D49" w:rsidR="00A37EF0" w:rsidRPr="00A37EF0" w:rsidRDefault="005848DA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7711CDCE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AA4C3A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2DF3A51B" w14:textId="05DB0636" w:rsidR="00A37EF0" w:rsidRPr="00A37EF0" w:rsidRDefault="005848DA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2010</w:t>
            </w:r>
          </w:p>
        </w:tc>
      </w:tr>
      <w:tr w:rsidR="00A37EF0" w:rsidRPr="00A37EF0" w14:paraId="46DD24E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01113F3E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B3D41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ADF3A61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2CDE1C2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5FEBF9E9" w14:textId="2063B192" w:rsidR="00A37EF0" w:rsidRPr="00A37EF0" w:rsidRDefault="002C7AE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val="es-ES" w:eastAsia="es-CO"/>
              </w:rPr>
              <w:t>E</w:t>
            </w:r>
            <w:r w:rsidR="00DB034B" w:rsidRPr="00DB034B">
              <w:rPr>
                <w:rFonts w:ascii="Arial Narrow" w:eastAsia="Times New Roman" w:hAnsi="Arial Narrow" w:cs="Arial"/>
                <w:lang w:val="es-ES" w:eastAsia="es-CO"/>
              </w:rPr>
              <w:t>studios avanzados en Economía, Finanzas y Contabilidad</w:t>
            </w:r>
          </w:p>
        </w:tc>
      </w:tr>
      <w:tr w:rsidR="00A37EF0" w:rsidRPr="00A37EF0" w14:paraId="7A3FBD3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0CF9A2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14:paraId="175A3213" w14:textId="22CCBE46" w:rsidR="00A37EF0" w:rsidRPr="00A37EF0" w:rsidRDefault="00DB034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4662C1">
              <w:rPr>
                <w:rFonts w:ascii="Arial Narrow" w:eastAsia="Times New Roman" w:hAnsi="Arial Narrow" w:cs="Arial"/>
                <w:lang w:eastAsia="es-CO"/>
              </w:rPr>
              <w:t>Universidad Autónoma de Barcelona</w:t>
            </w:r>
          </w:p>
        </w:tc>
      </w:tr>
      <w:tr w:rsidR="00A37EF0" w:rsidRPr="00A37EF0" w14:paraId="09FDF5E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A4A0D2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05E7002A" w14:textId="4828D88D" w:rsidR="00A37EF0" w:rsidRPr="00A37EF0" w:rsidRDefault="00DB034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36ED1D6C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6ECF133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19218B63" w14:textId="7EB7EC42" w:rsidR="00A37EF0" w:rsidRPr="00A37EF0" w:rsidRDefault="00DB034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2011</w:t>
            </w:r>
          </w:p>
        </w:tc>
      </w:tr>
      <w:tr w:rsidR="00A37EF0" w:rsidRPr="00A37EF0" w14:paraId="74016694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18E8483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7E6BF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2D3EB67A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74C9394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6A6EF7F" w14:textId="65963C6A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9CE5889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9EB29E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2DB37CF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57ED7B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C27782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713A529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8E1862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E27AE7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14:paraId="635C597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E163FF4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2EE417B4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14:paraId="7F6E1B3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155E" w:rsidRPr="00A37EF0" w14:paraId="572C1A4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6A057F7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14:paraId="005BA741" w14:textId="2370812F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7B155E">
              <w:rPr>
                <w:rFonts w:ascii="Arial Narrow" w:eastAsia="Times New Roman" w:hAnsi="Arial Narrow" w:cs="Arial"/>
                <w:lang w:val="es-ES" w:eastAsia="es-CO"/>
              </w:rPr>
              <w:t>Administración y Dirección de Empresas</w:t>
            </w:r>
          </w:p>
        </w:tc>
      </w:tr>
      <w:tr w:rsidR="007B155E" w:rsidRPr="00A37EF0" w14:paraId="6DF1225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1F97322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69C2B6F1" w14:textId="7898FA31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7B155E">
              <w:rPr>
                <w:rFonts w:ascii="Arial Narrow" w:eastAsia="Times New Roman" w:hAnsi="Arial Narrow" w:cs="Arial"/>
                <w:lang w:val="es-ES" w:eastAsia="es-CO"/>
              </w:rPr>
              <w:t>Universidad Federal de Pelotas</w:t>
            </w:r>
          </w:p>
        </w:tc>
      </w:tr>
      <w:tr w:rsidR="007B155E" w:rsidRPr="00A37EF0" w14:paraId="6099D98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6BFB8A0" w14:textId="77777777" w:rsidR="007B155E" w:rsidRPr="007B155E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B155E">
              <w:rPr>
                <w:rFonts w:ascii="Arial Narrow" w:eastAsia="Times New Roman" w:hAnsi="Arial Narrow" w:cs="Arial"/>
                <w:lang w:val="es-ES" w:eastAsia="es-CO"/>
              </w:rPr>
              <w:t>Ciudad y País</w:t>
            </w:r>
          </w:p>
        </w:tc>
        <w:tc>
          <w:tcPr>
            <w:tcW w:w="6662" w:type="dxa"/>
          </w:tcPr>
          <w:p w14:paraId="141ABB8D" w14:textId="4B5A28B7" w:rsidR="007B155E" w:rsidRPr="007B155E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B155E">
              <w:rPr>
                <w:rFonts w:ascii="Arial Narrow" w:eastAsia="Times New Roman" w:hAnsi="Arial Narrow" w:cs="Arial"/>
                <w:lang w:val="es-ES" w:eastAsia="es-CO"/>
              </w:rPr>
              <w:t>Pelotas, Brasil</w:t>
            </w:r>
          </w:p>
        </w:tc>
      </w:tr>
      <w:tr w:rsidR="007B155E" w:rsidRPr="00A37EF0" w14:paraId="4A5A111A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0939F612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0FA1B99A" w14:textId="5CD8CF4B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2005</w:t>
            </w:r>
          </w:p>
        </w:tc>
      </w:tr>
      <w:tr w:rsidR="007B155E" w:rsidRPr="00A37EF0" w14:paraId="426E01C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C4EE935" w14:textId="77777777" w:rsidR="007B155E" w:rsidRPr="00A37EF0" w:rsidRDefault="007B155E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55A37E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155E" w:rsidRPr="00A37EF0" w14:paraId="63C25384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14:paraId="1145E8A9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41FB60EE" w14:textId="28158EAA" w:rsidR="007B155E" w:rsidRPr="00A37EF0" w:rsidRDefault="008F7D7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F7D7B">
              <w:rPr>
                <w:rFonts w:ascii="Arial Narrow" w:eastAsia="Times New Roman" w:hAnsi="Arial Narrow" w:cs="Arial"/>
                <w:lang w:eastAsia="es-CO"/>
              </w:rPr>
              <w:t>Grupo de Investigación en Información y Gestión</w:t>
            </w:r>
          </w:p>
        </w:tc>
      </w:tr>
      <w:tr w:rsidR="007B155E" w:rsidRPr="00A37EF0" w14:paraId="0C062BB0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310ACC9D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06587ED3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155E" w:rsidRPr="00A37EF0" w14:paraId="2126412B" w14:textId="77777777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3C6B9E7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D6D13F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7B155E" w:rsidRPr="00A37EF0" w14:paraId="1D531BC9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539EDBF2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068BE24" w14:textId="7941D0FF" w:rsidR="007B155E" w:rsidRPr="00A37EF0" w:rsidRDefault="008F7D7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Medellin, Colombia</w:t>
            </w:r>
          </w:p>
        </w:tc>
      </w:tr>
      <w:tr w:rsidR="007B155E" w:rsidRPr="00A37EF0" w14:paraId="35AE2CD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14:paraId="185DA40C" w14:textId="77777777" w:rsidR="007B155E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14:paraId="4CBD5DE1" w14:textId="06B78C6A" w:rsidR="008F7D7B" w:rsidRPr="008F7D7B" w:rsidRDefault="008F7D7B" w:rsidP="008F7D7B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F7D7B">
              <w:rPr>
                <w:rFonts w:ascii="Arial Narrow" w:eastAsia="Times New Roman" w:hAnsi="Arial Narrow" w:cs="Arial"/>
                <w:lang w:eastAsia="es-CO"/>
              </w:rPr>
              <w:t>Carrera 49 #7 SUR – 50</w:t>
            </w:r>
            <w:r>
              <w:rPr>
                <w:rFonts w:ascii="Arial Narrow" w:eastAsia="Times New Roman" w:hAnsi="Arial Narrow" w:cs="Arial"/>
                <w:lang w:eastAsia="es-CO"/>
              </w:rPr>
              <w:t xml:space="preserve">.  </w:t>
            </w:r>
            <w:r w:rsidRPr="008F7D7B">
              <w:rPr>
                <w:rFonts w:ascii="Arial Narrow" w:eastAsia="Times New Roman" w:hAnsi="Arial Narrow" w:cs="Arial"/>
                <w:lang w:eastAsia="es-CO"/>
              </w:rPr>
              <w:t>Bloque 26, Oficina 317</w:t>
            </w:r>
          </w:p>
          <w:p w14:paraId="5B6B1269" w14:textId="77777777" w:rsidR="007B155E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155E" w:rsidRPr="00A37EF0" w14:paraId="4F8A9E79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14:paraId="75FC41F9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14:paraId="697BDAED" w14:textId="4261AE0E" w:rsidR="007B155E" w:rsidRDefault="008F7D7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8F7D7B">
              <w:rPr>
                <w:rFonts w:ascii="Arial Narrow" w:eastAsia="Times New Roman" w:hAnsi="Arial Narrow" w:cs="Arial"/>
                <w:lang w:val="en-US" w:eastAsia="es-CO"/>
              </w:rPr>
              <w:t>(57) (4) 261 9500 Ext. 9451</w:t>
            </w:r>
          </w:p>
        </w:tc>
      </w:tr>
      <w:tr w:rsidR="007B155E" w:rsidRPr="00A37EF0" w14:paraId="06FA52A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13EE62C6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14:paraId="0A39F92F" w14:textId="77777777" w:rsidR="008F7D7B" w:rsidRPr="008F7D7B" w:rsidRDefault="006D59CA" w:rsidP="008F7D7B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hyperlink r:id="rId8" w:history="1">
              <w:r w:rsidR="008F7D7B" w:rsidRPr="008F7D7B">
                <w:rPr>
                  <w:rStyle w:val="Hipervnculo"/>
                  <w:rFonts w:ascii="Arial Narrow" w:eastAsia="Times New Roman" w:hAnsi="Arial Narrow" w:cs="Arial"/>
                  <w:color w:val="auto"/>
                  <w:u w:val="none"/>
                  <w:lang w:val="en-US" w:eastAsia="es-CO"/>
                </w:rPr>
                <w:t>imartins@eafit.edu.co</w:t>
              </w:r>
            </w:hyperlink>
          </w:p>
          <w:p w14:paraId="3B4FFF1A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7B155E" w:rsidRPr="00A37EF0" w14:paraId="52B7B4A6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4C409738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14:paraId="64F62A0A" w14:textId="36B9F51A" w:rsidR="007B155E" w:rsidRPr="00A37EF0" w:rsidRDefault="002C7AED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Izaias.barcelona@gmail.com</w:t>
            </w:r>
          </w:p>
        </w:tc>
      </w:tr>
      <w:tr w:rsidR="007B155E" w:rsidRPr="00A37EF0" w14:paraId="0A1E112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6C9A172C" w14:textId="77777777" w:rsidR="007B155E" w:rsidRPr="00A37EF0" w:rsidRDefault="007B155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</w:p>
        </w:tc>
        <w:tc>
          <w:tcPr>
            <w:tcW w:w="6662" w:type="dxa"/>
          </w:tcPr>
          <w:p w14:paraId="6E77EF23" w14:textId="77777777" w:rsidR="007B155E" w:rsidRPr="00A37EF0" w:rsidRDefault="007B155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14:paraId="3E857769" w14:textId="77777777"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14:paraId="2142DA5A" w14:textId="77777777"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14:paraId="1CBF750E" w14:textId="77777777"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14:paraId="77FA6310" w14:textId="77777777"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14:paraId="5BB759DE" w14:textId="77777777"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23FF79A2" w14:textId="77777777"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14:paraId="1AEA097B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14:paraId="53F26FC5" w14:textId="77777777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1F7A6E0E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36DCD5AB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50FDDF01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36611A0E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14:paraId="46316C1E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14:paraId="710D9D5A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14:paraId="325A7976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RPr="002C7AED" w14:paraId="5744C09A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19A92DBD" w14:textId="52D59509" w:rsidR="006E6EF8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bCs/>
                <w:lang w:val="es-ES"/>
              </w:rPr>
              <w:t xml:space="preserve">El 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>Uso</w:t>
            </w:r>
            <w:r w:rsidRPr="00F178D3">
              <w:rPr>
                <w:rFonts w:ascii="Arial Narrow" w:hAnsi="Arial Narrow"/>
                <w:lang w:val="es-ES"/>
              </w:rPr>
              <w:t xml:space="preserve"> 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>de las Redes</w:t>
            </w:r>
            <w:r w:rsidRPr="00F178D3">
              <w:rPr>
                <w:rFonts w:ascii="Arial Narrow" w:hAnsi="Arial Narrow"/>
                <w:lang w:val="es-ES"/>
              </w:rPr>
              <w:t xml:space="preserve"> como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 xml:space="preserve"> Propulsor</w:t>
            </w:r>
            <w:r w:rsidRPr="00F178D3">
              <w:rPr>
                <w:rFonts w:ascii="Arial Narrow" w:hAnsi="Arial Narrow"/>
                <w:lang w:val="es-ES"/>
              </w:rPr>
              <w:t xml:space="preserve"> 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>para</w:t>
            </w:r>
            <w:r w:rsidRPr="00F178D3">
              <w:rPr>
                <w:rFonts w:ascii="Arial Narrow" w:hAnsi="Arial Narrow"/>
                <w:lang w:val="es-ES"/>
              </w:rPr>
              <w:t xml:space="preserve"> 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>la Orientación Emprendedora y el Crecimiento de</w:t>
            </w:r>
            <w:r w:rsidRPr="00F178D3">
              <w:rPr>
                <w:rFonts w:ascii="Arial Narrow" w:hAnsi="Arial Narrow"/>
                <w:lang w:val="es-ES"/>
              </w:rPr>
              <w:t xml:space="preserve"> </w:t>
            </w:r>
            <w:r w:rsidRPr="00F178D3">
              <w:rPr>
                <w:rStyle w:val="hps"/>
                <w:rFonts w:ascii="Arial Narrow" w:hAnsi="Arial Narrow"/>
                <w:lang w:val="es-ES"/>
              </w:rPr>
              <w:t>la PYME.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A4C7D30" w14:textId="2CAD9276" w:rsidR="006E6EF8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36B3F87" w14:textId="614FFD3F" w:rsidR="006E6EF8" w:rsidRPr="00F178D3" w:rsidRDefault="002C7AED" w:rsidP="002C7AED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Rialp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, Alex;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Rialp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Josep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Aliaga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-Isla,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Rocío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470F483" w14:textId="54B347CE" w:rsidR="006E6EF8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Innovar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611097" w14:textId="0001AF03" w:rsidR="006E6EF8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Verdana"/>
              </w:rPr>
              <w:t>(</w:t>
            </w:r>
            <w:proofErr w:type="spellStart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ahead</w:t>
            </w:r>
            <w:proofErr w:type="spellEnd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-of-</w:t>
            </w:r>
            <w:proofErr w:type="spellStart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print</w:t>
            </w:r>
            <w:proofErr w:type="spellEnd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2C66A3D" w14:textId="5716B0E3" w:rsidR="006E6EF8" w:rsidRPr="00F178D3" w:rsidRDefault="006E6EF8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70E689E3" w14:textId="4C4884A6" w:rsidR="006E6EF8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Verdana"/>
                <w:i/>
              </w:rPr>
              <w:t>0121-5051</w:t>
            </w:r>
          </w:p>
        </w:tc>
      </w:tr>
      <w:tr w:rsidR="002C7AED" w14:paraId="3E255D05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039DA698" w14:textId="5B49C95C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/>
                <w:lang w:val="en-US"/>
              </w:rPr>
              <w:t>Entrepreneurial orientation, environmental hostility and SMEs profitability: a contingency approach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20CD61B" w14:textId="38BEBDD7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/>
                <w:lang w:val="en-US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17EAF30" w14:textId="0885BEC5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Rialp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 Alex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DF440FE" w14:textId="77777777" w:rsidR="002C7AED" w:rsidRPr="00F178D3" w:rsidRDefault="002C7AED" w:rsidP="00396BEC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Espa</w:t>
            </w:r>
            <w:r w:rsidRPr="00F178D3">
              <w:rPr>
                <w:rFonts w:ascii="Arial Narrow" w:hAnsi="Arial Narrow"/>
                <w:lang w:val="es-ES"/>
              </w:rPr>
              <w:t>ña</w:t>
            </w:r>
            <w:proofErr w:type="spellEnd"/>
            <w:r w:rsidRPr="00F178D3">
              <w:rPr>
                <w:rFonts w:ascii="Arial Narrow" w:hAnsi="Arial Narrow"/>
                <w:lang w:val="es-ES"/>
              </w:rPr>
              <w:t> </w:t>
            </w:r>
          </w:p>
          <w:p w14:paraId="04139510" w14:textId="6E6E174E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>Cuadernos De Gestión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4A4B5E" w14:textId="1080ECAC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13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3A5D13" w14:textId="3D04342A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67-88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71114232" w14:textId="0A99C11C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>1131-683</w:t>
            </w:r>
          </w:p>
        </w:tc>
      </w:tr>
      <w:tr w:rsidR="002C7AED" w14:paraId="5C87998A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3A6E661A" w14:textId="13E99BA6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 xml:space="preserve">Contribución de la orientación emprendedora a la rentabilidad de las </w:t>
            </w:r>
            <w:proofErr w:type="spellStart"/>
            <w:r w:rsidRPr="00F178D3">
              <w:rPr>
                <w:rFonts w:ascii="Arial Narrow" w:hAnsi="Arial Narrow"/>
                <w:lang w:val="es-ES"/>
              </w:rPr>
              <w:t>PYMEs</w:t>
            </w:r>
            <w:proofErr w:type="spellEnd"/>
            <w:r w:rsidRPr="00F178D3">
              <w:rPr>
                <w:rFonts w:ascii="Arial Narrow" w:hAnsi="Arial Narrow"/>
                <w:lang w:val="es-ES"/>
              </w:rPr>
              <w:t>: un análisis contingente considerando el rol del entorno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84FD2C1" w14:textId="0404F48B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95511C0" w14:textId="4D2625AD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>Mesa Diana, Uribe Felipe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F96D235" w14:textId="5968AD52" w:rsidR="002C7AED" w:rsidRPr="00F178D3" w:rsidRDefault="00F178D3" w:rsidP="00F178D3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 xml:space="preserve"> Ecos De </w:t>
            </w:r>
            <w:proofErr w:type="spellStart"/>
            <w:r w:rsidRPr="00F178D3">
              <w:rPr>
                <w:rFonts w:ascii="Arial Narrow" w:hAnsi="Arial Narrow"/>
                <w:lang w:val="es-ES"/>
              </w:rPr>
              <w:t>Economia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0B24D4" w14:textId="13F02991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90B04F" w14:textId="7F774E6D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</w:rPr>
              <w:t>45-71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4FC891A0" w14:textId="204CEDC0" w:rsidR="002C7AED" w:rsidRPr="00F178D3" w:rsidRDefault="002C7AED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F178D3">
              <w:rPr>
                <w:rFonts w:ascii="Arial Narrow" w:hAnsi="Arial Narrow"/>
                <w:lang w:val="es-ES"/>
              </w:rPr>
              <w:t>1657-4206</w:t>
            </w:r>
          </w:p>
        </w:tc>
      </w:tr>
    </w:tbl>
    <w:p w14:paraId="0BEE91B3" w14:textId="77777777"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5A583DC4" w14:textId="77777777"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14:paraId="06467BD2" w14:textId="77777777"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14:paraId="5908E52E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14:paraId="6AAF7FCB" w14:textId="77777777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454CF0E6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33C28391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483E2D9D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1468B502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0FF4C075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14:paraId="3B87FADB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14:paraId="2CFD8E50" w14:textId="77777777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14:paraId="69C67F96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F198C75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22E6515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E8A4C8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0065171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14:paraId="7D6F2C25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1F8B5740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16496B1B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99EAEB2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7A0ABDE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9EE4F3E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662F76E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4DBB251B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3198EA69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3F9EEEF1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F417256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CCC1E78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B9912C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032BF0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1BB95FB2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608650C5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52658134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1A9789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6342EF8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FAD5E1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EC0743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10DF45D2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410CFFF4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14:paraId="1BD57A59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7C36792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E693191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9F663C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221EE7A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4AC6A0A0" w14:textId="77777777"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14:paraId="2AC407B6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3D68A350" w14:textId="77777777"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14:paraId="724E17DD" w14:textId="77777777"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14:paraId="38F67764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520"/>
        <w:gridCol w:w="1032"/>
        <w:gridCol w:w="1245"/>
        <w:gridCol w:w="1134"/>
        <w:gridCol w:w="1134"/>
      </w:tblGrid>
      <w:tr w:rsidR="006E6EF8" w14:paraId="2E0B6733" w14:textId="77777777" w:rsidTr="00F178D3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14:paraId="624F05C7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14:paraId="0C9D83F4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11DBE742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pct15" w:color="auto" w:fill="auto"/>
          </w:tcPr>
          <w:p w14:paraId="3C438A9F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pct15" w:color="auto" w:fill="auto"/>
          </w:tcPr>
          <w:p w14:paraId="0629BFB8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14:paraId="0AACB40A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1E838DF8" w14:textId="77777777"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37EA2E9F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F178D3" w:rsidRPr="002C7AED" w14:paraId="6B25BDB0" w14:textId="77777777" w:rsidTr="00F178D3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14:paraId="0682D66A" w14:textId="560CA786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Verdana"/>
                <w:lang w:val="en-US"/>
              </w:rPr>
              <w:t>Simultaneous effects between innovativeness and export propensity: evidence from small firms in Spain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64684D8A" w14:textId="3E83AAD4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Rialp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, Alex;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Vaillant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F178D3">
              <w:rPr>
                <w:rFonts w:ascii="Arial Narrow" w:hAnsi="Arial Narrow"/>
                <w:lang w:val="en-US"/>
              </w:rPr>
              <w:t>Yancy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10738758" w14:textId="5C3D6E1E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/>
                <w:lang w:val="en-US"/>
              </w:rPr>
              <w:t>2014</w:t>
            </w:r>
          </w:p>
        </w:tc>
        <w:tc>
          <w:tcPr>
            <w:tcW w:w="1520" w:type="dxa"/>
            <w:tcBorders>
              <w:bottom w:val="dotted" w:sz="4" w:space="0" w:color="auto"/>
            </w:tcBorders>
          </w:tcPr>
          <w:p w14:paraId="3B1BF723" w14:textId="423343C3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Segoe UI"/>
                <w:color w:val="282828"/>
                <w:shd w:val="clear" w:color="auto" w:fill="FFFFFF"/>
                <w:lang w:val="en-US"/>
              </w:rPr>
              <w:t>Handbook of Research on International Entrepreneurial Strategies: Impact on SME Performance Globally</w:t>
            </w:r>
          </w:p>
        </w:tc>
        <w:tc>
          <w:tcPr>
            <w:tcW w:w="1032" w:type="dxa"/>
            <w:tcBorders>
              <w:bottom w:val="dotted" w:sz="4" w:space="0" w:color="auto"/>
            </w:tcBorders>
          </w:tcPr>
          <w:p w14:paraId="3AE4CE16" w14:textId="09BF16B7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Segoe UI"/>
                <w:color w:val="282828"/>
                <w:shd w:val="clear" w:color="auto" w:fill="FFFFFF"/>
              </w:rPr>
              <w:t xml:space="preserve">Edward </w:t>
            </w:r>
            <w:proofErr w:type="spellStart"/>
            <w:r w:rsidRPr="00F178D3">
              <w:rPr>
                <w:rFonts w:ascii="Arial Narrow" w:hAnsi="Arial Narrow" w:cs="Segoe UI"/>
                <w:color w:val="282828"/>
                <w:shd w:val="clear" w:color="auto" w:fill="FFFFFF"/>
              </w:rPr>
              <w:t>Elgar</w:t>
            </w:r>
            <w:proofErr w:type="spellEnd"/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14:paraId="76C2E9B2" w14:textId="7C949188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F178D3">
              <w:rPr>
                <w:rFonts w:ascii="Arial Narrow" w:hAnsi="Arial Narrow"/>
                <w:lang w:val="en-US"/>
              </w:rPr>
              <w:t>Londres</w:t>
            </w:r>
            <w:proofErr w:type="spellEnd"/>
            <w:r w:rsidRPr="00F178D3">
              <w:rPr>
                <w:rFonts w:ascii="Arial Narrow" w:hAnsi="Arial Narrow"/>
                <w:lang w:val="en-US"/>
              </w:rPr>
              <w:t>, UK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8C4B59" w14:textId="6F6D7536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F178D3">
              <w:rPr>
                <w:rFonts w:ascii="Arial Narrow" w:hAnsi="Arial Narrow" w:cs="Verdana"/>
              </w:rPr>
              <w:t>(</w:t>
            </w:r>
            <w:proofErr w:type="spellStart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ahead</w:t>
            </w:r>
            <w:proofErr w:type="spellEnd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-of-</w:t>
            </w:r>
            <w:proofErr w:type="spellStart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print</w:t>
            </w:r>
            <w:proofErr w:type="spellEnd"/>
            <w:r w:rsidRPr="00F178D3">
              <w:rPr>
                <w:rFonts w:ascii="Arial Narrow" w:hAnsi="Arial Narrow" w:cs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336E92" w14:textId="77777777" w:rsidR="00F178D3" w:rsidRPr="00F178D3" w:rsidRDefault="00F178D3" w:rsidP="006C24F9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</w:tr>
    </w:tbl>
    <w:p w14:paraId="7B1B4A1C" w14:textId="77777777" w:rsidR="00A778E7" w:rsidRPr="002C7AED" w:rsidRDefault="00A778E7" w:rsidP="008A7AD8">
      <w:pPr>
        <w:pStyle w:val="Sinespaciado"/>
        <w:jc w:val="both"/>
        <w:rPr>
          <w:rFonts w:ascii="Arial Narrow" w:hAnsi="Arial Narrow"/>
          <w:b/>
          <w:lang w:val="en-US"/>
        </w:rPr>
      </w:pPr>
      <w:bookmarkStart w:id="0" w:name="_GoBack"/>
      <w:bookmarkEnd w:id="0"/>
    </w:p>
    <w:sectPr w:rsidR="00A778E7" w:rsidRPr="002C7AE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53834" w14:textId="77777777" w:rsidR="006D59CA" w:rsidRDefault="006D59CA" w:rsidP="001539FA">
      <w:pPr>
        <w:spacing w:after="0" w:line="240" w:lineRule="auto"/>
      </w:pPr>
      <w:r>
        <w:separator/>
      </w:r>
    </w:p>
  </w:endnote>
  <w:endnote w:type="continuationSeparator" w:id="0">
    <w:p w14:paraId="61570423" w14:textId="77777777" w:rsidR="006D59CA" w:rsidRDefault="006D59CA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922EA" w14:textId="77777777"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A0592" wp14:editId="30149D4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14:paraId="669D2E11" w14:textId="77777777"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14:paraId="36FD31D2" w14:textId="77777777"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14:paraId="2A6D117E" w14:textId="77777777"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79E5" w14:textId="77777777" w:rsidR="006D59CA" w:rsidRDefault="006D59CA" w:rsidP="001539FA">
      <w:pPr>
        <w:spacing w:after="0" w:line="240" w:lineRule="auto"/>
      </w:pPr>
      <w:r>
        <w:separator/>
      </w:r>
    </w:p>
  </w:footnote>
  <w:footnote w:type="continuationSeparator" w:id="0">
    <w:p w14:paraId="323453D3" w14:textId="77777777" w:rsidR="006D59CA" w:rsidRDefault="006D59CA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ECCE8" w14:textId="77777777"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6929A57" wp14:editId="0137E27C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24D">
      <w:rPr>
        <w:noProof/>
        <w:lang w:val="es-ES" w:eastAsia="es-ES"/>
      </w:rPr>
      <w:drawing>
        <wp:inline distT="0" distB="0" distL="0" distR="0" wp14:anchorId="57F87195" wp14:editId="712A465B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56B2"/>
    <w:rsid w:val="000F5C53"/>
    <w:rsid w:val="0013111B"/>
    <w:rsid w:val="00137E6B"/>
    <w:rsid w:val="001539FA"/>
    <w:rsid w:val="00175819"/>
    <w:rsid w:val="00214467"/>
    <w:rsid w:val="00244E55"/>
    <w:rsid w:val="0026716E"/>
    <w:rsid w:val="002713CA"/>
    <w:rsid w:val="002A661E"/>
    <w:rsid w:val="002A7007"/>
    <w:rsid w:val="002C7AED"/>
    <w:rsid w:val="002D26C2"/>
    <w:rsid w:val="00305011"/>
    <w:rsid w:val="00406C04"/>
    <w:rsid w:val="004662C1"/>
    <w:rsid w:val="004953EC"/>
    <w:rsid w:val="004B62A0"/>
    <w:rsid w:val="004B6EAB"/>
    <w:rsid w:val="005848DA"/>
    <w:rsid w:val="005C624D"/>
    <w:rsid w:val="00637780"/>
    <w:rsid w:val="00676FF4"/>
    <w:rsid w:val="006C6DF4"/>
    <w:rsid w:val="006D59CA"/>
    <w:rsid w:val="006E6EF8"/>
    <w:rsid w:val="006E7A1E"/>
    <w:rsid w:val="007502C7"/>
    <w:rsid w:val="007A7535"/>
    <w:rsid w:val="007B155E"/>
    <w:rsid w:val="007C04B5"/>
    <w:rsid w:val="007F4399"/>
    <w:rsid w:val="00817EC5"/>
    <w:rsid w:val="008A7AD8"/>
    <w:rsid w:val="008F7D7B"/>
    <w:rsid w:val="009A03FB"/>
    <w:rsid w:val="00A37EF0"/>
    <w:rsid w:val="00A77072"/>
    <w:rsid w:val="00A778E7"/>
    <w:rsid w:val="00BC5EFC"/>
    <w:rsid w:val="00C125A9"/>
    <w:rsid w:val="00C373D0"/>
    <w:rsid w:val="00C578D6"/>
    <w:rsid w:val="00C84170"/>
    <w:rsid w:val="00CA5736"/>
    <w:rsid w:val="00DB034B"/>
    <w:rsid w:val="00DC3827"/>
    <w:rsid w:val="00EE5537"/>
    <w:rsid w:val="00F178D3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ED5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2C7AE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2C7A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rtins@eafit.edu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444</Words>
  <Characters>2559</Characters>
  <Application>Microsoft Office Word</Application>
  <DocSecurity>0</DocSecurity>
  <Lines>65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Izaias Martins Da Silva</cp:lastModifiedBy>
  <cp:revision>12</cp:revision>
  <dcterms:created xsi:type="dcterms:W3CDTF">2014-06-11T14:51:00Z</dcterms:created>
  <dcterms:modified xsi:type="dcterms:W3CDTF">2014-06-11T19:15:00Z</dcterms:modified>
</cp:coreProperties>
</file>