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A8D" w:rsidRDefault="00A13A8D" w:rsidP="00A13A8D">
      <w:pPr>
        <w:spacing w:line="480" w:lineRule="auto"/>
        <w:rPr>
          <w:rFonts w:ascii="Arial" w:hAnsi="Arial" w:cs="Arial"/>
          <w:sz w:val="24"/>
          <w:szCs w:val="24"/>
        </w:rPr>
      </w:pPr>
    </w:p>
    <w:p w:rsidR="00A13A8D" w:rsidRDefault="00A13A8D" w:rsidP="00A13A8D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 de agosto de 2015</w:t>
      </w:r>
    </w:p>
    <w:p w:rsidR="00A13A8D" w:rsidRPr="00223633" w:rsidRDefault="00A13A8D" w:rsidP="00A13A8D">
      <w:pPr>
        <w:spacing w:line="480" w:lineRule="auto"/>
        <w:rPr>
          <w:rFonts w:ascii="Arial" w:hAnsi="Arial" w:cs="Arial"/>
          <w:sz w:val="24"/>
          <w:szCs w:val="24"/>
        </w:rPr>
      </w:pPr>
      <w:r w:rsidRPr="00223633">
        <w:rPr>
          <w:rFonts w:ascii="Arial" w:hAnsi="Arial" w:cs="Arial"/>
          <w:sz w:val="24"/>
          <w:szCs w:val="24"/>
        </w:rPr>
        <w:t xml:space="preserve">Señores revista </w:t>
      </w:r>
      <w:r>
        <w:rPr>
          <w:rFonts w:ascii="Arial" w:hAnsi="Arial" w:cs="Arial"/>
          <w:sz w:val="24"/>
          <w:szCs w:val="24"/>
        </w:rPr>
        <w:t xml:space="preserve">investigación en </w:t>
      </w:r>
      <w:r w:rsidRPr="00223633">
        <w:rPr>
          <w:rFonts w:ascii="Arial" w:hAnsi="Arial" w:cs="Arial"/>
          <w:sz w:val="24"/>
          <w:szCs w:val="24"/>
        </w:rPr>
        <w:t>enfermería</w:t>
      </w:r>
      <w:r>
        <w:rPr>
          <w:rFonts w:ascii="Arial" w:hAnsi="Arial" w:cs="Arial"/>
          <w:sz w:val="24"/>
          <w:szCs w:val="24"/>
        </w:rPr>
        <w:t>: Imagen y desarrollo.</w:t>
      </w:r>
      <w:r w:rsidRPr="00223633">
        <w:rPr>
          <w:rFonts w:ascii="Arial" w:hAnsi="Arial" w:cs="Arial"/>
          <w:sz w:val="24"/>
          <w:szCs w:val="24"/>
        </w:rPr>
        <w:t xml:space="preserve"> </w:t>
      </w:r>
    </w:p>
    <w:p w:rsidR="00A13A8D" w:rsidRPr="00223633" w:rsidRDefault="00A13A8D" w:rsidP="00A13A8D">
      <w:pPr>
        <w:spacing w:line="480" w:lineRule="auto"/>
        <w:rPr>
          <w:rFonts w:ascii="Arial" w:hAnsi="Arial" w:cs="Arial"/>
          <w:sz w:val="24"/>
          <w:szCs w:val="24"/>
        </w:rPr>
      </w:pPr>
      <w:r w:rsidRPr="00223633">
        <w:rPr>
          <w:rFonts w:ascii="Arial" w:hAnsi="Arial" w:cs="Arial"/>
          <w:sz w:val="24"/>
          <w:szCs w:val="24"/>
        </w:rPr>
        <w:t xml:space="preserve">Cordial saludo </w:t>
      </w:r>
    </w:p>
    <w:p w:rsidR="00975DBB" w:rsidRDefault="00A13A8D" w:rsidP="00A13A8D">
      <w:pPr>
        <w:spacing w:after="0" w:line="48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la presente le adjunto el artículo “</w:t>
      </w:r>
      <w:r w:rsidRPr="00A13A8D">
        <w:rPr>
          <w:rFonts w:ascii="Arial" w:hAnsi="Arial" w:cs="Arial"/>
          <w:sz w:val="24"/>
          <w:szCs w:val="24"/>
        </w:rPr>
        <w:t>El interés de las enfermeras por el alma de los pacientes en proceso de morir: asuntos culturales y espirituales</w:t>
      </w:r>
      <w:r>
        <w:rPr>
          <w:rFonts w:ascii="Arial" w:hAnsi="Arial" w:cs="Arial"/>
          <w:sz w:val="24"/>
          <w:szCs w:val="24"/>
        </w:rPr>
        <w:t xml:space="preserve">” cuyas autoras somos </w:t>
      </w:r>
    </w:p>
    <w:p w:rsidR="00975DBB" w:rsidRPr="00975DBB" w:rsidRDefault="00975DBB" w:rsidP="00A13A8D">
      <w:pPr>
        <w:spacing w:after="0" w:line="48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975DBB">
        <w:rPr>
          <w:rFonts w:ascii="Arial" w:hAnsi="Arial" w:cs="Arial"/>
          <w:b/>
          <w:sz w:val="24"/>
          <w:szCs w:val="24"/>
        </w:rPr>
        <w:t xml:space="preserve">Autoras </w:t>
      </w:r>
    </w:p>
    <w:p w:rsidR="00A13A8D" w:rsidRDefault="00A13A8D" w:rsidP="00A13A8D">
      <w:pPr>
        <w:spacing w:after="0" w:line="48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13A8D">
        <w:rPr>
          <w:rFonts w:ascii="Arial" w:hAnsi="Arial" w:cs="Arial"/>
          <w:sz w:val="24"/>
          <w:szCs w:val="24"/>
        </w:rPr>
        <w:t xml:space="preserve">Martha </w:t>
      </w:r>
      <w:proofErr w:type="spellStart"/>
      <w:r w:rsidRPr="00A13A8D">
        <w:rPr>
          <w:rFonts w:ascii="Arial" w:hAnsi="Arial" w:cs="Arial"/>
          <w:sz w:val="24"/>
          <w:szCs w:val="24"/>
        </w:rPr>
        <w:t>Adiela</w:t>
      </w:r>
      <w:proofErr w:type="spellEnd"/>
      <w:r w:rsidRPr="00A13A8D">
        <w:rPr>
          <w:rFonts w:ascii="Arial" w:hAnsi="Arial" w:cs="Arial"/>
          <w:sz w:val="24"/>
          <w:szCs w:val="24"/>
        </w:rPr>
        <w:t xml:space="preserve"> Lopera Betancur</w:t>
      </w:r>
      <w:r>
        <w:rPr>
          <w:rFonts w:ascii="Arial" w:hAnsi="Arial" w:cs="Arial"/>
          <w:sz w:val="24"/>
          <w:szCs w:val="24"/>
        </w:rPr>
        <w:t xml:space="preserve">; enfermera, magister en enfermería de la Universidad de Antioquia, y doctora en enfermería de la Universidad de Antioquia. Docente de la facultad de enfermería de la Universidad de Antioquia, correo electrónico: </w:t>
      </w:r>
      <w:hyperlink r:id="rId7" w:history="1">
        <w:r w:rsidRPr="00F8477B">
          <w:rPr>
            <w:rStyle w:val="Hipervnculo"/>
            <w:rFonts w:ascii="Arial" w:hAnsi="Arial" w:cs="Arial"/>
            <w:sz w:val="24"/>
            <w:szCs w:val="24"/>
          </w:rPr>
          <w:t>lopera9701@gmail.com</w:t>
        </w:r>
      </w:hyperlink>
      <w:r>
        <w:rPr>
          <w:rFonts w:ascii="Arial" w:hAnsi="Arial" w:cs="Arial"/>
          <w:sz w:val="24"/>
          <w:szCs w:val="24"/>
        </w:rPr>
        <w:t xml:space="preserve">. </w:t>
      </w:r>
    </w:p>
    <w:p w:rsidR="00A13A8D" w:rsidRPr="00A13A8D" w:rsidRDefault="00A13A8D" w:rsidP="00A13A8D">
      <w:pPr>
        <w:spacing w:after="0" w:line="48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Dirección postal: carrera </w:t>
      </w:r>
      <w:proofErr w:type="gramStart"/>
      <w:r>
        <w:rPr>
          <w:rFonts w:ascii="Arial" w:hAnsi="Arial" w:cs="Arial"/>
          <w:sz w:val="24"/>
          <w:szCs w:val="24"/>
        </w:rPr>
        <w:t xml:space="preserve">57 número </w:t>
      </w:r>
      <w:proofErr w:type="gramEnd"/>
      <w:r>
        <w:rPr>
          <w:rFonts w:ascii="Arial" w:hAnsi="Arial" w:cs="Arial"/>
          <w:sz w:val="24"/>
          <w:szCs w:val="24"/>
        </w:rPr>
        <w:t xml:space="preserve"> 52 c 121 Bello, Antioquia, Colombia. </w:t>
      </w:r>
    </w:p>
    <w:p w:rsidR="00A13A8D" w:rsidRDefault="00A13A8D" w:rsidP="00A13A8D">
      <w:pPr>
        <w:spacing w:after="0" w:line="48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13A8D">
        <w:rPr>
          <w:rFonts w:ascii="Arial" w:hAnsi="Arial" w:cs="Arial"/>
          <w:sz w:val="24"/>
          <w:szCs w:val="24"/>
        </w:rPr>
        <w:t xml:space="preserve">María Mercedes </w:t>
      </w:r>
      <w:proofErr w:type="spellStart"/>
      <w:r w:rsidRPr="00A13A8D">
        <w:rPr>
          <w:rFonts w:ascii="Arial" w:hAnsi="Arial" w:cs="Arial"/>
          <w:sz w:val="24"/>
          <w:szCs w:val="24"/>
        </w:rPr>
        <w:t>Arías</w:t>
      </w:r>
      <w:proofErr w:type="spellEnd"/>
      <w:r>
        <w:rPr>
          <w:rFonts w:ascii="Arial" w:hAnsi="Arial" w:cs="Arial"/>
          <w:sz w:val="24"/>
          <w:szCs w:val="24"/>
        </w:rPr>
        <w:t>, e</w:t>
      </w:r>
      <w:r w:rsidRPr="00A13A8D">
        <w:rPr>
          <w:rFonts w:ascii="Arial" w:hAnsi="Arial" w:cs="Arial"/>
          <w:sz w:val="24"/>
          <w:szCs w:val="24"/>
        </w:rPr>
        <w:t>nfermera</w:t>
      </w:r>
      <w:r>
        <w:rPr>
          <w:rFonts w:ascii="Arial" w:hAnsi="Arial" w:cs="Arial"/>
          <w:sz w:val="24"/>
          <w:szCs w:val="24"/>
        </w:rPr>
        <w:t>, d</w:t>
      </w:r>
      <w:r w:rsidRPr="00A13A8D">
        <w:rPr>
          <w:rFonts w:ascii="Arial" w:hAnsi="Arial" w:cs="Arial"/>
          <w:sz w:val="24"/>
          <w:szCs w:val="24"/>
        </w:rPr>
        <w:t xml:space="preserve">octora en Salud Pública. FIOCRUZ Brasil. Docente e Investigadora Universidad de Antioquia. Email: mercedes.arias@udea.edu.co </w:t>
      </w:r>
    </w:p>
    <w:p w:rsidR="00975DBB" w:rsidRDefault="00975DBB" w:rsidP="00A13A8D">
      <w:pPr>
        <w:spacing w:after="0" w:line="48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975DBB" w:rsidRDefault="00975DBB" w:rsidP="00A13A8D">
      <w:pPr>
        <w:spacing w:after="0" w:line="48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975DBB" w:rsidRDefault="00975DBB" w:rsidP="00A13A8D">
      <w:pPr>
        <w:spacing w:after="0" w:line="48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975DBB" w:rsidRDefault="00975DBB" w:rsidP="00A13A8D">
      <w:pPr>
        <w:spacing w:after="0" w:line="48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975DBB" w:rsidRDefault="00975DBB" w:rsidP="00A13A8D">
      <w:pPr>
        <w:spacing w:after="0" w:line="48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975DBB" w:rsidRDefault="00975DBB" w:rsidP="00A13A8D">
      <w:pPr>
        <w:spacing w:after="0" w:line="48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975DBB" w:rsidRDefault="00975DBB" w:rsidP="00A13A8D">
      <w:pPr>
        <w:spacing w:after="0" w:line="48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975DBB" w:rsidRDefault="00975DBB" w:rsidP="00A13A8D">
      <w:pPr>
        <w:spacing w:after="0" w:line="48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975DBB" w:rsidRDefault="00975DBB" w:rsidP="00A13A8D">
      <w:pPr>
        <w:spacing w:after="0" w:line="48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A13A8D" w:rsidRPr="00975DBB" w:rsidRDefault="00A13A8D" w:rsidP="00A13A8D">
      <w:pPr>
        <w:spacing w:after="0" w:line="48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975DBB">
        <w:rPr>
          <w:rFonts w:ascii="Arial" w:hAnsi="Arial" w:cs="Arial"/>
          <w:b/>
          <w:sz w:val="24"/>
          <w:szCs w:val="24"/>
        </w:rPr>
        <w:t xml:space="preserve">Declaración de originalidad </w:t>
      </w:r>
    </w:p>
    <w:p w:rsidR="00975DBB" w:rsidRDefault="00975DBB" w:rsidP="00A13A8D">
      <w:pPr>
        <w:spacing w:line="48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13A8D" w:rsidRDefault="00A13A8D" w:rsidP="00A13A8D">
      <w:pPr>
        <w:spacing w:line="48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13A8D">
        <w:rPr>
          <w:rFonts w:ascii="Arial" w:hAnsi="Arial" w:cs="Arial"/>
          <w:sz w:val="24"/>
          <w:szCs w:val="24"/>
        </w:rPr>
        <w:t xml:space="preserve">Con la presente declaramos que este artículo </w:t>
      </w:r>
      <w:r>
        <w:rPr>
          <w:rFonts w:ascii="Arial" w:hAnsi="Arial" w:cs="Arial"/>
          <w:sz w:val="24"/>
          <w:szCs w:val="24"/>
        </w:rPr>
        <w:t xml:space="preserve">es de nuestra autoría </w:t>
      </w:r>
      <w:r w:rsidR="00975DBB">
        <w:rPr>
          <w:rFonts w:ascii="Arial" w:hAnsi="Arial" w:cs="Arial"/>
          <w:sz w:val="24"/>
          <w:szCs w:val="24"/>
        </w:rPr>
        <w:t>del artículo “</w:t>
      </w:r>
      <w:r w:rsidR="00975DBB" w:rsidRPr="00A13A8D">
        <w:rPr>
          <w:rFonts w:ascii="Arial" w:hAnsi="Arial" w:cs="Arial"/>
          <w:sz w:val="24"/>
          <w:szCs w:val="24"/>
        </w:rPr>
        <w:t>El interés de las enfermeras por el alma de los pacientes en proceso de morir: asuntos culturales y espirituales</w:t>
      </w:r>
      <w:r w:rsidR="00975DBB">
        <w:rPr>
          <w:rFonts w:ascii="Arial" w:hAnsi="Arial" w:cs="Arial"/>
          <w:sz w:val="24"/>
          <w:szCs w:val="24"/>
        </w:rPr>
        <w:t xml:space="preserve">” </w:t>
      </w:r>
      <w:r>
        <w:rPr>
          <w:rFonts w:ascii="Arial" w:hAnsi="Arial" w:cs="Arial"/>
          <w:sz w:val="24"/>
          <w:szCs w:val="24"/>
        </w:rPr>
        <w:t xml:space="preserve">y que no </w:t>
      </w:r>
      <w:r w:rsidRPr="00A13A8D">
        <w:rPr>
          <w:rFonts w:ascii="Arial" w:hAnsi="Arial" w:cs="Arial"/>
          <w:sz w:val="24"/>
          <w:szCs w:val="24"/>
        </w:rPr>
        <w:t>ha sido publicado o enviado</w:t>
      </w:r>
      <w:r>
        <w:rPr>
          <w:rFonts w:ascii="Arial" w:hAnsi="Arial" w:cs="Arial"/>
          <w:sz w:val="24"/>
          <w:szCs w:val="24"/>
        </w:rPr>
        <w:t xml:space="preserve"> total o parcialmente </w:t>
      </w:r>
      <w:r w:rsidRPr="00A13A8D">
        <w:rPr>
          <w:rFonts w:ascii="Arial" w:hAnsi="Arial" w:cs="Arial"/>
          <w:sz w:val="24"/>
          <w:szCs w:val="24"/>
        </w:rPr>
        <w:t xml:space="preserve">para su revisión en otra revista de formato impreso o electrónico, por lo tanto es original. </w:t>
      </w:r>
    </w:p>
    <w:p w:rsidR="00975DBB" w:rsidRDefault="00975DBB" w:rsidP="00A13A8D">
      <w:pPr>
        <w:spacing w:line="48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13A8D" w:rsidRDefault="00975DBB" w:rsidP="00A13A8D">
      <w:pPr>
        <w:spacing w:after="0" w:line="48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Atentamente: </w:t>
      </w:r>
    </w:p>
    <w:p w:rsidR="00975DBB" w:rsidRDefault="00975DBB" w:rsidP="00A13A8D">
      <w:pPr>
        <w:spacing w:after="0" w:line="48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75DBB" w:rsidRDefault="00975DBB" w:rsidP="00A13A8D">
      <w:pPr>
        <w:spacing w:after="0" w:line="48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Martha </w:t>
      </w:r>
      <w:proofErr w:type="spellStart"/>
      <w:r>
        <w:rPr>
          <w:rFonts w:ascii="Arial" w:hAnsi="Arial" w:cs="Arial"/>
          <w:sz w:val="24"/>
          <w:szCs w:val="24"/>
        </w:rPr>
        <w:t>Adiela</w:t>
      </w:r>
      <w:proofErr w:type="spellEnd"/>
      <w:r>
        <w:rPr>
          <w:rFonts w:ascii="Arial" w:hAnsi="Arial" w:cs="Arial"/>
          <w:sz w:val="24"/>
          <w:szCs w:val="24"/>
        </w:rPr>
        <w:t xml:space="preserve"> Lopera Betancur </w:t>
      </w:r>
    </w:p>
    <w:p w:rsidR="00975DBB" w:rsidRDefault="00975DBB" w:rsidP="00A13A8D">
      <w:pPr>
        <w:spacing w:after="0" w:line="48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75DBB" w:rsidRPr="00223633" w:rsidRDefault="00975DBB" w:rsidP="00A13A8D">
      <w:pPr>
        <w:spacing w:after="0" w:line="48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María Mercedes </w:t>
      </w:r>
      <w:proofErr w:type="spellStart"/>
      <w:r>
        <w:rPr>
          <w:rFonts w:ascii="Arial" w:hAnsi="Arial" w:cs="Arial"/>
          <w:sz w:val="24"/>
          <w:szCs w:val="24"/>
        </w:rPr>
        <w:t>Arías</w:t>
      </w:r>
      <w:proofErr w:type="spellEnd"/>
      <w:r>
        <w:rPr>
          <w:rFonts w:ascii="Arial" w:hAnsi="Arial" w:cs="Arial"/>
          <w:sz w:val="24"/>
          <w:szCs w:val="24"/>
        </w:rPr>
        <w:t xml:space="preserve"> Valencia. </w:t>
      </w:r>
    </w:p>
    <w:sectPr w:rsidR="00975DBB" w:rsidRPr="00223633" w:rsidSect="000A73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A8D" w:rsidRDefault="00A13A8D" w:rsidP="00A13A8D">
      <w:pPr>
        <w:spacing w:after="0" w:line="240" w:lineRule="auto"/>
      </w:pPr>
      <w:r>
        <w:separator/>
      </w:r>
    </w:p>
  </w:endnote>
  <w:endnote w:type="continuationSeparator" w:id="0">
    <w:p w:rsidR="00A13A8D" w:rsidRDefault="00A13A8D" w:rsidP="00A13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A8D" w:rsidRDefault="00A13A8D" w:rsidP="00A13A8D">
      <w:pPr>
        <w:spacing w:after="0" w:line="240" w:lineRule="auto"/>
      </w:pPr>
      <w:r>
        <w:separator/>
      </w:r>
    </w:p>
  </w:footnote>
  <w:footnote w:type="continuationSeparator" w:id="0">
    <w:p w:rsidR="00A13A8D" w:rsidRDefault="00A13A8D" w:rsidP="00A13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E3FAB"/>
    <w:multiLevelType w:val="hybridMultilevel"/>
    <w:tmpl w:val="BC6E4958"/>
    <w:lvl w:ilvl="0" w:tplc="0BF04D7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3A8D"/>
    <w:rsid w:val="000A737F"/>
    <w:rsid w:val="00975DBB"/>
    <w:rsid w:val="00A13A8D"/>
    <w:rsid w:val="00D44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3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A13A8D"/>
  </w:style>
  <w:style w:type="character" w:styleId="nfasis">
    <w:name w:val="Emphasis"/>
    <w:basedOn w:val="Fuentedeprrafopredeter"/>
    <w:uiPriority w:val="20"/>
    <w:qFormat/>
    <w:rsid w:val="00A13A8D"/>
    <w:rPr>
      <w:i/>
      <w:iCs/>
    </w:rPr>
  </w:style>
  <w:style w:type="paragraph" w:styleId="Prrafodelista">
    <w:name w:val="List Paragraph"/>
    <w:basedOn w:val="Normal"/>
    <w:uiPriority w:val="34"/>
    <w:qFormat/>
    <w:rsid w:val="00A13A8D"/>
    <w:pPr>
      <w:ind w:left="720"/>
    </w:pPr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semiHidden/>
    <w:rsid w:val="00A13A8D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A13A8D"/>
    <w:pPr>
      <w:tabs>
        <w:tab w:val="left" w:pos="708"/>
      </w:tabs>
      <w:suppressAutoHyphens/>
      <w:spacing w:after="0" w:line="240" w:lineRule="auto"/>
    </w:pPr>
    <w:rPr>
      <w:rFonts w:ascii="Liberation Serif" w:eastAsia="Droid Sans Fallback" w:hAnsi="Liberation Serif" w:cs="Mangal"/>
      <w:sz w:val="20"/>
      <w:szCs w:val="18"/>
      <w:lang w:eastAsia="zh-CN" w:bidi="hi-IN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13A8D"/>
    <w:rPr>
      <w:rFonts w:ascii="Liberation Serif" w:eastAsia="Droid Sans Fallback" w:hAnsi="Liberation Serif" w:cs="Mangal"/>
      <w:sz w:val="20"/>
      <w:szCs w:val="18"/>
      <w:lang w:eastAsia="zh-CN" w:bidi="hi-IN"/>
    </w:rPr>
  </w:style>
  <w:style w:type="character" w:styleId="Refdenotaalpie">
    <w:name w:val="footnote reference"/>
    <w:basedOn w:val="Fuentedeprrafopredeter"/>
    <w:uiPriority w:val="99"/>
    <w:semiHidden/>
    <w:unhideWhenUsed/>
    <w:rsid w:val="00A13A8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opera970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2015-08-18T18:47:00Z</dcterms:created>
  <dcterms:modified xsi:type="dcterms:W3CDTF">2015-08-18T19:07:00Z</dcterms:modified>
</cp:coreProperties>
</file>