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A3" w:rsidRPr="006362A3" w:rsidRDefault="006362A3" w:rsidP="006362A3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 w:rsidRPr="006362A3">
        <w:rPr>
          <w:rFonts w:ascii="Times New Roman" w:hAnsi="Times New Roman"/>
          <w:b/>
          <w:sz w:val="24"/>
          <w:szCs w:val="24"/>
        </w:rPr>
        <w:t xml:space="preserve">RESPUESTA DE LA EVALUACIÓN DEL ARTÍCULO POR LOS PARES </w:t>
      </w:r>
    </w:p>
    <w:p w:rsidR="006362A3" w:rsidRPr="006362A3" w:rsidRDefault="006362A3" w:rsidP="006362A3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:rsidR="006362A3" w:rsidRPr="006362A3" w:rsidRDefault="006362A3" w:rsidP="006362A3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 w:rsidRPr="000F4DD3">
        <w:rPr>
          <w:rFonts w:ascii="Times New Roman" w:hAnsi="Times New Roman"/>
          <w:b/>
          <w:sz w:val="24"/>
          <w:szCs w:val="24"/>
        </w:rPr>
        <w:t>EVALUACIÓN DE LA MORTALIDAD MICROALGAL EN UNA BOMBA CENTRÍFUGA DE UN FOTOBIORREACTOR TUBULAR</w:t>
      </w:r>
    </w:p>
    <w:p w:rsidR="006362A3" w:rsidRPr="006362A3" w:rsidRDefault="006362A3" w:rsidP="006362A3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:rsidR="006362A3" w:rsidRPr="006362A3" w:rsidRDefault="006362A3" w:rsidP="006362A3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:rsidR="006362A3" w:rsidRPr="006362A3" w:rsidRDefault="006362A3" w:rsidP="006362A3">
      <w:pPr>
        <w:pStyle w:val="Sinespaciado"/>
        <w:jc w:val="both"/>
        <w:rPr>
          <w:rFonts w:ascii="Times New Roman" w:hAnsi="Times New Roman"/>
          <w:b/>
          <w:sz w:val="24"/>
          <w:szCs w:val="24"/>
        </w:rPr>
      </w:pPr>
    </w:p>
    <w:p w:rsidR="006362A3" w:rsidRPr="006362A3" w:rsidRDefault="006362A3" w:rsidP="006362A3">
      <w:pPr>
        <w:pStyle w:val="Sinespaciad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62A3">
        <w:rPr>
          <w:rFonts w:ascii="Times New Roman" w:hAnsi="Times New Roman"/>
          <w:sz w:val="24"/>
          <w:szCs w:val="24"/>
        </w:rPr>
        <w:t>Srs</w:t>
      </w:r>
      <w:proofErr w:type="spellEnd"/>
      <w:r w:rsidRPr="006362A3">
        <w:rPr>
          <w:rFonts w:ascii="Times New Roman" w:hAnsi="Times New Roman"/>
          <w:sz w:val="24"/>
          <w:szCs w:val="24"/>
        </w:rPr>
        <w:t>.</w:t>
      </w:r>
    </w:p>
    <w:p w:rsidR="006362A3" w:rsidRPr="006362A3" w:rsidRDefault="006362A3" w:rsidP="006362A3">
      <w:pPr>
        <w:pStyle w:val="Sinespaciado"/>
        <w:jc w:val="both"/>
        <w:rPr>
          <w:rFonts w:ascii="Times New Roman" w:hAnsi="Times New Roman"/>
          <w:b/>
          <w:sz w:val="24"/>
          <w:szCs w:val="24"/>
        </w:rPr>
      </w:pPr>
      <w:r w:rsidRPr="006362A3">
        <w:rPr>
          <w:rFonts w:ascii="Times New Roman" w:hAnsi="Times New Roman"/>
          <w:b/>
          <w:sz w:val="24"/>
          <w:szCs w:val="24"/>
        </w:rPr>
        <w:t>REVISTA</w:t>
      </w:r>
      <w:r w:rsidRPr="006362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INGENIERÍA Y UNIVERSIDAD </w:t>
      </w:r>
    </w:p>
    <w:p w:rsidR="006362A3" w:rsidRPr="006362A3" w:rsidRDefault="006362A3" w:rsidP="006362A3">
      <w:pPr>
        <w:pStyle w:val="Sinespaciado"/>
        <w:jc w:val="both"/>
        <w:rPr>
          <w:rFonts w:ascii="Times New Roman" w:hAnsi="Times New Roman"/>
          <w:b/>
          <w:sz w:val="24"/>
          <w:szCs w:val="24"/>
        </w:rPr>
      </w:pPr>
      <w:r w:rsidRPr="006362A3">
        <w:rPr>
          <w:rFonts w:ascii="Times New Roman" w:hAnsi="Times New Roman"/>
          <w:b/>
          <w:sz w:val="24"/>
          <w:szCs w:val="24"/>
        </w:rPr>
        <w:t>Aten. Consejo Editorial</w:t>
      </w:r>
    </w:p>
    <w:p w:rsidR="006362A3" w:rsidRPr="006362A3" w:rsidRDefault="006362A3" w:rsidP="006362A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362A3" w:rsidRPr="006362A3" w:rsidRDefault="006362A3" w:rsidP="006362A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362A3" w:rsidRPr="006362A3" w:rsidRDefault="006362A3" w:rsidP="006362A3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6362A3">
        <w:rPr>
          <w:rFonts w:ascii="Times New Roman" w:hAnsi="Times New Roman"/>
          <w:sz w:val="24"/>
          <w:szCs w:val="24"/>
        </w:rPr>
        <w:t>Cordial saludo,</w:t>
      </w:r>
    </w:p>
    <w:p w:rsidR="006362A3" w:rsidRPr="006362A3" w:rsidRDefault="006362A3" w:rsidP="006362A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362A3" w:rsidRPr="006362A3" w:rsidRDefault="006362A3" w:rsidP="006362A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362A3" w:rsidRDefault="006362A3" w:rsidP="006362A3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Antes que nada</w:t>
      </w:r>
      <w:r w:rsidRPr="006362A3">
        <w:rPr>
          <w:rFonts w:ascii="Times New Roman" w:hAnsi="Times New Roman"/>
          <w:sz w:val="24"/>
          <w:szCs w:val="24"/>
        </w:rPr>
        <w:t>, agradecemos la atención prestada en nuestro artículo. A continuación se resumen los cambios realizados en la última versión del artículo, resaltando las sugerencias de</w:t>
      </w:r>
      <w:r>
        <w:rPr>
          <w:rFonts w:ascii="Times New Roman" w:hAnsi="Times New Roman"/>
          <w:sz w:val="24"/>
          <w:szCs w:val="24"/>
        </w:rPr>
        <w:t>l</w:t>
      </w:r>
      <w:r w:rsidRPr="00636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 académico evaluador</w:t>
      </w:r>
      <w:r w:rsidRPr="006362A3">
        <w:rPr>
          <w:rFonts w:ascii="Times New Roman" w:hAnsi="Times New Roman"/>
          <w:sz w:val="24"/>
          <w:szCs w:val="24"/>
        </w:rPr>
        <w:t>:</w:t>
      </w:r>
    </w:p>
    <w:p w:rsidR="006362A3" w:rsidRDefault="006362A3" w:rsidP="006362A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362A3" w:rsidRPr="006362A3" w:rsidRDefault="006362A3" w:rsidP="006362A3">
      <w:pPr>
        <w:pStyle w:val="Sinespaciado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6362A3">
        <w:rPr>
          <w:rFonts w:ascii="Times New Roman" w:hAnsi="Times New Roman"/>
          <w:sz w:val="24"/>
          <w:szCs w:val="24"/>
          <w:u w:val="single"/>
        </w:rPr>
        <w:t xml:space="preserve">Se recomienda </w:t>
      </w:r>
      <w:r w:rsidRPr="006362A3">
        <w:rPr>
          <w:rFonts w:ascii="Times New Roman" w:hAnsi="Times New Roman"/>
          <w:sz w:val="24"/>
          <w:szCs w:val="24"/>
          <w:u w:val="single"/>
        </w:rPr>
        <w:t>formalizar alguna estadística</w:t>
      </w:r>
      <w:r w:rsidRPr="006362A3">
        <w:rPr>
          <w:rFonts w:ascii="Times New Roman" w:hAnsi="Times New Roman"/>
          <w:sz w:val="24"/>
          <w:szCs w:val="24"/>
          <w:u w:val="single"/>
        </w:rPr>
        <w:t xml:space="preserve"> e</w:t>
      </w:r>
      <w:r w:rsidRPr="006362A3">
        <w:rPr>
          <w:rFonts w:ascii="Times New Roman" w:hAnsi="Times New Roman"/>
          <w:sz w:val="24"/>
          <w:szCs w:val="24"/>
          <w:u w:val="single"/>
        </w:rPr>
        <w:t>n el resumen</w:t>
      </w:r>
      <w:r w:rsidRPr="006362A3">
        <w:rPr>
          <w:rFonts w:ascii="Times New Roman" w:hAnsi="Times New Roman"/>
          <w:sz w:val="24"/>
          <w:szCs w:val="24"/>
          <w:u w:val="single"/>
        </w:rPr>
        <w:t>,</w:t>
      </w:r>
      <w:r w:rsidRPr="006362A3">
        <w:rPr>
          <w:rFonts w:ascii="Times New Roman" w:hAnsi="Times New Roman"/>
          <w:sz w:val="24"/>
          <w:szCs w:val="24"/>
          <w:u w:val="single"/>
        </w:rPr>
        <w:t xml:space="preserve"> para poder establecer los datos de mortalidad de los microorganismos.</w:t>
      </w:r>
    </w:p>
    <w:p w:rsidR="006362A3" w:rsidRDefault="006362A3" w:rsidP="006362A3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</w:p>
    <w:p w:rsidR="006362A3" w:rsidRDefault="006362A3" w:rsidP="006362A3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el resumen, tanto en la versión en español como en ingles, se incluye lo solicitado de la siguiente manera: “</w:t>
      </w:r>
      <w:r w:rsidRPr="000F4DD3">
        <w:rPr>
          <w:rFonts w:ascii="Times New Roman" w:hAnsi="Times New Roman"/>
          <w:sz w:val="24"/>
          <w:szCs w:val="24"/>
        </w:rPr>
        <w:t>La evaluación de la distribución de velocidad y esfuerzos cortantes en el interior de la bomba, conllevó a concluir que</w:t>
      </w:r>
      <w:r>
        <w:rPr>
          <w:rFonts w:ascii="Times New Roman" w:hAnsi="Times New Roman"/>
          <w:sz w:val="24"/>
          <w:szCs w:val="24"/>
        </w:rPr>
        <w:t xml:space="preserve"> es</w:t>
      </w:r>
      <w:r w:rsidRPr="000F4DD3">
        <w:rPr>
          <w:rFonts w:ascii="Times New Roman" w:hAnsi="Times New Roman"/>
          <w:sz w:val="24"/>
          <w:szCs w:val="24"/>
        </w:rPr>
        <w:t xml:space="preserve"> inviable la utilización de estos mecanismos de bombeo</w:t>
      </w:r>
      <w:r>
        <w:rPr>
          <w:rFonts w:ascii="Times New Roman" w:hAnsi="Times New Roman"/>
          <w:sz w:val="24"/>
          <w:szCs w:val="24"/>
        </w:rPr>
        <w:t xml:space="preserve">, dada la alta mortalidad que se puede presentar para ciertas especies microalgales, como es el caso de la </w:t>
      </w:r>
      <w:proofErr w:type="spellStart"/>
      <w:r w:rsidRPr="001E3F17">
        <w:rPr>
          <w:rFonts w:ascii="Times New Roman" w:hAnsi="Times New Roman"/>
          <w:i/>
          <w:sz w:val="24"/>
          <w:szCs w:val="24"/>
        </w:rPr>
        <w:t>Chaetoceros</w:t>
      </w:r>
      <w:proofErr w:type="spellEnd"/>
      <w:r w:rsidRPr="001E3F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3F17">
        <w:rPr>
          <w:rFonts w:ascii="Times New Roman" w:hAnsi="Times New Roman"/>
          <w:i/>
          <w:sz w:val="24"/>
          <w:szCs w:val="24"/>
        </w:rPr>
        <w:t>muelleri</w:t>
      </w:r>
      <w:proofErr w:type="spellEnd"/>
      <w:r>
        <w:rPr>
          <w:rFonts w:ascii="Times New Roman" w:hAnsi="Times New Roman"/>
          <w:sz w:val="24"/>
          <w:szCs w:val="24"/>
        </w:rPr>
        <w:t>, en la cual su viabilidad se puede reducir hasta niveles del 52%</w:t>
      </w:r>
      <w:r>
        <w:rPr>
          <w:rFonts w:ascii="Times New Roman" w:hAnsi="Times New Roman"/>
          <w:sz w:val="24"/>
          <w:szCs w:val="24"/>
        </w:rPr>
        <w:t>.”</w:t>
      </w:r>
    </w:p>
    <w:p w:rsidR="006362A3" w:rsidRDefault="006362A3" w:rsidP="006362A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362A3" w:rsidRDefault="006362A3" w:rsidP="006362A3">
      <w:pPr>
        <w:pStyle w:val="Sinespaciado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6362A3">
        <w:rPr>
          <w:rFonts w:ascii="Times New Roman" w:hAnsi="Times New Roman"/>
          <w:sz w:val="24"/>
          <w:szCs w:val="24"/>
          <w:u w:val="single"/>
        </w:rPr>
        <w:t>S</w:t>
      </w:r>
      <w:r w:rsidRPr="006362A3">
        <w:rPr>
          <w:rFonts w:ascii="Times New Roman" w:hAnsi="Times New Roman"/>
          <w:sz w:val="24"/>
          <w:szCs w:val="24"/>
          <w:u w:val="single"/>
        </w:rPr>
        <w:t>e requiere un análisis de la mortalidad de las algas al interior del instrumento</w:t>
      </w:r>
      <w:r w:rsidRPr="006362A3">
        <w:rPr>
          <w:rFonts w:ascii="Times New Roman" w:hAnsi="Times New Roman"/>
          <w:sz w:val="24"/>
          <w:szCs w:val="24"/>
          <w:u w:val="single"/>
        </w:rPr>
        <w:t>, en la sección de resultados</w:t>
      </w:r>
      <w:r w:rsidRPr="006362A3">
        <w:rPr>
          <w:rFonts w:ascii="Times New Roman" w:hAnsi="Times New Roman"/>
          <w:sz w:val="24"/>
          <w:szCs w:val="24"/>
          <w:u w:val="single"/>
        </w:rPr>
        <w:t>.</w:t>
      </w:r>
    </w:p>
    <w:p w:rsidR="006362A3" w:rsidRDefault="006362A3" w:rsidP="006362A3">
      <w:pPr>
        <w:pStyle w:val="Sinespaciad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362A3" w:rsidRPr="006362A3" w:rsidRDefault="006362A3" w:rsidP="006362A3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la parte final de </w:t>
      </w:r>
      <w:r w:rsidR="0024577C">
        <w:rPr>
          <w:rFonts w:ascii="Times New Roman" w:hAnsi="Times New Roman"/>
          <w:sz w:val="24"/>
          <w:szCs w:val="24"/>
        </w:rPr>
        <w:t xml:space="preserve">la sección de Resultados y Análisis Computacional (páginas 10-11), y en el primer párrafo de la sección de Conclusiones (página 11), se establece lo requerido por el par </w:t>
      </w:r>
      <w:proofErr w:type="spellStart"/>
      <w:r w:rsidR="0024577C">
        <w:rPr>
          <w:rFonts w:ascii="Times New Roman" w:hAnsi="Times New Roman"/>
          <w:sz w:val="24"/>
          <w:szCs w:val="24"/>
        </w:rPr>
        <w:t>evaludor</w:t>
      </w:r>
      <w:proofErr w:type="spellEnd"/>
      <w:r w:rsidR="0024577C">
        <w:rPr>
          <w:rFonts w:ascii="Times New Roman" w:hAnsi="Times New Roman"/>
          <w:sz w:val="24"/>
          <w:szCs w:val="24"/>
        </w:rPr>
        <w:t>.</w:t>
      </w:r>
    </w:p>
    <w:p w:rsidR="006362A3" w:rsidRDefault="006362A3" w:rsidP="006362A3">
      <w:pPr>
        <w:pStyle w:val="Sinespaciad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362A3" w:rsidRDefault="006362A3" w:rsidP="006362A3">
      <w:pPr>
        <w:pStyle w:val="Sinespaciado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6362A3">
        <w:rPr>
          <w:rFonts w:ascii="Times New Roman" w:hAnsi="Times New Roman"/>
          <w:sz w:val="24"/>
          <w:szCs w:val="24"/>
          <w:u w:val="single"/>
        </w:rPr>
        <w:t xml:space="preserve">Se recomienda considerar incluir una gráfica que explique el estadístico usado para cuantificar </w:t>
      </w:r>
      <w:r w:rsidRPr="006362A3">
        <w:rPr>
          <w:rFonts w:ascii="Times New Roman" w:hAnsi="Times New Roman"/>
          <w:sz w:val="24"/>
          <w:szCs w:val="24"/>
          <w:u w:val="single"/>
        </w:rPr>
        <w:t>l</w:t>
      </w:r>
      <w:r w:rsidRPr="006362A3">
        <w:rPr>
          <w:rFonts w:ascii="Times New Roman" w:hAnsi="Times New Roman"/>
          <w:sz w:val="24"/>
          <w:szCs w:val="24"/>
          <w:u w:val="single"/>
        </w:rPr>
        <w:t>a mortalidad.</w:t>
      </w: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incluye la Figura 12 (página 11), la cual apoya los análisis estadísticos acerca de la mortalidad microalgal.</w:t>
      </w: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</w:p>
    <w:p w:rsidR="0024577C" w:rsidRP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4577C" w:rsidRDefault="0024577C" w:rsidP="006362A3">
      <w:pPr>
        <w:pStyle w:val="Sinespaciado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Se recomienda incluir una discusión de la literatura estudiada.</w:t>
      </w: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24577C" w:rsidRDefault="0024577C" w:rsidP="0024577C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la sección denominada “</w:t>
      </w:r>
      <w:r w:rsidRPr="0024577C">
        <w:rPr>
          <w:rFonts w:ascii="Times New Roman" w:hAnsi="Times New Roman"/>
          <w:sz w:val="24"/>
          <w:szCs w:val="24"/>
        </w:rPr>
        <w:t>Circulación del medio de cultivo y esfuerzos cortantes</w:t>
      </w:r>
      <w:r>
        <w:rPr>
          <w:rFonts w:ascii="Times New Roman" w:hAnsi="Times New Roman"/>
          <w:sz w:val="24"/>
          <w:szCs w:val="24"/>
        </w:rPr>
        <w:t xml:space="preserve">” (página 3), se realiza la discusión recomendada acerca de la influencia de los esfuerzos cortantes sobre los cultivos microalgales, basada en la revisión bibliográfica realizada. </w:t>
      </w: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P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P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24577C">
        <w:rPr>
          <w:rFonts w:ascii="Times New Roman" w:hAnsi="Times New Roman"/>
          <w:sz w:val="24"/>
          <w:szCs w:val="24"/>
        </w:rPr>
        <w:t>Agradecemos su  colaboración.</w:t>
      </w:r>
    </w:p>
    <w:p w:rsidR="0024577C" w:rsidRP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P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24577C">
        <w:rPr>
          <w:rFonts w:ascii="Times New Roman" w:hAnsi="Times New Roman"/>
          <w:sz w:val="24"/>
          <w:szCs w:val="24"/>
        </w:rPr>
        <w:t>Atentamente,</w:t>
      </w: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39605B85" wp14:editId="40A3D7E8">
            <wp:simplePos x="0" y="0"/>
            <wp:positionH relativeFrom="column">
              <wp:posOffset>466725</wp:posOffset>
            </wp:positionH>
            <wp:positionV relativeFrom="paragraph">
              <wp:posOffset>76200</wp:posOffset>
            </wp:positionV>
            <wp:extent cx="1000125" cy="108585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Pr="00C96723" w:rsidRDefault="0024577C" w:rsidP="0024577C">
      <w:pPr>
        <w:pStyle w:val="Sinespaciado"/>
        <w:jc w:val="both"/>
        <w:rPr>
          <w:rFonts w:ascii="Arial Narrow" w:hAnsi="Arial Narrow"/>
          <w:szCs w:val="24"/>
        </w:rPr>
      </w:pPr>
    </w:p>
    <w:p w:rsidR="0024577C" w:rsidRPr="00C96723" w:rsidRDefault="0024577C" w:rsidP="0024577C">
      <w:pPr>
        <w:pStyle w:val="Sinespaciado"/>
        <w:spacing w:line="360" w:lineRule="auto"/>
        <w:rPr>
          <w:szCs w:val="24"/>
        </w:rPr>
      </w:pPr>
      <w:r w:rsidRPr="00C96723">
        <w:rPr>
          <w:szCs w:val="24"/>
        </w:rPr>
        <w:t>_</w:t>
      </w:r>
      <w:r>
        <w:rPr>
          <w:szCs w:val="24"/>
        </w:rPr>
        <w:t>____________________________</w:t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96723">
        <w:rPr>
          <w:b/>
          <w:szCs w:val="24"/>
        </w:rPr>
        <w:t xml:space="preserve">Ing. José Luis </w:t>
      </w:r>
      <w:proofErr w:type="spellStart"/>
      <w:r w:rsidRPr="00C96723">
        <w:rPr>
          <w:b/>
          <w:szCs w:val="24"/>
        </w:rPr>
        <w:t>Ramirez</w:t>
      </w:r>
      <w:proofErr w:type="spellEnd"/>
      <w:r w:rsidRPr="00C96723">
        <w:rPr>
          <w:b/>
          <w:szCs w:val="24"/>
        </w:rPr>
        <w:t xml:space="preserve"> Duque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M.Sc</w:t>
      </w:r>
      <w:proofErr w:type="spellEnd"/>
      <w:r>
        <w:rPr>
          <w:b/>
          <w:szCs w:val="24"/>
        </w:rPr>
        <w:t>.</w:t>
      </w:r>
    </w:p>
    <w:p w:rsid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24577C" w:rsidRPr="0024577C" w:rsidRDefault="0024577C" w:rsidP="0024577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1334770</wp:posOffset>
            </wp:positionH>
            <wp:positionV relativeFrom="paragraph">
              <wp:posOffset>7035800</wp:posOffset>
            </wp:positionV>
            <wp:extent cx="990600" cy="10763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1334770</wp:posOffset>
            </wp:positionH>
            <wp:positionV relativeFrom="paragraph">
              <wp:posOffset>7035800</wp:posOffset>
            </wp:positionV>
            <wp:extent cx="990600" cy="10763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1334770</wp:posOffset>
            </wp:positionH>
            <wp:positionV relativeFrom="paragraph">
              <wp:posOffset>7035800</wp:posOffset>
            </wp:positionV>
            <wp:extent cx="990600" cy="10763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2A3" w:rsidRDefault="006362A3" w:rsidP="006362A3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</w:p>
    <w:p w:rsidR="006362A3" w:rsidRPr="006362A3" w:rsidRDefault="006362A3" w:rsidP="006362A3">
      <w:pPr>
        <w:pStyle w:val="Sinespaciado"/>
        <w:ind w:left="426"/>
        <w:jc w:val="both"/>
        <w:rPr>
          <w:rFonts w:ascii="Times New Roman" w:hAnsi="Times New Roman"/>
          <w:sz w:val="24"/>
          <w:szCs w:val="24"/>
        </w:rPr>
      </w:pPr>
    </w:p>
    <w:p w:rsidR="00523132" w:rsidRPr="006362A3" w:rsidRDefault="00523132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523132" w:rsidRPr="00636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0B34"/>
    <w:multiLevelType w:val="hybridMultilevel"/>
    <w:tmpl w:val="28047308"/>
    <w:lvl w:ilvl="0" w:tplc="85A22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A3"/>
    <w:rsid w:val="0024577C"/>
    <w:rsid w:val="00523132"/>
    <w:rsid w:val="0063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6362A3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4577C"/>
    <w:pPr>
      <w:spacing w:after="0" w:line="240" w:lineRule="auto"/>
    </w:pPr>
    <w:rPr>
      <w:rFonts w:ascii="Tahoma" w:eastAsia="Calibri" w:hAnsi="Tahoma" w:cs="Times New Roman"/>
      <w:sz w:val="16"/>
      <w:szCs w:val="16"/>
      <w:lang w:val="es-CO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77C"/>
    <w:rPr>
      <w:rFonts w:ascii="Tahoma" w:eastAsia="Calibri" w:hAnsi="Tahoma" w:cs="Times New Roman"/>
      <w:sz w:val="16"/>
      <w:szCs w:val="16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6362A3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4577C"/>
    <w:pPr>
      <w:spacing w:after="0" w:line="240" w:lineRule="auto"/>
    </w:pPr>
    <w:rPr>
      <w:rFonts w:ascii="Tahoma" w:eastAsia="Calibri" w:hAnsi="Tahoma" w:cs="Times New Roman"/>
      <w:sz w:val="16"/>
      <w:szCs w:val="16"/>
      <w:lang w:val="es-CO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77C"/>
    <w:rPr>
      <w:rFonts w:ascii="Tahoma" w:eastAsia="Calibri" w:hAnsi="Tahoma" w:cs="Times New Roman"/>
      <w:sz w:val="16"/>
      <w:szCs w:val="16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2012-02-28T17:09:00Z</dcterms:created>
  <dcterms:modified xsi:type="dcterms:W3CDTF">2012-02-28T17:29:00Z</dcterms:modified>
</cp:coreProperties>
</file>