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5E" w:rsidRDefault="009915CB" w:rsidP="00EA507F">
      <w:pPr>
        <w:jc w:val="both"/>
        <w:rPr>
          <w:rFonts w:ascii="Times New Roman" w:hAnsi="Times New Roman" w:cs="Times New Roman"/>
          <w:color w:val="000000"/>
        </w:rPr>
      </w:pPr>
      <w:r>
        <w:rPr>
          <w:rFonts w:ascii="Times New Roman" w:hAnsi="Times New Roman" w:cs="Times New Roman"/>
          <w:color w:val="000000"/>
        </w:rPr>
        <w:t>Respuesta a Comentarios Revisores:</w:t>
      </w:r>
    </w:p>
    <w:p w:rsidR="009915CB" w:rsidRDefault="009915CB" w:rsidP="00EA507F">
      <w:pPr>
        <w:jc w:val="both"/>
        <w:rPr>
          <w:rFonts w:ascii="Times New Roman" w:hAnsi="Times New Roman" w:cs="Times New Roman"/>
          <w:color w:val="000000"/>
        </w:rPr>
      </w:pPr>
    </w:p>
    <w:p w:rsid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 xml:space="preserve">El falta una mayor motivación de los cambios propuestos. </w:t>
      </w: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Default="00142659"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En la pag. 3 se reescribio y amplió la motivación y se reescribio el objetivo del manuscrito con el fin de dar una mayor motivación a la propuesta metodológica realizada.</w:t>
      </w:r>
      <w:r w:rsidR="00A66936">
        <w:rPr>
          <w:rFonts w:ascii="Times New Roman" w:hAnsi="Times New Roman" w:cs="Times New Roman"/>
          <w:color w:val="000000"/>
        </w:rPr>
        <w:t xml:space="preserve"> Se adicionó casi una página completa de texto explicando la motivación.</w:t>
      </w:r>
    </w:p>
    <w:p w:rsidR="00945010" w:rsidRPr="00945010" w:rsidRDefault="00945010" w:rsidP="00945010">
      <w:pPr>
        <w:pStyle w:val="Prrafodelista"/>
        <w:tabs>
          <w:tab w:val="left" w:pos="567"/>
        </w:tabs>
        <w:ind w:left="567"/>
        <w:jc w:val="both"/>
        <w:rPr>
          <w:rFonts w:ascii="Times New Roman" w:hAnsi="Times New Roman" w:cs="Times New Roman"/>
          <w:color w:val="000000"/>
        </w:rPr>
      </w:pPr>
    </w:p>
    <w:p w:rsid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Falta verificar de una forma más adecuada el desempeño de esta técnica.</w:t>
      </w:r>
    </w:p>
    <w:p w:rsidR="00945010" w:rsidRDefault="00945010" w:rsidP="00945010">
      <w:pPr>
        <w:pStyle w:val="Prrafodelista"/>
        <w:tabs>
          <w:tab w:val="left" w:pos="567"/>
        </w:tabs>
        <w:ind w:left="567"/>
        <w:jc w:val="both"/>
        <w:rPr>
          <w:rFonts w:ascii="Times New Roman" w:hAnsi="Times New Roman" w:cs="Times New Roman"/>
          <w:color w:val="000000"/>
        </w:rPr>
      </w:pPr>
    </w:p>
    <w:p w:rsidR="00C2727D" w:rsidRDefault="00C2727D" w:rsidP="00C2727D">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 xml:space="preserve">No tenemos claro a que se refiere el par evaluador cuando indica “verificar de una forma más adecuada”. Se seleccionó como metodología de evaluación la comparación contra dos series benchmark bien conocidas y ampliamente usadas con este mismo fin en la literatura más relevante sobre predicción; la metodología de prueba empleada por los autores parece ser la práctica más comunmente usada en la literatura sobre predicción (y no  en econometría) para comparar el desempeño de un nuevo modelo propuesto contra otros modelos existentes. Véase por ejemplo: </w:t>
      </w:r>
    </w:p>
    <w:p w:rsidR="00C2727D" w:rsidRDefault="00C2727D" w:rsidP="00C2727D">
      <w:pPr>
        <w:pStyle w:val="Prrafodelista"/>
        <w:tabs>
          <w:tab w:val="left" w:pos="567"/>
        </w:tabs>
        <w:ind w:left="567"/>
        <w:jc w:val="both"/>
        <w:rPr>
          <w:rFonts w:ascii="Times New Roman" w:hAnsi="Times New Roman" w:cs="Times New Roman"/>
          <w:color w:val="000000"/>
        </w:rPr>
      </w:pPr>
    </w:p>
    <w:p w:rsidR="00C2727D" w:rsidRPr="002571D3" w:rsidRDefault="00C2727D" w:rsidP="00C2727D">
      <w:pPr>
        <w:tabs>
          <w:tab w:val="left" w:pos="567"/>
        </w:tabs>
        <w:spacing w:line="276" w:lineRule="auto"/>
        <w:ind w:left="567" w:hanging="567"/>
        <w:rPr>
          <w:sz w:val="20"/>
          <w:szCs w:val="20"/>
          <w:lang w:val="en-GB"/>
        </w:rPr>
      </w:pPr>
      <w:r>
        <w:rPr>
          <w:sz w:val="20"/>
          <w:szCs w:val="20"/>
          <w:lang w:val="en-US"/>
        </w:rPr>
        <w:tab/>
      </w:r>
      <w:proofErr w:type="gramStart"/>
      <w:r w:rsidRPr="002571D3">
        <w:rPr>
          <w:sz w:val="20"/>
          <w:szCs w:val="20"/>
          <w:lang w:val="en-US"/>
        </w:rPr>
        <w:t>GHIASSI, M.; SAIDANE, H.</w:t>
      </w:r>
      <w:r>
        <w:rPr>
          <w:sz w:val="20"/>
          <w:szCs w:val="20"/>
          <w:lang w:val="en-US"/>
        </w:rPr>
        <w:t xml:space="preserve"> y</w:t>
      </w:r>
      <w:r w:rsidRPr="002571D3">
        <w:rPr>
          <w:sz w:val="20"/>
          <w:szCs w:val="20"/>
          <w:lang w:val="en-US"/>
        </w:rPr>
        <w:t xml:space="preserve"> ZIMBRA, D.K.</w:t>
      </w:r>
      <w:proofErr w:type="gramEnd"/>
      <w:r w:rsidRPr="002571D3">
        <w:rPr>
          <w:sz w:val="20"/>
          <w:szCs w:val="20"/>
          <w:lang w:val="en-US"/>
        </w:rPr>
        <w:t xml:space="preserve"> </w:t>
      </w:r>
      <w:proofErr w:type="gramStart"/>
      <w:r w:rsidRPr="002571D3">
        <w:rPr>
          <w:sz w:val="20"/>
          <w:szCs w:val="20"/>
          <w:lang w:val="en-GB"/>
        </w:rPr>
        <w:t>A dynamic artificial neural network model for forecasting time series events</w:t>
      </w:r>
      <w:r>
        <w:rPr>
          <w:sz w:val="20"/>
          <w:szCs w:val="20"/>
          <w:lang w:val="en-GB"/>
        </w:rPr>
        <w:t>.</w:t>
      </w:r>
      <w:proofErr w:type="gramEnd"/>
      <w:r w:rsidRPr="002571D3">
        <w:rPr>
          <w:sz w:val="20"/>
          <w:szCs w:val="20"/>
          <w:lang w:val="en-GB"/>
        </w:rPr>
        <w:t xml:space="preserve"> </w:t>
      </w:r>
      <w:proofErr w:type="gramStart"/>
      <w:r w:rsidRPr="00AC11A5">
        <w:rPr>
          <w:i/>
          <w:iCs/>
          <w:sz w:val="20"/>
          <w:szCs w:val="20"/>
          <w:lang w:val="en-GB"/>
        </w:rPr>
        <w:t>International Journal of Forecasting</w:t>
      </w:r>
      <w:r>
        <w:rPr>
          <w:sz w:val="20"/>
          <w:szCs w:val="20"/>
          <w:lang w:val="en-GB"/>
        </w:rPr>
        <w:t>.</w:t>
      </w:r>
      <w:proofErr w:type="gramEnd"/>
      <w:r>
        <w:rPr>
          <w:sz w:val="20"/>
          <w:szCs w:val="20"/>
          <w:lang w:val="en-GB"/>
        </w:rPr>
        <w:t xml:space="preserve"> </w:t>
      </w:r>
      <w:proofErr w:type="gramStart"/>
      <w:r>
        <w:rPr>
          <w:sz w:val="20"/>
          <w:szCs w:val="20"/>
          <w:lang w:val="en-GB"/>
        </w:rPr>
        <w:t xml:space="preserve">2005, vol. </w:t>
      </w:r>
      <w:r w:rsidRPr="002571D3">
        <w:rPr>
          <w:sz w:val="20"/>
          <w:szCs w:val="20"/>
          <w:lang w:val="en-GB"/>
        </w:rPr>
        <w:t>21</w:t>
      </w:r>
      <w:r>
        <w:rPr>
          <w:sz w:val="20"/>
          <w:szCs w:val="20"/>
          <w:lang w:val="en-GB"/>
        </w:rPr>
        <w:t>, núm.</w:t>
      </w:r>
      <w:proofErr w:type="gramEnd"/>
      <w:r w:rsidRPr="002571D3">
        <w:rPr>
          <w:sz w:val="20"/>
          <w:szCs w:val="20"/>
          <w:lang w:val="en-GB"/>
        </w:rPr>
        <w:t xml:space="preserve"> 2</w:t>
      </w:r>
      <w:r>
        <w:rPr>
          <w:sz w:val="20"/>
          <w:szCs w:val="20"/>
          <w:lang w:val="en-GB"/>
        </w:rPr>
        <w:t xml:space="preserve">, pp. </w:t>
      </w:r>
      <w:r w:rsidRPr="002571D3">
        <w:rPr>
          <w:sz w:val="20"/>
          <w:szCs w:val="20"/>
          <w:lang w:val="en-GB"/>
        </w:rPr>
        <w:t xml:space="preserve">341-362. </w:t>
      </w: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Pr="00945010" w:rsidRDefault="00945010" w:rsidP="00945010">
      <w:pPr>
        <w:pStyle w:val="Prrafodelista"/>
        <w:tabs>
          <w:tab w:val="left" w:pos="567"/>
        </w:tabs>
        <w:ind w:left="567"/>
        <w:jc w:val="both"/>
        <w:rPr>
          <w:rFonts w:ascii="Times New Roman" w:hAnsi="Times New Roman" w:cs="Times New Roman"/>
          <w:color w:val="000000"/>
        </w:rPr>
      </w:pPr>
    </w:p>
    <w:p w:rsidR="00945010" w:rsidRP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Sería bueno conocer el desempeño de la metodología bajo otros escenarios.</w:t>
      </w: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Default="00C2727D"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Realmente no entendemos a que se refieren los pares académicos cuando se refieren a otros escenarios.</w:t>
      </w: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P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Es necesario que discutan en detalle las limitaciones de la metodología presentada.</w:t>
      </w:r>
    </w:p>
    <w:p w:rsidR="00945010" w:rsidRDefault="00945010" w:rsidP="00945010">
      <w:pPr>
        <w:pStyle w:val="Prrafodelista"/>
        <w:tabs>
          <w:tab w:val="left" w:pos="567"/>
        </w:tabs>
        <w:ind w:left="567"/>
        <w:jc w:val="both"/>
        <w:rPr>
          <w:rFonts w:ascii="Times New Roman" w:hAnsi="Times New Roman" w:cs="Times New Roman"/>
          <w:color w:val="000000"/>
        </w:rPr>
      </w:pPr>
    </w:p>
    <w:p w:rsidR="00B02BAF" w:rsidRDefault="00B02BAF"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Se introdujo una parte adicional en la seccion de conclusiones y trabajo futuro, donde se discuten las limitaciones existentes y se plantean como el objetivo de investigaciones posteriores.</w:t>
      </w: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Default="00945010" w:rsidP="00945010">
      <w:pPr>
        <w:pStyle w:val="Prrafodelista"/>
        <w:tabs>
          <w:tab w:val="left" w:pos="567"/>
        </w:tabs>
        <w:ind w:left="567"/>
        <w:jc w:val="both"/>
        <w:rPr>
          <w:rFonts w:ascii="Times New Roman" w:hAnsi="Times New Roman" w:cs="Times New Roman"/>
          <w:color w:val="000000"/>
        </w:rPr>
      </w:pPr>
    </w:p>
    <w:p w:rsid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142659">
        <w:rPr>
          <w:rFonts w:ascii="Times New Roman" w:hAnsi="Times New Roman" w:cs="Times New Roman"/>
          <w:color w:val="000000"/>
        </w:rPr>
        <w:t xml:space="preserve">No existen razones claras para justificar los cambios sugeridos en la nueva metodología (bloques funcionales, modificación del operador de bloque).  Por ejemplo, no se proveen resultados teóricos que justifiquen estos cambios. </w:t>
      </w:r>
    </w:p>
    <w:p w:rsidR="00142659" w:rsidRPr="00142659" w:rsidRDefault="00142659" w:rsidP="00142659">
      <w:pPr>
        <w:pStyle w:val="Prrafodelista"/>
        <w:tabs>
          <w:tab w:val="left" w:pos="567"/>
        </w:tabs>
        <w:ind w:left="567"/>
        <w:jc w:val="both"/>
        <w:rPr>
          <w:rFonts w:ascii="Times New Roman" w:hAnsi="Times New Roman" w:cs="Times New Roman"/>
          <w:color w:val="000000"/>
        </w:rPr>
      </w:pPr>
    </w:p>
    <w:p w:rsidR="00142659" w:rsidRDefault="00142659" w:rsidP="00142659">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En la pag. 3 se reescribio y amplió la motivación con el fin de justificar los cambios introducidos en la metodología tradicional de regresión simbólica.</w:t>
      </w:r>
    </w:p>
    <w:p w:rsidR="00142659" w:rsidRDefault="00142659" w:rsidP="00142659">
      <w:pPr>
        <w:pStyle w:val="Prrafodelista"/>
        <w:tabs>
          <w:tab w:val="left" w:pos="567"/>
        </w:tabs>
        <w:ind w:left="567"/>
        <w:jc w:val="both"/>
        <w:rPr>
          <w:rFonts w:ascii="Times New Roman" w:hAnsi="Times New Roman" w:cs="Times New Roman"/>
          <w:color w:val="000000"/>
        </w:rPr>
      </w:pPr>
    </w:p>
    <w:p w:rsidR="00142659" w:rsidRDefault="00142659" w:rsidP="00142659">
      <w:pPr>
        <w:pStyle w:val="Prrafodelista"/>
        <w:tabs>
          <w:tab w:val="left" w:pos="567"/>
        </w:tabs>
        <w:ind w:left="567"/>
        <w:jc w:val="both"/>
        <w:rPr>
          <w:rFonts w:ascii="Times New Roman" w:hAnsi="Times New Roman" w:cs="Times New Roman"/>
          <w:color w:val="000000"/>
        </w:rPr>
      </w:pPr>
    </w:p>
    <w:p w:rsidR="00142659" w:rsidRDefault="00142659" w:rsidP="00142659">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lastRenderedPageBreak/>
        <w:t xml:space="preserve">Tampoco, se muestran si se tiene mejoras en un ejercicio grande de simulación, solo se analizan dos casos empíricos. </w:t>
      </w:r>
    </w:p>
    <w:p w:rsidR="00142659" w:rsidRDefault="00142659" w:rsidP="00945010">
      <w:pPr>
        <w:pStyle w:val="Prrafodelista"/>
        <w:tabs>
          <w:tab w:val="left" w:pos="567"/>
        </w:tabs>
        <w:ind w:left="567"/>
        <w:jc w:val="both"/>
        <w:rPr>
          <w:rFonts w:ascii="Times New Roman" w:hAnsi="Times New Roman" w:cs="Times New Roman"/>
          <w:color w:val="000000"/>
        </w:rPr>
      </w:pPr>
    </w:p>
    <w:p w:rsidR="00142659" w:rsidRDefault="00142659"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Se seleccionó la comparación contra dos series benchmark</w:t>
      </w:r>
      <w:r w:rsidR="00465453">
        <w:rPr>
          <w:rFonts w:ascii="Times New Roman" w:hAnsi="Times New Roman" w:cs="Times New Roman"/>
          <w:color w:val="000000"/>
        </w:rPr>
        <w:t xml:space="preserve"> bien conocidas y ampliamente usadas con este mismo fin en la literatura más relevante sobre predicción; la metodología de prueba empleada por los autores</w:t>
      </w:r>
      <w:r>
        <w:rPr>
          <w:rFonts w:ascii="Times New Roman" w:hAnsi="Times New Roman" w:cs="Times New Roman"/>
          <w:color w:val="000000"/>
        </w:rPr>
        <w:t xml:space="preserve"> </w:t>
      </w:r>
      <w:r w:rsidR="00465453">
        <w:rPr>
          <w:rFonts w:ascii="Times New Roman" w:hAnsi="Times New Roman" w:cs="Times New Roman"/>
          <w:color w:val="000000"/>
        </w:rPr>
        <w:t>parece ser</w:t>
      </w:r>
      <w:r>
        <w:rPr>
          <w:rFonts w:ascii="Times New Roman" w:hAnsi="Times New Roman" w:cs="Times New Roman"/>
          <w:color w:val="000000"/>
        </w:rPr>
        <w:t xml:space="preserve"> la </w:t>
      </w:r>
      <w:r w:rsidR="00465453">
        <w:rPr>
          <w:rFonts w:ascii="Times New Roman" w:hAnsi="Times New Roman" w:cs="Times New Roman"/>
          <w:color w:val="000000"/>
        </w:rPr>
        <w:t>práctica</w:t>
      </w:r>
      <w:r>
        <w:rPr>
          <w:rFonts w:ascii="Times New Roman" w:hAnsi="Times New Roman" w:cs="Times New Roman"/>
          <w:color w:val="000000"/>
        </w:rPr>
        <w:t xml:space="preserve"> más comunmente usada </w:t>
      </w:r>
      <w:r w:rsidR="00465453">
        <w:rPr>
          <w:rFonts w:ascii="Times New Roman" w:hAnsi="Times New Roman" w:cs="Times New Roman"/>
          <w:color w:val="000000"/>
        </w:rPr>
        <w:t>en la litera</w:t>
      </w:r>
      <w:r w:rsidR="00946902">
        <w:rPr>
          <w:rFonts w:ascii="Times New Roman" w:hAnsi="Times New Roman" w:cs="Times New Roman"/>
          <w:color w:val="000000"/>
        </w:rPr>
        <w:t>tura sobre predicción (y no  en econometría</w:t>
      </w:r>
      <w:r w:rsidR="00465453">
        <w:rPr>
          <w:rFonts w:ascii="Times New Roman" w:hAnsi="Times New Roman" w:cs="Times New Roman"/>
          <w:color w:val="000000"/>
        </w:rPr>
        <w:t xml:space="preserve">) </w:t>
      </w:r>
      <w:r>
        <w:rPr>
          <w:rFonts w:ascii="Times New Roman" w:hAnsi="Times New Roman" w:cs="Times New Roman"/>
          <w:color w:val="000000"/>
        </w:rPr>
        <w:t xml:space="preserve">para comparar un nuevo modelo propuesto contra </w:t>
      </w:r>
      <w:r w:rsidR="00465453">
        <w:rPr>
          <w:rFonts w:ascii="Times New Roman" w:hAnsi="Times New Roman" w:cs="Times New Roman"/>
          <w:color w:val="000000"/>
        </w:rPr>
        <w:t xml:space="preserve">otros </w:t>
      </w:r>
      <w:r>
        <w:rPr>
          <w:rFonts w:ascii="Times New Roman" w:hAnsi="Times New Roman" w:cs="Times New Roman"/>
          <w:color w:val="000000"/>
        </w:rPr>
        <w:t>modelos existentes.</w:t>
      </w:r>
      <w:r w:rsidR="00C2727D">
        <w:rPr>
          <w:rFonts w:ascii="Times New Roman" w:hAnsi="Times New Roman" w:cs="Times New Roman"/>
          <w:color w:val="000000"/>
        </w:rPr>
        <w:t xml:space="preserve"> Véase por ejemplo: </w:t>
      </w:r>
    </w:p>
    <w:p w:rsidR="00C2727D" w:rsidRDefault="00C2727D" w:rsidP="00945010">
      <w:pPr>
        <w:pStyle w:val="Prrafodelista"/>
        <w:tabs>
          <w:tab w:val="left" w:pos="567"/>
        </w:tabs>
        <w:ind w:left="567"/>
        <w:jc w:val="both"/>
        <w:rPr>
          <w:rFonts w:ascii="Times New Roman" w:hAnsi="Times New Roman" w:cs="Times New Roman"/>
          <w:color w:val="000000"/>
        </w:rPr>
      </w:pPr>
    </w:p>
    <w:p w:rsidR="00C2727D" w:rsidRPr="009915CB" w:rsidRDefault="00C2727D" w:rsidP="00C2727D">
      <w:pPr>
        <w:tabs>
          <w:tab w:val="left" w:pos="567"/>
        </w:tabs>
        <w:spacing w:line="276" w:lineRule="auto"/>
        <w:ind w:left="567" w:hanging="567"/>
        <w:rPr>
          <w:sz w:val="20"/>
          <w:szCs w:val="20"/>
        </w:rPr>
      </w:pPr>
      <w:r>
        <w:rPr>
          <w:sz w:val="20"/>
          <w:szCs w:val="20"/>
          <w:lang w:val="en-US"/>
        </w:rPr>
        <w:tab/>
      </w:r>
      <w:proofErr w:type="gramStart"/>
      <w:r w:rsidRPr="002571D3">
        <w:rPr>
          <w:sz w:val="20"/>
          <w:szCs w:val="20"/>
          <w:lang w:val="en-US"/>
        </w:rPr>
        <w:t>GHIASSI, M.; SAIDANE, H.</w:t>
      </w:r>
      <w:r>
        <w:rPr>
          <w:sz w:val="20"/>
          <w:szCs w:val="20"/>
          <w:lang w:val="en-US"/>
        </w:rPr>
        <w:t xml:space="preserve"> y</w:t>
      </w:r>
      <w:r w:rsidRPr="002571D3">
        <w:rPr>
          <w:sz w:val="20"/>
          <w:szCs w:val="20"/>
          <w:lang w:val="en-US"/>
        </w:rPr>
        <w:t xml:space="preserve"> ZIMBRA, D.K.</w:t>
      </w:r>
      <w:proofErr w:type="gramEnd"/>
      <w:r w:rsidRPr="002571D3">
        <w:rPr>
          <w:sz w:val="20"/>
          <w:szCs w:val="20"/>
          <w:lang w:val="en-US"/>
        </w:rPr>
        <w:t xml:space="preserve"> </w:t>
      </w:r>
      <w:proofErr w:type="gramStart"/>
      <w:r w:rsidRPr="002571D3">
        <w:rPr>
          <w:sz w:val="20"/>
          <w:szCs w:val="20"/>
          <w:lang w:val="en-GB"/>
        </w:rPr>
        <w:t>A dynamic artificial neural network model for forecasting time series events</w:t>
      </w:r>
      <w:r>
        <w:rPr>
          <w:sz w:val="20"/>
          <w:szCs w:val="20"/>
          <w:lang w:val="en-GB"/>
        </w:rPr>
        <w:t>.</w:t>
      </w:r>
      <w:proofErr w:type="gramEnd"/>
      <w:r w:rsidRPr="002571D3">
        <w:rPr>
          <w:sz w:val="20"/>
          <w:szCs w:val="20"/>
          <w:lang w:val="en-GB"/>
        </w:rPr>
        <w:t xml:space="preserve"> </w:t>
      </w:r>
      <w:r w:rsidRPr="009915CB">
        <w:rPr>
          <w:i/>
          <w:iCs/>
          <w:sz w:val="20"/>
          <w:szCs w:val="20"/>
        </w:rPr>
        <w:t xml:space="preserve">International Journal of </w:t>
      </w:r>
      <w:proofErr w:type="spellStart"/>
      <w:r w:rsidRPr="009915CB">
        <w:rPr>
          <w:i/>
          <w:iCs/>
          <w:sz w:val="20"/>
          <w:szCs w:val="20"/>
        </w:rPr>
        <w:t>Forecasting</w:t>
      </w:r>
      <w:proofErr w:type="spellEnd"/>
      <w:r w:rsidRPr="009915CB">
        <w:rPr>
          <w:sz w:val="20"/>
          <w:szCs w:val="20"/>
        </w:rPr>
        <w:t xml:space="preserve">. 2005, vol. 21, núm. 2, pp. 341-362. </w:t>
      </w:r>
    </w:p>
    <w:p w:rsidR="00142659" w:rsidRDefault="00142659" w:rsidP="00945010">
      <w:pPr>
        <w:pStyle w:val="Prrafodelista"/>
        <w:tabs>
          <w:tab w:val="left" w:pos="567"/>
        </w:tabs>
        <w:ind w:left="567"/>
        <w:jc w:val="both"/>
        <w:rPr>
          <w:rFonts w:ascii="Times New Roman" w:hAnsi="Times New Roman" w:cs="Times New Roman"/>
          <w:color w:val="000000"/>
        </w:rPr>
      </w:pPr>
    </w:p>
    <w:p w:rsidR="00142659" w:rsidRDefault="00142659"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Vale la pena aclarar que los autores no entendemos exactamente a que se refieren los pares cuando sugieren “un ejercicio grande de simulación”.</w:t>
      </w:r>
      <w:r w:rsidR="00465453">
        <w:rPr>
          <w:rFonts w:ascii="Times New Roman" w:hAnsi="Times New Roman" w:cs="Times New Roman"/>
          <w:color w:val="000000"/>
        </w:rPr>
        <w:t xml:space="preserve"> </w:t>
      </w:r>
      <w:r w:rsidR="00946902">
        <w:rPr>
          <w:rFonts w:ascii="Times New Roman" w:hAnsi="Times New Roman" w:cs="Times New Roman"/>
          <w:color w:val="000000"/>
        </w:rPr>
        <w:t xml:space="preserve"> Creemos que se refiere</w:t>
      </w:r>
      <w:r w:rsidR="00C2727D">
        <w:rPr>
          <w:rFonts w:ascii="Times New Roman" w:hAnsi="Times New Roman" w:cs="Times New Roman"/>
          <w:color w:val="000000"/>
        </w:rPr>
        <w:t>n</w:t>
      </w:r>
      <w:r w:rsidR="00946902">
        <w:rPr>
          <w:rFonts w:ascii="Times New Roman" w:hAnsi="Times New Roman" w:cs="Times New Roman"/>
          <w:color w:val="000000"/>
        </w:rPr>
        <w:t xml:space="preserve">, posiblemente, a analizar las propiedades del modelo no lineal, tal como se hace en los textos de economometría no lineal, pero como esta no es la práctica común en pronóstico, los autores no consideramos estos aspectos y están por fuera del alcance de este trabajo.  </w:t>
      </w:r>
    </w:p>
    <w:p w:rsidR="00945010" w:rsidRPr="00945010" w:rsidRDefault="00945010" w:rsidP="00945010">
      <w:pPr>
        <w:pStyle w:val="Prrafodelista"/>
        <w:tabs>
          <w:tab w:val="left" w:pos="567"/>
        </w:tabs>
        <w:ind w:left="567"/>
        <w:jc w:val="both"/>
        <w:rPr>
          <w:rFonts w:ascii="Times New Roman" w:hAnsi="Times New Roman" w:cs="Times New Roman"/>
          <w:color w:val="000000"/>
        </w:rPr>
      </w:pPr>
    </w:p>
    <w:p w:rsid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Respecto al ejercicio empírico realizado sobre las series AIRLINE y LYNX, al compararlo con otras técnicas,  se muestra que el SSE de predicción es uno de los menores  bajo la metodología propuesta. Sin embargo, no se verifica si esta reducción es estadísticamente significativa. En este punto se podrían utilizar las pruebas de Diebold  y Mariano (1995), Clark y McCracken (2001) y Giacomini y White (2006), entre otras.</w:t>
      </w:r>
    </w:p>
    <w:p w:rsidR="00945010" w:rsidRDefault="00945010" w:rsidP="00945010">
      <w:pPr>
        <w:pStyle w:val="Prrafodelista"/>
        <w:tabs>
          <w:tab w:val="left" w:pos="567"/>
        </w:tabs>
        <w:ind w:left="0"/>
        <w:jc w:val="both"/>
        <w:rPr>
          <w:rFonts w:ascii="Times New Roman" w:hAnsi="Times New Roman" w:cs="Times New Roman"/>
          <w:color w:val="000000"/>
        </w:rPr>
      </w:pPr>
    </w:p>
    <w:p w:rsidR="00945010" w:rsidRDefault="00142659" w:rsidP="00945010">
      <w:pPr>
        <w:pStyle w:val="Prrafodelista"/>
        <w:tabs>
          <w:tab w:val="left" w:pos="567"/>
        </w:tabs>
        <w:ind w:left="567"/>
        <w:jc w:val="both"/>
        <w:rPr>
          <w:rFonts w:ascii="Times New Roman" w:hAnsi="Times New Roman" w:cs="Times New Roman"/>
          <w:color w:val="000000"/>
        </w:rPr>
      </w:pPr>
      <w:r>
        <w:rPr>
          <w:rFonts w:ascii="Times New Roman" w:hAnsi="Times New Roman" w:cs="Times New Roman"/>
          <w:color w:val="000000"/>
        </w:rPr>
        <w:t>Nos parece muy acertada la sugerencia de los pares evaluadores</w:t>
      </w:r>
      <w:r w:rsidR="00465453">
        <w:rPr>
          <w:rFonts w:ascii="Times New Roman" w:hAnsi="Times New Roman" w:cs="Times New Roman"/>
          <w:color w:val="000000"/>
        </w:rPr>
        <w:t xml:space="preserve">; los autores conocemos </w:t>
      </w:r>
      <w:r w:rsidR="00C2727D">
        <w:rPr>
          <w:rFonts w:ascii="Times New Roman" w:hAnsi="Times New Roman" w:cs="Times New Roman"/>
          <w:color w:val="000000"/>
        </w:rPr>
        <w:t xml:space="preserve">y hemos usado rutinariamente </w:t>
      </w:r>
      <w:r w:rsidR="00465453">
        <w:rPr>
          <w:rFonts w:ascii="Times New Roman" w:hAnsi="Times New Roman" w:cs="Times New Roman"/>
          <w:color w:val="000000"/>
        </w:rPr>
        <w:t>los contrastes sugeridos de encompasamiento e igual precisión de pronóstico</w:t>
      </w:r>
      <w:r>
        <w:rPr>
          <w:rFonts w:ascii="Times New Roman" w:hAnsi="Times New Roman" w:cs="Times New Roman"/>
          <w:color w:val="000000"/>
        </w:rPr>
        <w:t xml:space="preserve">, </w:t>
      </w:r>
      <w:r w:rsidR="00465453">
        <w:rPr>
          <w:rFonts w:ascii="Times New Roman" w:hAnsi="Times New Roman" w:cs="Times New Roman"/>
          <w:color w:val="000000"/>
        </w:rPr>
        <w:t>pero</w:t>
      </w:r>
      <w:r w:rsidR="00F61C3E">
        <w:rPr>
          <w:rFonts w:ascii="Times New Roman" w:hAnsi="Times New Roman" w:cs="Times New Roman"/>
          <w:color w:val="000000"/>
        </w:rPr>
        <w:t xml:space="preserve"> no tenemos </w:t>
      </w:r>
      <w:r w:rsidR="00C2727D">
        <w:rPr>
          <w:rFonts w:ascii="Times New Roman" w:hAnsi="Times New Roman" w:cs="Times New Roman"/>
          <w:color w:val="000000"/>
        </w:rPr>
        <w:t xml:space="preserve">acceso a </w:t>
      </w:r>
      <w:r w:rsidR="00F61C3E">
        <w:rPr>
          <w:rFonts w:ascii="Times New Roman" w:hAnsi="Times New Roman" w:cs="Times New Roman"/>
          <w:color w:val="000000"/>
        </w:rPr>
        <w:t xml:space="preserve">la información detallada de los pronósticos de los otros modelos para realizar </w:t>
      </w:r>
      <w:r w:rsidR="00465453">
        <w:rPr>
          <w:rFonts w:ascii="Times New Roman" w:hAnsi="Times New Roman" w:cs="Times New Roman"/>
          <w:color w:val="000000"/>
        </w:rPr>
        <w:t xml:space="preserve">dichos </w:t>
      </w:r>
      <w:r w:rsidR="00F61C3E">
        <w:rPr>
          <w:rFonts w:ascii="Times New Roman" w:hAnsi="Times New Roman" w:cs="Times New Roman"/>
          <w:color w:val="000000"/>
        </w:rPr>
        <w:t>contrastes estadísticos.</w:t>
      </w:r>
    </w:p>
    <w:p w:rsidR="00945010" w:rsidRPr="00945010" w:rsidRDefault="00945010" w:rsidP="00945010">
      <w:pPr>
        <w:pStyle w:val="Prrafodelista"/>
        <w:tabs>
          <w:tab w:val="left" w:pos="567"/>
        </w:tabs>
        <w:ind w:left="567"/>
        <w:jc w:val="both"/>
        <w:rPr>
          <w:rFonts w:ascii="Times New Roman" w:hAnsi="Times New Roman" w:cs="Times New Roman"/>
          <w:color w:val="000000"/>
        </w:rPr>
      </w:pPr>
    </w:p>
    <w:p w:rsidR="00945010" w:rsidRPr="00945010" w:rsidRDefault="00945010" w:rsidP="00945010">
      <w:pPr>
        <w:pStyle w:val="Prrafodelista"/>
        <w:numPr>
          <w:ilvl w:val="0"/>
          <w:numId w:val="4"/>
        </w:numPr>
        <w:tabs>
          <w:tab w:val="left" w:pos="567"/>
        </w:tabs>
        <w:ind w:left="567" w:hanging="567"/>
        <w:jc w:val="both"/>
        <w:rPr>
          <w:rFonts w:ascii="Times New Roman" w:hAnsi="Times New Roman" w:cs="Times New Roman"/>
          <w:color w:val="000000"/>
        </w:rPr>
      </w:pPr>
      <w:r w:rsidRPr="00945010">
        <w:rPr>
          <w:rFonts w:ascii="Times New Roman" w:hAnsi="Times New Roman" w:cs="Times New Roman"/>
          <w:color w:val="000000"/>
        </w:rPr>
        <w:t>También sería importante evaluar si existen cambios significativos en los pronósticos cuando se realizan cambios en los parámetros de la técnica, como el máximo número de generaciones permitido, entre otros.</w:t>
      </w:r>
    </w:p>
    <w:p w:rsidR="00231A5E" w:rsidRDefault="00231A5E" w:rsidP="00945010">
      <w:pPr>
        <w:pStyle w:val="Prrafodelista"/>
        <w:ind w:left="0"/>
        <w:jc w:val="both"/>
        <w:rPr>
          <w:rFonts w:ascii="Times New Roman" w:hAnsi="Times New Roman" w:cs="Times New Roman"/>
          <w:color w:val="000000"/>
        </w:rPr>
      </w:pPr>
      <w:r>
        <w:rPr>
          <w:rFonts w:ascii="Times New Roman" w:hAnsi="Times New Roman" w:cs="Times New Roman"/>
          <w:color w:val="000000"/>
        </w:rPr>
        <w:t xml:space="preserve"> </w:t>
      </w:r>
    </w:p>
    <w:p w:rsidR="00DD36FE" w:rsidRPr="00DC44F6" w:rsidRDefault="00DD36FE" w:rsidP="00DD36FE">
      <w:pPr>
        <w:pStyle w:val="Prrafodelista"/>
        <w:ind w:left="567"/>
        <w:jc w:val="both"/>
        <w:rPr>
          <w:rFonts w:ascii="Times New Roman" w:hAnsi="Times New Roman" w:cs="Times New Roman"/>
          <w:color w:val="000000"/>
        </w:rPr>
      </w:pPr>
      <w:r>
        <w:rPr>
          <w:rFonts w:ascii="Times New Roman" w:hAnsi="Times New Roman" w:cs="Times New Roman"/>
          <w:color w:val="000000"/>
        </w:rPr>
        <w:t xml:space="preserve">Nos parece muy acertada la sugerencia del evaluador; no obstante, este punto no fue considerado en la investigación original y hace parte de la investigación de doctorado que </w:t>
      </w:r>
      <w:r w:rsidR="009915CB">
        <w:rPr>
          <w:rFonts w:ascii="Times New Roman" w:hAnsi="Times New Roman" w:cs="Times New Roman"/>
          <w:color w:val="000000"/>
        </w:rPr>
        <w:t xml:space="preserve">uno de los autores </w:t>
      </w:r>
      <w:r>
        <w:rPr>
          <w:rFonts w:ascii="Times New Roman" w:hAnsi="Times New Roman" w:cs="Times New Roman"/>
          <w:color w:val="000000"/>
        </w:rPr>
        <w:t xml:space="preserve">está realizando. </w:t>
      </w:r>
      <w:bookmarkStart w:id="0" w:name="_GoBack"/>
      <w:bookmarkEnd w:id="0"/>
    </w:p>
    <w:sectPr w:rsidR="00DD36FE" w:rsidRPr="00DC44F6" w:rsidSect="009915CB">
      <w:pgSz w:w="12240" w:h="15840" w:code="1"/>
      <w:pgMar w:top="950"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D7A" w:rsidRDefault="00FF4D7A" w:rsidP="002E7127">
      <w:r>
        <w:separator/>
      </w:r>
    </w:p>
  </w:endnote>
  <w:endnote w:type="continuationSeparator" w:id="0">
    <w:p w:rsidR="00FF4D7A" w:rsidRDefault="00FF4D7A" w:rsidP="002E7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D7A" w:rsidRDefault="00FF4D7A" w:rsidP="002E7127">
      <w:r>
        <w:separator/>
      </w:r>
    </w:p>
  </w:footnote>
  <w:footnote w:type="continuationSeparator" w:id="0">
    <w:p w:rsidR="00FF4D7A" w:rsidRDefault="00FF4D7A" w:rsidP="002E7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3F25"/>
    <w:multiLevelType w:val="hybridMultilevel"/>
    <w:tmpl w:val="2736AEF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1F193BA2"/>
    <w:multiLevelType w:val="hybridMultilevel"/>
    <w:tmpl w:val="CE2057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D52691C"/>
    <w:multiLevelType w:val="hybridMultilevel"/>
    <w:tmpl w:val="318666B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30A61183"/>
    <w:multiLevelType w:val="hybridMultilevel"/>
    <w:tmpl w:val="A742083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B0D"/>
    <w:rsid w:val="00142659"/>
    <w:rsid w:val="001C315D"/>
    <w:rsid w:val="001F555D"/>
    <w:rsid w:val="00231A5E"/>
    <w:rsid w:val="00284696"/>
    <w:rsid w:val="002E7127"/>
    <w:rsid w:val="0034485E"/>
    <w:rsid w:val="00434475"/>
    <w:rsid w:val="00465453"/>
    <w:rsid w:val="00465D0E"/>
    <w:rsid w:val="004A30D2"/>
    <w:rsid w:val="005446D5"/>
    <w:rsid w:val="0060497D"/>
    <w:rsid w:val="006070F5"/>
    <w:rsid w:val="00627B75"/>
    <w:rsid w:val="006A1214"/>
    <w:rsid w:val="00721D8C"/>
    <w:rsid w:val="00722B10"/>
    <w:rsid w:val="00777D8A"/>
    <w:rsid w:val="008953AF"/>
    <w:rsid w:val="0089762E"/>
    <w:rsid w:val="008D426B"/>
    <w:rsid w:val="00910E13"/>
    <w:rsid w:val="00945010"/>
    <w:rsid w:val="00946902"/>
    <w:rsid w:val="009915CB"/>
    <w:rsid w:val="009E5F87"/>
    <w:rsid w:val="00A07B0D"/>
    <w:rsid w:val="00A66936"/>
    <w:rsid w:val="00AD01B8"/>
    <w:rsid w:val="00B02BAF"/>
    <w:rsid w:val="00C26925"/>
    <w:rsid w:val="00C2727D"/>
    <w:rsid w:val="00D0638E"/>
    <w:rsid w:val="00DB0DB1"/>
    <w:rsid w:val="00DC44F6"/>
    <w:rsid w:val="00DD36FE"/>
    <w:rsid w:val="00E20FBC"/>
    <w:rsid w:val="00E922CA"/>
    <w:rsid w:val="00EA507F"/>
    <w:rsid w:val="00EB350E"/>
    <w:rsid w:val="00F61C3E"/>
    <w:rsid w:val="00FA409B"/>
    <w:rsid w:val="00FF4D7A"/>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D2"/>
    <w:rPr>
      <w:rFonts w:cs="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E7127"/>
    <w:pPr>
      <w:tabs>
        <w:tab w:val="center" w:pos="4419"/>
        <w:tab w:val="right" w:pos="8838"/>
      </w:tabs>
    </w:pPr>
    <w:rPr>
      <w:rFonts w:cs="Times New Roman"/>
      <w:sz w:val="20"/>
      <w:szCs w:val="20"/>
      <w:lang/>
    </w:rPr>
  </w:style>
  <w:style w:type="character" w:customStyle="1" w:styleId="EncabezadoCar">
    <w:name w:val="Encabezado Car"/>
    <w:link w:val="Encabezado"/>
    <w:uiPriority w:val="99"/>
    <w:locked/>
    <w:rsid w:val="002E7127"/>
    <w:rPr>
      <w:lang w:val="es-CO"/>
    </w:rPr>
  </w:style>
  <w:style w:type="paragraph" w:styleId="Piedepgina">
    <w:name w:val="footer"/>
    <w:basedOn w:val="Normal"/>
    <w:link w:val="PiedepginaCar"/>
    <w:uiPriority w:val="99"/>
    <w:rsid w:val="002E7127"/>
    <w:pPr>
      <w:tabs>
        <w:tab w:val="center" w:pos="4419"/>
        <w:tab w:val="right" w:pos="8838"/>
      </w:tabs>
    </w:pPr>
    <w:rPr>
      <w:rFonts w:cs="Times New Roman"/>
      <w:sz w:val="20"/>
      <w:szCs w:val="20"/>
      <w:lang/>
    </w:rPr>
  </w:style>
  <w:style w:type="character" w:customStyle="1" w:styleId="PiedepginaCar">
    <w:name w:val="Pie de página Car"/>
    <w:link w:val="Piedepgina"/>
    <w:uiPriority w:val="99"/>
    <w:locked/>
    <w:rsid w:val="002E7127"/>
    <w:rPr>
      <w:lang w:val="es-CO"/>
    </w:rPr>
  </w:style>
  <w:style w:type="paragraph" w:styleId="Textodeglobo">
    <w:name w:val="Balloon Text"/>
    <w:basedOn w:val="Normal"/>
    <w:link w:val="TextodegloboCar"/>
    <w:uiPriority w:val="99"/>
    <w:semiHidden/>
    <w:rsid w:val="002E7127"/>
    <w:rPr>
      <w:rFonts w:ascii="Tahoma" w:hAnsi="Tahoma" w:cs="Times New Roman"/>
      <w:sz w:val="16"/>
      <w:szCs w:val="16"/>
      <w:lang/>
    </w:rPr>
  </w:style>
  <w:style w:type="character" w:customStyle="1" w:styleId="TextodegloboCar">
    <w:name w:val="Texto de globo Car"/>
    <w:link w:val="Textodeglobo"/>
    <w:uiPriority w:val="99"/>
    <w:semiHidden/>
    <w:locked/>
    <w:rsid w:val="002E7127"/>
    <w:rPr>
      <w:rFonts w:ascii="Tahoma" w:hAnsi="Tahoma" w:cs="Tahoma"/>
      <w:sz w:val="16"/>
      <w:szCs w:val="16"/>
      <w:lang w:val="es-CO"/>
    </w:rPr>
  </w:style>
  <w:style w:type="paragraph" w:styleId="Prrafodelista">
    <w:name w:val="List Paragraph"/>
    <w:basedOn w:val="Normal"/>
    <w:uiPriority w:val="99"/>
    <w:qFormat/>
    <w:rsid w:val="002E7127"/>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1784789">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0"/>
          <w:divBdr>
            <w:top w:val="none" w:sz="0" w:space="0" w:color="auto"/>
            <w:left w:val="none" w:sz="0" w:space="0" w:color="auto"/>
            <w:bottom w:val="none" w:sz="0" w:space="0" w:color="auto"/>
            <w:right w:val="none" w:sz="0" w:space="0" w:color="auto"/>
          </w:divBdr>
        </w:div>
        <w:div w:id="1991784772">
          <w:marLeft w:val="0"/>
          <w:marRight w:val="0"/>
          <w:marTop w:val="0"/>
          <w:marBottom w:val="0"/>
          <w:divBdr>
            <w:top w:val="none" w:sz="0" w:space="0" w:color="auto"/>
            <w:left w:val="none" w:sz="0" w:space="0" w:color="auto"/>
            <w:bottom w:val="none" w:sz="0" w:space="0" w:color="auto"/>
            <w:right w:val="none" w:sz="0" w:space="0" w:color="auto"/>
          </w:divBdr>
        </w:div>
        <w:div w:id="1991784773">
          <w:marLeft w:val="0"/>
          <w:marRight w:val="0"/>
          <w:marTop w:val="0"/>
          <w:marBottom w:val="0"/>
          <w:divBdr>
            <w:top w:val="none" w:sz="0" w:space="0" w:color="auto"/>
            <w:left w:val="none" w:sz="0" w:space="0" w:color="auto"/>
            <w:bottom w:val="none" w:sz="0" w:space="0" w:color="auto"/>
            <w:right w:val="none" w:sz="0" w:space="0" w:color="auto"/>
          </w:divBdr>
        </w:div>
        <w:div w:id="1991784774">
          <w:marLeft w:val="0"/>
          <w:marRight w:val="0"/>
          <w:marTop w:val="0"/>
          <w:marBottom w:val="0"/>
          <w:divBdr>
            <w:top w:val="none" w:sz="0" w:space="0" w:color="auto"/>
            <w:left w:val="none" w:sz="0" w:space="0" w:color="auto"/>
            <w:bottom w:val="none" w:sz="0" w:space="0" w:color="auto"/>
            <w:right w:val="none" w:sz="0" w:space="0" w:color="auto"/>
          </w:divBdr>
        </w:div>
        <w:div w:id="1991784775">
          <w:marLeft w:val="0"/>
          <w:marRight w:val="0"/>
          <w:marTop w:val="0"/>
          <w:marBottom w:val="0"/>
          <w:divBdr>
            <w:top w:val="none" w:sz="0" w:space="0" w:color="auto"/>
            <w:left w:val="none" w:sz="0" w:space="0" w:color="auto"/>
            <w:bottom w:val="none" w:sz="0" w:space="0" w:color="auto"/>
            <w:right w:val="none" w:sz="0" w:space="0" w:color="auto"/>
          </w:divBdr>
        </w:div>
        <w:div w:id="1991784776">
          <w:marLeft w:val="0"/>
          <w:marRight w:val="0"/>
          <w:marTop w:val="0"/>
          <w:marBottom w:val="0"/>
          <w:divBdr>
            <w:top w:val="none" w:sz="0" w:space="0" w:color="auto"/>
            <w:left w:val="none" w:sz="0" w:space="0" w:color="auto"/>
            <w:bottom w:val="none" w:sz="0" w:space="0" w:color="auto"/>
            <w:right w:val="none" w:sz="0" w:space="0" w:color="auto"/>
          </w:divBdr>
        </w:div>
        <w:div w:id="1991784777">
          <w:marLeft w:val="0"/>
          <w:marRight w:val="0"/>
          <w:marTop w:val="0"/>
          <w:marBottom w:val="0"/>
          <w:divBdr>
            <w:top w:val="none" w:sz="0" w:space="0" w:color="auto"/>
            <w:left w:val="none" w:sz="0" w:space="0" w:color="auto"/>
            <w:bottom w:val="none" w:sz="0" w:space="0" w:color="auto"/>
            <w:right w:val="none" w:sz="0" w:space="0" w:color="auto"/>
          </w:divBdr>
        </w:div>
        <w:div w:id="1991784778">
          <w:marLeft w:val="0"/>
          <w:marRight w:val="0"/>
          <w:marTop w:val="0"/>
          <w:marBottom w:val="0"/>
          <w:divBdr>
            <w:top w:val="none" w:sz="0" w:space="0" w:color="auto"/>
            <w:left w:val="none" w:sz="0" w:space="0" w:color="auto"/>
            <w:bottom w:val="none" w:sz="0" w:space="0" w:color="auto"/>
            <w:right w:val="none" w:sz="0" w:space="0" w:color="auto"/>
          </w:divBdr>
        </w:div>
        <w:div w:id="1991784779">
          <w:marLeft w:val="0"/>
          <w:marRight w:val="0"/>
          <w:marTop w:val="0"/>
          <w:marBottom w:val="0"/>
          <w:divBdr>
            <w:top w:val="none" w:sz="0" w:space="0" w:color="auto"/>
            <w:left w:val="none" w:sz="0" w:space="0" w:color="auto"/>
            <w:bottom w:val="none" w:sz="0" w:space="0" w:color="auto"/>
            <w:right w:val="none" w:sz="0" w:space="0" w:color="auto"/>
          </w:divBdr>
        </w:div>
        <w:div w:id="1991784780">
          <w:marLeft w:val="0"/>
          <w:marRight w:val="0"/>
          <w:marTop w:val="0"/>
          <w:marBottom w:val="0"/>
          <w:divBdr>
            <w:top w:val="none" w:sz="0" w:space="0" w:color="auto"/>
            <w:left w:val="none" w:sz="0" w:space="0" w:color="auto"/>
            <w:bottom w:val="none" w:sz="0" w:space="0" w:color="auto"/>
            <w:right w:val="none" w:sz="0" w:space="0" w:color="auto"/>
          </w:divBdr>
        </w:div>
        <w:div w:id="1991784781">
          <w:marLeft w:val="0"/>
          <w:marRight w:val="0"/>
          <w:marTop w:val="0"/>
          <w:marBottom w:val="0"/>
          <w:divBdr>
            <w:top w:val="none" w:sz="0" w:space="0" w:color="auto"/>
            <w:left w:val="none" w:sz="0" w:space="0" w:color="auto"/>
            <w:bottom w:val="none" w:sz="0" w:space="0" w:color="auto"/>
            <w:right w:val="none" w:sz="0" w:space="0" w:color="auto"/>
          </w:divBdr>
        </w:div>
        <w:div w:id="1991784782">
          <w:marLeft w:val="0"/>
          <w:marRight w:val="0"/>
          <w:marTop w:val="0"/>
          <w:marBottom w:val="0"/>
          <w:divBdr>
            <w:top w:val="none" w:sz="0" w:space="0" w:color="auto"/>
            <w:left w:val="none" w:sz="0" w:space="0" w:color="auto"/>
            <w:bottom w:val="none" w:sz="0" w:space="0" w:color="auto"/>
            <w:right w:val="none" w:sz="0" w:space="0" w:color="auto"/>
          </w:divBdr>
        </w:div>
        <w:div w:id="1991784783">
          <w:marLeft w:val="0"/>
          <w:marRight w:val="0"/>
          <w:marTop w:val="0"/>
          <w:marBottom w:val="0"/>
          <w:divBdr>
            <w:top w:val="none" w:sz="0" w:space="0" w:color="auto"/>
            <w:left w:val="none" w:sz="0" w:space="0" w:color="auto"/>
            <w:bottom w:val="none" w:sz="0" w:space="0" w:color="auto"/>
            <w:right w:val="none" w:sz="0" w:space="0" w:color="auto"/>
          </w:divBdr>
        </w:div>
        <w:div w:id="1991784784">
          <w:marLeft w:val="0"/>
          <w:marRight w:val="0"/>
          <w:marTop w:val="0"/>
          <w:marBottom w:val="0"/>
          <w:divBdr>
            <w:top w:val="none" w:sz="0" w:space="0" w:color="auto"/>
            <w:left w:val="none" w:sz="0" w:space="0" w:color="auto"/>
            <w:bottom w:val="none" w:sz="0" w:space="0" w:color="auto"/>
            <w:right w:val="none" w:sz="0" w:space="0" w:color="auto"/>
          </w:divBdr>
        </w:div>
        <w:div w:id="1991784785">
          <w:marLeft w:val="0"/>
          <w:marRight w:val="0"/>
          <w:marTop w:val="0"/>
          <w:marBottom w:val="0"/>
          <w:divBdr>
            <w:top w:val="none" w:sz="0" w:space="0" w:color="auto"/>
            <w:left w:val="none" w:sz="0" w:space="0" w:color="auto"/>
            <w:bottom w:val="none" w:sz="0" w:space="0" w:color="auto"/>
            <w:right w:val="none" w:sz="0" w:space="0" w:color="auto"/>
          </w:divBdr>
        </w:div>
        <w:div w:id="1991784786">
          <w:marLeft w:val="0"/>
          <w:marRight w:val="0"/>
          <w:marTop w:val="0"/>
          <w:marBottom w:val="0"/>
          <w:divBdr>
            <w:top w:val="none" w:sz="0" w:space="0" w:color="auto"/>
            <w:left w:val="none" w:sz="0" w:space="0" w:color="auto"/>
            <w:bottom w:val="none" w:sz="0" w:space="0" w:color="auto"/>
            <w:right w:val="none" w:sz="0" w:space="0" w:color="auto"/>
          </w:divBdr>
        </w:div>
        <w:div w:id="1991784787">
          <w:marLeft w:val="0"/>
          <w:marRight w:val="0"/>
          <w:marTop w:val="0"/>
          <w:marBottom w:val="0"/>
          <w:divBdr>
            <w:top w:val="none" w:sz="0" w:space="0" w:color="auto"/>
            <w:left w:val="none" w:sz="0" w:space="0" w:color="auto"/>
            <w:bottom w:val="none" w:sz="0" w:space="0" w:color="auto"/>
            <w:right w:val="none" w:sz="0" w:space="0" w:color="auto"/>
          </w:divBdr>
        </w:div>
        <w:div w:id="1991784788">
          <w:marLeft w:val="0"/>
          <w:marRight w:val="0"/>
          <w:marTop w:val="0"/>
          <w:marBottom w:val="0"/>
          <w:divBdr>
            <w:top w:val="none" w:sz="0" w:space="0" w:color="auto"/>
            <w:left w:val="none" w:sz="0" w:space="0" w:color="auto"/>
            <w:bottom w:val="none" w:sz="0" w:space="0" w:color="auto"/>
            <w:right w:val="none" w:sz="0" w:space="0" w:color="auto"/>
          </w:divBdr>
        </w:div>
        <w:div w:id="1991784790">
          <w:marLeft w:val="0"/>
          <w:marRight w:val="0"/>
          <w:marTop w:val="0"/>
          <w:marBottom w:val="0"/>
          <w:divBdr>
            <w:top w:val="none" w:sz="0" w:space="0" w:color="auto"/>
            <w:left w:val="none" w:sz="0" w:space="0" w:color="auto"/>
            <w:bottom w:val="none" w:sz="0" w:space="0" w:color="auto"/>
            <w:right w:val="none" w:sz="0" w:space="0" w:color="auto"/>
          </w:divBdr>
        </w:div>
        <w:div w:id="1991784791">
          <w:marLeft w:val="0"/>
          <w:marRight w:val="0"/>
          <w:marTop w:val="0"/>
          <w:marBottom w:val="0"/>
          <w:divBdr>
            <w:top w:val="none" w:sz="0" w:space="0" w:color="auto"/>
            <w:left w:val="none" w:sz="0" w:space="0" w:color="auto"/>
            <w:bottom w:val="none" w:sz="0" w:space="0" w:color="auto"/>
            <w:right w:val="none" w:sz="0" w:space="0" w:color="auto"/>
          </w:divBdr>
        </w:div>
        <w:div w:id="1991784792">
          <w:marLeft w:val="0"/>
          <w:marRight w:val="0"/>
          <w:marTop w:val="0"/>
          <w:marBottom w:val="0"/>
          <w:divBdr>
            <w:top w:val="none" w:sz="0" w:space="0" w:color="auto"/>
            <w:left w:val="none" w:sz="0" w:space="0" w:color="auto"/>
            <w:bottom w:val="none" w:sz="0" w:space="0" w:color="auto"/>
            <w:right w:val="none" w:sz="0" w:space="0" w:color="auto"/>
          </w:divBdr>
        </w:div>
        <w:div w:id="1991784793">
          <w:marLeft w:val="0"/>
          <w:marRight w:val="0"/>
          <w:marTop w:val="0"/>
          <w:marBottom w:val="0"/>
          <w:divBdr>
            <w:top w:val="none" w:sz="0" w:space="0" w:color="auto"/>
            <w:left w:val="none" w:sz="0" w:space="0" w:color="auto"/>
            <w:bottom w:val="none" w:sz="0" w:space="0" w:color="auto"/>
            <w:right w:val="none" w:sz="0" w:space="0" w:color="auto"/>
          </w:divBdr>
        </w:div>
        <w:div w:id="1991784794">
          <w:marLeft w:val="0"/>
          <w:marRight w:val="0"/>
          <w:marTop w:val="0"/>
          <w:marBottom w:val="0"/>
          <w:divBdr>
            <w:top w:val="none" w:sz="0" w:space="0" w:color="auto"/>
            <w:left w:val="none" w:sz="0" w:space="0" w:color="auto"/>
            <w:bottom w:val="none" w:sz="0" w:space="0" w:color="auto"/>
            <w:right w:val="none" w:sz="0" w:space="0" w:color="auto"/>
          </w:divBdr>
        </w:div>
        <w:div w:id="199178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3671</Characters>
  <Application>Microsoft Office Word</Application>
  <DocSecurity>0</DocSecurity>
  <Lines>30</Lines>
  <Paragraphs>8</Paragraphs>
  <ScaleCrop>false</ScaleCrop>
  <Company>UnalMed</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unalmed</dc:creator>
  <cp:lastModifiedBy>RevIng</cp:lastModifiedBy>
  <cp:revision>3</cp:revision>
  <cp:lastPrinted>2011-08-26T16:13:00Z</cp:lastPrinted>
  <dcterms:created xsi:type="dcterms:W3CDTF">2012-07-09T19:13:00Z</dcterms:created>
  <dcterms:modified xsi:type="dcterms:W3CDTF">2012-07-09T19:15:00Z</dcterms:modified>
</cp:coreProperties>
</file>