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B29" w:rsidRPr="00BA022C" w:rsidRDefault="00BA022C" w:rsidP="004C5B29">
      <w:pPr>
        <w:rPr>
          <w:rFonts w:asciiTheme="minorHAnsi" w:hAnsiTheme="minorHAnsi"/>
          <w:b/>
          <w:u w:val="single"/>
          <w:lang w:val="en-US"/>
        </w:rPr>
      </w:pPr>
      <w:r w:rsidRPr="00BA022C">
        <w:rPr>
          <w:rFonts w:asciiTheme="minorHAnsi" w:hAnsiTheme="minorHAnsi"/>
          <w:b/>
          <w:u w:val="single"/>
          <w:lang w:val="en-US"/>
        </w:rPr>
        <w:t>Control Cambios</w:t>
      </w:r>
    </w:p>
    <w:p w:rsidR="00521757" w:rsidRDefault="00521757" w:rsidP="00521757">
      <w:pPr>
        <w:rPr>
          <w:rFonts w:asciiTheme="minorHAnsi" w:hAnsiTheme="minorHAnsi"/>
        </w:rPr>
      </w:pPr>
    </w:p>
    <w:p w:rsidR="00011F54" w:rsidRPr="00521757" w:rsidRDefault="006B595B" w:rsidP="00521757">
      <w:pPr>
        <w:rPr>
          <w:rFonts w:asciiTheme="minorHAnsi" w:hAnsiTheme="minorHAnsi"/>
        </w:rPr>
      </w:pPr>
      <w:r w:rsidRPr="00521757">
        <w:rPr>
          <w:rFonts w:asciiTheme="minorHAnsi" w:hAnsiTheme="minorHAnsi"/>
        </w:rPr>
        <w:t xml:space="preserve">A continuación listo los ajustes </w:t>
      </w:r>
      <w:r w:rsidR="00BD2AE7">
        <w:rPr>
          <w:rFonts w:asciiTheme="minorHAnsi" w:hAnsiTheme="minorHAnsi"/>
        </w:rPr>
        <w:t>incorporados</w:t>
      </w:r>
      <w:r w:rsidRPr="00521757">
        <w:rPr>
          <w:rFonts w:asciiTheme="minorHAnsi" w:hAnsiTheme="minorHAnsi"/>
        </w:rPr>
        <w:t xml:space="preserve"> en el documento</w:t>
      </w:r>
      <w:r w:rsidR="00521757">
        <w:rPr>
          <w:rFonts w:asciiTheme="minorHAnsi" w:hAnsiTheme="minorHAnsi"/>
        </w:rPr>
        <w:t xml:space="preserve">, de acuerdo con las recomendaciones </w:t>
      </w:r>
      <w:r w:rsidR="00694DD3">
        <w:rPr>
          <w:rFonts w:asciiTheme="minorHAnsi" w:hAnsiTheme="minorHAnsi"/>
        </w:rPr>
        <w:t>efectuadas</w:t>
      </w:r>
      <w:r w:rsidRPr="00521757">
        <w:rPr>
          <w:rFonts w:asciiTheme="minorHAnsi" w:hAnsiTheme="minorHAnsi"/>
        </w:rPr>
        <w:t>:</w:t>
      </w:r>
    </w:p>
    <w:p w:rsidR="006B595B" w:rsidRPr="00521757" w:rsidRDefault="006B595B" w:rsidP="00521757">
      <w:pPr>
        <w:rPr>
          <w:rFonts w:asciiTheme="minorHAnsi" w:hAnsiTheme="minorHAnsi"/>
        </w:rPr>
      </w:pPr>
    </w:p>
    <w:p w:rsidR="006B595B" w:rsidRPr="00521757" w:rsidRDefault="00521757" w:rsidP="00521757">
      <w:pPr>
        <w:rPr>
          <w:rFonts w:asciiTheme="minorHAnsi" w:hAnsiTheme="minorHAnsi"/>
          <w:b/>
          <w:u w:val="single"/>
          <w:lang w:val="en-US"/>
        </w:rPr>
      </w:pPr>
      <w:r w:rsidRPr="00521757">
        <w:rPr>
          <w:rFonts w:asciiTheme="minorHAnsi" w:hAnsiTheme="minorHAnsi"/>
          <w:b/>
          <w:u w:val="single"/>
          <w:lang w:val="en-US"/>
        </w:rPr>
        <w:t>EVALUADOR 1</w:t>
      </w:r>
    </w:p>
    <w:p w:rsidR="00B55083" w:rsidRPr="00521757" w:rsidRDefault="000853B3" w:rsidP="00521757">
      <w:pPr>
        <w:pStyle w:val="ciudadyfecha0"/>
        <w:jc w:val="both"/>
        <w:rPr>
          <w:rFonts w:asciiTheme="minorHAnsi" w:hAnsiTheme="minorHAnsi" w:cs="Calibri"/>
          <w:sz w:val="22"/>
          <w:szCs w:val="22"/>
          <w:lang w:val="en-US"/>
        </w:rPr>
      </w:pPr>
      <w:r>
        <w:rPr>
          <w:rFonts w:asciiTheme="minorHAnsi" w:hAnsiTheme="minorHAnsi"/>
          <w:b/>
          <w:sz w:val="22"/>
          <w:szCs w:val="22"/>
          <w:lang w:val="en-US"/>
        </w:rPr>
        <w:t>Comment</w:t>
      </w:r>
      <w:r w:rsidR="006B595B" w:rsidRPr="00521757">
        <w:rPr>
          <w:rFonts w:asciiTheme="minorHAnsi" w:hAnsiTheme="minorHAnsi"/>
          <w:b/>
          <w:sz w:val="22"/>
          <w:szCs w:val="22"/>
          <w:lang w:val="en-US"/>
        </w:rPr>
        <w:t xml:space="preserve"> 1</w:t>
      </w:r>
      <w:r w:rsidR="006B595B" w:rsidRPr="00521757">
        <w:rPr>
          <w:rFonts w:asciiTheme="minorHAnsi" w:hAnsiTheme="minorHAnsi"/>
          <w:sz w:val="22"/>
          <w:szCs w:val="22"/>
          <w:lang w:val="en-US"/>
        </w:rPr>
        <w:t xml:space="preserve">: </w:t>
      </w:r>
      <w:r w:rsidR="00B55083" w:rsidRPr="00521757">
        <w:rPr>
          <w:rFonts w:asciiTheme="minorHAnsi" w:hAnsiTheme="minorHAnsi" w:cs="Calibri"/>
          <w:i/>
          <w:sz w:val="22"/>
          <w:szCs w:val="22"/>
          <w:lang w:val="en-US"/>
        </w:rPr>
        <w:t>The paper is solid in terms of its analysis, seemingly based on an advanced statistical analysis. The findings from the analysis are presented clearly, though the advanced statistical terms make it difficult to read for someone with only basic understanding of statistics. Where the paper remains a bit short is in the translation of the findings to conclusions and implications. Some of the statements there could do with further substantiation or discussion.</w:t>
      </w:r>
      <w:r w:rsidR="00B55083" w:rsidRPr="00521757">
        <w:rPr>
          <w:rFonts w:asciiTheme="minorHAnsi" w:hAnsiTheme="minorHAnsi" w:cs="Calibri"/>
          <w:sz w:val="22"/>
          <w:szCs w:val="22"/>
          <w:lang w:val="en-US"/>
        </w:rPr>
        <w:t xml:space="preserve"> </w:t>
      </w:r>
    </w:p>
    <w:p w:rsidR="0089601F" w:rsidRPr="0089601F" w:rsidRDefault="00EB72B8" w:rsidP="00521757">
      <w:pPr>
        <w:rPr>
          <w:rFonts w:asciiTheme="minorHAnsi" w:hAnsiTheme="minorHAnsi"/>
          <w:lang w:val="en-GB"/>
        </w:rPr>
      </w:pPr>
      <w:r w:rsidRPr="0089601F">
        <w:rPr>
          <w:rFonts w:asciiTheme="minorHAnsi" w:hAnsiTheme="minorHAnsi"/>
          <w:lang w:val="en-GB"/>
        </w:rPr>
        <w:t>Response</w:t>
      </w:r>
      <w:r w:rsidR="006B595B" w:rsidRPr="0089601F">
        <w:rPr>
          <w:rFonts w:asciiTheme="minorHAnsi" w:hAnsiTheme="minorHAnsi"/>
          <w:lang w:val="en-GB"/>
        </w:rPr>
        <w:t xml:space="preserve">: </w:t>
      </w:r>
      <w:r w:rsidR="0089601F" w:rsidRPr="0089601F">
        <w:rPr>
          <w:rFonts w:asciiTheme="minorHAnsi" w:hAnsiTheme="minorHAnsi"/>
          <w:lang w:val="en-GB"/>
        </w:rPr>
        <w:t xml:space="preserve">The methods section was reviewed in detail and </w:t>
      </w:r>
      <w:r w:rsidR="0089601F">
        <w:rPr>
          <w:rFonts w:asciiTheme="minorHAnsi" w:hAnsiTheme="minorHAnsi"/>
          <w:lang w:val="en-GB"/>
        </w:rPr>
        <w:t xml:space="preserve">changes were introduced in parts where statistical terms could be complex for readers. Changes appear in the subheading data analysis in the methods section, paragraph 2, page 7, and in the results and discussion section paragraph 2, page 8. </w:t>
      </w:r>
    </w:p>
    <w:p w:rsidR="0089601F" w:rsidRPr="0089601F" w:rsidRDefault="0089601F" w:rsidP="00521757">
      <w:pPr>
        <w:rPr>
          <w:rFonts w:asciiTheme="minorHAnsi" w:hAnsiTheme="minorHAnsi"/>
          <w:lang w:val="en-GB"/>
        </w:rPr>
      </w:pPr>
    </w:p>
    <w:p w:rsidR="007F4A4E" w:rsidRDefault="0089601F" w:rsidP="00521757">
      <w:pPr>
        <w:rPr>
          <w:rFonts w:asciiTheme="minorHAnsi" w:hAnsiTheme="minorHAnsi"/>
          <w:lang w:val="en-GB"/>
        </w:rPr>
      </w:pPr>
      <w:r w:rsidRPr="0089601F">
        <w:rPr>
          <w:rFonts w:asciiTheme="minorHAnsi" w:hAnsiTheme="minorHAnsi"/>
          <w:lang w:val="en-GB"/>
        </w:rPr>
        <w:t xml:space="preserve">In relation to the required further substantiation or discussion of some statements, the section of results in the </w:t>
      </w:r>
      <w:r>
        <w:rPr>
          <w:rFonts w:asciiTheme="minorHAnsi" w:hAnsiTheme="minorHAnsi"/>
          <w:lang w:val="en-GB"/>
        </w:rPr>
        <w:t xml:space="preserve">subheading of implications was discussed in more depth </w:t>
      </w:r>
      <w:r w:rsidRPr="0089601F">
        <w:rPr>
          <w:rFonts w:asciiTheme="minorHAnsi" w:hAnsiTheme="minorHAnsi"/>
          <w:lang w:val="en-GB"/>
        </w:rPr>
        <w:t>(parag</w:t>
      </w:r>
      <w:r>
        <w:rPr>
          <w:rFonts w:asciiTheme="minorHAnsi" w:hAnsiTheme="minorHAnsi"/>
          <w:lang w:val="en-GB"/>
        </w:rPr>
        <w:t>raphs 2 and 3 page 9;</w:t>
      </w:r>
      <w:r w:rsidRPr="0089601F">
        <w:rPr>
          <w:rFonts w:asciiTheme="minorHAnsi" w:hAnsiTheme="minorHAnsi"/>
          <w:lang w:val="en-GB"/>
        </w:rPr>
        <w:t xml:space="preserve"> paragraphs 1, 2, 3 and 4, page 11</w:t>
      </w:r>
      <w:r>
        <w:rPr>
          <w:rFonts w:asciiTheme="minorHAnsi" w:hAnsiTheme="minorHAnsi"/>
          <w:lang w:val="en-GB"/>
        </w:rPr>
        <w:t>;</w:t>
      </w:r>
      <w:r w:rsidRPr="0089601F">
        <w:rPr>
          <w:rFonts w:asciiTheme="minorHAnsi" w:hAnsiTheme="minorHAnsi"/>
          <w:lang w:val="en-GB"/>
        </w:rPr>
        <w:t xml:space="preserve"> paragraphs 2, 3, 4, 5 page 12</w:t>
      </w:r>
      <w:r>
        <w:rPr>
          <w:rFonts w:asciiTheme="minorHAnsi" w:hAnsiTheme="minorHAnsi"/>
          <w:lang w:val="en-GB"/>
        </w:rPr>
        <w:t>;</w:t>
      </w:r>
      <w:r w:rsidRPr="0089601F">
        <w:rPr>
          <w:rFonts w:asciiTheme="minorHAnsi" w:hAnsiTheme="minorHAnsi"/>
          <w:lang w:val="en-GB"/>
        </w:rPr>
        <w:t xml:space="preserve"> and paragraphs 1 and 2 page 13</w:t>
      </w:r>
      <w:r>
        <w:rPr>
          <w:rFonts w:asciiTheme="minorHAnsi" w:hAnsiTheme="minorHAnsi"/>
          <w:lang w:val="en-GB"/>
        </w:rPr>
        <w:t>)</w:t>
      </w:r>
      <w:r w:rsidRPr="0089601F">
        <w:rPr>
          <w:rFonts w:asciiTheme="minorHAnsi" w:hAnsiTheme="minorHAnsi"/>
          <w:lang w:val="en-GB"/>
        </w:rPr>
        <w:t xml:space="preserve">. Additionally, the </w:t>
      </w:r>
      <w:r>
        <w:rPr>
          <w:rFonts w:asciiTheme="minorHAnsi" w:hAnsiTheme="minorHAnsi"/>
          <w:lang w:val="en-GB"/>
        </w:rPr>
        <w:t>conclusions</w:t>
      </w:r>
      <w:r w:rsidRPr="0089601F">
        <w:rPr>
          <w:rFonts w:asciiTheme="minorHAnsi" w:hAnsiTheme="minorHAnsi"/>
          <w:lang w:val="en-GB"/>
        </w:rPr>
        <w:t xml:space="preserve"> were completely reformulated (see pages 13 and 14).</w:t>
      </w:r>
    </w:p>
    <w:p w:rsidR="0089601F" w:rsidRPr="0089601F" w:rsidRDefault="0089601F" w:rsidP="00521757">
      <w:pPr>
        <w:rPr>
          <w:rFonts w:asciiTheme="minorHAnsi" w:hAnsiTheme="minorHAnsi"/>
          <w:lang w:val="en-GB"/>
        </w:rPr>
      </w:pPr>
    </w:p>
    <w:p w:rsidR="00063A20" w:rsidRPr="00521757" w:rsidRDefault="00543F26" w:rsidP="00521757">
      <w:pPr>
        <w:pStyle w:val="ciudadyfecha0"/>
        <w:jc w:val="both"/>
        <w:rPr>
          <w:rFonts w:asciiTheme="minorHAnsi" w:hAnsiTheme="minorHAnsi" w:cs="Calibri"/>
          <w:sz w:val="22"/>
          <w:szCs w:val="22"/>
          <w:lang w:val="en-US"/>
        </w:rPr>
      </w:pPr>
      <w:r>
        <w:rPr>
          <w:rFonts w:asciiTheme="minorHAnsi" w:hAnsiTheme="minorHAnsi"/>
          <w:b/>
          <w:sz w:val="22"/>
          <w:szCs w:val="22"/>
          <w:lang w:val="en-US"/>
        </w:rPr>
        <w:t xml:space="preserve">Comment </w:t>
      </w:r>
      <w:r w:rsidR="006B595B" w:rsidRPr="00543F26">
        <w:rPr>
          <w:rFonts w:asciiTheme="minorHAnsi" w:hAnsiTheme="minorHAnsi"/>
          <w:b/>
          <w:sz w:val="22"/>
          <w:szCs w:val="22"/>
          <w:lang w:val="en-GB"/>
        </w:rPr>
        <w:t>2</w:t>
      </w:r>
      <w:r w:rsidR="006B595B" w:rsidRPr="00543F26">
        <w:rPr>
          <w:rFonts w:asciiTheme="minorHAnsi" w:hAnsiTheme="minorHAnsi"/>
          <w:sz w:val="22"/>
          <w:szCs w:val="22"/>
          <w:lang w:val="en-GB"/>
        </w:rPr>
        <w:t xml:space="preserve">: </w:t>
      </w:r>
      <w:r w:rsidR="00063A20" w:rsidRPr="00543F26">
        <w:rPr>
          <w:rFonts w:asciiTheme="minorHAnsi" w:hAnsiTheme="minorHAnsi" w:cs="Calibri"/>
          <w:i/>
          <w:sz w:val="22"/>
          <w:szCs w:val="22"/>
          <w:lang w:val="en-GB"/>
        </w:rPr>
        <w:t xml:space="preserve">The title could be a bit more precise. </w:t>
      </w:r>
      <w:r w:rsidR="00063A20" w:rsidRPr="00521757">
        <w:rPr>
          <w:rFonts w:asciiTheme="minorHAnsi" w:hAnsiTheme="minorHAnsi" w:cs="Calibri"/>
          <w:i/>
          <w:sz w:val="22"/>
          <w:szCs w:val="22"/>
          <w:lang w:val="en-US"/>
        </w:rPr>
        <w:t>It is now very general. I would suggest something like Livelihood factors explaining water consumption in a de facto MUS system in Colombia.</w:t>
      </w:r>
    </w:p>
    <w:p w:rsidR="006B595B" w:rsidRPr="000853B3" w:rsidRDefault="00EB72B8" w:rsidP="00521757">
      <w:pPr>
        <w:rPr>
          <w:rFonts w:asciiTheme="minorHAnsi" w:hAnsiTheme="minorHAnsi"/>
          <w:lang w:val="en-GB"/>
        </w:rPr>
      </w:pPr>
      <w:r w:rsidRPr="000853B3">
        <w:rPr>
          <w:rFonts w:asciiTheme="minorHAnsi" w:hAnsiTheme="minorHAnsi"/>
          <w:lang w:val="en-GB"/>
        </w:rPr>
        <w:t>Response</w:t>
      </w:r>
      <w:r w:rsidR="00063A20" w:rsidRPr="000853B3">
        <w:rPr>
          <w:rFonts w:asciiTheme="minorHAnsi" w:hAnsiTheme="minorHAnsi"/>
          <w:lang w:val="en-GB"/>
        </w:rPr>
        <w:t xml:space="preserve">: </w:t>
      </w:r>
      <w:r w:rsidR="000853B3" w:rsidRPr="000853B3">
        <w:rPr>
          <w:rFonts w:asciiTheme="minorHAnsi" w:hAnsiTheme="minorHAnsi"/>
          <w:lang w:val="en-GB"/>
        </w:rPr>
        <w:t>The suggestion was accepted and the title chan</w:t>
      </w:r>
      <w:r w:rsidR="00BD2AE7">
        <w:rPr>
          <w:rFonts w:asciiTheme="minorHAnsi" w:hAnsiTheme="minorHAnsi"/>
          <w:lang w:val="en-GB"/>
        </w:rPr>
        <w:t>ged according to the evaluator proposal</w:t>
      </w:r>
      <w:r w:rsidR="000853B3" w:rsidRPr="000853B3">
        <w:rPr>
          <w:rFonts w:asciiTheme="minorHAnsi" w:hAnsiTheme="minorHAnsi"/>
          <w:lang w:val="en-GB"/>
        </w:rPr>
        <w:t>.</w:t>
      </w:r>
    </w:p>
    <w:p w:rsidR="00A14A55" w:rsidRPr="00521757" w:rsidRDefault="00543F26" w:rsidP="00521757">
      <w:pPr>
        <w:pStyle w:val="ciudadyfecha0"/>
        <w:jc w:val="both"/>
        <w:rPr>
          <w:rFonts w:asciiTheme="minorHAnsi" w:hAnsiTheme="minorHAnsi" w:cs="Calibri"/>
          <w:sz w:val="22"/>
          <w:szCs w:val="22"/>
          <w:lang w:val="en-US"/>
        </w:rPr>
      </w:pPr>
      <w:r>
        <w:rPr>
          <w:rFonts w:asciiTheme="minorHAnsi" w:hAnsiTheme="minorHAnsi"/>
          <w:b/>
          <w:sz w:val="22"/>
          <w:szCs w:val="22"/>
          <w:lang w:val="en-US"/>
        </w:rPr>
        <w:t>Comment</w:t>
      </w:r>
      <w:r w:rsidR="006B595B" w:rsidRPr="00521757">
        <w:rPr>
          <w:rFonts w:asciiTheme="minorHAnsi" w:hAnsiTheme="minorHAnsi"/>
          <w:b/>
          <w:sz w:val="22"/>
          <w:szCs w:val="22"/>
          <w:lang w:val="en-GB"/>
        </w:rPr>
        <w:t xml:space="preserve"> 3:</w:t>
      </w:r>
      <w:r w:rsidR="006B595B" w:rsidRPr="00521757">
        <w:rPr>
          <w:rFonts w:asciiTheme="minorHAnsi" w:hAnsiTheme="minorHAnsi"/>
          <w:sz w:val="22"/>
          <w:szCs w:val="22"/>
          <w:lang w:val="en-GB"/>
        </w:rPr>
        <w:t xml:space="preserve"> </w:t>
      </w:r>
      <w:r w:rsidR="00A14A55" w:rsidRPr="00521757">
        <w:rPr>
          <w:rFonts w:asciiTheme="minorHAnsi" w:hAnsiTheme="minorHAnsi" w:cs="Calibri"/>
          <w:i/>
          <w:sz w:val="22"/>
          <w:szCs w:val="22"/>
          <w:lang w:val="en-US"/>
        </w:rPr>
        <w:t xml:space="preserve">There are a few statements in the abstract that should be revised. For example, it talks about "poverty" and "the richest" and "the poorest". This study explicitly did not look into wealth data - as those were not reliable - the abstract should therefore refrain from such terms, but rather talk in terms of different </w:t>
      </w:r>
      <w:proofErr w:type="spellStart"/>
      <w:r w:rsidR="00A14A55" w:rsidRPr="00521757">
        <w:rPr>
          <w:rFonts w:asciiTheme="minorHAnsi" w:hAnsiTheme="minorHAnsi" w:cs="Calibri"/>
          <w:i/>
          <w:sz w:val="22"/>
          <w:szCs w:val="22"/>
          <w:lang w:val="en-US"/>
        </w:rPr>
        <w:t>liveilhoods</w:t>
      </w:r>
      <w:proofErr w:type="spellEnd"/>
      <w:r w:rsidR="00A14A55" w:rsidRPr="00521757">
        <w:rPr>
          <w:rFonts w:asciiTheme="minorHAnsi" w:hAnsiTheme="minorHAnsi" w:cs="Calibri"/>
          <w:i/>
          <w:sz w:val="22"/>
          <w:szCs w:val="22"/>
          <w:lang w:val="en-US"/>
        </w:rPr>
        <w:t xml:space="preserve"> categories. So, it could talk about "cattle owners" and "crop growers" or so. </w:t>
      </w:r>
    </w:p>
    <w:p w:rsidR="000153D4" w:rsidRDefault="001C5167" w:rsidP="00521757">
      <w:pPr>
        <w:rPr>
          <w:rFonts w:asciiTheme="minorHAnsi" w:hAnsiTheme="minorHAnsi"/>
          <w:lang w:val="en-GB"/>
        </w:rPr>
      </w:pPr>
      <w:r w:rsidRPr="000647AD">
        <w:rPr>
          <w:rFonts w:asciiTheme="minorHAnsi" w:hAnsiTheme="minorHAnsi"/>
          <w:lang w:val="en-GB"/>
        </w:rPr>
        <w:t>Resp</w:t>
      </w:r>
      <w:r w:rsidR="00BD2AE7">
        <w:rPr>
          <w:rFonts w:asciiTheme="minorHAnsi" w:hAnsiTheme="minorHAnsi"/>
          <w:lang w:val="en-GB"/>
        </w:rPr>
        <w:t>onse</w:t>
      </w:r>
      <w:r w:rsidRPr="000647AD">
        <w:rPr>
          <w:rFonts w:asciiTheme="minorHAnsi" w:hAnsiTheme="minorHAnsi"/>
          <w:lang w:val="en-GB"/>
        </w:rPr>
        <w:t xml:space="preserve">: </w:t>
      </w:r>
      <w:r w:rsidR="000647AD" w:rsidRPr="000853B3">
        <w:rPr>
          <w:rFonts w:asciiTheme="minorHAnsi" w:hAnsiTheme="minorHAnsi"/>
          <w:lang w:val="en-GB"/>
        </w:rPr>
        <w:t>The suggestion was accepted</w:t>
      </w:r>
      <w:r w:rsidR="006B595B" w:rsidRPr="000647AD">
        <w:rPr>
          <w:rFonts w:asciiTheme="minorHAnsi" w:hAnsiTheme="minorHAnsi"/>
          <w:lang w:val="en-GB"/>
        </w:rPr>
        <w:t>.</w:t>
      </w:r>
      <w:r w:rsidR="009046A6" w:rsidRPr="000647AD">
        <w:rPr>
          <w:rFonts w:asciiTheme="minorHAnsi" w:hAnsiTheme="minorHAnsi"/>
          <w:lang w:val="en-GB"/>
        </w:rPr>
        <w:t xml:space="preserve"> </w:t>
      </w:r>
      <w:r w:rsidR="000153D4">
        <w:rPr>
          <w:rFonts w:asciiTheme="minorHAnsi" w:hAnsiTheme="minorHAnsi"/>
          <w:lang w:val="en-GB"/>
        </w:rPr>
        <w:t>The statement in the abstract including those terms was reformulated (see third statement in the abstract)</w:t>
      </w:r>
    </w:p>
    <w:p w:rsidR="000153D4" w:rsidRDefault="000153D4" w:rsidP="00521757">
      <w:pPr>
        <w:rPr>
          <w:rFonts w:asciiTheme="minorHAnsi" w:hAnsiTheme="minorHAnsi"/>
          <w:lang w:val="en-GB"/>
        </w:rPr>
      </w:pPr>
    </w:p>
    <w:p w:rsidR="009046A6" w:rsidRPr="00BA022C" w:rsidRDefault="00543F26" w:rsidP="00521757">
      <w:pPr>
        <w:pStyle w:val="ciudadyfecha0"/>
        <w:jc w:val="both"/>
        <w:rPr>
          <w:rFonts w:asciiTheme="minorHAnsi" w:hAnsiTheme="minorHAnsi" w:cs="Calibri"/>
          <w:sz w:val="22"/>
          <w:szCs w:val="22"/>
          <w:lang w:val="en-US"/>
        </w:rPr>
      </w:pPr>
      <w:r>
        <w:rPr>
          <w:rFonts w:asciiTheme="minorHAnsi" w:hAnsiTheme="minorHAnsi"/>
          <w:b/>
          <w:sz w:val="22"/>
          <w:szCs w:val="22"/>
          <w:lang w:val="en-US"/>
        </w:rPr>
        <w:t>Comment</w:t>
      </w:r>
      <w:r w:rsidR="00F05094" w:rsidRPr="00521757">
        <w:rPr>
          <w:rFonts w:asciiTheme="minorHAnsi" w:hAnsiTheme="minorHAnsi"/>
          <w:b/>
          <w:sz w:val="22"/>
          <w:szCs w:val="22"/>
          <w:lang w:val="en-GB"/>
        </w:rPr>
        <w:t xml:space="preserve"> 4</w:t>
      </w:r>
      <w:r w:rsidR="00F05094" w:rsidRPr="00521757">
        <w:rPr>
          <w:rFonts w:asciiTheme="minorHAnsi" w:hAnsiTheme="minorHAnsi"/>
          <w:sz w:val="22"/>
          <w:szCs w:val="22"/>
          <w:lang w:val="en-GB"/>
        </w:rPr>
        <w:t xml:space="preserve">: </w:t>
      </w:r>
      <w:r w:rsidR="009046A6" w:rsidRPr="00521757">
        <w:rPr>
          <w:rFonts w:asciiTheme="minorHAnsi" w:hAnsiTheme="minorHAnsi" w:cs="Calibri"/>
          <w:i/>
          <w:sz w:val="22"/>
          <w:szCs w:val="22"/>
          <w:lang w:val="en-US"/>
        </w:rPr>
        <w:t xml:space="preserve">The abstract ends with the promise that "perspective for incorporating the diverse users´ needs in the design and management of systems are presented". </w:t>
      </w:r>
      <w:r w:rsidR="009046A6" w:rsidRPr="00BA022C">
        <w:rPr>
          <w:rFonts w:asciiTheme="minorHAnsi" w:hAnsiTheme="minorHAnsi" w:cs="Calibri"/>
          <w:i/>
          <w:sz w:val="22"/>
          <w:szCs w:val="22"/>
          <w:lang w:val="en-US"/>
        </w:rPr>
        <w:t>This doesn’t happen so clearly.</w:t>
      </w:r>
    </w:p>
    <w:p w:rsidR="00575425" w:rsidRPr="00575425" w:rsidRDefault="00EB72B8" w:rsidP="00521757">
      <w:pPr>
        <w:rPr>
          <w:rFonts w:asciiTheme="minorHAnsi" w:hAnsiTheme="minorHAnsi"/>
          <w:lang w:val="en-GB"/>
        </w:rPr>
      </w:pPr>
      <w:r w:rsidRPr="00575425">
        <w:rPr>
          <w:rFonts w:asciiTheme="minorHAnsi" w:hAnsiTheme="minorHAnsi"/>
          <w:lang w:val="en-GB"/>
        </w:rPr>
        <w:t>Response</w:t>
      </w:r>
      <w:r w:rsidR="00F05094" w:rsidRPr="00575425">
        <w:rPr>
          <w:rFonts w:asciiTheme="minorHAnsi" w:hAnsiTheme="minorHAnsi"/>
          <w:lang w:val="en-GB"/>
        </w:rPr>
        <w:t xml:space="preserve">: </w:t>
      </w:r>
      <w:r w:rsidR="00575425" w:rsidRPr="00575425">
        <w:rPr>
          <w:rFonts w:asciiTheme="minorHAnsi" w:hAnsiTheme="minorHAnsi"/>
          <w:lang w:val="en-GB"/>
        </w:rPr>
        <w:t>The final part of the abstract was rewritten to adjust it to the scope of the paper (See final statement in the abstract).</w:t>
      </w:r>
    </w:p>
    <w:p w:rsidR="00575425" w:rsidRPr="00575425" w:rsidRDefault="00575425" w:rsidP="00521757">
      <w:pPr>
        <w:rPr>
          <w:rFonts w:asciiTheme="minorHAnsi" w:hAnsiTheme="minorHAnsi"/>
          <w:lang w:val="en-GB"/>
        </w:rPr>
      </w:pPr>
    </w:p>
    <w:p w:rsidR="00D0752D" w:rsidRPr="00BA022C" w:rsidRDefault="00543F26" w:rsidP="00521757">
      <w:pPr>
        <w:pStyle w:val="ciudadyfecha0"/>
        <w:jc w:val="both"/>
        <w:rPr>
          <w:rFonts w:asciiTheme="minorHAnsi" w:hAnsiTheme="minorHAnsi" w:cs="Calibri"/>
          <w:sz w:val="22"/>
          <w:szCs w:val="22"/>
          <w:lang w:val="en-US"/>
        </w:rPr>
      </w:pPr>
      <w:r>
        <w:rPr>
          <w:rFonts w:asciiTheme="minorHAnsi" w:hAnsiTheme="minorHAnsi"/>
          <w:b/>
          <w:sz w:val="22"/>
          <w:szCs w:val="22"/>
          <w:lang w:val="en-US"/>
        </w:rPr>
        <w:lastRenderedPageBreak/>
        <w:t>Comment</w:t>
      </w:r>
      <w:r w:rsidR="00F05094" w:rsidRPr="00521757">
        <w:rPr>
          <w:rFonts w:asciiTheme="minorHAnsi" w:hAnsiTheme="minorHAnsi"/>
          <w:b/>
          <w:sz w:val="22"/>
          <w:szCs w:val="22"/>
          <w:lang w:val="en-GB"/>
        </w:rPr>
        <w:t xml:space="preserve"> 5:</w:t>
      </w:r>
      <w:r w:rsidR="00F05094" w:rsidRPr="00521757">
        <w:rPr>
          <w:rFonts w:asciiTheme="minorHAnsi" w:hAnsiTheme="minorHAnsi"/>
          <w:sz w:val="22"/>
          <w:szCs w:val="22"/>
          <w:lang w:val="en-GB"/>
        </w:rPr>
        <w:t xml:space="preserve"> </w:t>
      </w:r>
      <w:r w:rsidR="00D0752D" w:rsidRPr="00521757">
        <w:rPr>
          <w:rFonts w:asciiTheme="minorHAnsi" w:hAnsiTheme="minorHAnsi" w:cs="Calibri"/>
          <w:i/>
          <w:sz w:val="22"/>
          <w:szCs w:val="22"/>
          <w:lang w:val="en-US"/>
        </w:rPr>
        <w:t xml:space="preserve">The findings are presented clearly. However, many </w:t>
      </w:r>
      <w:proofErr w:type="spellStart"/>
      <w:r w:rsidR="00D0752D" w:rsidRPr="00521757">
        <w:rPr>
          <w:rFonts w:asciiTheme="minorHAnsi" w:hAnsiTheme="minorHAnsi" w:cs="Calibri"/>
          <w:i/>
          <w:sz w:val="22"/>
          <w:szCs w:val="22"/>
          <w:lang w:val="en-US"/>
        </w:rPr>
        <w:t>stasticial</w:t>
      </w:r>
      <w:proofErr w:type="spellEnd"/>
      <w:r w:rsidR="00D0752D" w:rsidRPr="00521757">
        <w:rPr>
          <w:rFonts w:asciiTheme="minorHAnsi" w:hAnsiTheme="minorHAnsi" w:cs="Calibri"/>
          <w:i/>
          <w:sz w:val="22"/>
          <w:szCs w:val="22"/>
          <w:lang w:val="en-US"/>
        </w:rPr>
        <w:t xml:space="preserve"> terms are not familiar to someone with basic knowledge of stats. That makes it quite difficult to fully understand the data for someone with expertise in MUS, but not the advanced statistics. </w:t>
      </w:r>
      <w:r w:rsidR="00D0752D" w:rsidRPr="00BA022C">
        <w:rPr>
          <w:rFonts w:asciiTheme="minorHAnsi" w:hAnsiTheme="minorHAnsi" w:cs="Calibri"/>
          <w:i/>
          <w:sz w:val="22"/>
          <w:szCs w:val="22"/>
          <w:lang w:val="en-US"/>
        </w:rPr>
        <w:t>These need to be explained better.</w:t>
      </w:r>
    </w:p>
    <w:p w:rsidR="00575425" w:rsidRPr="00575425" w:rsidRDefault="00EB72B8" w:rsidP="00521757">
      <w:pPr>
        <w:rPr>
          <w:rFonts w:asciiTheme="minorHAnsi" w:hAnsiTheme="minorHAnsi"/>
          <w:lang w:val="en-GB"/>
        </w:rPr>
      </w:pPr>
      <w:r w:rsidRPr="00487A22">
        <w:rPr>
          <w:rFonts w:asciiTheme="minorHAnsi" w:hAnsiTheme="minorHAnsi"/>
          <w:lang w:val="en-GB"/>
        </w:rPr>
        <w:t>Response</w:t>
      </w:r>
      <w:r w:rsidR="00F05094" w:rsidRPr="00487A22">
        <w:rPr>
          <w:rFonts w:asciiTheme="minorHAnsi" w:hAnsiTheme="minorHAnsi"/>
          <w:lang w:val="en-GB"/>
        </w:rPr>
        <w:t xml:space="preserve">: </w:t>
      </w:r>
      <w:r w:rsidR="00575425" w:rsidRPr="0089601F">
        <w:rPr>
          <w:rFonts w:asciiTheme="minorHAnsi" w:hAnsiTheme="minorHAnsi"/>
          <w:lang w:val="en-GB"/>
        </w:rPr>
        <w:t xml:space="preserve">The methods section was reviewed in detail and </w:t>
      </w:r>
      <w:r w:rsidR="00575425">
        <w:rPr>
          <w:rFonts w:asciiTheme="minorHAnsi" w:hAnsiTheme="minorHAnsi"/>
          <w:lang w:val="en-GB"/>
        </w:rPr>
        <w:t>changes were introduced in parts where statistical terms could be complex for readers. Changes appear in the subheading data analysis in the methods section, paragraph 2, page 7, and in the results and discussion section paragraph 2, page 8.</w:t>
      </w:r>
    </w:p>
    <w:p w:rsidR="002E2134" w:rsidRPr="00521757" w:rsidRDefault="00543F26" w:rsidP="00521757">
      <w:pPr>
        <w:pStyle w:val="ciudadyfecha0"/>
        <w:jc w:val="both"/>
        <w:rPr>
          <w:rFonts w:asciiTheme="minorHAnsi" w:hAnsiTheme="minorHAnsi" w:cs="Calibri"/>
          <w:sz w:val="22"/>
          <w:szCs w:val="22"/>
          <w:lang w:val="en-US"/>
        </w:rPr>
      </w:pPr>
      <w:r>
        <w:rPr>
          <w:rFonts w:asciiTheme="minorHAnsi" w:hAnsiTheme="minorHAnsi"/>
          <w:b/>
          <w:sz w:val="22"/>
          <w:szCs w:val="22"/>
          <w:lang w:val="en-US"/>
        </w:rPr>
        <w:t>Comment</w:t>
      </w:r>
      <w:r w:rsidR="009A038F" w:rsidRPr="00521757">
        <w:rPr>
          <w:rFonts w:asciiTheme="minorHAnsi" w:hAnsiTheme="minorHAnsi"/>
          <w:b/>
          <w:sz w:val="22"/>
          <w:szCs w:val="22"/>
          <w:lang w:val="en-GB"/>
        </w:rPr>
        <w:t xml:space="preserve"> 6</w:t>
      </w:r>
      <w:r w:rsidR="009A038F" w:rsidRPr="00521757">
        <w:rPr>
          <w:rFonts w:asciiTheme="minorHAnsi" w:hAnsiTheme="minorHAnsi"/>
          <w:sz w:val="22"/>
          <w:szCs w:val="22"/>
          <w:lang w:val="en-GB"/>
        </w:rPr>
        <w:t xml:space="preserve">: </w:t>
      </w:r>
      <w:r w:rsidR="002E2134" w:rsidRPr="001629BA">
        <w:rPr>
          <w:rFonts w:asciiTheme="minorHAnsi" w:hAnsiTheme="minorHAnsi" w:cs="Calibri"/>
          <w:i/>
          <w:sz w:val="22"/>
          <w:szCs w:val="22"/>
          <w:lang w:val="en-US"/>
        </w:rPr>
        <w:t>To a large extent it does. It does, however, miss out on some admittedly very recent publications from Ralph Hall, in the journal Water Alternatives on gender and MUS, and presentations of his work at recent international events. The author is asked to read that article and contact Ralph Hall for some of manuscripts he is working on. References to his findings on inter-household water use could enrich the background and context of this work.</w:t>
      </w:r>
    </w:p>
    <w:p w:rsidR="00487A22" w:rsidRPr="00487A22" w:rsidRDefault="00EB72B8" w:rsidP="00521757">
      <w:pPr>
        <w:rPr>
          <w:rFonts w:asciiTheme="minorHAnsi" w:hAnsiTheme="minorHAnsi"/>
          <w:lang w:val="en-GB"/>
        </w:rPr>
      </w:pPr>
      <w:r w:rsidRPr="00487A22">
        <w:rPr>
          <w:rFonts w:asciiTheme="minorHAnsi" w:hAnsiTheme="minorHAnsi"/>
          <w:lang w:val="en-GB"/>
        </w:rPr>
        <w:t>Response</w:t>
      </w:r>
      <w:r w:rsidR="009A038F" w:rsidRPr="00487A22">
        <w:rPr>
          <w:rFonts w:asciiTheme="minorHAnsi" w:hAnsiTheme="minorHAnsi"/>
          <w:lang w:val="en-GB"/>
        </w:rPr>
        <w:t xml:space="preserve">: </w:t>
      </w:r>
      <w:r w:rsidR="00487A22" w:rsidRPr="00487A22">
        <w:rPr>
          <w:rFonts w:asciiTheme="minorHAnsi" w:hAnsiTheme="minorHAnsi"/>
          <w:lang w:val="en-GB"/>
        </w:rPr>
        <w:t>Ralph Hall</w:t>
      </w:r>
      <w:r w:rsidR="00BD2AE7">
        <w:rPr>
          <w:rFonts w:asciiTheme="minorHAnsi" w:hAnsiTheme="minorHAnsi"/>
          <w:lang w:val="en-GB"/>
        </w:rPr>
        <w:t>´s work</w:t>
      </w:r>
      <w:r w:rsidR="00487A22" w:rsidRPr="00487A22">
        <w:rPr>
          <w:rFonts w:asciiTheme="minorHAnsi" w:hAnsiTheme="minorHAnsi"/>
          <w:lang w:val="en-GB"/>
        </w:rPr>
        <w:t xml:space="preserve"> published in the Journal Water Alternatives</w:t>
      </w:r>
      <w:r w:rsidR="00487A22">
        <w:rPr>
          <w:rFonts w:asciiTheme="minorHAnsi" w:hAnsiTheme="minorHAnsi"/>
          <w:lang w:val="en-GB"/>
        </w:rPr>
        <w:t xml:space="preserve"> was included in the manuscript and appears as </w:t>
      </w:r>
      <w:r w:rsidR="00487A22" w:rsidRPr="00487A22">
        <w:rPr>
          <w:rFonts w:asciiTheme="minorHAnsi" w:hAnsiTheme="minorHAnsi"/>
          <w:lang w:val="en-GB"/>
        </w:rPr>
        <w:t xml:space="preserve">Van </w:t>
      </w:r>
      <w:proofErr w:type="spellStart"/>
      <w:r w:rsidR="00487A22" w:rsidRPr="00487A22">
        <w:rPr>
          <w:rFonts w:asciiTheme="minorHAnsi" w:hAnsiTheme="minorHAnsi"/>
          <w:lang w:val="en-GB"/>
        </w:rPr>
        <w:t>Houwelling</w:t>
      </w:r>
      <w:proofErr w:type="spellEnd"/>
      <w:r w:rsidR="00487A22" w:rsidRPr="00487A22">
        <w:rPr>
          <w:rFonts w:asciiTheme="minorHAnsi" w:hAnsiTheme="minorHAnsi"/>
          <w:lang w:val="en-GB"/>
        </w:rPr>
        <w:t xml:space="preserve"> et al., 2012.</w:t>
      </w:r>
      <w:r w:rsidR="00487A22">
        <w:rPr>
          <w:rFonts w:asciiTheme="minorHAnsi" w:hAnsiTheme="minorHAnsi"/>
          <w:lang w:val="en-GB"/>
        </w:rPr>
        <w:t xml:space="preserve"> References to this work were included in </w:t>
      </w:r>
      <w:r w:rsidR="00EE6D7B">
        <w:rPr>
          <w:rFonts w:asciiTheme="minorHAnsi" w:hAnsiTheme="minorHAnsi"/>
          <w:lang w:val="en-GB"/>
        </w:rPr>
        <w:t>paragraph</w:t>
      </w:r>
      <w:r w:rsidR="00487A22">
        <w:rPr>
          <w:rFonts w:asciiTheme="minorHAnsi" w:hAnsiTheme="minorHAnsi"/>
          <w:lang w:val="en-GB"/>
        </w:rPr>
        <w:t xml:space="preserve"> 5 in the introduction, and in paragraphs 3 and 4 in the results and discussion section. The paper appears in the references as:</w:t>
      </w:r>
    </w:p>
    <w:p w:rsidR="00487A22" w:rsidRPr="00487A22" w:rsidRDefault="00487A22" w:rsidP="00521757">
      <w:pPr>
        <w:rPr>
          <w:rFonts w:asciiTheme="minorHAnsi" w:hAnsiTheme="minorHAnsi"/>
          <w:lang w:val="en-GB"/>
        </w:rPr>
      </w:pPr>
    </w:p>
    <w:p w:rsidR="00D57210" w:rsidRPr="00521757" w:rsidRDefault="00D57210" w:rsidP="00521757">
      <w:pPr>
        <w:rPr>
          <w:rFonts w:asciiTheme="minorHAnsi" w:hAnsiTheme="minorHAnsi" w:cs="Times New Roman"/>
          <w:lang w:val="en-GB"/>
        </w:rPr>
      </w:pPr>
      <w:proofErr w:type="gramStart"/>
      <w:r w:rsidRPr="000647AD">
        <w:rPr>
          <w:rFonts w:asciiTheme="minorHAnsi" w:hAnsiTheme="minorHAnsi" w:cs="Times New Roman"/>
          <w:lang w:val="en-GB"/>
        </w:rPr>
        <w:t>VAN HOUWELING, E.; HALL, R.P.; SAKHO DIOP, A.; DAVIS, J. AND SEISS, M. 2012</w:t>
      </w:r>
      <w:r w:rsidRPr="000647AD">
        <w:rPr>
          <w:rFonts w:asciiTheme="minorHAnsi" w:hAnsiTheme="minorHAnsi"/>
          <w:lang w:val="en-GB"/>
        </w:rPr>
        <w:t>.</w:t>
      </w:r>
      <w:proofErr w:type="gramEnd"/>
      <w:r w:rsidRPr="000647AD">
        <w:rPr>
          <w:rFonts w:asciiTheme="minorHAnsi" w:hAnsiTheme="minorHAnsi"/>
          <w:lang w:val="en-GB"/>
        </w:rPr>
        <w:t xml:space="preserve"> </w:t>
      </w:r>
      <w:r w:rsidRPr="00521757">
        <w:rPr>
          <w:rFonts w:asciiTheme="minorHAnsi" w:hAnsiTheme="minorHAnsi" w:cs="Times New Roman"/>
          <w:lang w:val="en-US"/>
        </w:rPr>
        <w:t xml:space="preserve">The role of productive water use in women’s livelihoods: Evidence from rural Senegal. </w:t>
      </w:r>
      <w:r w:rsidRPr="00521757">
        <w:rPr>
          <w:rFonts w:asciiTheme="minorHAnsi" w:hAnsiTheme="minorHAnsi" w:cs="Times New Roman"/>
          <w:i/>
          <w:lang w:val="en-US"/>
        </w:rPr>
        <w:t>Water Alternatives</w:t>
      </w:r>
      <w:r w:rsidRPr="00521757">
        <w:rPr>
          <w:rFonts w:asciiTheme="minorHAnsi" w:hAnsiTheme="minorHAnsi" w:cs="Times New Roman"/>
          <w:lang w:val="en-US"/>
        </w:rPr>
        <w:t>.2012</w:t>
      </w:r>
      <w:proofErr w:type="gramStart"/>
      <w:r w:rsidRPr="00521757">
        <w:rPr>
          <w:rFonts w:asciiTheme="minorHAnsi" w:hAnsiTheme="minorHAnsi" w:cs="Times New Roman"/>
          <w:lang w:val="en-US"/>
        </w:rPr>
        <w:t>,vol</w:t>
      </w:r>
      <w:proofErr w:type="gramEnd"/>
      <w:r w:rsidRPr="00521757">
        <w:rPr>
          <w:rFonts w:asciiTheme="minorHAnsi" w:hAnsiTheme="minorHAnsi" w:cs="Times New Roman"/>
          <w:lang w:val="en-US"/>
        </w:rPr>
        <w:t>. 5, num 3, pp. 658-677</w:t>
      </w:r>
    </w:p>
    <w:p w:rsidR="0084222D" w:rsidRPr="00521757" w:rsidRDefault="00543F26" w:rsidP="00521757">
      <w:pPr>
        <w:pStyle w:val="ciudadyfecha0"/>
        <w:jc w:val="both"/>
        <w:rPr>
          <w:rFonts w:asciiTheme="minorHAnsi" w:hAnsiTheme="minorHAnsi" w:cs="Calibri"/>
          <w:sz w:val="22"/>
          <w:szCs w:val="22"/>
          <w:lang w:val="en-US"/>
        </w:rPr>
      </w:pPr>
      <w:r>
        <w:rPr>
          <w:rFonts w:asciiTheme="minorHAnsi" w:hAnsiTheme="minorHAnsi"/>
          <w:b/>
          <w:sz w:val="22"/>
          <w:szCs w:val="22"/>
          <w:lang w:val="en-US"/>
        </w:rPr>
        <w:t>Comment</w:t>
      </w:r>
      <w:r w:rsidR="0084222D" w:rsidRPr="00521757">
        <w:rPr>
          <w:rFonts w:asciiTheme="minorHAnsi" w:hAnsiTheme="minorHAnsi"/>
          <w:b/>
          <w:sz w:val="22"/>
          <w:szCs w:val="22"/>
          <w:lang w:val="en-GB"/>
        </w:rPr>
        <w:t xml:space="preserve"> 7</w:t>
      </w:r>
      <w:r w:rsidR="0084222D" w:rsidRPr="00521757">
        <w:rPr>
          <w:rFonts w:asciiTheme="minorHAnsi" w:hAnsiTheme="minorHAnsi"/>
          <w:sz w:val="22"/>
          <w:szCs w:val="22"/>
          <w:lang w:val="en-GB"/>
        </w:rPr>
        <w:t xml:space="preserve">: </w:t>
      </w:r>
      <w:r w:rsidR="0084222D" w:rsidRPr="001629BA">
        <w:rPr>
          <w:rFonts w:asciiTheme="minorHAnsi" w:hAnsiTheme="minorHAnsi" w:cs="Calibri"/>
          <w:i/>
          <w:sz w:val="22"/>
          <w:szCs w:val="22"/>
          <w:lang w:val="en-US"/>
        </w:rPr>
        <w:t>At a few moments in the text, e.g. on page 9, it is suggest that those who have higher consumption deprive those with other livelihoods of water who then have lower consumption. Whereas the differences in consumption are clear, no evidence is provided that this is a case of deprivation, or as suggested in the abstract, that "the richest" exploit "the poorest". Those are heavy statements that are not substantiated and should be taken out.</w:t>
      </w:r>
    </w:p>
    <w:p w:rsidR="00EE6D7B" w:rsidRPr="00EE6D7B" w:rsidRDefault="00EB72B8" w:rsidP="00521757">
      <w:pPr>
        <w:rPr>
          <w:rFonts w:asciiTheme="minorHAnsi" w:hAnsiTheme="minorHAnsi"/>
          <w:lang w:val="en-GB"/>
        </w:rPr>
      </w:pPr>
      <w:r w:rsidRPr="00EE6D7B">
        <w:rPr>
          <w:rFonts w:asciiTheme="minorHAnsi" w:hAnsiTheme="minorHAnsi"/>
          <w:lang w:val="en-GB"/>
        </w:rPr>
        <w:t>Response</w:t>
      </w:r>
      <w:r w:rsidR="0084222D" w:rsidRPr="00EE6D7B">
        <w:rPr>
          <w:rFonts w:asciiTheme="minorHAnsi" w:hAnsiTheme="minorHAnsi"/>
          <w:lang w:val="en-GB"/>
        </w:rPr>
        <w:t xml:space="preserve">: </w:t>
      </w:r>
      <w:r w:rsidR="00EE6D7B" w:rsidRPr="00EE6D7B">
        <w:rPr>
          <w:rFonts w:asciiTheme="minorHAnsi" w:hAnsiTheme="minorHAnsi"/>
          <w:lang w:val="en-GB"/>
        </w:rPr>
        <w:t xml:space="preserve">The </w:t>
      </w:r>
      <w:r w:rsidR="00F26030">
        <w:rPr>
          <w:rFonts w:asciiTheme="minorHAnsi" w:hAnsiTheme="minorHAnsi"/>
          <w:lang w:val="en-GB"/>
        </w:rPr>
        <w:t>sentence</w:t>
      </w:r>
      <w:r w:rsidR="00EE6D7B" w:rsidRPr="00EE6D7B">
        <w:rPr>
          <w:rFonts w:asciiTheme="minorHAnsi" w:hAnsiTheme="minorHAnsi"/>
          <w:lang w:val="en-GB"/>
        </w:rPr>
        <w:t xml:space="preserve"> in page 9 was eliminated (see paragraph 4, page 12)</w:t>
      </w:r>
      <w:proofErr w:type="gramStart"/>
      <w:r w:rsidR="00EE6D7B" w:rsidRPr="00EE6D7B">
        <w:rPr>
          <w:rFonts w:asciiTheme="minorHAnsi" w:hAnsiTheme="minorHAnsi"/>
          <w:lang w:val="en-GB"/>
        </w:rPr>
        <w:t>,</w:t>
      </w:r>
      <w:proofErr w:type="gramEnd"/>
      <w:r w:rsidR="00EE6D7B" w:rsidRPr="00EE6D7B">
        <w:rPr>
          <w:rFonts w:asciiTheme="minorHAnsi" w:hAnsiTheme="minorHAnsi"/>
          <w:lang w:val="en-GB"/>
        </w:rPr>
        <w:t xml:space="preserve"> the line in the abstract </w:t>
      </w:r>
      <w:r w:rsidR="00F26030">
        <w:rPr>
          <w:rFonts w:asciiTheme="minorHAnsi" w:hAnsiTheme="minorHAnsi"/>
          <w:lang w:val="en-GB"/>
        </w:rPr>
        <w:t>was also rewritten (See third sentence in the abstract).</w:t>
      </w:r>
    </w:p>
    <w:p w:rsidR="00E026D2" w:rsidRPr="00521757" w:rsidRDefault="00543F26" w:rsidP="00521757">
      <w:pPr>
        <w:pStyle w:val="ciudadyfecha0"/>
        <w:jc w:val="both"/>
        <w:rPr>
          <w:rFonts w:asciiTheme="minorHAnsi" w:hAnsiTheme="minorHAnsi" w:cs="Calibri"/>
          <w:sz w:val="22"/>
          <w:szCs w:val="22"/>
          <w:lang w:val="en-US"/>
        </w:rPr>
      </w:pPr>
      <w:r>
        <w:rPr>
          <w:rFonts w:asciiTheme="minorHAnsi" w:hAnsiTheme="minorHAnsi"/>
          <w:b/>
          <w:sz w:val="22"/>
          <w:szCs w:val="22"/>
          <w:lang w:val="en-US"/>
        </w:rPr>
        <w:t>Comment</w:t>
      </w:r>
      <w:r w:rsidR="00E026D2" w:rsidRPr="00521757">
        <w:rPr>
          <w:rFonts w:asciiTheme="minorHAnsi" w:hAnsiTheme="minorHAnsi"/>
          <w:b/>
          <w:sz w:val="22"/>
          <w:szCs w:val="22"/>
          <w:lang w:val="en-GB"/>
        </w:rPr>
        <w:t xml:space="preserve"> 8</w:t>
      </w:r>
      <w:r w:rsidR="00E026D2" w:rsidRPr="00521757">
        <w:rPr>
          <w:rFonts w:asciiTheme="minorHAnsi" w:hAnsiTheme="minorHAnsi"/>
          <w:sz w:val="22"/>
          <w:szCs w:val="22"/>
          <w:lang w:val="en-GB"/>
        </w:rPr>
        <w:t xml:space="preserve">: </w:t>
      </w:r>
      <w:r w:rsidR="00E026D2" w:rsidRPr="001629BA">
        <w:rPr>
          <w:rFonts w:asciiTheme="minorHAnsi" w:hAnsiTheme="minorHAnsi" w:cs="Calibri"/>
          <w:i/>
          <w:sz w:val="22"/>
          <w:szCs w:val="22"/>
          <w:lang w:val="en-US"/>
        </w:rPr>
        <w:t>The discussion on the need for differentiated tariffs is weak. I can understand the points made, but this needs further work, including references to the feasibility and limitations of differentiated tariffs.</w:t>
      </w:r>
      <w:r w:rsidR="00E026D2" w:rsidRPr="00521757">
        <w:rPr>
          <w:rFonts w:asciiTheme="minorHAnsi" w:hAnsiTheme="minorHAnsi" w:cs="Calibri"/>
          <w:sz w:val="22"/>
          <w:szCs w:val="22"/>
          <w:lang w:val="en-US"/>
        </w:rPr>
        <w:t xml:space="preserve"> </w:t>
      </w:r>
    </w:p>
    <w:p w:rsidR="00F26030" w:rsidRDefault="00EB72B8" w:rsidP="00521757">
      <w:pPr>
        <w:rPr>
          <w:rFonts w:asciiTheme="minorHAnsi" w:hAnsiTheme="minorHAnsi"/>
          <w:lang w:val="en-GB"/>
        </w:rPr>
      </w:pPr>
      <w:r w:rsidRPr="00F26030">
        <w:rPr>
          <w:rFonts w:asciiTheme="minorHAnsi" w:hAnsiTheme="minorHAnsi"/>
          <w:lang w:val="en-GB"/>
        </w:rPr>
        <w:t>Response</w:t>
      </w:r>
      <w:r w:rsidR="00E026D2" w:rsidRPr="00F26030">
        <w:rPr>
          <w:rFonts w:asciiTheme="minorHAnsi" w:hAnsiTheme="minorHAnsi"/>
          <w:lang w:val="en-GB"/>
        </w:rPr>
        <w:t xml:space="preserve">: </w:t>
      </w:r>
      <w:r w:rsidR="000647AD" w:rsidRPr="00F26030">
        <w:rPr>
          <w:rFonts w:asciiTheme="minorHAnsi" w:hAnsiTheme="minorHAnsi"/>
          <w:lang w:val="en-GB"/>
        </w:rPr>
        <w:t>The suggestion was accepted</w:t>
      </w:r>
      <w:r w:rsidR="001C5167" w:rsidRPr="00F26030">
        <w:rPr>
          <w:rFonts w:asciiTheme="minorHAnsi" w:hAnsiTheme="minorHAnsi"/>
          <w:lang w:val="en-GB"/>
        </w:rPr>
        <w:t xml:space="preserve">, </w:t>
      </w:r>
      <w:r w:rsidR="00F26030" w:rsidRPr="00F26030">
        <w:rPr>
          <w:rFonts w:asciiTheme="minorHAnsi" w:hAnsiTheme="minorHAnsi"/>
          <w:lang w:val="en-GB"/>
        </w:rPr>
        <w:t xml:space="preserve">the discussion about differential </w:t>
      </w:r>
      <w:r w:rsidR="00BD2AE7" w:rsidRPr="00F26030">
        <w:rPr>
          <w:rFonts w:asciiTheme="minorHAnsi" w:hAnsiTheme="minorHAnsi"/>
          <w:lang w:val="en-GB"/>
        </w:rPr>
        <w:t>tariffs</w:t>
      </w:r>
      <w:r w:rsidR="00F26030" w:rsidRPr="00F26030">
        <w:rPr>
          <w:rFonts w:asciiTheme="minorHAnsi" w:hAnsiTheme="minorHAnsi"/>
          <w:lang w:val="en-GB"/>
        </w:rPr>
        <w:t xml:space="preserve"> </w:t>
      </w:r>
      <w:r w:rsidR="00F26030">
        <w:rPr>
          <w:rFonts w:asciiTheme="minorHAnsi" w:hAnsiTheme="minorHAnsi"/>
          <w:lang w:val="en-GB"/>
        </w:rPr>
        <w:t xml:space="preserve">in MUS </w:t>
      </w:r>
      <w:r w:rsidR="00F26030" w:rsidRPr="00F26030">
        <w:rPr>
          <w:rFonts w:asciiTheme="minorHAnsi" w:hAnsiTheme="minorHAnsi"/>
          <w:lang w:val="en-GB"/>
        </w:rPr>
        <w:t xml:space="preserve">was </w:t>
      </w:r>
      <w:r w:rsidR="00F26030">
        <w:rPr>
          <w:rFonts w:asciiTheme="minorHAnsi" w:hAnsiTheme="minorHAnsi"/>
          <w:lang w:val="en-GB"/>
        </w:rPr>
        <w:t>broaden</w:t>
      </w:r>
      <w:r w:rsidR="00FB1FE7" w:rsidRPr="00F26030">
        <w:rPr>
          <w:rFonts w:asciiTheme="minorHAnsi" w:hAnsiTheme="minorHAnsi"/>
          <w:lang w:val="en-GB"/>
        </w:rPr>
        <w:t xml:space="preserve">. </w:t>
      </w:r>
      <w:r w:rsidR="00F26030" w:rsidRPr="00F26030">
        <w:rPr>
          <w:rFonts w:asciiTheme="minorHAnsi" w:hAnsiTheme="minorHAnsi"/>
          <w:lang w:val="en-GB"/>
        </w:rPr>
        <w:t>See paragraph 2 on page 13.</w:t>
      </w:r>
    </w:p>
    <w:p w:rsidR="00FB1FE7" w:rsidRPr="00521757" w:rsidRDefault="00543F26" w:rsidP="00521757">
      <w:pPr>
        <w:pStyle w:val="ciudadyfecha0"/>
        <w:jc w:val="both"/>
        <w:rPr>
          <w:rFonts w:asciiTheme="minorHAnsi" w:hAnsiTheme="minorHAnsi" w:cs="Calibri"/>
          <w:sz w:val="22"/>
          <w:szCs w:val="22"/>
          <w:lang w:val="en-US"/>
        </w:rPr>
      </w:pPr>
      <w:r>
        <w:rPr>
          <w:rFonts w:asciiTheme="minorHAnsi" w:hAnsiTheme="minorHAnsi"/>
          <w:b/>
          <w:sz w:val="22"/>
          <w:szCs w:val="22"/>
          <w:lang w:val="en-US"/>
        </w:rPr>
        <w:t>Comment</w:t>
      </w:r>
      <w:r w:rsidR="00FB1FE7" w:rsidRPr="00521757">
        <w:rPr>
          <w:rFonts w:asciiTheme="minorHAnsi" w:hAnsiTheme="minorHAnsi"/>
          <w:b/>
          <w:sz w:val="22"/>
          <w:szCs w:val="22"/>
          <w:lang w:val="en-GB"/>
        </w:rPr>
        <w:t xml:space="preserve"> 9</w:t>
      </w:r>
      <w:r w:rsidR="00FB1FE7" w:rsidRPr="00521757">
        <w:rPr>
          <w:rFonts w:asciiTheme="minorHAnsi" w:hAnsiTheme="minorHAnsi"/>
          <w:sz w:val="22"/>
          <w:szCs w:val="22"/>
          <w:lang w:val="en-GB"/>
        </w:rPr>
        <w:t xml:space="preserve">: </w:t>
      </w:r>
      <w:r w:rsidR="00FB1FE7" w:rsidRPr="001629BA">
        <w:rPr>
          <w:rFonts w:asciiTheme="minorHAnsi" w:hAnsiTheme="minorHAnsi" w:cs="Calibri"/>
          <w:i/>
          <w:sz w:val="22"/>
          <w:szCs w:val="22"/>
          <w:lang w:val="en-US"/>
        </w:rPr>
        <w:t xml:space="preserve">It would be important to clarify in the conclusions and abstracts that the results come </w:t>
      </w:r>
      <w:proofErr w:type="gramStart"/>
      <w:r w:rsidR="00FB1FE7" w:rsidRPr="001629BA">
        <w:rPr>
          <w:rFonts w:asciiTheme="minorHAnsi" w:hAnsiTheme="minorHAnsi" w:cs="Calibri"/>
          <w:i/>
          <w:sz w:val="22"/>
          <w:szCs w:val="22"/>
          <w:lang w:val="en-US"/>
        </w:rPr>
        <w:t>from a de facto MUS</w:t>
      </w:r>
      <w:proofErr w:type="gramEnd"/>
      <w:r w:rsidR="00FB1FE7" w:rsidRPr="001629BA">
        <w:rPr>
          <w:rFonts w:asciiTheme="minorHAnsi" w:hAnsiTheme="minorHAnsi" w:cs="Calibri"/>
          <w:i/>
          <w:sz w:val="22"/>
          <w:szCs w:val="22"/>
          <w:lang w:val="en-US"/>
        </w:rPr>
        <w:t>, so where all these livelihoods characteristics were not taken into account at the start.</w:t>
      </w:r>
      <w:r w:rsidR="00FB1FE7" w:rsidRPr="00521757">
        <w:rPr>
          <w:rFonts w:asciiTheme="minorHAnsi" w:hAnsiTheme="minorHAnsi" w:cs="Calibri"/>
          <w:sz w:val="22"/>
          <w:szCs w:val="22"/>
          <w:lang w:val="en-US"/>
        </w:rPr>
        <w:t xml:space="preserve"> </w:t>
      </w:r>
    </w:p>
    <w:p w:rsidR="00E750F5" w:rsidRPr="00E750F5" w:rsidRDefault="00EB72B8" w:rsidP="00521757">
      <w:pPr>
        <w:rPr>
          <w:rFonts w:asciiTheme="minorHAnsi" w:hAnsiTheme="minorHAnsi"/>
          <w:lang w:val="en-GB"/>
        </w:rPr>
      </w:pPr>
      <w:r w:rsidRPr="00E750F5">
        <w:rPr>
          <w:rFonts w:asciiTheme="minorHAnsi" w:hAnsiTheme="minorHAnsi"/>
          <w:lang w:val="en-GB"/>
        </w:rPr>
        <w:t>Response</w:t>
      </w:r>
      <w:r w:rsidR="00FB1FE7" w:rsidRPr="00E750F5">
        <w:rPr>
          <w:rFonts w:asciiTheme="minorHAnsi" w:hAnsiTheme="minorHAnsi"/>
          <w:lang w:val="en-GB"/>
        </w:rPr>
        <w:t xml:space="preserve">: </w:t>
      </w:r>
      <w:r w:rsidR="0072717D" w:rsidRPr="00F26030">
        <w:rPr>
          <w:rFonts w:asciiTheme="minorHAnsi" w:hAnsiTheme="minorHAnsi"/>
          <w:lang w:val="en-GB"/>
        </w:rPr>
        <w:t xml:space="preserve">The suggestion was accepted, </w:t>
      </w:r>
      <w:r w:rsidR="00E750F5" w:rsidRPr="00E750F5">
        <w:rPr>
          <w:rFonts w:asciiTheme="minorHAnsi" w:hAnsiTheme="minorHAnsi"/>
          <w:lang w:val="en-GB"/>
        </w:rPr>
        <w:t xml:space="preserve">the clarification of the study system being a de facto MUS was included in the abstract, in the results and discussion section </w:t>
      </w:r>
      <w:r w:rsidR="00E750F5">
        <w:rPr>
          <w:rFonts w:asciiTheme="minorHAnsi" w:hAnsiTheme="minorHAnsi"/>
          <w:lang w:val="en-GB"/>
        </w:rPr>
        <w:t>(paragraph 4, page 12), and in the conclusions (page 14).</w:t>
      </w:r>
    </w:p>
    <w:p w:rsidR="00C71A32" w:rsidRPr="00521757" w:rsidRDefault="00E750F5" w:rsidP="00521757">
      <w:pPr>
        <w:pStyle w:val="ciudadyfecha0"/>
        <w:jc w:val="both"/>
        <w:rPr>
          <w:rFonts w:asciiTheme="minorHAnsi" w:hAnsiTheme="minorHAnsi" w:cs="Calibri"/>
          <w:sz w:val="22"/>
          <w:szCs w:val="22"/>
          <w:lang w:val="en-US"/>
        </w:rPr>
      </w:pPr>
      <w:r>
        <w:rPr>
          <w:rFonts w:asciiTheme="minorHAnsi" w:hAnsiTheme="minorHAnsi"/>
          <w:b/>
          <w:sz w:val="22"/>
          <w:szCs w:val="22"/>
          <w:lang w:val="en-US"/>
        </w:rPr>
        <w:lastRenderedPageBreak/>
        <w:t>C</w:t>
      </w:r>
      <w:r w:rsidR="00543F26">
        <w:rPr>
          <w:rFonts w:asciiTheme="minorHAnsi" w:hAnsiTheme="minorHAnsi"/>
          <w:b/>
          <w:sz w:val="22"/>
          <w:szCs w:val="22"/>
          <w:lang w:val="en-US"/>
        </w:rPr>
        <w:t>omment</w:t>
      </w:r>
      <w:r w:rsidR="00C71A32" w:rsidRPr="00521757">
        <w:rPr>
          <w:rFonts w:asciiTheme="minorHAnsi" w:hAnsiTheme="minorHAnsi"/>
          <w:b/>
          <w:sz w:val="22"/>
          <w:szCs w:val="22"/>
          <w:lang w:val="en-GB"/>
        </w:rPr>
        <w:t xml:space="preserve"> 10</w:t>
      </w:r>
      <w:r w:rsidR="00C71A32" w:rsidRPr="00521757">
        <w:rPr>
          <w:rFonts w:asciiTheme="minorHAnsi" w:hAnsiTheme="minorHAnsi"/>
          <w:sz w:val="22"/>
          <w:szCs w:val="22"/>
          <w:lang w:val="en-GB"/>
        </w:rPr>
        <w:t xml:space="preserve">: </w:t>
      </w:r>
      <w:r w:rsidR="00C71A32" w:rsidRPr="001629BA">
        <w:rPr>
          <w:rFonts w:asciiTheme="minorHAnsi" w:hAnsiTheme="minorHAnsi" w:cs="Calibri"/>
          <w:i/>
          <w:sz w:val="22"/>
          <w:szCs w:val="22"/>
          <w:lang w:val="en-US"/>
        </w:rPr>
        <w:t>The author concludes that cluster analysis and PCA constitute a valuable tool for identifying key parameters etc. This conclusion needs some more discussion. This is obviously a tool and analysis that requires advanced statistics, extensive surveys etc, typically the tools that are and cannot be used by engineers who design rural water systems or technicians who support such systems. The quality that it is a useful tool for research and study, but not for day to day planning - unless we expect all engineers and technicians to have such skills. It would be good if the author can reflect in more practical terms on the usefulness of this tool.</w:t>
      </w:r>
    </w:p>
    <w:p w:rsidR="0072717D" w:rsidRDefault="00EB72B8" w:rsidP="00521757">
      <w:pPr>
        <w:rPr>
          <w:rFonts w:asciiTheme="minorHAnsi" w:hAnsiTheme="minorHAnsi"/>
          <w:lang w:val="en-GB"/>
        </w:rPr>
      </w:pPr>
      <w:r w:rsidRPr="0072717D">
        <w:rPr>
          <w:rFonts w:asciiTheme="minorHAnsi" w:hAnsiTheme="minorHAnsi"/>
          <w:lang w:val="en-GB"/>
        </w:rPr>
        <w:t>Response</w:t>
      </w:r>
      <w:r w:rsidR="00C71A32" w:rsidRPr="0072717D">
        <w:rPr>
          <w:rFonts w:asciiTheme="minorHAnsi" w:hAnsiTheme="minorHAnsi"/>
          <w:lang w:val="en-GB"/>
        </w:rPr>
        <w:t xml:space="preserve">: </w:t>
      </w:r>
      <w:r w:rsidR="0072717D" w:rsidRPr="00F26030">
        <w:rPr>
          <w:rFonts w:asciiTheme="minorHAnsi" w:hAnsiTheme="minorHAnsi"/>
          <w:lang w:val="en-GB"/>
        </w:rPr>
        <w:t xml:space="preserve">The suggestion was accepted, </w:t>
      </w:r>
      <w:r w:rsidR="0072717D">
        <w:rPr>
          <w:rFonts w:asciiTheme="minorHAnsi" w:hAnsiTheme="minorHAnsi"/>
          <w:lang w:val="en-GB"/>
        </w:rPr>
        <w:t xml:space="preserve">this conclusion was discarded and the whole section of </w:t>
      </w:r>
      <w:r w:rsidR="00BD2AE7">
        <w:rPr>
          <w:rFonts w:asciiTheme="minorHAnsi" w:hAnsiTheme="minorHAnsi"/>
          <w:lang w:val="en-GB"/>
        </w:rPr>
        <w:t>conclusions</w:t>
      </w:r>
      <w:r w:rsidR="0072717D">
        <w:rPr>
          <w:rFonts w:asciiTheme="minorHAnsi" w:hAnsiTheme="minorHAnsi"/>
          <w:lang w:val="en-GB"/>
        </w:rPr>
        <w:t xml:space="preserve"> was reformulated completely as shown in page 14.</w:t>
      </w:r>
    </w:p>
    <w:p w:rsidR="0072717D" w:rsidRDefault="0072717D" w:rsidP="00521757">
      <w:pPr>
        <w:rPr>
          <w:rFonts w:asciiTheme="minorHAnsi" w:hAnsiTheme="minorHAnsi"/>
          <w:lang w:val="en-GB"/>
        </w:rPr>
      </w:pPr>
    </w:p>
    <w:p w:rsidR="005440CD" w:rsidRPr="00BA022C" w:rsidRDefault="005440CD" w:rsidP="00521757">
      <w:pPr>
        <w:ind w:left="360"/>
        <w:rPr>
          <w:rFonts w:asciiTheme="minorHAnsi" w:hAnsiTheme="minorHAnsi"/>
          <w:b/>
          <w:lang w:val="en-US"/>
        </w:rPr>
      </w:pPr>
    </w:p>
    <w:p w:rsidR="009A038F" w:rsidRPr="00521757" w:rsidRDefault="00521757" w:rsidP="00521757">
      <w:pPr>
        <w:rPr>
          <w:rFonts w:asciiTheme="minorHAnsi" w:hAnsiTheme="minorHAnsi"/>
          <w:b/>
          <w:u w:val="single"/>
        </w:rPr>
      </w:pPr>
      <w:r w:rsidRPr="00521757">
        <w:rPr>
          <w:rFonts w:asciiTheme="minorHAnsi" w:hAnsiTheme="minorHAnsi"/>
          <w:b/>
          <w:u w:val="single"/>
        </w:rPr>
        <w:t>EVALUADOR 2</w:t>
      </w:r>
    </w:p>
    <w:p w:rsidR="009A038F" w:rsidRPr="00521757" w:rsidRDefault="009A038F" w:rsidP="00521757">
      <w:pPr>
        <w:rPr>
          <w:rFonts w:asciiTheme="minorHAnsi" w:hAnsiTheme="minorHAnsi"/>
        </w:rPr>
      </w:pPr>
    </w:p>
    <w:p w:rsidR="00614BC6" w:rsidRPr="00521757" w:rsidRDefault="00614BC6" w:rsidP="00521757">
      <w:pPr>
        <w:pStyle w:val="ciudadyfecha0"/>
        <w:jc w:val="both"/>
        <w:rPr>
          <w:rFonts w:asciiTheme="minorHAnsi" w:hAnsiTheme="minorHAnsi" w:cs="Calibri"/>
          <w:sz w:val="22"/>
          <w:szCs w:val="22"/>
          <w:lang w:val="es-CO"/>
        </w:rPr>
      </w:pPr>
      <w:r w:rsidRPr="00521757">
        <w:rPr>
          <w:rFonts w:asciiTheme="minorHAnsi" w:hAnsiTheme="minorHAnsi" w:cs="Calibri"/>
          <w:b/>
          <w:sz w:val="22"/>
          <w:szCs w:val="22"/>
          <w:lang w:val="es-CO"/>
        </w:rPr>
        <w:t>Comentario 1:</w:t>
      </w:r>
      <w:r w:rsidRPr="00521757">
        <w:rPr>
          <w:rFonts w:asciiTheme="minorHAnsi" w:hAnsiTheme="minorHAnsi" w:cs="Calibri"/>
          <w:sz w:val="22"/>
          <w:szCs w:val="22"/>
          <w:lang w:val="es-CO"/>
        </w:rPr>
        <w:t xml:space="preserve"> </w:t>
      </w:r>
      <w:r w:rsidRPr="001629BA">
        <w:rPr>
          <w:rFonts w:asciiTheme="minorHAnsi" w:hAnsiTheme="minorHAnsi" w:cs="Calibri"/>
          <w:i/>
          <w:sz w:val="22"/>
          <w:szCs w:val="22"/>
          <w:lang w:val="es-CO"/>
        </w:rPr>
        <w:t>El artículo se inscribe en la muy vigente discusión acerca de los sistemas de uso múltiple del agua. Incluye referencias actuales y contextualizadas. Sin embargo, se limita a analizar un sistema de uso múltiple utilizando únicamente herramientas estadísticas eliminando la posibilidad de una comprensión más amplia utilizando otras herramientas complementarias, tiene importantes falencias en la presentación de la metodología. Se deben realizar importantes correcciones de fondo y forma.</w:t>
      </w:r>
    </w:p>
    <w:p w:rsidR="00614BC6" w:rsidRPr="00521757" w:rsidRDefault="00614BC6" w:rsidP="00521757">
      <w:pPr>
        <w:pStyle w:val="ciudadyfecha0"/>
        <w:jc w:val="both"/>
        <w:rPr>
          <w:rFonts w:asciiTheme="minorHAnsi" w:hAnsiTheme="minorHAnsi"/>
          <w:sz w:val="22"/>
          <w:szCs w:val="22"/>
        </w:rPr>
      </w:pPr>
      <w:r w:rsidRPr="00521757">
        <w:rPr>
          <w:rFonts w:asciiTheme="minorHAnsi" w:hAnsiTheme="minorHAnsi"/>
          <w:sz w:val="22"/>
          <w:szCs w:val="22"/>
        </w:rPr>
        <w:t xml:space="preserve">Respuesta: </w:t>
      </w:r>
      <w:r w:rsidR="00140F8C" w:rsidRPr="00521757">
        <w:rPr>
          <w:rFonts w:asciiTheme="minorHAnsi" w:hAnsiTheme="minorHAnsi" w:cs="Calibri"/>
          <w:sz w:val="22"/>
          <w:szCs w:val="22"/>
          <w:lang w:val="es-CO"/>
        </w:rPr>
        <w:t xml:space="preserve">Se acogen las sugerencias. </w:t>
      </w:r>
      <w:r w:rsidRPr="00521757">
        <w:rPr>
          <w:rFonts w:asciiTheme="minorHAnsi" w:hAnsiTheme="minorHAnsi"/>
          <w:sz w:val="22"/>
          <w:szCs w:val="22"/>
        </w:rPr>
        <w:t xml:space="preserve">Se realizaron cambios en la presentación de la metodología. Ver </w:t>
      </w:r>
      <w:r w:rsidR="00193D0D" w:rsidRPr="00521757">
        <w:rPr>
          <w:rFonts w:asciiTheme="minorHAnsi" w:hAnsiTheme="minorHAnsi"/>
          <w:sz w:val="22"/>
          <w:szCs w:val="22"/>
        </w:rPr>
        <w:t>secciones de recolección de datos, páginas 5, 6 y 7.</w:t>
      </w:r>
    </w:p>
    <w:p w:rsidR="00193D0D" w:rsidRPr="00521757" w:rsidRDefault="00193D0D" w:rsidP="00521757">
      <w:pPr>
        <w:pStyle w:val="ciudadyfecha0"/>
        <w:jc w:val="both"/>
        <w:rPr>
          <w:rFonts w:asciiTheme="minorHAnsi" w:hAnsiTheme="minorHAnsi" w:cs="Calibri"/>
          <w:sz w:val="22"/>
          <w:szCs w:val="22"/>
          <w:lang w:val="es-CO"/>
        </w:rPr>
      </w:pPr>
      <w:r w:rsidRPr="00521757">
        <w:rPr>
          <w:rFonts w:asciiTheme="minorHAnsi" w:hAnsiTheme="minorHAnsi" w:cs="Calibri"/>
          <w:b/>
          <w:sz w:val="22"/>
          <w:szCs w:val="22"/>
        </w:rPr>
        <w:t>Comentario 2:</w:t>
      </w:r>
      <w:r w:rsidRPr="00521757">
        <w:rPr>
          <w:rFonts w:asciiTheme="minorHAnsi" w:hAnsiTheme="minorHAnsi" w:cs="Calibri"/>
          <w:sz w:val="22"/>
          <w:szCs w:val="22"/>
        </w:rPr>
        <w:t xml:space="preserve"> </w:t>
      </w:r>
      <w:r w:rsidRPr="001629BA">
        <w:rPr>
          <w:rFonts w:asciiTheme="minorHAnsi" w:hAnsiTheme="minorHAnsi" w:cs="Calibri"/>
          <w:i/>
          <w:sz w:val="22"/>
          <w:szCs w:val="22"/>
          <w:lang w:val="es-CO"/>
        </w:rPr>
        <w:t>El título parece muy amplio para un artículo que se centra en un ejercicio estadístico. El resumen tiene serios problemas de redacción que dificultan su comprensión.</w:t>
      </w:r>
    </w:p>
    <w:p w:rsidR="00193D0D" w:rsidRPr="00521757" w:rsidRDefault="00193D0D" w:rsidP="00521757">
      <w:pPr>
        <w:pStyle w:val="ciudadyfecha0"/>
        <w:jc w:val="both"/>
        <w:rPr>
          <w:rFonts w:asciiTheme="minorHAnsi" w:hAnsiTheme="minorHAnsi" w:cs="Calibri"/>
          <w:sz w:val="22"/>
          <w:szCs w:val="22"/>
          <w:lang w:val="es-CO"/>
        </w:rPr>
      </w:pPr>
      <w:r w:rsidRPr="00521757">
        <w:rPr>
          <w:rFonts w:asciiTheme="minorHAnsi" w:hAnsiTheme="minorHAnsi" w:cs="Calibri"/>
          <w:sz w:val="22"/>
          <w:szCs w:val="22"/>
          <w:lang w:val="es-CO"/>
        </w:rPr>
        <w:t>Respuesta: Se acogen las sugerencias. El título fue modificado, y se hizo un esfuerzo por mejorar la redacción del resumen.</w:t>
      </w:r>
    </w:p>
    <w:p w:rsidR="00193D0D" w:rsidRPr="00521757" w:rsidRDefault="00193D0D" w:rsidP="00521757">
      <w:pPr>
        <w:pStyle w:val="ciudadyfecha0"/>
        <w:jc w:val="both"/>
        <w:rPr>
          <w:rFonts w:asciiTheme="minorHAnsi" w:hAnsiTheme="minorHAnsi" w:cs="Calibri"/>
          <w:sz w:val="22"/>
          <w:szCs w:val="22"/>
          <w:lang w:val="es-CO"/>
        </w:rPr>
      </w:pPr>
      <w:r w:rsidRPr="00521757">
        <w:rPr>
          <w:rFonts w:asciiTheme="minorHAnsi" w:hAnsiTheme="minorHAnsi" w:cs="Calibri"/>
          <w:b/>
          <w:sz w:val="22"/>
          <w:szCs w:val="22"/>
          <w:lang w:val="es-CO"/>
        </w:rPr>
        <w:t>Comentario 3:</w:t>
      </w:r>
      <w:r w:rsidRPr="00521757">
        <w:rPr>
          <w:rFonts w:asciiTheme="minorHAnsi" w:hAnsiTheme="minorHAnsi" w:cs="Calibri"/>
          <w:sz w:val="22"/>
          <w:szCs w:val="22"/>
          <w:lang w:val="es-CO"/>
        </w:rPr>
        <w:t xml:space="preserve"> </w:t>
      </w:r>
      <w:r w:rsidRPr="001629BA">
        <w:rPr>
          <w:rFonts w:asciiTheme="minorHAnsi" w:hAnsiTheme="minorHAnsi" w:cs="Calibri"/>
          <w:i/>
          <w:sz w:val="22"/>
          <w:szCs w:val="22"/>
          <w:lang w:val="es-CO"/>
        </w:rPr>
        <w:t>La presentación de los resultados es moderada, pero podrían presentarse haciendo mayor énfasis en mostrar su aplicabilidad y repercusiones en el diseño de este tipo de sistemas.</w:t>
      </w:r>
    </w:p>
    <w:p w:rsidR="00193D0D" w:rsidRPr="00521757" w:rsidRDefault="00193D0D" w:rsidP="00521757">
      <w:pPr>
        <w:pStyle w:val="ciudadyfecha0"/>
        <w:jc w:val="both"/>
        <w:rPr>
          <w:rFonts w:asciiTheme="minorHAnsi" w:hAnsiTheme="minorHAnsi" w:cs="Calibri"/>
          <w:sz w:val="22"/>
          <w:szCs w:val="22"/>
          <w:lang w:val="es-CO"/>
        </w:rPr>
      </w:pPr>
      <w:r w:rsidRPr="00521757">
        <w:rPr>
          <w:rFonts w:asciiTheme="minorHAnsi" w:hAnsiTheme="minorHAnsi" w:cs="Calibri"/>
          <w:sz w:val="22"/>
          <w:szCs w:val="22"/>
          <w:lang w:val="es-CO"/>
        </w:rPr>
        <w:t>Re</w:t>
      </w:r>
      <w:r w:rsidR="00140F8C">
        <w:rPr>
          <w:rFonts w:asciiTheme="minorHAnsi" w:hAnsiTheme="minorHAnsi" w:cs="Calibri"/>
          <w:sz w:val="22"/>
          <w:szCs w:val="22"/>
          <w:lang w:val="es-CO"/>
        </w:rPr>
        <w:t>spuesta: Se acoge la sugerencia. S</w:t>
      </w:r>
      <w:r w:rsidRPr="00521757">
        <w:rPr>
          <w:rFonts w:asciiTheme="minorHAnsi" w:hAnsiTheme="minorHAnsi" w:cs="Calibri"/>
          <w:sz w:val="22"/>
          <w:szCs w:val="22"/>
          <w:lang w:val="es-CO"/>
        </w:rPr>
        <w:t>e reescribió la sección de implicaciones, tratando de hacer énfasis en la aplicabilidad y repercusiones de los resultados</w:t>
      </w:r>
      <w:r w:rsidR="00140F8C">
        <w:rPr>
          <w:rFonts w:asciiTheme="minorHAnsi" w:hAnsiTheme="minorHAnsi" w:cs="Calibri"/>
          <w:sz w:val="22"/>
          <w:szCs w:val="22"/>
          <w:lang w:val="es-CO"/>
        </w:rPr>
        <w:t xml:space="preserve"> (v</w:t>
      </w:r>
      <w:r w:rsidRPr="00521757">
        <w:rPr>
          <w:rFonts w:asciiTheme="minorHAnsi" w:hAnsiTheme="minorHAnsi" w:cs="Calibri"/>
          <w:sz w:val="22"/>
          <w:szCs w:val="22"/>
          <w:lang w:val="es-CO"/>
        </w:rPr>
        <w:t xml:space="preserve">er </w:t>
      </w:r>
      <w:r w:rsidR="006667A3" w:rsidRPr="00521757">
        <w:rPr>
          <w:rFonts w:asciiTheme="minorHAnsi" w:hAnsiTheme="minorHAnsi" w:cs="Calibri"/>
          <w:sz w:val="22"/>
          <w:szCs w:val="22"/>
          <w:lang w:val="es-CO"/>
        </w:rPr>
        <w:t>párrafos 3, 4 y 5 de la página 12 y párrafos 1 y 2 de la página 13</w:t>
      </w:r>
      <w:r w:rsidR="00140F8C">
        <w:rPr>
          <w:rFonts w:asciiTheme="minorHAnsi" w:hAnsiTheme="minorHAnsi" w:cs="Calibri"/>
          <w:sz w:val="22"/>
          <w:szCs w:val="22"/>
          <w:lang w:val="es-CO"/>
        </w:rPr>
        <w:t>)</w:t>
      </w:r>
      <w:r w:rsidR="006667A3" w:rsidRPr="00521757">
        <w:rPr>
          <w:rFonts w:asciiTheme="minorHAnsi" w:hAnsiTheme="minorHAnsi" w:cs="Calibri"/>
          <w:sz w:val="22"/>
          <w:szCs w:val="22"/>
          <w:lang w:val="es-CO"/>
        </w:rPr>
        <w:t>. Adicionalmente, las conclusiones fueron reformuladas (ver página 14).</w:t>
      </w:r>
    </w:p>
    <w:p w:rsidR="006667A3" w:rsidRPr="00521757" w:rsidRDefault="006667A3" w:rsidP="00521757">
      <w:pPr>
        <w:pStyle w:val="ciudadyfecha0"/>
        <w:jc w:val="both"/>
        <w:rPr>
          <w:rFonts w:asciiTheme="minorHAnsi" w:hAnsiTheme="minorHAnsi" w:cs="Calibri"/>
          <w:sz w:val="22"/>
          <w:szCs w:val="22"/>
          <w:lang w:val="es-CO"/>
        </w:rPr>
      </w:pPr>
      <w:r w:rsidRPr="00521757">
        <w:rPr>
          <w:rFonts w:asciiTheme="minorHAnsi" w:hAnsiTheme="minorHAnsi" w:cs="Calibri"/>
          <w:b/>
          <w:sz w:val="22"/>
          <w:szCs w:val="22"/>
          <w:lang w:val="es-CO"/>
        </w:rPr>
        <w:t>Comentario 4:</w:t>
      </w:r>
      <w:r w:rsidRPr="00521757">
        <w:rPr>
          <w:rFonts w:asciiTheme="minorHAnsi" w:hAnsiTheme="minorHAnsi" w:cs="Calibri"/>
          <w:sz w:val="22"/>
          <w:szCs w:val="22"/>
          <w:lang w:val="es-CO"/>
        </w:rPr>
        <w:t xml:space="preserve"> </w:t>
      </w:r>
      <w:r w:rsidRPr="001629BA">
        <w:rPr>
          <w:rFonts w:asciiTheme="minorHAnsi" w:hAnsiTheme="minorHAnsi" w:cs="Calibri"/>
          <w:i/>
          <w:sz w:val="22"/>
          <w:szCs w:val="22"/>
          <w:lang w:val="es-CO"/>
        </w:rPr>
        <w:t>Existe desarticulación conceptual entre las partes del artículo y en ocasiones la redacción hace difícil su comprensión. No son claras las variables utilizadas, sus métodos de captura y de análisis comprensivo, en especial la que se refiere a pobreza.</w:t>
      </w:r>
    </w:p>
    <w:p w:rsidR="006667A3" w:rsidRPr="00521757" w:rsidRDefault="006667A3" w:rsidP="00521757">
      <w:pPr>
        <w:pStyle w:val="ciudadyfecha0"/>
        <w:jc w:val="both"/>
        <w:rPr>
          <w:rFonts w:asciiTheme="minorHAnsi" w:hAnsiTheme="minorHAnsi" w:cs="Arial"/>
          <w:sz w:val="22"/>
          <w:szCs w:val="22"/>
          <w:lang w:val="es-CO"/>
        </w:rPr>
      </w:pPr>
      <w:r w:rsidRPr="00521757">
        <w:rPr>
          <w:rFonts w:asciiTheme="minorHAnsi" w:hAnsiTheme="minorHAnsi" w:cs="Calibri"/>
          <w:sz w:val="22"/>
          <w:szCs w:val="22"/>
          <w:lang w:val="es-CO"/>
        </w:rPr>
        <w:t xml:space="preserve">Respuesta: Se hizo un esfuerzo por mejorar la redacción del artículo para </w:t>
      </w:r>
      <w:r w:rsidR="00140F8C">
        <w:rPr>
          <w:rFonts w:asciiTheme="minorHAnsi" w:hAnsiTheme="minorHAnsi" w:cs="Calibri"/>
          <w:sz w:val="22"/>
          <w:szCs w:val="22"/>
          <w:lang w:val="es-CO"/>
        </w:rPr>
        <w:t>facilitar</w:t>
      </w:r>
      <w:r w:rsidRPr="00521757">
        <w:rPr>
          <w:rFonts w:asciiTheme="minorHAnsi" w:hAnsiTheme="minorHAnsi" w:cs="Calibri"/>
          <w:sz w:val="22"/>
          <w:szCs w:val="22"/>
          <w:lang w:val="es-CO"/>
        </w:rPr>
        <w:t xml:space="preserve"> su comprensión, especialmente simplificando las explicaciones de las técnicas de an</w:t>
      </w:r>
      <w:r w:rsidR="00071D82" w:rsidRPr="00521757">
        <w:rPr>
          <w:rFonts w:asciiTheme="minorHAnsi" w:hAnsiTheme="minorHAnsi" w:cs="Calibri"/>
          <w:sz w:val="22"/>
          <w:szCs w:val="22"/>
          <w:lang w:val="es-CO"/>
        </w:rPr>
        <w:t xml:space="preserve">álisis estadístico y eliminando palabras redundantes a través de todo el texto. Se modificó la metodología, de tal forma que se pudiera tener mayor claridad sobre las variables utilizadas y sus métodos de captura y </w:t>
      </w:r>
      <w:r w:rsidR="008E1E90" w:rsidRPr="00521757">
        <w:rPr>
          <w:rFonts w:asciiTheme="minorHAnsi" w:hAnsiTheme="minorHAnsi" w:cs="Calibri"/>
          <w:sz w:val="22"/>
          <w:szCs w:val="22"/>
          <w:lang w:val="es-CO"/>
        </w:rPr>
        <w:t>análisis</w:t>
      </w:r>
      <w:r w:rsidR="00071D82" w:rsidRPr="00521757">
        <w:rPr>
          <w:rFonts w:asciiTheme="minorHAnsi" w:hAnsiTheme="minorHAnsi" w:cs="Calibri"/>
          <w:sz w:val="22"/>
          <w:szCs w:val="22"/>
          <w:lang w:val="es-CO"/>
        </w:rPr>
        <w:t xml:space="preserve"> (ver párrafo </w:t>
      </w:r>
      <w:r w:rsidR="00140F8C">
        <w:rPr>
          <w:rFonts w:asciiTheme="minorHAnsi" w:hAnsiTheme="minorHAnsi" w:cs="Calibri"/>
          <w:sz w:val="22"/>
          <w:szCs w:val="22"/>
          <w:lang w:val="es-CO"/>
        </w:rPr>
        <w:t>5 pagina 5;</w:t>
      </w:r>
      <w:r w:rsidR="00071D82" w:rsidRPr="00521757">
        <w:rPr>
          <w:rFonts w:asciiTheme="minorHAnsi" w:hAnsiTheme="minorHAnsi" w:cs="Calibri"/>
          <w:sz w:val="22"/>
          <w:szCs w:val="22"/>
          <w:lang w:val="es-CO"/>
        </w:rPr>
        <w:t xml:space="preserve"> párrafos 2, 3 y 4 pagina 6</w:t>
      </w:r>
      <w:r w:rsidR="00140F8C">
        <w:rPr>
          <w:rFonts w:asciiTheme="minorHAnsi" w:hAnsiTheme="minorHAnsi" w:cs="Calibri"/>
          <w:sz w:val="22"/>
          <w:szCs w:val="22"/>
          <w:lang w:val="es-CO"/>
        </w:rPr>
        <w:t>;</w:t>
      </w:r>
      <w:r w:rsidR="00071D82" w:rsidRPr="00521757">
        <w:rPr>
          <w:rFonts w:asciiTheme="minorHAnsi" w:hAnsiTheme="minorHAnsi" w:cs="Calibri"/>
          <w:sz w:val="22"/>
          <w:szCs w:val="22"/>
          <w:lang w:val="es-CO"/>
        </w:rPr>
        <w:t xml:space="preserve"> párrafos 1 y 2 de la </w:t>
      </w:r>
      <w:r w:rsidR="008E1E90" w:rsidRPr="00521757">
        <w:rPr>
          <w:rFonts w:asciiTheme="minorHAnsi" w:hAnsiTheme="minorHAnsi" w:cs="Calibri"/>
          <w:sz w:val="22"/>
          <w:szCs w:val="22"/>
          <w:lang w:val="es-CO"/>
        </w:rPr>
        <w:t>página</w:t>
      </w:r>
      <w:r w:rsidR="00071D82" w:rsidRPr="00521757">
        <w:rPr>
          <w:rFonts w:asciiTheme="minorHAnsi" w:hAnsiTheme="minorHAnsi" w:cs="Calibri"/>
          <w:sz w:val="22"/>
          <w:szCs w:val="22"/>
          <w:lang w:val="es-CO"/>
        </w:rPr>
        <w:t xml:space="preserve"> 7). Se eliminaron todas las </w:t>
      </w:r>
      <w:r w:rsidR="00071D82" w:rsidRPr="00521757">
        <w:rPr>
          <w:rFonts w:asciiTheme="minorHAnsi" w:hAnsiTheme="minorHAnsi" w:cs="Calibri"/>
          <w:sz w:val="22"/>
          <w:szCs w:val="22"/>
          <w:lang w:val="es-CO"/>
        </w:rPr>
        <w:lastRenderedPageBreak/>
        <w:t>referencias a pobreza en el artículo, ya que la investigación no midió de manera directa o indirecta esta variable</w:t>
      </w:r>
      <w:r w:rsidR="00140F8C">
        <w:rPr>
          <w:rFonts w:asciiTheme="minorHAnsi" w:hAnsiTheme="minorHAnsi" w:cs="Calibri"/>
          <w:sz w:val="22"/>
          <w:szCs w:val="22"/>
          <w:lang w:val="es-CO"/>
        </w:rPr>
        <w:t xml:space="preserve"> (v</w:t>
      </w:r>
      <w:r w:rsidR="008E1E90" w:rsidRPr="00521757">
        <w:rPr>
          <w:rFonts w:asciiTheme="minorHAnsi" w:hAnsiTheme="minorHAnsi" w:cs="Calibri"/>
          <w:sz w:val="22"/>
          <w:szCs w:val="22"/>
          <w:lang w:val="es-CO"/>
        </w:rPr>
        <w:t>er modificaciones a los párrafos 1 de la página 2, 6 de la página 3, 3 de la página 4 y 3 de la página 6</w:t>
      </w:r>
      <w:r w:rsidR="00140F8C">
        <w:rPr>
          <w:rFonts w:asciiTheme="minorHAnsi" w:hAnsiTheme="minorHAnsi" w:cs="Calibri"/>
          <w:sz w:val="22"/>
          <w:szCs w:val="22"/>
          <w:lang w:val="es-CO"/>
        </w:rPr>
        <w:t>)</w:t>
      </w:r>
      <w:r w:rsidR="00071D82" w:rsidRPr="00521757">
        <w:rPr>
          <w:rFonts w:asciiTheme="minorHAnsi" w:hAnsiTheme="minorHAnsi" w:cs="Calibri"/>
          <w:sz w:val="22"/>
          <w:szCs w:val="22"/>
          <w:lang w:val="es-CO"/>
        </w:rPr>
        <w:t xml:space="preserve">. </w:t>
      </w:r>
    </w:p>
    <w:p w:rsidR="00BE3382" w:rsidRPr="00521757" w:rsidRDefault="00D157E6" w:rsidP="00521757">
      <w:pPr>
        <w:pStyle w:val="ciudadyfecha0"/>
        <w:jc w:val="both"/>
        <w:rPr>
          <w:rFonts w:asciiTheme="minorHAnsi" w:hAnsiTheme="minorHAnsi" w:cs="Calibri"/>
          <w:sz w:val="22"/>
          <w:szCs w:val="22"/>
          <w:lang w:val="es-CO"/>
        </w:rPr>
      </w:pPr>
      <w:r w:rsidRPr="00521757">
        <w:rPr>
          <w:rFonts w:asciiTheme="minorHAnsi" w:hAnsiTheme="minorHAnsi" w:cs="Calibri"/>
          <w:b/>
          <w:sz w:val="22"/>
          <w:szCs w:val="22"/>
          <w:lang w:val="es-CO"/>
        </w:rPr>
        <w:t>Comentario 5:</w:t>
      </w:r>
      <w:r w:rsidRPr="00521757">
        <w:rPr>
          <w:rFonts w:asciiTheme="minorHAnsi" w:hAnsiTheme="minorHAnsi" w:cs="Calibri"/>
          <w:sz w:val="22"/>
          <w:szCs w:val="22"/>
          <w:lang w:val="es-CO"/>
        </w:rPr>
        <w:t xml:space="preserve"> </w:t>
      </w:r>
      <w:r w:rsidR="00BE3382" w:rsidRPr="001629BA">
        <w:rPr>
          <w:rFonts w:asciiTheme="minorHAnsi" w:hAnsiTheme="minorHAnsi" w:cs="Calibri"/>
          <w:i/>
          <w:sz w:val="22"/>
          <w:szCs w:val="22"/>
          <w:lang w:val="es-CO"/>
        </w:rPr>
        <w:t>El artículo debe mejorar su articulación y mejorar la metodología y claridad en los resultados, así como ser menos modestos en la presentación de su aplicabilidad.</w:t>
      </w:r>
    </w:p>
    <w:p w:rsidR="00BE3382" w:rsidRPr="00521757" w:rsidRDefault="00BE3382" w:rsidP="00521757">
      <w:pPr>
        <w:pStyle w:val="ciudadyfecha0"/>
        <w:jc w:val="both"/>
        <w:rPr>
          <w:rFonts w:asciiTheme="minorHAnsi" w:hAnsiTheme="minorHAnsi"/>
          <w:sz w:val="22"/>
          <w:szCs w:val="22"/>
        </w:rPr>
      </w:pPr>
      <w:r w:rsidRPr="00521757">
        <w:rPr>
          <w:rFonts w:asciiTheme="minorHAnsi" w:hAnsiTheme="minorHAnsi" w:cs="Calibri"/>
          <w:sz w:val="22"/>
          <w:szCs w:val="22"/>
          <w:lang w:val="es-CO"/>
        </w:rPr>
        <w:t>Res</w:t>
      </w:r>
      <w:r w:rsidR="00767FAF" w:rsidRPr="00521757">
        <w:rPr>
          <w:rFonts w:asciiTheme="minorHAnsi" w:hAnsiTheme="minorHAnsi" w:cs="Calibri"/>
          <w:sz w:val="22"/>
          <w:szCs w:val="22"/>
          <w:lang w:val="es-CO"/>
        </w:rPr>
        <w:t>puesta</w:t>
      </w:r>
      <w:r w:rsidRPr="00521757">
        <w:rPr>
          <w:rFonts w:asciiTheme="minorHAnsi" w:hAnsiTheme="minorHAnsi" w:cs="Calibri"/>
          <w:sz w:val="22"/>
          <w:szCs w:val="22"/>
          <w:lang w:val="es-CO"/>
        </w:rPr>
        <w:t xml:space="preserve">: Se reescribió la metodología, particularmente la sección de </w:t>
      </w:r>
      <w:r w:rsidR="005C21F5" w:rsidRPr="00521757">
        <w:rPr>
          <w:rFonts w:asciiTheme="minorHAnsi" w:hAnsiTheme="minorHAnsi" w:cs="Calibri"/>
          <w:sz w:val="22"/>
          <w:szCs w:val="22"/>
          <w:lang w:val="es-CO"/>
        </w:rPr>
        <w:t>análisis</w:t>
      </w:r>
      <w:r w:rsidRPr="00521757">
        <w:rPr>
          <w:rFonts w:asciiTheme="minorHAnsi" w:hAnsiTheme="minorHAnsi" w:cs="Calibri"/>
          <w:sz w:val="22"/>
          <w:szCs w:val="22"/>
          <w:lang w:val="es-CO"/>
        </w:rPr>
        <w:t xml:space="preserve"> de datos </w:t>
      </w:r>
      <w:r w:rsidR="00CF0910">
        <w:rPr>
          <w:rFonts w:asciiTheme="minorHAnsi" w:hAnsiTheme="minorHAnsi" w:cs="Calibri"/>
          <w:sz w:val="22"/>
          <w:szCs w:val="22"/>
          <w:lang w:val="es-CO"/>
        </w:rPr>
        <w:t xml:space="preserve">(ver </w:t>
      </w:r>
      <w:r w:rsidR="005C21F5" w:rsidRPr="00521757">
        <w:rPr>
          <w:rFonts w:asciiTheme="minorHAnsi" w:hAnsiTheme="minorHAnsi" w:cs="Calibri"/>
          <w:sz w:val="22"/>
          <w:szCs w:val="22"/>
          <w:lang w:val="es-CO"/>
        </w:rPr>
        <w:t>páginas</w:t>
      </w:r>
      <w:r w:rsidRPr="00521757">
        <w:rPr>
          <w:rFonts w:asciiTheme="minorHAnsi" w:hAnsiTheme="minorHAnsi" w:cs="Calibri"/>
          <w:sz w:val="22"/>
          <w:szCs w:val="22"/>
          <w:lang w:val="es-CO"/>
        </w:rPr>
        <w:t xml:space="preserve"> 6 y 7</w:t>
      </w:r>
      <w:r w:rsidR="00CF0910">
        <w:rPr>
          <w:rFonts w:asciiTheme="minorHAnsi" w:hAnsiTheme="minorHAnsi" w:cs="Calibri"/>
          <w:sz w:val="22"/>
          <w:szCs w:val="22"/>
          <w:lang w:val="es-CO"/>
        </w:rPr>
        <w:t>)</w:t>
      </w:r>
      <w:r w:rsidRPr="00521757">
        <w:rPr>
          <w:rFonts w:asciiTheme="minorHAnsi" w:hAnsiTheme="minorHAnsi" w:cs="Calibri"/>
          <w:sz w:val="22"/>
          <w:szCs w:val="22"/>
          <w:lang w:val="es-CO"/>
        </w:rPr>
        <w:t xml:space="preserve">. </w:t>
      </w:r>
      <w:r w:rsidR="005C21F5" w:rsidRPr="00521757">
        <w:rPr>
          <w:rFonts w:asciiTheme="minorHAnsi" w:hAnsiTheme="minorHAnsi" w:cs="Calibri"/>
          <w:sz w:val="22"/>
          <w:szCs w:val="22"/>
          <w:lang w:val="es-CO"/>
        </w:rPr>
        <w:t xml:space="preserve">Se </w:t>
      </w:r>
      <w:r w:rsidR="00CF0910" w:rsidRPr="00521757">
        <w:rPr>
          <w:rFonts w:asciiTheme="minorHAnsi" w:hAnsiTheme="minorHAnsi" w:cs="Calibri"/>
          <w:sz w:val="22"/>
          <w:szCs w:val="22"/>
          <w:lang w:val="es-CO"/>
        </w:rPr>
        <w:t>trató</w:t>
      </w:r>
      <w:r w:rsidR="005C21F5" w:rsidRPr="00521757">
        <w:rPr>
          <w:rFonts w:asciiTheme="minorHAnsi" w:hAnsiTheme="minorHAnsi" w:cs="Calibri"/>
          <w:sz w:val="22"/>
          <w:szCs w:val="22"/>
          <w:lang w:val="es-CO"/>
        </w:rPr>
        <w:t xml:space="preserve"> de mejorar la claridad en algunos apartes de la sección de resultados y discusión (párrafo 2, página 8). Se hizo un esfuerzo por </w:t>
      </w:r>
      <w:r w:rsidR="004C5B29">
        <w:rPr>
          <w:rFonts w:asciiTheme="minorHAnsi" w:hAnsiTheme="minorHAnsi" w:cs="Calibri"/>
          <w:sz w:val="22"/>
          <w:szCs w:val="22"/>
          <w:lang w:val="es-CO"/>
        </w:rPr>
        <w:t>profundizar en</w:t>
      </w:r>
      <w:r w:rsidR="00DC7BAC" w:rsidRPr="00521757">
        <w:rPr>
          <w:rFonts w:asciiTheme="minorHAnsi" w:hAnsiTheme="minorHAnsi"/>
          <w:sz w:val="22"/>
          <w:szCs w:val="22"/>
        </w:rPr>
        <w:t xml:space="preserve"> la </w:t>
      </w:r>
      <w:r w:rsidR="005C21F5" w:rsidRPr="00521757">
        <w:rPr>
          <w:rFonts w:asciiTheme="minorHAnsi" w:hAnsiTheme="minorHAnsi"/>
          <w:sz w:val="22"/>
          <w:szCs w:val="22"/>
        </w:rPr>
        <w:t>discusión de los resultados</w:t>
      </w:r>
      <w:r w:rsidR="00DC7BAC" w:rsidRPr="00521757">
        <w:rPr>
          <w:rFonts w:asciiTheme="minorHAnsi" w:hAnsiTheme="minorHAnsi"/>
          <w:sz w:val="22"/>
          <w:szCs w:val="22"/>
        </w:rPr>
        <w:t xml:space="preserve">, </w:t>
      </w:r>
      <w:r w:rsidR="00CF0910" w:rsidRPr="00521757">
        <w:rPr>
          <w:rFonts w:asciiTheme="minorHAnsi" w:hAnsiTheme="minorHAnsi"/>
          <w:sz w:val="22"/>
          <w:szCs w:val="22"/>
        </w:rPr>
        <w:t>implicaciones</w:t>
      </w:r>
      <w:r w:rsidR="00DC7BAC" w:rsidRPr="00521757">
        <w:rPr>
          <w:rFonts w:asciiTheme="minorHAnsi" w:hAnsiTheme="minorHAnsi"/>
          <w:sz w:val="22"/>
          <w:szCs w:val="22"/>
        </w:rPr>
        <w:t xml:space="preserve"> y </w:t>
      </w:r>
      <w:r w:rsidR="005C21F5" w:rsidRPr="00521757">
        <w:rPr>
          <w:rFonts w:asciiTheme="minorHAnsi" w:hAnsiTheme="minorHAnsi"/>
          <w:sz w:val="22"/>
          <w:szCs w:val="22"/>
        </w:rPr>
        <w:t>conclusiones</w:t>
      </w:r>
      <w:r w:rsidR="00DC7BAC" w:rsidRPr="00521757">
        <w:rPr>
          <w:rFonts w:asciiTheme="minorHAnsi" w:hAnsiTheme="minorHAnsi"/>
          <w:sz w:val="22"/>
          <w:szCs w:val="22"/>
        </w:rPr>
        <w:t xml:space="preserve">. </w:t>
      </w:r>
      <w:r w:rsidR="00CF0910">
        <w:rPr>
          <w:rFonts w:asciiTheme="minorHAnsi" w:hAnsiTheme="minorHAnsi"/>
          <w:sz w:val="22"/>
          <w:szCs w:val="22"/>
        </w:rPr>
        <w:t>De esta manera, l</w:t>
      </w:r>
      <w:r w:rsidR="005C21F5" w:rsidRPr="00521757">
        <w:rPr>
          <w:rFonts w:asciiTheme="minorHAnsi" w:hAnsiTheme="minorHAnsi"/>
          <w:sz w:val="22"/>
          <w:szCs w:val="22"/>
        </w:rPr>
        <w:t>a sección de resultados</w:t>
      </w:r>
      <w:r w:rsidR="00DC7BAC" w:rsidRPr="00521757">
        <w:rPr>
          <w:rFonts w:asciiTheme="minorHAnsi" w:hAnsiTheme="minorHAnsi"/>
          <w:sz w:val="22"/>
          <w:szCs w:val="22"/>
        </w:rPr>
        <w:t xml:space="preserve">, </w:t>
      </w:r>
      <w:r w:rsidR="004C5B29" w:rsidRPr="00521757">
        <w:rPr>
          <w:rFonts w:asciiTheme="minorHAnsi" w:hAnsiTheme="minorHAnsi"/>
          <w:sz w:val="22"/>
          <w:szCs w:val="22"/>
        </w:rPr>
        <w:t xml:space="preserve">fue ampliada </w:t>
      </w:r>
      <w:r w:rsidR="004C5B29">
        <w:rPr>
          <w:rFonts w:asciiTheme="minorHAnsi" w:hAnsiTheme="minorHAnsi"/>
          <w:sz w:val="22"/>
          <w:szCs w:val="22"/>
        </w:rPr>
        <w:t xml:space="preserve">en el </w:t>
      </w:r>
      <w:r w:rsidR="005C21F5" w:rsidRPr="00521757">
        <w:rPr>
          <w:rFonts w:asciiTheme="minorHAnsi" w:hAnsiTheme="minorHAnsi"/>
          <w:sz w:val="22"/>
          <w:szCs w:val="22"/>
        </w:rPr>
        <w:t xml:space="preserve">aparte de implicaciones (párrafos </w:t>
      </w:r>
      <w:r w:rsidR="00CF0910">
        <w:rPr>
          <w:rFonts w:asciiTheme="minorHAnsi" w:hAnsiTheme="minorHAnsi"/>
          <w:sz w:val="22"/>
          <w:szCs w:val="22"/>
        </w:rPr>
        <w:t>2 y 3 pagina 9;</w:t>
      </w:r>
      <w:r w:rsidR="005C21F5" w:rsidRPr="00521757">
        <w:rPr>
          <w:rFonts w:asciiTheme="minorHAnsi" w:hAnsiTheme="minorHAnsi"/>
          <w:sz w:val="22"/>
          <w:szCs w:val="22"/>
        </w:rPr>
        <w:t xml:space="preserve"> párrafos 1, 2 3 y 4 de la página 11; párrafos 2, 3, 4, 5 página 12</w:t>
      </w:r>
      <w:r w:rsidR="00CF0910">
        <w:rPr>
          <w:rFonts w:asciiTheme="minorHAnsi" w:hAnsiTheme="minorHAnsi"/>
          <w:sz w:val="22"/>
          <w:szCs w:val="22"/>
        </w:rPr>
        <w:t>;</w:t>
      </w:r>
      <w:r w:rsidR="005C21F5" w:rsidRPr="00521757">
        <w:rPr>
          <w:rFonts w:asciiTheme="minorHAnsi" w:hAnsiTheme="minorHAnsi"/>
          <w:sz w:val="22"/>
          <w:szCs w:val="22"/>
        </w:rPr>
        <w:t xml:space="preserve"> y párrafos 1 y 2 página 13. Adicionalmente, las conclusiones fueron completamente reformuladas (ver páginas 13 y 14).</w:t>
      </w:r>
    </w:p>
    <w:p w:rsidR="00767FAF" w:rsidRPr="00521757" w:rsidRDefault="00767FAF" w:rsidP="00521757">
      <w:pPr>
        <w:pStyle w:val="ciudadyfecha0"/>
        <w:jc w:val="both"/>
        <w:rPr>
          <w:rFonts w:asciiTheme="minorHAnsi" w:hAnsiTheme="minorHAnsi" w:cs="Calibri"/>
          <w:sz w:val="22"/>
          <w:szCs w:val="22"/>
          <w:lang w:val="es-CO"/>
        </w:rPr>
      </w:pPr>
      <w:r w:rsidRPr="00521757">
        <w:rPr>
          <w:rFonts w:asciiTheme="minorHAnsi" w:hAnsiTheme="minorHAnsi" w:cs="Calibri"/>
          <w:b/>
          <w:sz w:val="22"/>
          <w:szCs w:val="22"/>
        </w:rPr>
        <w:t>Comentario 6:</w:t>
      </w:r>
      <w:r w:rsidRPr="00521757">
        <w:rPr>
          <w:rFonts w:asciiTheme="minorHAnsi" w:hAnsiTheme="minorHAnsi" w:cs="Calibri"/>
          <w:sz w:val="22"/>
          <w:szCs w:val="22"/>
        </w:rPr>
        <w:t xml:space="preserve"> </w:t>
      </w:r>
      <w:r w:rsidRPr="001629BA">
        <w:rPr>
          <w:rFonts w:asciiTheme="minorHAnsi" w:hAnsiTheme="minorHAnsi" w:cs="Calibri"/>
          <w:i/>
          <w:sz w:val="22"/>
          <w:szCs w:val="22"/>
          <w:lang w:val="es-CO"/>
        </w:rPr>
        <w:t>Requiere especial cuidado la metodología; no es clara la representatividad estadística de las variables utilizadas y por lo tanto la confiabilidad de los resultados. Aclarar la forma en que se capturó la información, los tipos de variables y su escogencia. Explicar qué metodología se utilizó para medir pobreza.</w:t>
      </w:r>
    </w:p>
    <w:p w:rsidR="00767FAF" w:rsidRPr="00521757" w:rsidRDefault="00767FAF" w:rsidP="00521757">
      <w:pPr>
        <w:pStyle w:val="ciudadyfecha0"/>
        <w:jc w:val="both"/>
        <w:rPr>
          <w:rFonts w:asciiTheme="minorHAnsi" w:hAnsiTheme="minorHAnsi" w:cs="Calibri"/>
          <w:sz w:val="22"/>
          <w:szCs w:val="22"/>
          <w:lang w:val="es-CO"/>
        </w:rPr>
      </w:pPr>
      <w:r w:rsidRPr="00521757">
        <w:rPr>
          <w:rFonts w:asciiTheme="minorHAnsi" w:hAnsiTheme="minorHAnsi" w:cs="Calibri"/>
          <w:sz w:val="22"/>
          <w:szCs w:val="22"/>
          <w:lang w:val="es-CO"/>
        </w:rPr>
        <w:t>Respuesta: Se modificó la metodología, de tal forma que se pudiera tener mayor claridad sobre las variables utilizadas y sus métodos de captura y análisis (ver párrafo 5 pagina 5</w:t>
      </w:r>
      <w:r w:rsidR="00CF0910">
        <w:rPr>
          <w:rFonts w:asciiTheme="minorHAnsi" w:hAnsiTheme="minorHAnsi" w:cs="Calibri"/>
          <w:sz w:val="22"/>
          <w:szCs w:val="22"/>
          <w:lang w:val="es-CO"/>
        </w:rPr>
        <w:t>;</w:t>
      </w:r>
      <w:r w:rsidRPr="00521757">
        <w:rPr>
          <w:rFonts w:asciiTheme="minorHAnsi" w:hAnsiTheme="minorHAnsi" w:cs="Calibri"/>
          <w:sz w:val="22"/>
          <w:szCs w:val="22"/>
          <w:lang w:val="es-CO"/>
        </w:rPr>
        <w:t xml:space="preserve"> párrafos 2, 3 y 4 </w:t>
      </w:r>
      <w:r w:rsidR="00CF0910">
        <w:rPr>
          <w:rFonts w:asciiTheme="minorHAnsi" w:hAnsiTheme="minorHAnsi" w:cs="Calibri"/>
          <w:sz w:val="22"/>
          <w:szCs w:val="22"/>
          <w:lang w:val="es-CO"/>
        </w:rPr>
        <w:t>pagina 6;</w:t>
      </w:r>
      <w:r w:rsidRPr="00521757">
        <w:rPr>
          <w:rFonts w:asciiTheme="minorHAnsi" w:hAnsiTheme="minorHAnsi" w:cs="Calibri"/>
          <w:sz w:val="22"/>
          <w:szCs w:val="22"/>
          <w:lang w:val="es-CO"/>
        </w:rPr>
        <w:t xml:space="preserve"> párrafos 1 y 2 de la página 7). Se eliminaron todas las referencias a pobreza en el artículo, ya que la investigación no midió de manera directa o indirecta esta variable</w:t>
      </w:r>
      <w:r w:rsidR="00F14113">
        <w:rPr>
          <w:rFonts w:asciiTheme="minorHAnsi" w:hAnsiTheme="minorHAnsi" w:cs="Calibri"/>
          <w:sz w:val="22"/>
          <w:szCs w:val="22"/>
          <w:lang w:val="es-CO"/>
        </w:rPr>
        <w:t xml:space="preserve"> (v</w:t>
      </w:r>
      <w:r w:rsidRPr="00521757">
        <w:rPr>
          <w:rFonts w:asciiTheme="minorHAnsi" w:hAnsiTheme="minorHAnsi" w:cs="Calibri"/>
          <w:sz w:val="22"/>
          <w:szCs w:val="22"/>
          <w:lang w:val="es-CO"/>
        </w:rPr>
        <w:t>er modificaciones a los párrafos 1 de la página 2</w:t>
      </w:r>
      <w:r w:rsidR="00F14113">
        <w:rPr>
          <w:rFonts w:asciiTheme="minorHAnsi" w:hAnsiTheme="minorHAnsi" w:cs="Calibri"/>
          <w:sz w:val="22"/>
          <w:szCs w:val="22"/>
          <w:lang w:val="es-CO"/>
        </w:rPr>
        <w:t>;</w:t>
      </w:r>
      <w:r w:rsidRPr="00521757">
        <w:rPr>
          <w:rFonts w:asciiTheme="minorHAnsi" w:hAnsiTheme="minorHAnsi" w:cs="Calibri"/>
          <w:sz w:val="22"/>
          <w:szCs w:val="22"/>
          <w:lang w:val="es-CO"/>
        </w:rPr>
        <w:t xml:space="preserve"> 6 de la página</w:t>
      </w:r>
      <w:r w:rsidR="00F14113">
        <w:rPr>
          <w:rFonts w:asciiTheme="minorHAnsi" w:hAnsiTheme="minorHAnsi" w:cs="Calibri"/>
          <w:sz w:val="22"/>
          <w:szCs w:val="22"/>
          <w:lang w:val="es-CO"/>
        </w:rPr>
        <w:t xml:space="preserve"> 3;</w:t>
      </w:r>
      <w:r w:rsidRPr="00521757">
        <w:rPr>
          <w:rFonts w:asciiTheme="minorHAnsi" w:hAnsiTheme="minorHAnsi" w:cs="Calibri"/>
          <w:sz w:val="22"/>
          <w:szCs w:val="22"/>
          <w:lang w:val="es-CO"/>
        </w:rPr>
        <w:t xml:space="preserve"> 3 de la página 4 y 3 de la página 6</w:t>
      </w:r>
      <w:r w:rsidR="00F14113">
        <w:rPr>
          <w:rFonts w:asciiTheme="minorHAnsi" w:hAnsiTheme="minorHAnsi" w:cs="Calibri"/>
          <w:sz w:val="22"/>
          <w:szCs w:val="22"/>
          <w:lang w:val="es-CO"/>
        </w:rPr>
        <w:t>)</w:t>
      </w:r>
      <w:r w:rsidRPr="00521757">
        <w:rPr>
          <w:rFonts w:asciiTheme="minorHAnsi" w:hAnsiTheme="minorHAnsi" w:cs="Calibri"/>
          <w:sz w:val="22"/>
          <w:szCs w:val="22"/>
          <w:lang w:val="es-CO"/>
        </w:rPr>
        <w:t xml:space="preserve">. </w:t>
      </w:r>
    </w:p>
    <w:p w:rsidR="00767FAF" w:rsidRPr="00521757" w:rsidRDefault="00767FAF" w:rsidP="00521757">
      <w:pPr>
        <w:pStyle w:val="ciudadyfecha0"/>
        <w:jc w:val="both"/>
        <w:rPr>
          <w:rFonts w:asciiTheme="minorHAnsi" w:hAnsiTheme="minorHAnsi" w:cs="Calibri"/>
          <w:sz w:val="22"/>
          <w:szCs w:val="22"/>
          <w:lang w:val="es-CO"/>
        </w:rPr>
      </w:pPr>
      <w:r w:rsidRPr="00521757">
        <w:rPr>
          <w:rFonts w:asciiTheme="minorHAnsi" w:hAnsiTheme="minorHAnsi" w:cs="Calibri"/>
          <w:b/>
          <w:sz w:val="22"/>
          <w:szCs w:val="22"/>
          <w:lang w:val="es-CO"/>
        </w:rPr>
        <w:t>Comentario 7:</w:t>
      </w:r>
      <w:r w:rsidRPr="00521757">
        <w:rPr>
          <w:rFonts w:asciiTheme="minorHAnsi" w:hAnsiTheme="minorHAnsi" w:cs="Calibri"/>
          <w:sz w:val="22"/>
          <w:szCs w:val="22"/>
          <w:lang w:val="es-CO"/>
        </w:rPr>
        <w:t xml:space="preserve"> </w:t>
      </w:r>
      <w:r w:rsidRPr="001629BA">
        <w:rPr>
          <w:rFonts w:asciiTheme="minorHAnsi" w:hAnsiTheme="minorHAnsi" w:cs="Calibri"/>
          <w:i/>
          <w:sz w:val="22"/>
          <w:szCs w:val="22"/>
          <w:lang w:val="es-CO"/>
        </w:rPr>
        <w:t>Para la mejor comprensión de los resultados será necesario aclarar con mayor profundidad el contexto en que se realizó. No es lo mismo un MUS en una zona de predominancia de cultivos de secano como la estudiada que en una zona con predominio de agricultura irrigada, pues en el segundo caso, generalmente, las cantidades de agua suministradas para riego suplen los otros usos.</w:t>
      </w:r>
    </w:p>
    <w:p w:rsidR="00767FAF" w:rsidRPr="00521757" w:rsidRDefault="00767FAF" w:rsidP="00521757">
      <w:pPr>
        <w:pStyle w:val="ciudadyfecha0"/>
        <w:jc w:val="both"/>
        <w:rPr>
          <w:rFonts w:asciiTheme="minorHAnsi" w:hAnsiTheme="minorHAnsi" w:cs="Calibri"/>
          <w:sz w:val="22"/>
          <w:szCs w:val="22"/>
          <w:lang w:val="es-CO"/>
        </w:rPr>
      </w:pPr>
      <w:r w:rsidRPr="00521757">
        <w:rPr>
          <w:rFonts w:asciiTheme="minorHAnsi" w:hAnsiTheme="minorHAnsi" w:cs="Calibri"/>
          <w:sz w:val="22"/>
          <w:szCs w:val="22"/>
          <w:lang w:val="es-CO"/>
        </w:rPr>
        <w:t xml:space="preserve">Respuesta: Se incorporaron varias referencias </w:t>
      </w:r>
      <w:r w:rsidR="000E4101" w:rsidRPr="00521757">
        <w:rPr>
          <w:rFonts w:asciiTheme="minorHAnsi" w:hAnsiTheme="minorHAnsi" w:cs="Calibri"/>
          <w:sz w:val="22"/>
          <w:szCs w:val="22"/>
          <w:lang w:val="es-CO"/>
        </w:rPr>
        <w:t>a la predominancia de agricultura bajo modalidad de secano en la zona de estudio</w:t>
      </w:r>
      <w:r w:rsidR="00B558F5" w:rsidRPr="00521757">
        <w:rPr>
          <w:rFonts w:asciiTheme="minorHAnsi" w:hAnsiTheme="minorHAnsi" w:cs="Calibri"/>
          <w:sz w:val="22"/>
          <w:szCs w:val="22"/>
          <w:lang w:val="es-CO"/>
        </w:rPr>
        <w:t xml:space="preserve"> en distintas secciones del manuscrito</w:t>
      </w:r>
      <w:r w:rsidR="000E4101" w:rsidRPr="00521757">
        <w:rPr>
          <w:rFonts w:asciiTheme="minorHAnsi" w:hAnsiTheme="minorHAnsi" w:cs="Calibri"/>
          <w:sz w:val="22"/>
          <w:szCs w:val="22"/>
          <w:lang w:val="es-CO"/>
        </w:rPr>
        <w:t xml:space="preserve"> (</w:t>
      </w:r>
      <w:r w:rsidR="00FD10F2" w:rsidRPr="00521757">
        <w:rPr>
          <w:rFonts w:asciiTheme="minorHAnsi" w:hAnsiTheme="minorHAnsi" w:cs="Calibri"/>
          <w:sz w:val="22"/>
          <w:szCs w:val="22"/>
          <w:lang w:val="es-CO"/>
        </w:rPr>
        <w:t xml:space="preserve">metodología: </w:t>
      </w:r>
      <w:r w:rsidR="00B558F5" w:rsidRPr="00521757">
        <w:rPr>
          <w:rFonts w:asciiTheme="minorHAnsi" w:hAnsiTheme="minorHAnsi" w:cs="Calibri"/>
          <w:sz w:val="22"/>
          <w:szCs w:val="22"/>
          <w:lang w:val="es-CO"/>
        </w:rPr>
        <w:t>párrafo 3</w:t>
      </w:r>
      <w:r w:rsidR="000E26BE">
        <w:rPr>
          <w:rFonts w:asciiTheme="minorHAnsi" w:hAnsiTheme="minorHAnsi" w:cs="Calibri"/>
          <w:sz w:val="22"/>
          <w:szCs w:val="22"/>
          <w:lang w:val="es-CO"/>
        </w:rPr>
        <w:t xml:space="preserve">, página 5; </w:t>
      </w:r>
      <w:r w:rsidR="00FD10F2" w:rsidRPr="00521757">
        <w:rPr>
          <w:rFonts w:asciiTheme="minorHAnsi" w:hAnsiTheme="minorHAnsi" w:cs="Calibri"/>
          <w:sz w:val="22"/>
          <w:szCs w:val="22"/>
          <w:lang w:val="es-CO"/>
        </w:rPr>
        <w:t>resultados y discusión</w:t>
      </w:r>
      <w:r w:rsidR="00FD10F2" w:rsidRPr="00521757">
        <w:rPr>
          <w:rFonts w:asciiTheme="minorHAnsi" w:hAnsiTheme="minorHAnsi" w:cs="Arial"/>
          <w:sz w:val="22"/>
          <w:szCs w:val="22"/>
          <w:lang w:val="es-CO"/>
        </w:rPr>
        <w:t xml:space="preserve">: </w:t>
      </w:r>
      <w:r w:rsidR="000E26BE">
        <w:rPr>
          <w:rFonts w:asciiTheme="minorHAnsi" w:hAnsiTheme="minorHAnsi" w:cs="Arial"/>
          <w:sz w:val="22"/>
          <w:szCs w:val="22"/>
          <w:lang w:val="es-CO"/>
        </w:rPr>
        <w:t xml:space="preserve">párrafo 4, </w:t>
      </w:r>
      <w:r w:rsidR="00B558F5" w:rsidRPr="00521757">
        <w:rPr>
          <w:rFonts w:asciiTheme="minorHAnsi" w:hAnsiTheme="minorHAnsi" w:cs="Calibri"/>
          <w:sz w:val="22"/>
          <w:szCs w:val="22"/>
          <w:lang w:val="es-CO"/>
        </w:rPr>
        <w:t xml:space="preserve">página 9; párrafo 1, página 13; </w:t>
      </w:r>
      <w:r w:rsidR="00FD10F2" w:rsidRPr="00521757">
        <w:rPr>
          <w:rFonts w:asciiTheme="minorHAnsi" w:hAnsiTheme="minorHAnsi" w:cs="Calibri"/>
          <w:sz w:val="22"/>
          <w:szCs w:val="22"/>
          <w:lang w:val="es-CO"/>
        </w:rPr>
        <w:t xml:space="preserve">conclusiones: </w:t>
      </w:r>
      <w:r w:rsidR="00B558F5" w:rsidRPr="00521757">
        <w:rPr>
          <w:rFonts w:asciiTheme="minorHAnsi" w:hAnsiTheme="minorHAnsi" w:cs="Calibri"/>
          <w:sz w:val="22"/>
          <w:szCs w:val="22"/>
          <w:lang w:val="es-CO"/>
        </w:rPr>
        <w:t>párrafo 2, página 14</w:t>
      </w:r>
      <w:r w:rsidR="000E4101" w:rsidRPr="00521757">
        <w:rPr>
          <w:rFonts w:asciiTheme="minorHAnsi" w:hAnsiTheme="minorHAnsi" w:cs="Calibri"/>
          <w:sz w:val="22"/>
          <w:szCs w:val="22"/>
          <w:lang w:val="es-CO"/>
        </w:rPr>
        <w:t xml:space="preserve">). </w:t>
      </w:r>
      <w:r w:rsidR="00FD10F2" w:rsidRPr="00521757">
        <w:rPr>
          <w:rFonts w:asciiTheme="minorHAnsi" w:hAnsiTheme="minorHAnsi" w:cs="Calibri"/>
          <w:sz w:val="22"/>
          <w:szCs w:val="22"/>
          <w:lang w:val="es-CO"/>
        </w:rPr>
        <w:t>Esto incluye</w:t>
      </w:r>
      <w:r w:rsidR="000E4101" w:rsidRPr="00521757">
        <w:rPr>
          <w:rFonts w:asciiTheme="minorHAnsi" w:hAnsiTheme="minorHAnsi" w:cs="Calibri"/>
          <w:sz w:val="22"/>
          <w:szCs w:val="22"/>
          <w:lang w:val="es-CO"/>
        </w:rPr>
        <w:t xml:space="preserve"> un párrafo</w:t>
      </w:r>
      <w:r w:rsidR="00FD10F2" w:rsidRPr="00521757">
        <w:rPr>
          <w:rFonts w:asciiTheme="minorHAnsi" w:hAnsiTheme="minorHAnsi" w:cs="Calibri"/>
          <w:sz w:val="22"/>
          <w:szCs w:val="22"/>
          <w:lang w:val="es-CO"/>
        </w:rPr>
        <w:t xml:space="preserve"> completo</w:t>
      </w:r>
      <w:r w:rsidR="000E4101" w:rsidRPr="00521757">
        <w:rPr>
          <w:rFonts w:asciiTheme="minorHAnsi" w:hAnsiTheme="minorHAnsi" w:cs="Calibri"/>
          <w:sz w:val="22"/>
          <w:szCs w:val="22"/>
          <w:lang w:val="es-CO"/>
        </w:rPr>
        <w:t xml:space="preserve"> en la sección de implicaciones </w:t>
      </w:r>
      <w:r w:rsidR="00B558F5" w:rsidRPr="00521757">
        <w:rPr>
          <w:rFonts w:asciiTheme="minorHAnsi" w:hAnsiTheme="minorHAnsi" w:cs="Calibri"/>
          <w:sz w:val="22"/>
          <w:szCs w:val="22"/>
          <w:lang w:val="es-CO"/>
        </w:rPr>
        <w:t xml:space="preserve">en la discusión de resultados, </w:t>
      </w:r>
      <w:r w:rsidR="000E4101" w:rsidRPr="00521757">
        <w:rPr>
          <w:rFonts w:asciiTheme="minorHAnsi" w:hAnsiTheme="minorHAnsi" w:cs="Calibri"/>
          <w:sz w:val="22"/>
          <w:szCs w:val="22"/>
          <w:lang w:val="es-CO"/>
        </w:rPr>
        <w:t>donde se hace énfasis en las diferencias entre MUS en un contexto de agricultura de secano y MUS en contexto de agricultura irrigada</w:t>
      </w:r>
      <w:r w:rsidR="00B558F5" w:rsidRPr="00521757">
        <w:rPr>
          <w:rFonts w:asciiTheme="minorHAnsi" w:hAnsiTheme="minorHAnsi" w:cs="Calibri"/>
          <w:sz w:val="22"/>
          <w:szCs w:val="22"/>
          <w:lang w:val="es-CO"/>
        </w:rPr>
        <w:t xml:space="preserve"> (párrafo 1, </w:t>
      </w:r>
      <w:r w:rsidR="00FD10F2" w:rsidRPr="00521757">
        <w:rPr>
          <w:rFonts w:asciiTheme="minorHAnsi" w:hAnsiTheme="minorHAnsi" w:cs="Calibri"/>
          <w:sz w:val="22"/>
          <w:szCs w:val="22"/>
          <w:lang w:val="es-CO"/>
        </w:rPr>
        <w:t>página</w:t>
      </w:r>
      <w:r w:rsidR="00B558F5" w:rsidRPr="00521757">
        <w:rPr>
          <w:rFonts w:asciiTheme="minorHAnsi" w:hAnsiTheme="minorHAnsi" w:cs="Calibri"/>
          <w:sz w:val="22"/>
          <w:szCs w:val="22"/>
          <w:lang w:val="es-CO"/>
        </w:rPr>
        <w:t xml:space="preserve"> 13)</w:t>
      </w:r>
      <w:r w:rsidR="000E4101" w:rsidRPr="00521757">
        <w:rPr>
          <w:rFonts w:asciiTheme="minorHAnsi" w:hAnsiTheme="minorHAnsi" w:cs="Calibri"/>
          <w:sz w:val="22"/>
          <w:szCs w:val="22"/>
          <w:lang w:val="es-CO"/>
        </w:rPr>
        <w:t xml:space="preserve">. </w:t>
      </w:r>
    </w:p>
    <w:p w:rsidR="0002585C" w:rsidRPr="00521757" w:rsidRDefault="0002585C" w:rsidP="00521757">
      <w:pPr>
        <w:pStyle w:val="ciudadyfecha0"/>
        <w:spacing w:before="0" w:beforeAutospacing="0" w:after="0" w:afterAutospacing="0"/>
        <w:jc w:val="both"/>
        <w:rPr>
          <w:rFonts w:asciiTheme="minorHAnsi" w:hAnsiTheme="minorHAnsi" w:cs="Calibri"/>
          <w:sz w:val="22"/>
          <w:szCs w:val="22"/>
          <w:lang w:val="es-CO"/>
        </w:rPr>
      </w:pPr>
      <w:r w:rsidRPr="00521757">
        <w:rPr>
          <w:rFonts w:asciiTheme="minorHAnsi" w:hAnsiTheme="minorHAnsi" w:cs="Arial"/>
          <w:b/>
          <w:sz w:val="22"/>
          <w:szCs w:val="22"/>
          <w:lang w:val="es-CO"/>
        </w:rPr>
        <w:t>Comentario 8:</w:t>
      </w:r>
      <w:r w:rsidRPr="00521757">
        <w:rPr>
          <w:rFonts w:asciiTheme="minorHAnsi" w:hAnsiTheme="minorHAnsi" w:cs="Arial"/>
          <w:sz w:val="22"/>
          <w:szCs w:val="22"/>
          <w:lang w:val="es-CO"/>
        </w:rPr>
        <w:t xml:space="preserve"> </w:t>
      </w:r>
      <w:r w:rsidRPr="001629BA">
        <w:rPr>
          <w:rFonts w:asciiTheme="minorHAnsi" w:hAnsiTheme="minorHAnsi" w:cs="Calibri"/>
          <w:i/>
          <w:sz w:val="22"/>
          <w:szCs w:val="22"/>
          <w:lang w:val="es-CO"/>
        </w:rPr>
        <w:t>En las conclusiones se dice que se relacionaron 10 variables, en el resto del artículo mencionan que fueron 9, es necesario corregir o aclarar.</w:t>
      </w:r>
    </w:p>
    <w:p w:rsidR="0002585C" w:rsidRPr="00521757" w:rsidRDefault="0002585C" w:rsidP="00521757">
      <w:pPr>
        <w:pStyle w:val="ciudadyfecha0"/>
        <w:spacing w:before="0" w:beforeAutospacing="0" w:after="0" w:afterAutospacing="0"/>
        <w:jc w:val="both"/>
        <w:rPr>
          <w:rFonts w:asciiTheme="minorHAnsi" w:hAnsiTheme="minorHAnsi" w:cs="Calibri"/>
          <w:sz w:val="22"/>
          <w:szCs w:val="22"/>
          <w:lang w:val="es-CO"/>
        </w:rPr>
      </w:pPr>
    </w:p>
    <w:p w:rsidR="0002585C" w:rsidRPr="00521757" w:rsidRDefault="0002585C" w:rsidP="00521757">
      <w:pPr>
        <w:pStyle w:val="ciudadyfecha0"/>
        <w:spacing w:before="0" w:beforeAutospacing="0" w:after="0" w:afterAutospacing="0"/>
        <w:jc w:val="both"/>
        <w:rPr>
          <w:rFonts w:asciiTheme="minorHAnsi" w:hAnsiTheme="minorHAnsi" w:cs="Calibri"/>
          <w:sz w:val="22"/>
          <w:szCs w:val="22"/>
          <w:lang w:val="es-CO"/>
        </w:rPr>
      </w:pPr>
      <w:r w:rsidRPr="00521757">
        <w:rPr>
          <w:rFonts w:asciiTheme="minorHAnsi" w:hAnsiTheme="minorHAnsi" w:cs="Calibri"/>
          <w:sz w:val="22"/>
          <w:szCs w:val="22"/>
          <w:lang w:val="es-CO"/>
        </w:rPr>
        <w:t xml:space="preserve">Respuesta: Se aclaró la cantidad de variables usadas para el </w:t>
      </w:r>
      <w:r w:rsidR="006133BD" w:rsidRPr="00521757">
        <w:rPr>
          <w:rFonts w:asciiTheme="minorHAnsi" w:hAnsiTheme="minorHAnsi" w:cs="Calibri"/>
          <w:sz w:val="22"/>
          <w:szCs w:val="22"/>
          <w:lang w:val="es-CO"/>
        </w:rPr>
        <w:t>análisis</w:t>
      </w:r>
      <w:r w:rsidRPr="00521757">
        <w:rPr>
          <w:rFonts w:asciiTheme="minorHAnsi" w:hAnsiTheme="minorHAnsi" w:cs="Calibri"/>
          <w:sz w:val="22"/>
          <w:szCs w:val="22"/>
          <w:lang w:val="es-CO"/>
        </w:rPr>
        <w:t>. El estudio analizó 10 variables, nueve que se extrajero</w:t>
      </w:r>
      <w:r w:rsidR="006133BD" w:rsidRPr="00521757">
        <w:rPr>
          <w:rFonts w:asciiTheme="minorHAnsi" w:hAnsiTheme="minorHAnsi" w:cs="Calibri"/>
          <w:sz w:val="22"/>
          <w:szCs w:val="22"/>
          <w:lang w:val="es-CO"/>
        </w:rPr>
        <w:t xml:space="preserve">n de la encuesta de hogares (relacionadas con los medios de sustento y el acceso al agua en las viviendas), más una variable obtenida de registros de consumo de los medidores de las viviendas, </w:t>
      </w:r>
      <w:r w:rsidR="00684C72">
        <w:rPr>
          <w:rFonts w:asciiTheme="minorHAnsi" w:hAnsiTheme="minorHAnsi" w:cs="Calibri"/>
          <w:sz w:val="22"/>
          <w:szCs w:val="22"/>
          <w:lang w:val="es-CO"/>
        </w:rPr>
        <w:t>que corresponden a</w:t>
      </w:r>
      <w:r w:rsidR="006133BD" w:rsidRPr="00521757">
        <w:rPr>
          <w:rFonts w:asciiTheme="minorHAnsi" w:hAnsiTheme="minorHAnsi" w:cs="Calibri"/>
          <w:sz w:val="22"/>
          <w:szCs w:val="22"/>
          <w:lang w:val="es-CO"/>
        </w:rPr>
        <w:t xml:space="preserve"> un total de 10 variables</w:t>
      </w:r>
      <w:r w:rsidR="00684C72">
        <w:rPr>
          <w:rFonts w:asciiTheme="minorHAnsi" w:hAnsiTheme="minorHAnsi" w:cs="Calibri"/>
          <w:sz w:val="22"/>
          <w:szCs w:val="22"/>
          <w:lang w:val="es-CO"/>
        </w:rPr>
        <w:t xml:space="preserve"> para cada una de las 123 viviendas incluidas en el estudio</w:t>
      </w:r>
      <w:r w:rsidR="006133BD" w:rsidRPr="00521757">
        <w:rPr>
          <w:rFonts w:asciiTheme="minorHAnsi" w:hAnsiTheme="minorHAnsi" w:cs="Calibri"/>
          <w:sz w:val="22"/>
          <w:szCs w:val="22"/>
          <w:lang w:val="es-CO"/>
        </w:rPr>
        <w:t xml:space="preserve">. Esta aclaración se puede encontrar en el manuscrito en la sección de análisis de datos (párrafo 1 de la página 7). En subsecuentes párrafos se hace referencia </w:t>
      </w:r>
      <w:r w:rsidR="006133BD" w:rsidRPr="00521757">
        <w:rPr>
          <w:rFonts w:asciiTheme="minorHAnsi" w:hAnsiTheme="minorHAnsi" w:cs="Calibri"/>
          <w:sz w:val="22"/>
          <w:szCs w:val="22"/>
          <w:lang w:val="es-CO"/>
        </w:rPr>
        <w:lastRenderedPageBreak/>
        <w:t xml:space="preserve">a 10 variables, </w:t>
      </w:r>
      <w:r w:rsidR="00684C72">
        <w:rPr>
          <w:rFonts w:asciiTheme="minorHAnsi" w:hAnsiTheme="minorHAnsi" w:cs="Calibri"/>
          <w:sz w:val="22"/>
          <w:szCs w:val="22"/>
          <w:lang w:val="es-CO"/>
        </w:rPr>
        <w:t>número de variables que</w:t>
      </w:r>
      <w:r w:rsidR="006133BD" w:rsidRPr="00521757">
        <w:rPr>
          <w:rFonts w:asciiTheme="minorHAnsi" w:hAnsiTheme="minorHAnsi" w:cs="Calibri"/>
          <w:sz w:val="22"/>
          <w:szCs w:val="22"/>
          <w:lang w:val="es-CO"/>
        </w:rPr>
        <w:t xml:space="preserve"> finalmente </w:t>
      </w:r>
      <w:r w:rsidR="003D257B">
        <w:rPr>
          <w:rFonts w:asciiTheme="minorHAnsi" w:hAnsiTheme="minorHAnsi" w:cs="Calibri"/>
          <w:sz w:val="22"/>
          <w:szCs w:val="22"/>
          <w:lang w:val="es-CO"/>
        </w:rPr>
        <w:t>se usó</w:t>
      </w:r>
      <w:r w:rsidR="006133BD" w:rsidRPr="00521757">
        <w:rPr>
          <w:rFonts w:asciiTheme="minorHAnsi" w:hAnsiTheme="minorHAnsi" w:cs="Calibri"/>
          <w:sz w:val="22"/>
          <w:szCs w:val="22"/>
          <w:lang w:val="es-CO"/>
        </w:rPr>
        <w:t xml:space="preserve"> para el análisis (párrafo 2 pagina 7; párrafo 1 página 14)</w:t>
      </w:r>
    </w:p>
    <w:p w:rsidR="00132CC9" w:rsidRPr="00521757" w:rsidRDefault="00132CC9" w:rsidP="00521757">
      <w:pPr>
        <w:pStyle w:val="ciudadyfecha0"/>
        <w:spacing w:before="0" w:beforeAutospacing="0" w:after="0" w:afterAutospacing="0"/>
        <w:jc w:val="both"/>
        <w:rPr>
          <w:rFonts w:asciiTheme="minorHAnsi" w:hAnsiTheme="minorHAnsi" w:cs="Calibri"/>
          <w:sz w:val="22"/>
          <w:szCs w:val="22"/>
          <w:lang w:val="es-CO"/>
        </w:rPr>
      </w:pPr>
    </w:p>
    <w:p w:rsidR="00132CC9" w:rsidRPr="00521757" w:rsidRDefault="00132CC9" w:rsidP="00521757">
      <w:pPr>
        <w:pStyle w:val="NormalWeb"/>
        <w:shd w:val="clear" w:color="auto" w:fill="FFFFFF"/>
        <w:spacing w:before="0" w:beforeAutospacing="0" w:after="0" w:afterAutospacing="0"/>
        <w:ind w:right="158"/>
        <w:jc w:val="both"/>
        <w:rPr>
          <w:rFonts w:asciiTheme="minorHAnsi" w:hAnsiTheme="minorHAnsi" w:cs="Calibri"/>
          <w:sz w:val="22"/>
          <w:szCs w:val="22"/>
          <w:lang w:eastAsia="es-ES"/>
        </w:rPr>
      </w:pPr>
      <w:r w:rsidRPr="00521757">
        <w:rPr>
          <w:rFonts w:asciiTheme="minorHAnsi" w:hAnsiTheme="minorHAnsi" w:cs="Calibri"/>
          <w:b/>
          <w:sz w:val="22"/>
          <w:szCs w:val="22"/>
          <w:lang w:eastAsia="es-ES"/>
        </w:rPr>
        <w:t>Comentario 9:</w:t>
      </w:r>
      <w:r w:rsidRPr="00521757">
        <w:rPr>
          <w:rFonts w:asciiTheme="minorHAnsi" w:hAnsiTheme="minorHAnsi" w:cs="Calibri"/>
          <w:sz w:val="22"/>
          <w:szCs w:val="22"/>
          <w:lang w:eastAsia="es-ES"/>
        </w:rPr>
        <w:t xml:space="preserve"> </w:t>
      </w:r>
      <w:r w:rsidRPr="001629BA">
        <w:rPr>
          <w:rFonts w:asciiTheme="minorHAnsi" w:hAnsiTheme="minorHAnsi" w:cs="Calibri"/>
          <w:i/>
          <w:sz w:val="22"/>
          <w:szCs w:val="22"/>
          <w:lang w:eastAsia="es-ES"/>
        </w:rPr>
        <w:t>Actualizar los trabajos recientes en el tema. Se esperan referencias del año 2013.</w:t>
      </w:r>
    </w:p>
    <w:p w:rsidR="00132CC9" w:rsidRPr="00521757" w:rsidRDefault="00132CC9" w:rsidP="00521757">
      <w:pPr>
        <w:pStyle w:val="ciudadyfecha0"/>
        <w:spacing w:before="0" w:beforeAutospacing="0" w:after="0" w:afterAutospacing="0"/>
        <w:jc w:val="both"/>
        <w:rPr>
          <w:rFonts w:asciiTheme="minorHAnsi" w:hAnsiTheme="minorHAnsi" w:cs="Calibri"/>
          <w:sz w:val="22"/>
          <w:szCs w:val="22"/>
          <w:lang w:val="es-CO"/>
        </w:rPr>
      </w:pPr>
    </w:p>
    <w:p w:rsidR="0033456A" w:rsidRPr="00521757" w:rsidRDefault="0033456A" w:rsidP="0036700A">
      <w:pPr>
        <w:pStyle w:val="ciudadyfecha0"/>
        <w:spacing w:before="0" w:beforeAutospacing="0" w:after="0" w:afterAutospacing="0"/>
        <w:jc w:val="both"/>
        <w:rPr>
          <w:rFonts w:asciiTheme="minorHAnsi" w:hAnsiTheme="minorHAnsi"/>
          <w:sz w:val="22"/>
          <w:szCs w:val="22"/>
        </w:rPr>
      </w:pPr>
      <w:r w:rsidRPr="00521757">
        <w:rPr>
          <w:rFonts w:asciiTheme="minorHAnsi" w:hAnsiTheme="minorHAnsi" w:cs="Calibri"/>
          <w:sz w:val="22"/>
          <w:szCs w:val="22"/>
          <w:lang w:val="es-CO"/>
        </w:rPr>
        <w:t xml:space="preserve">Respuesta: Se realizó una búsqueda de publicaciones recientes en el tema de usos múltiples, relevantes para la incorporación dentro de este artículo. </w:t>
      </w:r>
      <w:r w:rsidRPr="002A53BC">
        <w:rPr>
          <w:rFonts w:asciiTheme="minorHAnsi" w:hAnsiTheme="minorHAnsi" w:cs="Calibri"/>
          <w:sz w:val="22"/>
          <w:szCs w:val="22"/>
          <w:lang w:val="en-GB"/>
        </w:rPr>
        <w:t xml:space="preserve">La </w:t>
      </w:r>
      <w:proofErr w:type="spellStart"/>
      <w:r w:rsidRPr="002A53BC">
        <w:rPr>
          <w:rFonts w:asciiTheme="minorHAnsi" w:hAnsiTheme="minorHAnsi" w:cs="Calibri"/>
          <w:sz w:val="22"/>
          <w:szCs w:val="22"/>
          <w:lang w:val="en-GB"/>
        </w:rPr>
        <w:t>búsqueda</w:t>
      </w:r>
      <w:proofErr w:type="spellEnd"/>
      <w:r w:rsidRPr="002A53BC">
        <w:rPr>
          <w:rFonts w:asciiTheme="minorHAnsi" w:hAnsiTheme="minorHAnsi" w:cs="Calibri"/>
          <w:sz w:val="22"/>
          <w:szCs w:val="22"/>
          <w:lang w:val="en-GB"/>
        </w:rPr>
        <w:t xml:space="preserve"> se </w:t>
      </w:r>
      <w:proofErr w:type="spellStart"/>
      <w:r w:rsidRPr="002A53BC">
        <w:rPr>
          <w:rFonts w:asciiTheme="minorHAnsi" w:hAnsiTheme="minorHAnsi" w:cs="Calibri"/>
          <w:sz w:val="22"/>
          <w:szCs w:val="22"/>
          <w:lang w:val="en-GB"/>
        </w:rPr>
        <w:t>realiz</w:t>
      </w:r>
      <w:r w:rsidR="00F107DF" w:rsidRPr="002A53BC">
        <w:rPr>
          <w:rFonts w:asciiTheme="minorHAnsi" w:hAnsiTheme="minorHAnsi" w:cs="Calibri"/>
          <w:sz w:val="22"/>
          <w:szCs w:val="22"/>
          <w:lang w:val="en-GB"/>
        </w:rPr>
        <w:t>ó</w:t>
      </w:r>
      <w:proofErr w:type="spellEnd"/>
      <w:r w:rsidRPr="002A53BC">
        <w:rPr>
          <w:rFonts w:asciiTheme="minorHAnsi" w:hAnsiTheme="minorHAnsi" w:cs="Calibri"/>
          <w:sz w:val="22"/>
          <w:szCs w:val="22"/>
          <w:lang w:val="en-GB"/>
        </w:rPr>
        <w:t xml:space="preserve"> en </w:t>
      </w:r>
      <w:proofErr w:type="spellStart"/>
      <w:r w:rsidRPr="002A53BC">
        <w:rPr>
          <w:rFonts w:asciiTheme="minorHAnsi" w:hAnsiTheme="minorHAnsi" w:cs="Calibri"/>
          <w:sz w:val="22"/>
          <w:szCs w:val="22"/>
          <w:lang w:val="en-GB"/>
        </w:rPr>
        <w:t>las</w:t>
      </w:r>
      <w:proofErr w:type="spellEnd"/>
      <w:r w:rsidRPr="002A53BC">
        <w:rPr>
          <w:rFonts w:asciiTheme="minorHAnsi" w:hAnsiTheme="minorHAnsi" w:cs="Calibri"/>
          <w:sz w:val="22"/>
          <w:szCs w:val="22"/>
          <w:lang w:val="en-GB"/>
        </w:rPr>
        <w:t xml:space="preserve"> bases de </w:t>
      </w:r>
      <w:proofErr w:type="spellStart"/>
      <w:r w:rsidRPr="002A53BC">
        <w:rPr>
          <w:rFonts w:asciiTheme="minorHAnsi" w:hAnsiTheme="minorHAnsi" w:cs="Calibri"/>
          <w:sz w:val="22"/>
          <w:szCs w:val="22"/>
          <w:lang w:val="en-GB"/>
        </w:rPr>
        <w:t>datos</w:t>
      </w:r>
      <w:proofErr w:type="spellEnd"/>
      <w:r w:rsidRPr="002A53BC">
        <w:rPr>
          <w:rFonts w:asciiTheme="minorHAnsi" w:hAnsiTheme="minorHAnsi" w:cs="Calibri"/>
          <w:sz w:val="22"/>
          <w:szCs w:val="22"/>
          <w:lang w:val="en-GB"/>
        </w:rPr>
        <w:t xml:space="preserve"> Scopus y Web of Knowledge </w:t>
      </w:r>
      <w:proofErr w:type="spellStart"/>
      <w:r w:rsidRPr="002A53BC">
        <w:rPr>
          <w:rFonts w:asciiTheme="minorHAnsi" w:hAnsiTheme="minorHAnsi" w:cs="Calibri"/>
          <w:sz w:val="22"/>
          <w:szCs w:val="22"/>
          <w:lang w:val="en-GB"/>
        </w:rPr>
        <w:t>bajo</w:t>
      </w:r>
      <w:proofErr w:type="spellEnd"/>
      <w:r w:rsidRPr="002A53BC">
        <w:rPr>
          <w:rFonts w:asciiTheme="minorHAnsi" w:hAnsiTheme="minorHAnsi" w:cs="Calibri"/>
          <w:sz w:val="22"/>
          <w:szCs w:val="22"/>
          <w:lang w:val="en-GB"/>
        </w:rPr>
        <w:t xml:space="preserve"> los </w:t>
      </w:r>
      <w:proofErr w:type="spellStart"/>
      <w:r w:rsidRPr="002A53BC">
        <w:rPr>
          <w:rFonts w:asciiTheme="minorHAnsi" w:hAnsiTheme="minorHAnsi" w:cs="Calibri"/>
          <w:sz w:val="22"/>
          <w:szCs w:val="22"/>
          <w:lang w:val="en-GB"/>
        </w:rPr>
        <w:t>t</w:t>
      </w:r>
      <w:r w:rsidR="00F107DF" w:rsidRPr="002A53BC">
        <w:rPr>
          <w:rFonts w:asciiTheme="minorHAnsi" w:hAnsiTheme="minorHAnsi" w:cs="Calibri"/>
          <w:sz w:val="22"/>
          <w:szCs w:val="22"/>
          <w:lang w:val="en-GB"/>
        </w:rPr>
        <w:t>é</w:t>
      </w:r>
      <w:r w:rsidRPr="002A53BC">
        <w:rPr>
          <w:rFonts w:asciiTheme="minorHAnsi" w:hAnsiTheme="minorHAnsi" w:cs="Calibri"/>
          <w:sz w:val="22"/>
          <w:szCs w:val="22"/>
          <w:lang w:val="en-GB"/>
        </w:rPr>
        <w:t>rminos</w:t>
      </w:r>
      <w:proofErr w:type="spellEnd"/>
      <w:r w:rsidRPr="002A53BC">
        <w:rPr>
          <w:rFonts w:asciiTheme="minorHAnsi" w:hAnsiTheme="minorHAnsi" w:cs="Calibri"/>
          <w:sz w:val="22"/>
          <w:szCs w:val="22"/>
          <w:lang w:val="en-GB"/>
        </w:rPr>
        <w:t xml:space="preserve">: </w:t>
      </w:r>
      <w:proofErr w:type="spellStart"/>
      <w:r w:rsidR="001629BA" w:rsidRPr="002A53BC">
        <w:rPr>
          <w:rFonts w:asciiTheme="minorHAnsi" w:hAnsiTheme="minorHAnsi" w:cs="Calibri"/>
          <w:sz w:val="22"/>
          <w:szCs w:val="22"/>
          <w:lang w:val="en-GB"/>
        </w:rPr>
        <w:t>i</w:t>
      </w:r>
      <w:proofErr w:type="spellEnd"/>
      <w:r w:rsidR="001629BA" w:rsidRPr="002A53BC">
        <w:rPr>
          <w:rFonts w:asciiTheme="minorHAnsi" w:hAnsiTheme="minorHAnsi" w:cs="Calibri"/>
          <w:sz w:val="22"/>
          <w:szCs w:val="22"/>
          <w:lang w:val="en-GB"/>
        </w:rPr>
        <w:t>) Multiple uses of water</w:t>
      </w:r>
      <w:r w:rsidRPr="002A53BC">
        <w:rPr>
          <w:rFonts w:asciiTheme="minorHAnsi" w:hAnsiTheme="minorHAnsi" w:cs="Calibri"/>
          <w:sz w:val="22"/>
          <w:szCs w:val="22"/>
          <w:lang w:val="en-GB"/>
        </w:rPr>
        <w:t xml:space="preserve">, </w:t>
      </w:r>
      <w:r w:rsidR="001629BA" w:rsidRPr="002A53BC">
        <w:rPr>
          <w:rFonts w:asciiTheme="minorHAnsi" w:hAnsiTheme="minorHAnsi" w:cs="Calibri"/>
          <w:sz w:val="22"/>
          <w:szCs w:val="22"/>
          <w:lang w:val="en-GB"/>
        </w:rPr>
        <w:t xml:space="preserve">ii) water </w:t>
      </w:r>
      <w:r w:rsidR="003D257B" w:rsidRPr="002A53BC">
        <w:rPr>
          <w:rFonts w:asciiTheme="minorHAnsi" w:hAnsiTheme="minorHAnsi" w:cs="Calibri"/>
          <w:sz w:val="22"/>
          <w:szCs w:val="22"/>
          <w:lang w:val="en-GB"/>
        </w:rPr>
        <w:t xml:space="preserve">AND </w:t>
      </w:r>
      <w:r w:rsidR="001629BA" w:rsidRPr="002A53BC">
        <w:rPr>
          <w:rFonts w:asciiTheme="minorHAnsi" w:hAnsiTheme="minorHAnsi" w:cs="Calibri"/>
          <w:sz w:val="22"/>
          <w:szCs w:val="22"/>
          <w:lang w:val="en-GB"/>
        </w:rPr>
        <w:t xml:space="preserve">livelihoods, iii) water AND productive uses, and </w:t>
      </w:r>
      <w:proofErr w:type="gramStart"/>
      <w:r w:rsidR="001629BA" w:rsidRPr="002A53BC">
        <w:rPr>
          <w:rFonts w:asciiTheme="minorHAnsi" w:hAnsiTheme="minorHAnsi" w:cs="Calibri"/>
          <w:sz w:val="22"/>
          <w:szCs w:val="22"/>
          <w:lang w:val="en-GB"/>
        </w:rPr>
        <w:t>iv) water</w:t>
      </w:r>
      <w:proofErr w:type="gramEnd"/>
      <w:r w:rsidR="001629BA" w:rsidRPr="002A53BC">
        <w:rPr>
          <w:rFonts w:asciiTheme="minorHAnsi" w:hAnsiTheme="minorHAnsi" w:cs="Calibri"/>
          <w:sz w:val="22"/>
          <w:szCs w:val="22"/>
          <w:lang w:val="en-GB"/>
        </w:rPr>
        <w:t xml:space="preserve"> AND productive activities</w:t>
      </w:r>
      <w:r w:rsidR="002A53BC" w:rsidRPr="002A53BC">
        <w:rPr>
          <w:rFonts w:asciiTheme="minorHAnsi" w:hAnsiTheme="minorHAnsi" w:cs="Calibri"/>
          <w:sz w:val="22"/>
          <w:szCs w:val="22"/>
          <w:lang w:val="en-GB"/>
        </w:rPr>
        <w:t xml:space="preserve">. </w:t>
      </w:r>
      <w:r w:rsidR="002A53BC" w:rsidRPr="002A53BC">
        <w:rPr>
          <w:rFonts w:asciiTheme="minorHAnsi" w:hAnsiTheme="minorHAnsi" w:cs="Calibri"/>
          <w:sz w:val="22"/>
          <w:szCs w:val="22"/>
          <w:lang w:val="es-CO"/>
        </w:rPr>
        <w:t>Se incluyó como criterio de búsqueda</w:t>
      </w:r>
      <w:r w:rsidR="001629BA" w:rsidRPr="00F107DF">
        <w:rPr>
          <w:rFonts w:asciiTheme="minorHAnsi" w:hAnsiTheme="minorHAnsi" w:cs="Calibri"/>
          <w:sz w:val="22"/>
          <w:szCs w:val="22"/>
          <w:lang w:val="es-CO"/>
        </w:rPr>
        <w:t xml:space="preserve">, </w:t>
      </w:r>
      <w:r w:rsidR="002A53BC">
        <w:rPr>
          <w:rFonts w:asciiTheme="minorHAnsi" w:hAnsiTheme="minorHAnsi" w:cs="Calibri"/>
          <w:sz w:val="22"/>
          <w:szCs w:val="22"/>
          <w:lang w:val="es-CO"/>
        </w:rPr>
        <w:t xml:space="preserve">publicaciones </w:t>
      </w:r>
      <w:r w:rsidR="001629BA" w:rsidRPr="00F107DF">
        <w:rPr>
          <w:rFonts w:asciiTheme="minorHAnsi" w:hAnsiTheme="minorHAnsi" w:cs="Calibri"/>
          <w:sz w:val="22"/>
          <w:szCs w:val="22"/>
          <w:lang w:val="es-CO"/>
        </w:rPr>
        <w:t>desde el año 2010 en adelante</w:t>
      </w:r>
      <w:r w:rsidRPr="00F107DF">
        <w:rPr>
          <w:rFonts w:asciiTheme="minorHAnsi" w:hAnsiTheme="minorHAnsi" w:cs="Calibri"/>
          <w:sz w:val="22"/>
          <w:szCs w:val="22"/>
          <w:lang w:val="es-CO"/>
        </w:rPr>
        <w:t xml:space="preserve">. </w:t>
      </w:r>
      <w:r w:rsidR="001629BA" w:rsidRPr="001629BA">
        <w:rPr>
          <w:rFonts w:asciiTheme="minorHAnsi" w:hAnsiTheme="minorHAnsi" w:cs="Calibri"/>
          <w:sz w:val="22"/>
          <w:szCs w:val="22"/>
          <w:lang w:val="es-CO"/>
        </w:rPr>
        <w:t>Despu</w:t>
      </w:r>
      <w:r w:rsidR="00F107DF">
        <w:rPr>
          <w:rFonts w:asciiTheme="minorHAnsi" w:hAnsiTheme="minorHAnsi" w:cs="Calibri"/>
          <w:sz w:val="22"/>
          <w:szCs w:val="22"/>
          <w:lang w:val="es-CO"/>
        </w:rPr>
        <w:t>é</w:t>
      </w:r>
      <w:r w:rsidR="001629BA" w:rsidRPr="001629BA">
        <w:rPr>
          <w:rFonts w:asciiTheme="minorHAnsi" w:hAnsiTheme="minorHAnsi" w:cs="Calibri"/>
          <w:sz w:val="22"/>
          <w:szCs w:val="22"/>
          <w:lang w:val="es-CO"/>
        </w:rPr>
        <w:t xml:space="preserve">s de leer los </w:t>
      </w:r>
      <w:r w:rsidR="001C5167">
        <w:rPr>
          <w:rFonts w:asciiTheme="minorHAnsi" w:hAnsiTheme="minorHAnsi" w:cs="Calibri"/>
          <w:sz w:val="22"/>
          <w:szCs w:val="22"/>
          <w:lang w:val="es-CO"/>
        </w:rPr>
        <w:t>resúmenes</w:t>
      </w:r>
      <w:r w:rsidR="001629BA" w:rsidRPr="001629BA">
        <w:rPr>
          <w:rFonts w:asciiTheme="minorHAnsi" w:hAnsiTheme="minorHAnsi" w:cs="Calibri"/>
          <w:sz w:val="22"/>
          <w:szCs w:val="22"/>
          <w:lang w:val="es-CO"/>
        </w:rPr>
        <w:t xml:space="preserve"> de </w:t>
      </w:r>
      <w:r w:rsidR="0036700A">
        <w:rPr>
          <w:rFonts w:asciiTheme="minorHAnsi" w:hAnsiTheme="minorHAnsi" w:cs="Calibri"/>
          <w:sz w:val="22"/>
          <w:szCs w:val="22"/>
          <w:lang w:val="es-CO"/>
        </w:rPr>
        <w:t xml:space="preserve">los </w:t>
      </w:r>
      <w:r w:rsidR="001C5167">
        <w:rPr>
          <w:rFonts w:asciiTheme="minorHAnsi" w:hAnsiTheme="minorHAnsi" w:cs="Calibri"/>
          <w:sz w:val="22"/>
          <w:szCs w:val="22"/>
          <w:lang w:val="es-CO"/>
        </w:rPr>
        <w:t>trabajos</w:t>
      </w:r>
      <w:r w:rsidR="0036700A">
        <w:rPr>
          <w:rFonts w:asciiTheme="minorHAnsi" w:hAnsiTheme="minorHAnsi" w:cs="Calibri"/>
          <w:sz w:val="22"/>
          <w:szCs w:val="22"/>
          <w:lang w:val="es-CO"/>
        </w:rPr>
        <w:t xml:space="preserve"> resultantes, l</w:t>
      </w:r>
      <w:r w:rsidRPr="00521757">
        <w:rPr>
          <w:rFonts w:asciiTheme="minorHAnsi" w:hAnsiTheme="minorHAnsi" w:cs="Calibri"/>
          <w:sz w:val="22"/>
          <w:szCs w:val="22"/>
          <w:lang w:val="es-CO"/>
        </w:rPr>
        <w:t>os resultados no arrojaron publicaciones recientes relevantes</w:t>
      </w:r>
      <w:r w:rsidR="0036700A">
        <w:rPr>
          <w:rFonts w:asciiTheme="minorHAnsi" w:hAnsiTheme="minorHAnsi" w:cs="Calibri"/>
          <w:sz w:val="22"/>
          <w:szCs w:val="22"/>
          <w:lang w:val="es-CO"/>
        </w:rPr>
        <w:t>, excepto por un art</w:t>
      </w:r>
      <w:r w:rsidR="0036700A" w:rsidRPr="001C5167">
        <w:rPr>
          <w:rFonts w:asciiTheme="minorHAnsi" w:hAnsiTheme="minorHAnsi" w:cs="Calibri"/>
          <w:sz w:val="22"/>
          <w:szCs w:val="22"/>
          <w:lang w:val="es-CO"/>
        </w:rPr>
        <w:t>ículo del año 2012, que coincide con una recomendación del Evaluador 1</w:t>
      </w:r>
      <w:r w:rsidRPr="00521757">
        <w:rPr>
          <w:rFonts w:asciiTheme="minorHAnsi" w:hAnsiTheme="minorHAnsi" w:cs="Calibri"/>
          <w:sz w:val="22"/>
          <w:szCs w:val="22"/>
          <w:lang w:val="es-CO"/>
        </w:rPr>
        <w:t>.</w:t>
      </w:r>
      <w:r w:rsidR="0036700A">
        <w:rPr>
          <w:rFonts w:asciiTheme="minorHAnsi" w:hAnsiTheme="minorHAnsi" w:cs="Calibri"/>
          <w:sz w:val="22"/>
          <w:szCs w:val="22"/>
          <w:lang w:val="es-CO"/>
        </w:rPr>
        <w:t xml:space="preserve"> Este </w:t>
      </w:r>
      <w:r w:rsidR="001C5167">
        <w:rPr>
          <w:rFonts w:asciiTheme="minorHAnsi" w:hAnsiTheme="minorHAnsi" w:cs="Calibri"/>
          <w:sz w:val="22"/>
          <w:szCs w:val="22"/>
          <w:lang w:val="es-CO"/>
        </w:rPr>
        <w:t>trabajo</w:t>
      </w:r>
      <w:r w:rsidR="0036700A">
        <w:rPr>
          <w:rFonts w:asciiTheme="minorHAnsi" w:hAnsiTheme="minorHAnsi" w:cs="Calibri"/>
          <w:sz w:val="22"/>
          <w:szCs w:val="22"/>
          <w:lang w:val="es-CO"/>
        </w:rPr>
        <w:t xml:space="preserve"> </w:t>
      </w:r>
      <w:r w:rsidRPr="001C5167">
        <w:rPr>
          <w:rFonts w:asciiTheme="minorHAnsi" w:hAnsiTheme="minorHAnsi" w:cs="Calibri"/>
          <w:sz w:val="22"/>
          <w:szCs w:val="22"/>
          <w:lang w:val="es-CO"/>
        </w:rPr>
        <w:t xml:space="preserve">aparece dentro del texto </w:t>
      </w:r>
      <w:r w:rsidR="0036700A" w:rsidRPr="001C5167">
        <w:rPr>
          <w:rFonts w:asciiTheme="minorHAnsi" w:hAnsiTheme="minorHAnsi" w:cs="Calibri"/>
          <w:sz w:val="22"/>
          <w:szCs w:val="22"/>
          <w:lang w:val="es-CO"/>
        </w:rPr>
        <w:t xml:space="preserve">del manuscrito como </w:t>
      </w:r>
      <w:r w:rsidRPr="001C5167">
        <w:rPr>
          <w:rFonts w:asciiTheme="minorHAnsi" w:hAnsiTheme="minorHAnsi" w:cs="Calibri"/>
          <w:sz w:val="22"/>
          <w:szCs w:val="22"/>
          <w:lang w:val="es-CO"/>
        </w:rPr>
        <w:t xml:space="preserve">Van </w:t>
      </w:r>
      <w:proofErr w:type="spellStart"/>
      <w:r w:rsidRPr="001C5167">
        <w:rPr>
          <w:rFonts w:asciiTheme="minorHAnsi" w:hAnsiTheme="minorHAnsi" w:cs="Calibri"/>
          <w:sz w:val="22"/>
          <w:szCs w:val="22"/>
          <w:lang w:val="es-CO"/>
        </w:rPr>
        <w:t>Houwelling</w:t>
      </w:r>
      <w:proofErr w:type="spellEnd"/>
      <w:r w:rsidRPr="001C5167">
        <w:rPr>
          <w:rFonts w:asciiTheme="minorHAnsi" w:hAnsiTheme="minorHAnsi" w:cs="Calibri"/>
          <w:sz w:val="22"/>
          <w:szCs w:val="22"/>
          <w:lang w:val="es-CO"/>
        </w:rPr>
        <w:t xml:space="preserve"> et al., 2012. Referencias a</w:t>
      </w:r>
      <w:r w:rsidRPr="00521757">
        <w:rPr>
          <w:rFonts w:asciiTheme="minorHAnsi" w:hAnsiTheme="minorHAnsi"/>
          <w:sz w:val="22"/>
          <w:szCs w:val="22"/>
        </w:rPr>
        <w:t xml:space="preserve"> este </w:t>
      </w:r>
      <w:r w:rsidR="001C5167">
        <w:rPr>
          <w:rFonts w:asciiTheme="minorHAnsi" w:hAnsiTheme="minorHAnsi"/>
          <w:sz w:val="22"/>
          <w:szCs w:val="22"/>
        </w:rPr>
        <w:t>trabajo</w:t>
      </w:r>
      <w:r w:rsidRPr="00521757">
        <w:rPr>
          <w:rFonts w:asciiTheme="minorHAnsi" w:hAnsiTheme="minorHAnsi"/>
          <w:sz w:val="22"/>
          <w:szCs w:val="22"/>
        </w:rPr>
        <w:t xml:space="preserve"> aparecen en el párrafo 5 de la introducción y en los párrafos 3 y de 4 de la sección de resultados y discusión. El </w:t>
      </w:r>
      <w:r w:rsidR="001C5167">
        <w:rPr>
          <w:rFonts w:asciiTheme="minorHAnsi" w:hAnsiTheme="minorHAnsi"/>
          <w:sz w:val="22"/>
          <w:szCs w:val="22"/>
        </w:rPr>
        <w:t>trabajo</w:t>
      </w:r>
      <w:r w:rsidRPr="00521757">
        <w:rPr>
          <w:rFonts w:asciiTheme="minorHAnsi" w:hAnsiTheme="minorHAnsi"/>
          <w:sz w:val="22"/>
          <w:szCs w:val="22"/>
        </w:rPr>
        <w:t xml:space="preserve"> aparece en la sección de referencias como: </w:t>
      </w:r>
    </w:p>
    <w:p w:rsidR="0033456A" w:rsidRPr="00521757" w:rsidRDefault="0033456A" w:rsidP="00521757">
      <w:pPr>
        <w:rPr>
          <w:rFonts w:asciiTheme="minorHAnsi" w:hAnsiTheme="minorHAnsi"/>
        </w:rPr>
      </w:pPr>
    </w:p>
    <w:p w:rsidR="0033456A" w:rsidRPr="004C5B29" w:rsidRDefault="0033456A" w:rsidP="00521757">
      <w:pPr>
        <w:rPr>
          <w:rFonts w:asciiTheme="minorHAnsi" w:hAnsiTheme="minorHAnsi" w:cs="Times New Roman"/>
        </w:rPr>
      </w:pPr>
      <w:r w:rsidRPr="00521757">
        <w:rPr>
          <w:rFonts w:asciiTheme="minorHAnsi" w:hAnsiTheme="minorHAnsi" w:cs="Times New Roman"/>
        </w:rPr>
        <w:t>VAN HOUWELING, E.; HALL, R.P.; SAKHO DIOP, A.; DAVIS, J. AND SEISS, M. 2012</w:t>
      </w:r>
      <w:r w:rsidRPr="00521757">
        <w:rPr>
          <w:rFonts w:asciiTheme="minorHAnsi" w:hAnsiTheme="minorHAnsi"/>
        </w:rPr>
        <w:t xml:space="preserve">. </w:t>
      </w:r>
      <w:r w:rsidRPr="00521757">
        <w:rPr>
          <w:rFonts w:asciiTheme="minorHAnsi" w:hAnsiTheme="minorHAnsi" w:cs="Times New Roman"/>
          <w:lang w:val="en-US"/>
        </w:rPr>
        <w:t xml:space="preserve">The role of productive water use in women’s livelihoods: Evidence from rural Senegal. </w:t>
      </w:r>
      <w:proofErr w:type="spellStart"/>
      <w:r w:rsidRPr="004C5B29">
        <w:rPr>
          <w:rFonts w:asciiTheme="minorHAnsi" w:hAnsiTheme="minorHAnsi" w:cs="Times New Roman"/>
          <w:i/>
        </w:rPr>
        <w:t>Water</w:t>
      </w:r>
      <w:proofErr w:type="spellEnd"/>
      <w:r w:rsidRPr="004C5B29">
        <w:rPr>
          <w:rFonts w:asciiTheme="minorHAnsi" w:hAnsiTheme="minorHAnsi" w:cs="Times New Roman"/>
          <w:i/>
        </w:rPr>
        <w:t xml:space="preserve"> Alternatives</w:t>
      </w:r>
      <w:r w:rsidRPr="004C5B29">
        <w:rPr>
          <w:rFonts w:asciiTheme="minorHAnsi" w:hAnsiTheme="minorHAnsi" w:cs="Times New Roman"/>
        </w:rPr>
        <w:t>.2012</w:t>
      </w:r>
      <w:proofErr w:type="gramStart"/>
      <w:r w:rsidRPr="004C5B29">
        <w:rPr>
          <w:rFonts w:asciiTheme="minorHAnsi" w:hAnsiTheme="minorHAnsi" w:cs="Times New Roman"/>
        </w:rPr>
        <w:t>,vol</w:t>
      </w:r>
      <w:proofErr w:type="gramEnd"/>
      <w:r w:rsidRPr="004C5B29">
        <w:rPr>
          <w:rFonts w:asciiTheme="minorHAnsi" w:hAnsiTheme="minorHAnsi" w:cs="Times New Roman"/>
        </w:rPr>
        <w:t xml:space="preserve">. 5, </w:t>
      </w:r>
      <w:proofErr w:type="spellStart"/>
      <w:r w:rsidRPr="004C5B29">
        <w:rPr>
          <w:rFonts w:asciiTheme="minorHAnsi" w:hAnsiTheme="minorHAnsi" w:cs="Times New Roman"/>
        </w:rPr>
        <w:t>num</w:t>
      </w:r>
      <w:proofErr w:type="spellEnd"/>
      <w:r w:rsidRPr="004C5B29">
        <w:rPr>
          <w:rFonts w:asciiTheme="minorHAnsi" w:hAnsiTheme="minorHAnsi" w:cs="Times New Roman"/>
        </w:rPr>
        <w:t xml:space="preserve"> 3, pp. 658-677</w:t>
      </w:r>
      <w:r w:rsidR="005A0152" w:rsidRPr="004C5B29">
        <w:rPr>
          <w:rFonts w:asciiTheme="minorHAnsi" w:hAnsiTheme="minorHAnsi" w:cs="Times New Roman"/>
        </w:rPr>
        <w:t>.</w:t>
      </w:r>
    </w:p>
    <w:p w:rsidR="005A0152" w:rsidRPr="004C5B29" w:rsidRDefault="005A0152" w:rsidP="00521757">
      <w:pPr>
        <w:rPr>
          <w:rFonts w:asciiTheme="minorHAnsi" w:hAnsiTheme="minorHAnsi" w:cs="Times New Roman"/>
        </w:rPr>
      </w:pPr>
    </w:p>
    <w:p w:rsidR="005A0152" w:rsidRPr="00521757" w:rsidRDefault="005A0152" w:rsidP="00521757">
      <w:pPr>
        <w:pStyle w:val="NormalWeb"/>
        <w:shd w:val="clear" w:color="auto" w:fill="FFFFFF"/>
        <w:spacing w:before="0" w:beforeAutospacing="0" w:after="0" w:afterAutospacing="0"/>
        <w:ind w:right="158"/>
        <w:jc w:val="both"/>
        <w:rPr>
          <w:rFonts w:asciiTheme="minorHAnsi" w:hAnsiTheme="minorHAnsi" w:cs="Calibri"/>
          <w:sz w:val="22"/>
          <w:szCs w:val="22"/>
          <w:lang w:eastAsia="es-ES"/>
        </w:rPr>
      </w:pPr>
      <w:r w:rsidRPr="00521757">
        <w:rPr>
          <w:rFonts w:asciiTheme="minorHAnsi" w:hAnsiTheme="minorHAnsi" w:cs="Calibri"/>
          <w:b/>
          <w:sz w:val="22"/>
          <w:szCs w:val="22"/>
          <w:lang w:eastAsia="es-ES"/>
        </w:rPr>
        <w:t>Comentario 10:</w:t>
      </w:r>
      <w:r w:rsidRPr="00521757">
        <w:rPr>
          <w:rFonts w:asciiTheme="minorHAnsi" w:hAnsiTheme="minorHAnsi" w:cs="Calibri"/>
          <w:sz w:val="22"/>
          <w:szCs w:val="22"/>
          <w:lang w:eastAsia="es-ES"/>
        </w:rPr>
        <w:t xml:space="preserve"> </w:t>
      </w:r>
      <w:r w:rsidRPr="001629BA">
        <w:rPr>
          <w:rFonts w:asciiTheme="minorHAnsi" w:hAnsiTheme="minorHAnsi" w:cs="Calibri"/>
          <w:i/>
          <w:sz w:val="22"/>
          <w:szCs w:val="22"/>
          <w:lang w:eastAsia="es-ES"/>
        </w:rPr>
        <w:t>Ampliar los detalles de los procedimientos estadísticos del análisis de componentes principales.</w:t>
      </w:r>
    </w:p>
    <w:p w:rsidR="005A0152" w:rsidRPr="00521757" w:rsidRDefault="005A0152" w:rsidP="00521757">
      <w:pPr>
        <w:pStyle w:val="NormalWeb"/>
        <w:shd w:val="clear" w:color="auto" w:fill="FFFFFF"/>
        <w:spacing w:before="0" w:beforeAutospacing="0" w:after="0" w:afterAutospacing="0"/>
        <w:ind w:right="158"/>
        <w:jc w:val="both"/>
        <w:rPr>
          <w:rFonts w:asciiTheme="minorHAnsi" w:hAnsiTheme="minorHAnsi" w:cs="Calibri"/>
          <w:sz w:val="22"/>
          <w:szCs w:val="22"/>
          <w:lang w:eastAsia="es-ES"/>
        </w:rPr>
      </w:pPr>
    </w:p>
    <w:p w:rsidR="005A0152" w:rsidRDefault="005A0152" w:rsidP="00521757">
      <w:pPr>
        <w:pStyle w:val="NormalWeb"/>
        <w:shd w:val="clear" w:color="auto" w:fill="FFFFFF"/>
        <w:spacing w:before="0" w:beforeAutospacing="0" w:after="0" w:afterAutospacing="0"/>
        <w:ind w:right="158"/>
        <w:jc w:val="both"/>
        <w:rPr>
          <w:rFonts w:asciiTheme="minorHAnsi" w:hAnsiTheme="minorHAnsi" w:cs="Calibri"/>
          <w:sz w:val="22"/>
          <w:szCs w:val="22"/>
        </w:rPr>
      </w:pPr>
      <w:r w:rsidRPr="00521757">
        <w:rPr>
          <w:rFonts w:asciiTheme="minorHAnsi" w:hAnsiTheme="minorHAnsi" w:cs="Calibri"/>
          <w:sz w:val="22"/>
          <w:szCs w:val="22"/>
          <w:lang w:eastAsia="es-ES"/>
        </w:rPr>
        <w:t xml:space="preserve">Respuesta: Dado que el </w:t>
      </w:r>
      <w:r w:rsidR="000057C2">
        <w:rPr>
          <w:rFonts w:asciiTheme="minorHAnsi" w:hAnsiTheme="minorHAnsi" w:cs="Calibri"/>
          <w:sz w:val="22"/>
          <w:szCs w:val="22"/>
          <w:lang w:eastAsia="es-ES"/>
        </w:rPr>
        <w:t>e</w:t>
      </w:r>
      <w:r w:rsidRPr="00521757">
        <w:rPr>
          <w:rFonts w:asciiTheme="minorHAnsi" w:hAnsiTheme="minorHAnsi" w:cs="Calibri"/>
          <w:sz w:val="22"/>
          <w:szCs w:val="22"/>
          <w:lang w:eastAsia="es-ES"/>
        </w:rPr>
        <w:t>valuador</w:t>
      </w:r>
      <w:r w:rsidR="000057C2">
        <w:rPr>
          <w:rFonts w:asciiTheme="minorHAnsi" w:hAnsiTheme="minorHAnsi" w:cs="Calibri"/>
          <w:sz w:val="22"/>
          <w:szCs w:val="22"/>
          <w:lang w:eastAsia="es-ES"/>
        </w:rPr>
        <w:t xml:space="preserve"> 1</w:t>
      </w:r>
      <w:r w:rsidRPr="00521757">
        <w:rPr>
          <w:rFonts w:asciiTheme="minorHAnsi" w:hAnsiTheme="minorHAnsi" w:cs="Calibri"/>
          <w:sz w:val="22"/>
          <w:szCs w:val="22"/>
          <w:lang w:eastAsia="es-ES"/>
        </w:rPr>
        <w:t xml:space="preserve"> manifestó que los </w:t>
      </w:r>
      <w:r w:rsidR="00F107DF" w:rsidRPr="00521757">
        <w:rPr>
          <w:rFonts w:asciiTheme="minorHAnsi" w:hAnsiTheme="minorHAnsi" w:cs="Calibri"/>
          <w:sz w:val="22"/>
          <w:szCs w:val="22"/>
          <w:lang w:eastAsia="es-ES"/>
        </w:rPr>
        <w:t>términos</w:t>
      </w:r>
      <w:r w:rsidRPr="00521757">
        <w:rPr>
          <w:rFonts w:asciiTheme="minorHAnsi" w:hAnsiTheme="minorHAnsi" w:cs="Calibri"/>
          <w:sz w:val="22"/>
          <w:szCs w:val="22"/>
          <w:lang w:eastAsia="es-ES"/>
        </w:rPr>
        <w:t xml:space="preserve"> estadísticos podrían ser un poco complejos de entender para un lector con conocimientos en usos </w:t>
      </w:r>
      <w:r w:rsidR="00F107DF" w:rsidRPr="00521757">
        <w:rPr>
          <w:rFonts w:asciiTheme="minorHAnsi" w:hAnsiTheme="minorHAnsi" w:cs="Calibri"/>
          <w:sz w:val="22"/>
          <w:szCs w:val="22"/>
          <w:lang w:eastAsia="es-ES"/>
        </w:rPr>
        <w:t>múltiples</w:t>
      </w:r>
      <w:r w:rsidRPr="00521757">
        <w:rPr>
          <w:rFonts w:asciiTheme="minorHAnsi" w:hAnsiTheme="minorHAnsi" w:cs="Calibri"/>
          <w:sz w:val="22"/>
          <w:szCs w:val="22"/>
          <w:lang w:eastAsia="es-ES"/>
        </w:rPr>
        <w:t xml:space="preserve"> y con un conocimiento básico</w:t>
      </w:r>
      <w:r w:rsidR="001E4844">
        <w:rPr>
          <w:rFonts w:asciiTheme="minorHAnsi" w:hAnsiTheme="minorHAnsi" w:cs="Calibri"/>
          <w:sz w:val="22"/>
          <w:szCs w:val="22"/>
          <w:lang w:eastAsia="es-ES"/>
        </w:rPr>
        <w:t>, má</w:t>
      </w:r>
      <w:r w:rsidRPr="00521757">
        <w:rPr>
          <w:rFonts w:asciiTheme="minorHAnsi" w:hAnsiTheme="minorHAnsi" w:cs="Calibri"/>
          <w:sz w:val="22"/>
          <w:szCs w:val="22"/>
          <w:lang w:eastAsia="es-ES"/>
        </w:rPr>
        <w:t>s no avanzado</w:t>
      </w:r>
      <w:r w:rsidR="002A53BC">
        <w:rPr>
          <w:rFonts w:asciiTheme="minorHAnsi" w:hAnsiTheme="minorHAnsi" w:cs="Calibri"/>
          <w:sz w:val="22"/>
          <w:szCs w:val="22"/>
          <w:lang w:eastAsia="es-ES"/>
        </w:rPr>
        <w:t>,</w:t>
      </w:r>
      <w:r w:rsidRPr="00521757">
        <w:rPr>
          <w:rFonts w:asciiTheme="minorHAnsi" w:hAnsiTheme="minorHAnsi" w:cs="Calibri"/>
          <w:sz w:val="22"/>
          <w:szCs w:val="22"/>
          <w:lang w:eastAsia="es-ES"/>
        </w:rPr>
        <w:t xml:space="preserve"> de estadística</w:t>
      </w:r>
      <w:r w:rsidR="001E4844">
        <w:rPr>
          <w:rFonts w:asciiTheme="minorHAnsi" w:hAnsiTheme="minorHAnsi" w:cs="Calibri"/>
          <w:sz w:val="22"/>
          <w:szCs w:val="22"/>
          <w:lang w:eastAsia="es-ES"/>
        </w:rPr>
        <w:t>,</w:t>
      </w:r>
      <w:r w:rsidRPr="00521757">
        <w:rPr>
          <w:rFonts w:asciiTheme="minorHAnsi" w:hAnsiTheme="minorHAnsi" w:cs="Calibri"/>
          <w:sz w:val="22"/>
          <w:szCs w:val="22"/>
          <w:lang w:eastAsia="es-ES"/>
        </w:rPr>
        <w:t xml:space="preserve"> y que </w:t>
      </w:r>
      <w:r w:rsidR="000057C2">
        <w:rPr>
          <w:rFonts w:asciiTheme="minorHAnsi" w:hAnsiTheme="minorHAnsi" w:cs="Calibri"/>
          <w:sz w:val="22"/>
          <w:szCs w:val="22"/>
          <w:lang w:eastAsia="es-ES"/>
        </w:rPr>
        <w:t>e</w:t>
      </w:r>
      <w:r w:rsidRPr="00521757">
        <w:rPr>
          <w:rFonts w:asciiTheme="minorHAnsi" w:hAnsiTheme="minorHAnsi" w:cs="Calibri"/>
          <w:sz w:val="22"/>
          <w:szCs w:val="22"/>
        </w:rPr>
        <w:t xml:space="preserve">l evaluador 2 consideró que el manuscrito se centra en un ejercicio estadístico, lo que no es la intención de los autores, se </w:t>
      </w:r>
      <w:r w:rsidR="00F107DF" w:rsidRPr="00521757">
        <w:rPr>
          <w:rFonts w:asciiTheme="minorHAnsi" w:hAnsiTheme="minorHAnsi" w:cs="Calibri"/>
          <w:sz w:val="22"/>
          <w:szCs w:val="22"/>
        </w:rPr>
        <w:t>decidió</w:t>
      </w:r>
      <w:r w:rsidRPr="00521757">
        <w:rPr>
          <w:rFonts w:asciiTheme="minorHAnsi" w:hAnsiTheme="minorHAnsi" w:cs="Calibri"/>
          <w:sz w:val="22"/>
          <w:szCs w:val="22"/>
        </w:rPr>
        <w:t xml:space="preserve"> simplificar las explicaciones estadísticas y por tanto, evitar profundizar en los detalles de </w:t>
      </w:r>
      <w:r w:rsidR="008A62AC">
        <w:rPr>
          <w:rFonts w:asciiTheme="minorHAnsi" w:hAnsiTheme="minorHAnsi" w:cs="Calibri"/>
          <w:sz w:val="22"/>
          <w:szCs w:val="22"/>
        </w:rPr>
        <w:t>dichos procedimientos</w:t>
      </w:r>
      <w:r w:rsidRPr="00521757">
        <w:rPr>
          <w:rFonts w:asciiTheme="minorHAnsi" w:hAnsiTheme="minorHAnsi" w:cs="Calibri"/>
          <w:sz w:val="22"/>
          <w:szCs w:val="22"/>
        </w:rPr>
        <w:t>. Alternativamente, se ofrece a los lectores interesados</w:t>
      </w:r>
      <w:r w:rsidR="008A62AC">
        <w:rPr>
          <w:rFonts w:asciiTheme="minorHAnsi" w:hAnsiTheme="minorHAnsi" w:cs="Calibri"/>
          <w:sz w:val="22"/>
          <w:szCs w:val="22"/>
        </w:rPr>
        <w:t>,</w:t>
      </w:r>
      <w:r w:rsidRPr="00521757">
        <w:rPr>
          <w:rFonts w:asciiTheme="minorHAnsi" w:hAnsiTheme="minorHAnsi" w:cs="Calibri"/>
          <w:sz w:val="22"/>
          <w:szCs w:val="22"/>
        </w:rPr>
        <w:t xml:space="preserve"> </w:t>
      </w:r>
      <w:r w:rsidR="008A62AC">
        <w:rPr>
          <w:rFonts w:asciiTheme="minorHAnsi" w:hAnsiTheme="minorHAnsi" w:cs="Calibri"/>
          <w:sz w:val="22"/>
          <w:szCs w:val="22"/>
        </w:rPr>
        <w:t>referencias dentro del texto, a trabajos</w:t>
      </w:r>
      <w:r w:rsidR="00452BD8" w:rsidRPr="00521757">
        <w:rPr>
          <w:rFonts w:asciiTheme="minorHAnsi" w:hAnsiTheme="minorHAnsi" w:cs="Calibri"/>
          <w:sz w:val="22"/>
          <w:szCs w:val="22"/>
        </w:rPr>
        <w:t xml:space="preserve"> donde los procedimientos estadísticos utilizados en la investigación pueden encontrarse en </w:t>
      </w:r>
      <w:r w:rsidR="008A62AC">
        <w:rPr>
          <w:rFonts w:asciiTheme="minorHAnsi" w:hAnsiTheme="minorHAnsi" w:cs="Calibri"/>
          <w:sz w:val="22"/>
          <w:szCs w:val="22"/>
        </w:rPr>
        <w:t xml:space="preserve">mayor </w:t>
      </w:r>
      <w:r w:rsidR="00452BD8" w:rsidRPr="00521757">
        <w:rPr>
          <w:rFonts w:asciiTheme="minorHAnsi" w:hAnsiTheme="minorHAnsi" w:cs="Calibri"/>
          <w:sz w:val="22"/>
          <w:szCs w:val="22"/>
        </w:rPr>
        <w:t xml:space="preserve">detalle (párrafo 2, </w:t>
      </w:r>
      <w:r w:rsidR="00F107DF" w:rsidRPr="00521757">
        <w:rPr>
          <w:rFonts w:asciiTheme="minorHAnsi" w:hAnsiTheme="minorHAnsi" w:cs="Calibri"/>
          <w:sz w:val="22"/>
          <w:szCs w:val="22"/>
        </w:rPr>
        <w:t>página</w:t>
      </w:r>
      <w:r w:rsidR="00452BD8" w:rsidRPr="00521757">
        <w:rPr>
          <w:rFonts w:asciiTheme="minorHAnsi" w:hAnsiTheme="minorHAnsi" w:cs="Calibri"/>
          <w:sz w:val="22"/>
          <w:szCs w:val="22"/>
        </w:rPr>
        <w:t xml:space="preserve"> 7).</w:t>
      </w:r>
      <w:r w:rsidR="008A62AC">
        <w:rPr>
          <w:rFonts w:asciiTheme="minorHAnsi" w:hAnsiTheme="minorHAnsi" w:cs="Calibri"/>
          <w:sz w:val="22"/>
          <w:szCs w:val="22"/>
        </w:rPr>
        <w:t xml:space="preserve"> Estos trabajos aparecen listados en la sección de referencias como:</w:t>
      </w:r>
    </w:p>
    <w:p w:rsidR="008A62AC" w:rsidRDefault="008A62AC" w:rsidP="00521757">
      <w:pPr>
        <w:pStyle w:val="NormalWeb"/>
        <w:shd w:val="clear" w:color="auto" w:fill="FFFFFF"/>
        <w:spacing w:before="0" w:beforeAutospacing="0" w:after="0" w:afterAutospacing="0"/>
        <w:ind w:right="158"/>
        <w:jc w:val="both"/>
        <w:rPr>
          <w:rFonts w:asciiTheme="minorHAnsi" w:hAnsiTheme="minorHAnsi" w:cs="Calibri"/>
          <w:sz w:val="22"/>
          <w:szCs w:val="22"/>
        </w:rPr>
      </w:pPr>
    </w:p>
    <w:p w:rsidR="0022272E" w:rsidRPr="003D257B" w:rsidRDefault="0022272E" w:rsidP="0022272E">
      <w:pPr>
        <w:rPr>
          <w:rFonts w:ascii="Times New Roman" w:hAnsi="Times New Roman" w:cs="Times New Roman"/>
          <w:sz w:val="24"/>
          <w:szCs w:val="24"/>
        </w:rPr>
      </w:pPr>
      <w:r w:rsidRPr="003D257B">
        <w:rPr>
          <w:rFonts w:ascii="Times New Roman" w:hAnsi="Times New Roman" w:cs="Times New Roman"/>
          <w:sz w:val="24"/>
          <w:szCs w:val="24"/>
          <w:shd w:val="clear" w:color="auto" w:fill="FFFFFF"/>
        </w:rPr>
        <w:t xml:space="preserve">DIAZ L. G. </w:t>
      </w:r>
      <w:r w:rsidRPr="003D257B">
        <w:rPr>
          <w:rFonts w:ascii="Times New Roman" w:hAnsi="Times New Roman" w:cs="Times New Roman"/>
          <w:i/>
          <w:sz w:val="24"/>
          <w:szCs w:val="24"/>
          <w:shd w:val="clear" w:color="auto" w:fill="FFFFFF"/>
        </w:rPr>
        <w:t>Estadística multivariada: inferencia y métodos</w:t>
      </w:r>
      <w:r w:rsidRPr="003D257B">
        <w:rPr>
          <w:rFonts w:ascii="Times New Roman" w:hAnsi="Times New Roman" w:cs="Times New Roman"/>
          <w:sz w:val="24"/>
          <w:szCs w:val="24"/>
          <w:shd w:val="clear" w:color="auto" w:fill="FFFFFF"/>
        </w:rPr>
        <w:t>. Universidad Nacional de Colombia. Bogotá. 2002.</w:t>
      </w:r>
    </w:p>
    <w:p w:rsidR="0022272E" w:rsidRPr="003D257B" w:rsidRDefault="0022272E" w:rsidP="0022272E">
      <w:pPr>
        <w:ind w:left="284" w:hanging="284"/>
        <w:rPr>
          <w:rFonts w:ascii="Times New Roman" w:hAnsi="Times New Roman" w:cs="Times New Roman"/>
          <w:sz w:val="24"/>
          <w:szCs w:val="24"/>
        </w:rPr>
      </w:pPr>
      <w:r w:rsidRPr="003D257B">
        <w:rPr>
          <w:rFonts w:ascii="Times New Roman" w:hAnsi="Times New Roman" w:cs="Times New Roman"/>
          <w:sz w:val="24"/>
          <w:szCs w:val="24"/>
        </w:rPr>
        <w:t xml:space="preserve">PARDO, C. E. and DEL CAMPO, P. C. Combinación de métodos factoriales y de análisis de conglomerados en R: el paquete </w:t>
      </w:r>
      <w:proofErr w:type="spellStart"/>
      <w:r w:rsidRPr="003D257B">
        <w:rPr>
          <w:rFonts w:ascii="Times New Roman" w:hAnsi="Times New Roman" w:cs="Times New Roman"/>
          <w:sz w:val="24"/>
          <w:szCs w:val="24"/>
        </w:rPr>
        <w:t>factoclass</w:t>
      </w:r>
      <w:proofErr w:type="spellEnd"/>
      <w:r w:rsidRPr="003D257B">
        <w:rPr>
          <w:rFonts w:ascii="Times New Roman" w:hAnsi="Times New Roman" w:cs="Times New Roman"/>
          <w:sz w:val="24"/>
          <w:szCs w:val="24"/>
        </w:rPr>
        <w:t xml:space="preserve">, </w:t>
      </w:r>
      <w:r w:rsidRPr="003D257B">
        <w:rPr>
          <w:rFonts w:ascii="Times New Roman" w:hAnsi="Times New Roman" w:cs="Times New Roman"/>
          <w:i/>
          <w:sz w:val="24"/>
          <w:szCs w:val="24"/>
        </w:rPr>
        <w:t>Revista Colombiana de Estadística</w:t>
      </w:r>
      <w:r w:rsidRPr="003D257B">
        <w:rPr>
          <w:rFonts w:ascii="Times New Roman" w:hAnsi="Times New Roman" w:cs="Times New Roman"/>
          <w:sz w:val="24"/>
          <w:szCs w:val="24"/>
        </w:rPr>
        <w:t>. 2007, vol. 30, núm. 2.</w:t>
      </w:r>
    </w:p>
    <w:p w:rsidR="0022272E" w:rsidRPr="003D257B" w:rsidRDefault="0022272E" w:rsidP="0022272E">
      <w:pPr>
        <w:ind w:left="284" w:hanging="284"/>
        <w:rPr>
          <w:rFonts w:ascii="Times New Roman" w:hAnsi="Times New Roman" w:cs="Times New Roman"/>
          <w:sz w:val="24"/>
          <w:szCs w:val="24"/>
        </w:rPr>
      </w:pPr>
      <w:r w:rsidRPr="003D257B">
        <w:rPr>
          <w:rFonts w:ascii="Times New Roman" w:hAnsi="Times New Roman" w:cs="Times New Roman"/>
          <w:sz w:val="24"/>
          <w:szCs w:val="24"/>
        </w:rPr>
        <w:t>PEÑA, D. (2002). “</w:t>
      </w:r>
      <w:r w:rsidRPr="003D257B">
        <w:rPr>
          <w:rFonts w:ascii="Times New Roman" w:hAnsi="Times New Roman" w:cs="Times New Roman"/>
          <w:i/>
          <w:sz w:val="24"/>
          <w:szCs w:val="24"/>
        </w:rPr>
        <w:t>Análisis de datos multivariados</w:t>
      </w:r>
      <w:r w:rsidRPr="003D257B">
        <w:rPr>
          <w:rFonts w:ascii="Times New Roman" w:hAnsi="Times New Roman" w:cs="Times New Roman"/>
          <w:sz w:val="24"/>
          <w:szCs w:val="24"/>
        </w:rPr>
        <w:t>”. Madrid: McGraw Hill.</w:t>
      </w:r>
    </w:p>
    <w:p w:rsidR="008A62AC" w:rsidRPr="00521757" w:rsidRDefault="008A62AC" w:rsidP="00521757">
      <w:pPr>
        <w:pStyle w:val="NormalWeb"/>
        <w:shd w:val="clear" w:color="auto" w:fill="FFFFFF"/>
        <w:spacing w:before="0" w:beforeAutospacing="0" w:after="0" w:afterAutospacing="0"/>
        <w:ind w:right="158"/>
        <w:jc w:val="both"/>
        <w:rPr>
          <w:rFonts w:asciiTheme="minorHAnsi" w:hAnsiTheme="minorHAnsi" w:cs="Calibri"/>
          <w:sz w:val="22"/>
          <w:szCs w:val="22"/>
        </w:rPr>
      </w:pPr>
    </w:p>
    <w:p w:rsidR="00744DC1" w:rsidRPr="00521757" w:rsidRDefault="00744DC1" w:rsidP="00521757">
      <w:pPr>
        <w:pStyle w:val="NormalWeb"/>
        <w:shd w:val="clear" w:color="auto" w:fill="FFFFFF"/>
        <w:spacing w:before="0" w:beforeAutospacing="0" w:after="0" w:afterAutospacing="0"/>
        <w:ind w:right="158"/>
        <w:jc w:val="both"/>
        <w:rPr>
          <w:rFonts w:asciiTheme="minorHAnsi" w:hAnsiTheme="minorHAnsi" w:cs="Calibri"/>
          <w:sz w:val="22"/>
          <w:szCs w:val="22"/>
          <w:lang w:eastAsia="es-ES"/>
        </w:rPr>
      </w:pPr>
      <w:r w:rsidRPr="00521757">
        <w:rPr>
          <w:rFonts w:asciiTheme="minorHAnsi" w:hAnsiTheme="minorHAnsi" w:cs="Calibri"/>
          <w:b/>
          <w:sz w:val="22"/>
          <w:szCs w:val="22"/>
          <w:lang w:eastAsia="es-ES"/>
        </w:rPr>
        <w:t>Comentario 11:</w:t>
      </w:r>
      <w:r w:rsidRPr="00521757">
        <w:rPr>
          <w:rFonts w:asciiTheme="minorHAnsi" w:hAnsiTheme="minorHAnsi" w:cs="Calibri"/>
          <w:sz w:val="22"/>
          <w:szCs w:val="22"/>
          <w:lang w:eastAsia="es-ES"/>
        </w:rPr>
        <w:t xml:space="preserve"> </w:t>
      </w:r>
      <w:r w:rsidRPr="001629BA">
        <w:rPr>
          <w:rFonts w:asciiTheme="minorHAnsi" w:hAnsiTheme="minorHAnsi" w:cs="Calibri"/>
          <w:i/>
          <w:sz w:val="22"/>
          <w:szCs w:val="22"/>
          <w:lang w:eastAsia="es-ES"/>
        </w:rPr>
        <w:t>Hacer énfasis en las limitaciones sobre las consecuencias de las mismas en la validez de los resultados. No basta con decir que están presentes y que se trató de reducir su efecto. Es necesario decir el impacto esperado.</w:t>
      </w:r>
    </w:p>
    <w:p w:rsidR="00744DC1" w:rsidRPr="00521757" w:rsidRDefault="00744DC1" w:rsidP="00521757">
      <w:pPr>
        <w:pStyle w:val="NormalWeb"/>
        <w:shd w:val="clear" w:color="auto" w:fill="FFFFFF"/>
        <w:spacing w:before="0" w:beforeAutospacing="0" w:after="0" w:afterAutospacing="0"/>
        <w:ind w:right="158"/>
        <w:jc w:val="both"/>
        <w:rPr>
          <w:rFonts w:asciiTheme="minorHAnsi" w:hAnsiTheme="minorHAnsi" w:cs="Calibri"/>
          <w:sz w:val="22"/>
          <w:szCs w:val="22"/>
          <w:lang w:eastAsia="es-ES"/>
        </w:rPr>
      </w:pPr>
    </w:p>
    <w:p w:rsidR="00744DC1" w:rsidRPr="00521757" w:rsidRDefault="00744DC1" w:rsidP="00521757">
      <w:pPr>
        <w:pStyle w:val="NormalWeb"/>
        <w:shd w:val="clear" w:color="auto" w:fill="FFFFFF"/>
        <w:spacing w:before="0" w:beforeAutospacing="0" w:after="0" w:afterAutospacing="0"/>
        <w:ind w:right="158"/>
        <w:jc w:val="both"/>
        <w:rPr>
          <w:rFonts w:asciiTheme="minorHAnsi" w:hAnsiTheme="minorHAnsi" w:cs="Calibri"/>
          <w:sz w:val="22"/>
          <w:szCs w:val="22"/>
          <w:lang w:eastAsia="es-ES"/>
        </w:rPr>
      </w:pPr>
      <w:r w:rsidRPr="00521757">
        <w:rPr>
          <w:rFonts w:asciiTheme="minorHAnsi" w:hAnsiTheme="minorHAnsi" w:cs="Calibri"/>
          <w:sz w:val="22"/>
          <w:szCs w:val="22"/>
          <w:lang w:eastAsia="es-ES"/>
        </w:rPr>
        <w:t xml:space="preserve">Respuesta: Los autores consideran que las limitaciones no tienen efectos en la validez de los resultados de la investigación, pero reconocen que las variables no incluidas pueden incorporarse en futuras investigaciones para ampliar el conocimiento sobre el tema. Esta precisión se hace en el párrafo 2 de la </w:t>
      </w:r>
      <w:r w:rsidR="00F107DF" w:rsidRPr="00521757">
        <w:rPr>
          <w:rFonts w:asciiTheme="minorHAnsi" w:hAnsiTheme="minorHAnsi" w:cs="Calibri"/>
          <w:sz w:val="22"/>
          <w:szCs w:val="22"/>
          <w:lang w:eastAsia="es-ES"/>
        </w:rPr>
        <w:t>página</w:t>
      </w:r>
      <w:r w:rsidRPr="00521757">
        <w:rPr>
          <w:rFonts w:asciiTheme="minorHAnsi" w:hAnsiTheme="minorHAnsi" w:cs="Calibri"/>
          <w:sz w:val="22"/>
          <w:szCs w:val="22"/>
          <w:lang w:eastAsia="es-ES"/>
        </w:rPr>
        <w:t xml:space="preserve"> 13.</w:t>
      </w:r>
    </w:p>
    <w:p w:rsidR="00452BD8" w:rsidRPr="00521757" w:rsidRDefault="00452BD8" w:rsidP="00521757">
      <w:pPr>
        <w:pStyle w:val="NormalWeb"/>
        <w:shd w:val="clear" w:color="auto" w:fill="FFFFFF"/>
        <w:spacing w:before="0" w:beforeAutospacing="0" w:after="0" w:afterAutospacing="0"/>
        <w:ind w:right="158"/>
        <w:jc w:val="both"/>
        <w:rPr>
          <w:rFonts w:asciiTheme="minorHAnsi" w:hAnsiTheme="minorHAnsi" w:cs="Calibri"/>
          <w:sz w:val="22"/>
          <w:szCs w:val="22"/>
          <w:lang w:eastAsia="es-ES"/>
        </w:rPr>
      </w:pPr>
    </w:p>
    <w:sectPr w:rsidR="00452BD8" w:rsidRPr="00521757" w:rsidSect="001B3055">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DDE" w:rsidRDefault="00257DDE" w:rsidP="00140F8C">
      <w:r>
        <w:separator/>
      </w:r>
    </w:p>
  </w:endnote>
  <w:endnote w:type="continuationSeparator" w:id="0">
    <w:p w:rsidR="00257DDE" w:rsidRDefault="00257DDE" w:rsidP="00140F8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22296"/>
      <w:docPartObj>
        <w:docPartGallery w:val="Page Numbers (Bottom of Page)"/>
        <w:docPartUnique/>
      </w:docPartObj>
    </w:sdtPr>
    <w:sdtEndPr>
      <w:rPr>
        <w:noProof/>
      </w:rPr>
    </w:sdtEndPr>
    <w:sdtContent>
      <w:p w:rsidR="00140F8C" w:rsidRDefault="00D06017">
        <w:pPr>
          <w:pStyle w:val="Piedepgina"/>
          <w:jc w:val="right"/>
        </w:pPr>
        <w:r>
          <w:fldChar w:fldCharType="begin"/>
        </w:r>
        <w:r w:rsidR="00140F8C">
          <w:instrText xml:space="preserve"> PAGE   \* MERGEFORMAT </w:instrText>
        </w:r>
        <w:r>
          <w:fldChar w:fldCharType="separate"/>
        </w:r>
        <w:r w:rsidR="00BA022C">
          <w:rPr>
            <w:noProof/>
          </w:rPr>
          <w:t>1</w:t>
        </w:r>
        <w:r>
          <w:rPr>
            <w:noProof/>
          </w:rPr>
          <w:fldChar w:fldCharType="end"/>
        </w:r>
      </w:p>
    </w:sdtContent>
  </w:sdt>
  <w:p w:rsidR="00140F8C" w:rsidRDefault="00140F8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DDE" w:rsidRDefault="00257DDE" w:rsidP="00140F8C">
      <w:r>
        <w:separator/>
      </w:r>
    </w:p>
  </w:footnote>
  <w:footnote w:type="continuationSeparator" w:id="0">
    <w:p w:rsidR="00257DDE" w:rsidRDefault="00257DDE" w:rsidP="00140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A60"/>
    <w:multiLevelType w:val="hybridMultilevel"/>
    <w:tmpl w:val="BFFEF29E"/>
    <w:lvl w:ilvl="0" w:tplc="240A000D">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7CB332D"/>
    <w:multiLevelType w:val="hybridMultilevel"/>
    <w:tmpl w:val="1B5AC66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3D0B130F"/>
    <w:multiLevelType w:val="hybridMultilevel"/>
    <w:tmpl w:val="B394CE38"/>
    <w:lvl w:ilvl="0" w:tplc="FCB2D942">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4762251"/>
    <w:multiLevelType w:val="hybridMultilevel"/>
    <w:tmpl w:val="4D7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B01F4A"/>
    <w:multiLevelType w:val="hybridMultilevel"/>
    <w:tmpl w:val="46BAA14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76F26217"/>
    <w:multiLevelType w:val="hybridMultilevel"/>
    <w:tmpl w:val="8CEA83A0"/>
    <w:lvl w:ilvl="0" w:tplc="538C95F0">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C0E1E"/>
    <w:rsid w:val="000057C2"/>
    <w:rsid w:val="00011F54"/>
    <w:rsid w:val="000153D4"/>
    <w:rsid w:val="0002585C"/>
    <w:rsid w:val="000406C7"/>
    <w:rsid w:val="00063A20"/>
    <w:rsid w:val="000647AD"/>
    <w:rsid w:val="00071D82"/>
    <w:rsid w:val="000853B3"/>
    <w:rsid w:val="000E26BE"/>
    <w:rsid w:val="000E34F7"/>
    <w:rsid w:val="000E4101"/>
    <w:rsid w:val="00132CC9"/>
    <w:rsid w:val="00140F8C"/>
    <w:rsid w:val="00145D42"/>
    <w:rsid w:val="001629BA"/>
    <w:rsid w:val="00193D0D"/>
    <w:rsid w:val="001B1989"/>
    <w:rsid w:val="001B3055"/>
    <w:rsid w:val="001C5167"/>
    <w:rsid w:val="001E4844"/>
    <w:rsid w:val="0022272E"/>
    <w:rsid w:val="00257DDE"/>
    <w:rsid w:val="002A53BC"/>
    <w:rsid w:val="002E2134"/>
    <w:rsid w:val="00302054"/>
    <w:rsid w:val="0033456A"/>
    <w:rsid w:val="0036700A"/>
    <w:rsid w:val="003B4185"/>
    <w:rsid w:val="003D257B"/>
    <w:rsid w:val="003D712A"/>
    <w:rsid w:val="003E4714"/>
    <w:rsid w:val="00402A00"/>
    <w:rsid w:val="00452BD8"/>
    <w:rsid w:val="004736FC"/>
    <w:rsid w:val="00487A22"/>
    <w:rsid w:val="004C5B29"/>
    <w:rsid w:val="00521757"/>
    <w:rsid w:val="00543F26"/>
    <w:rsid w:val="005440CD"/>
    <w:rsid w:val="00566AD6"/>
    <w:rsid w:val="00575425"/>
    <w:rsid w:val="00577CAD"/>
    <w:rsid w:val="005A0152"/>
    <w:rsid w:val="005B3813"/>
    <w:rsid w:val="005C21F5"/>
    <w:rsid w:val="005D093C"/>
    <w:rsid w:val="006133BD"/>
    <w:rsid w:val="00614BC6"/>
    <w:rsid w:val="006667A3"/>
    <w:rsid w:val="00684C72"/>
    <w:rsid w:val="00694DD3"/>
    <w:rsid w:val="006B595B"/>
    <w:rsid w:val="0072717D"/>
    <w:rsid w:val="00744DC1"/>
    <w:rsid w:val="00767FAF"/>
    <w:rsid w:val="007F22C7"/>
    <w:rsid w:val="007F4A4E"/>
    <w:rsid w:val="007F5C19"/>
    <w:rsid w:val="0084222D"/>
    <w:rsid w:val="00867B55"/>
    <w:rsid w:val="0089601F"/>
    <w:rsid w:val="008A62AC"/>
    <w:rsid w:val="008E1E90"/>
    <w:rsid w:val="009046A6"/>
    <w:rsid w:val="00997FDF"/>
    <w:rsid w:val="009A038F"/>
    <w:rsid w:val="00A14A55"/>
    <w:rsid w:val="00AD1124"/>
    <w:rsid w:val="00B55083"/>
    <w:rsid w:val="00B558F5"/>
    <w:rsid w:val="00B625C3"/>
    <w:rsid w:val="00BA022C"/>
    <w:rsid w:val="00BA1E65"/>
    <w:rsid w:val="00BD2AE7"/>
    <w:rsid w:val="00BE3382"/>
    <w:rsid w:val="00C71A32"/>
    <w:rsid w:val="00CB3D46"/>
    <w:rsid w:val="00CF0910"/>
    <w:rsid w:val="00D06017"/>
    <w:rsid w:val="00D0752D"/>
    <w:rsid w:val="00D157E6"/>
    <w:rsid w:val="00D57210"/>
    <w:rsid w:val="00DC0E1E"/>
    <w:rsid w:val="00DC7BAC"/>
    <w:rsid w:val="00DF7F5E"/>
    <w:rsid w:val="00E026D2"/>
    <w:rsid w:val="00E1483B"/>
    <w:rsid w:val="00E750F5"/>
    <w:rsid w:val="00EB72B8"/>
    <w:rsid w:val="00EE6D7B"/>
    <w:rsid w:val="00EF0F03"/>
    <w:rsid w:val="00F05094"/>
    <w:rsid w:val="00F107DF"/>
    <w:rsid w:val="00F14113"/>
    <w:rsid w:val="00F151F0"/>
    <w:rsid w:val="00F244DF"/>
    <w:rsid w:val="00F26030"/>
    <w:rsid w:val="00F76632"/>
    <w:rsid w:val="00F9596C"/>
    <w:rsid w:val="00F9701C"/>
    <w:rsid w:val="00FB1FE7"/>
    <w:rsid w:val="00FC3D4D"/>
    <w:rsid w:val="00FD10F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93C"/>
    <w:pPr>
      <w:spacing w:after="0" w:line="240" w:lineRule="auto"/>
      <w:jc w:val="both"/>
    </w:pPr>
    <w:rPr>
      <w:rFonts w:ascii="Arial Narrow" w:hAnsi="Arial Narr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11F54"/>
  </w:style>
  <w:style w:type="paragraph" w:styleId="Textodeglobo">
    <w:name w:val="Balloon Text"/>
    <w:basedOn w:val="Normal"/>
    <w:link w:val="TextodegloboCar"/>
    <w:uiPriority w:val="99"/>
    <w:semiHidden/>
    <w:unhideWhenUsed/>
    <w:rsid w:val="00011F54"/>
    <w:rPr>
      <w:rFonts w:ascii="Tahoma" w:hAnsi="Tahoma" w:cs="Tahoma"/>
      <w:sz w:val="16"/>
      <w:szCs w:val="16"/>
    </w:rPr>
  </w:style>
  <w:style w:type="character" w:customStyle="1" w:styleId="TextodegloboCar">
    <w:name w:val="Texto de globo Car"/>
    <w:basedOn w:val="Fuentedeprrafopredeter"/>
    <w:link w:val="Textodeglobo"/>
    <w:uiPriority w:val="99"/>
    <w:semiHidden/>
    <w:rsid w:val="00011F54"/>
    <w:rPr>
      <w:rFonts w:ascii="Tahoma" w:hAnsi="Tahoma" w:cs="Tahoma"/>
      <w:sz w:val="16"/>
      <w:szCs w:val="16"/>
    </w:rPr>
  </w:style>
  <w:style w:type="paragraph" w:styleId="Prrafodelista">
    <w:name w:val="List Paragraph"/>
    <w:basedOn w:val="Normal"/>
    <w:uiPriority w:val="34"/>
    <w:qFormat/>
    <w:rsid w:val="006B595B"/>
    <w:pPr>
      <w:ind w:left="720"/>
      <w:contextualSpacing/>
    </w:pPr>
  </w:style>
  <w:style w:type="paragraph" w:customStyle="1" w:styleId="ciudadyfecha0">
    <w:name w:val="ciudadyfecha0"/>
    <w:basedOn w:val="Normal"/>
    <w:rsid w:val="00B55083"/>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32CC9"/>
    <w:pPr>
      <w:spacing w:before="100" w:beforeAutospacing="1" w:after="100" w:afterAutospacing="1"/>
      <w:jc w:val="left"/>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140F8C"/>
    <w:pPr>
      <w:tabs>
        <w:tab w:val="center" w:pos="4513"/>
        <w:tab w:val="right" w:pos="9026"/>
      </w:tabs>
    </w:pPr>
  </w:style>
  <w:style w:type="character" w:customStyle="1" w:styleId="EncabezadoCar">
    <w:name w:val="Encabezado Car"/>
    <w:basedOn w:val="Fuentedeprrafopredeter"/>
    <w:link w:val="Encabezado"/>
    <w:uiPriority w:val="99"/>
    <w:rsid w:val="00140F8C"/>
    <w:rPr>
      <w:rFonts w:ascii="Arial Narrow" w:hAnsi="Arial Narrow"/>
    </w:rPr>
  </w:style>
  <w:style w:type="paragraph" w:styleId="Piedepgina">
    <w:name w:val="footer"/>
    <w:basedOn w:val="Normal"/>
    <w:link w:val="PiedepginaCar"/>
    <w:uiPriority w:val="99"/>
    <w:unhideWhenUsed/>
    <w:rsid w:val="00140F8C"/>
    <w:pPr>
      <w:tabs>
        <w:tab w:val="center" w:pos="4513"/>
        <w:tab w:val="right" w:pos="9026"/>
      </w:tabs>
    </w:pPr>
  </w:style>
  <w:style w:type="character" w:customStyle="1" w:styleId="PiedepginaCar">
    <w:name w:val="Pie de página Car"/>
    <w:basedOn w:val="Fuentedeprrafopredeter"/>
    <w:link w:val="Piedepgina"/>
    <w:uiPriority w:val="99"/>
    <w:rsid w:val="00140F8C"/>
    <w:rPr>
      <w:rFonts w:ascii="Arial Narrow" w:hAnsi="Arial Narr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93C"/>
    <w:pPr>
      <w:spacing w:after="0" w:line="240" w:lineRule="auto"/>
      <w:jc w:val="both"/>
    </w:pPr>
    <w:rPr>
      <w:rFonts w:ascii="Arial Narrow" w:hAnsi="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1F54"/>
  </w:style>
  <w:style w:type="paragraph" w:styleId="BalloonText">
    <w:name w:val="Balloon Text"/>
    <w:basedOn w:val="Normal"/>
    <w:link w:val="BalloonTextChar"/>
    <w:uiPriority w:val="99"/>
    <w:semiHidden/>
    <w:unhideWhenUsed/>
    <w:rsid w:val="00011F54"/>
    <w:rPr>
      <w:rFonts w:ascii="Tahoma" w:hAnsi="Tahoma" w:cs="Tahoma"/>
      <w:sz w:val="16"/>
      <w:szCs w:val="16"/>
    </w:rPr>
  </w:style>
  <w:style w:type="character" w:customStyle="1" w:styleId="BalloonTextChar">
    <w:name w:val="Balloon Text Char"/>
    <w:basedOn w:val="DefaultParagraphFont"/>
    <w:link w:val="BalloonText"/>
    <w:uiPriority w:val="99"/>
    <w:semiHidden/>
    <w:rsid w:val="00011F54"/>
    <w:rPr>
      <w:rFonts w:ascii="Tahoma" w:hAnsi="Tahoma" w:cs="Tahoma"/>
      <w:sz w:val="16"/>
      <w:szCs w:val="16"/>
    </w:rPr>
  </w:style>
  <w:style w:type="paragraph" w:styleId="ListParagraph">
    <w:name w:val="List Paragraph"/>
    <w:basedOn w:val="Normal"/>
    <w:uiPriority w:val="34"/>
    <w:qFormat/>
    <w:rsid w:val="006B595B"/>
    <w:pPr>
      <w:ind w:left="720"/>
      <w:contextualSpacing/>
    </w:pPr>
  </w:style>
  <w:style w:type="paragraph" w:customStyle="1" w:styleId="ciudadyfecha0">
    <w:name w:val="ciudadyfecha0"/>
    <w:basedOn w:val="Normal"/>
    <w:rsid w:val="00B55083"/>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32CC9"/>
    <w:pPr>
      <w:spacing w:before="100" w:beforeAutospacing="1" w:after="100" w:afterAutospacing="1"/>
      <w:jc w:val="left"/>
    </w:pPr>
    <w:rPr>
      <w:rFonts w:ascii="Times New Roman" w:eastAsia="Times New Roman" w:hAnsi="Times New Roman" w:cs="Times New Roman"/>
      <w:sz w:val="24"/>
      <w:szCs w:val="24"/>
      <w:lang w:eastAsia="es-CO"/>
    </w:rPr>
  </w:style>
  <w:style w:type="paragraph" w:styleId="Header">
    <w:name w:val="header"/>
    <w:basedOn w:val="Normal"/>
    <w:link w:val="HeaderChar"/>
    <w:uiPriority w:val="99"/>
    <w:unhideWhenUsed/>
    <w:rsid w:val="00140F8C"/>
    <w:pPr>
      <w:tabs>
        <w:tab w:val="center" w:pos="4513"/>
        <w:tab w:val="right" w:pos="9026"/>
      </w:tabs>
    </w:pPr>
  </w:style>
  <w:style w:type="character" w:customStyle="1" w:styleId="HeaderChar">
    <w:name w:val="Header Char"/>
    <w:basedOn w:val="DefaultParagraphFont"/>
    <w:link w:val="Header"/>
    <w:uiPriority w:val="99"/>
    <w:rsid w:val="00140F8C"/>
    <w:rPr>
      <w:rFonts w:ascii="Arial Narrow" w:hAnsi="Arial Narrow"/>
    </w:rPr>
  </w:style>
  <w:style w:type="paragraph" w:styleId="Footer">
    <w:name w:val="footer"/>
    <w:basedOn w:val="Normal"/>
    <w:link w:val="FooterChar"/>
    <w:uiPriority w:val="99"/>
    <w:unhideWhenUsed/>
    <w:rsid w:val="00140F8C"/>
    <w:pPr>
      <w:tabs>
        <w:tab w:val="center" w:pos="4513"/>
        <w:tab w:val="right" w:pos="9026"/>
      </w:tabs>
    </w:pPr>
  </w:style>
  <w:style w:type="character" w:customStyle="1" w:styleId="FooterChar">
    <w:name w:val="Footer Char"/>
    <w:basedOn w:val="DefaultParagraphFont"/>
    <w:link w:val="Footer"/>
    <w:uiPriority w:val="99"/>
    <w:rsid w:val="00140F8C"/>
    <w:rPr>
      <w:rFonts w:ascii="Arial Narrow" w:hAnsi="Arial Narro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B9DD0-6CD4-498D-B15A-E008B7AB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2346</Words>
  <Characters>12904</Characters>
  <Application>Microsoft Office Word</Application>
  <DocSecurity>0</DocSecurity>
  <Lines>107</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15220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RevIng</cp:lastModifiedBy>
  <cp:revision>2</cp:revision>
  <cp:lastPrinted>2013-05-08T23:31:00Z</cp:lastPrinted>
  <dcterms:created xsi:type="dcterms:W3CDTF">2013-05-22T16:34:00Z</dcterms:created>
  <dcterms:modified xsi:type="dcterms:W3CDTF">2013-05-22T16:34:00Z</dcterms:modified>
</cp:coreProperties>
</file>