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7C" w:rsidRPr="003B58A4" w:rsidRDefault="003B58A4" w:rsidP="00933D71">
      <w:pPr>
        <w:pStyle w:val="ciudadyfecha0"/>
        <w:spacing w:before="0" w:beforeAutospacing="0" w:after="0" w:afterAutospacing="0"/>
        <w:jc w:val="both"/>
        <w:rPr>
          <w:rFonts w:ascii="Calibri" w:hAnsi="Calibri" w:cs="Calibri"/>
          <w:b/>
          <w:sz w:val="32"/>
        </w:rPr>
      </w:pPr>
      <w:r w:rsidRPr="003B58A4">
        <w:rPr>
          <w:rFonts w:ascii="Calibri" w:hAnsi="Calibri" w:cs="Calibri"/>
          <w:b/>
          <w:sz w:val="32"/>
        </w:rPr>
        <w:t>RESPUESTA AUTORES:</w:t>
      </w:r>
    </w:p>
    <w:p w:rsidR="003B58A4" w:rsidRPr="00C06CFB" w:rsidRDefault="003B58A4" w:rsidP="00933D71">
      <w:pPr>
        <w:pStyle w:val="ciudadyfecha0"/>
        <w:spacing w:before="0" w:beforeAutospacing="0" w:after="0" w:afterAutospacing="0"/>
        <w:jc w:val="both"/>
        <w:rPr>
          <w:rFonts w:ascii="Calibri" w:hAnsi="Calibri" w:cs="Calibri"/>
        </w:rPr>
      </w:pPr>
    </w:p>
    <w:p w:rsidR="00B938C9" w:rsidRDefault="00B938C9" w:rsidP="00933D71">
      <w:pPr>
        <w:pStyle w:val="ciudadyfecha0"/>
        <w:spacing w:before="0" w:beforeAutospacing="0" w:after="0" w:afterAutospacing="0"/>
        <w:jc w:val="both"/>
        <w:rPr>
          <w:rFonts w:ascii="Calibri" w:hAnsi="Calibri" w:cs="Calibri"/>
        </w:rPr>
      </w:pPr>
    </w:p>
    <w:p w:rsidR="00D40639" w:rsidRPr="00FD0A9C" w:rsidRDefault="00080C7F" w:rsidP="00375B65">
      <w:pPr>
        <w:pStyle w:val="ciudadyfecha0"/>
        <w:numPr>
          <w:ilvl w:val="0"/>
          <w:numId w:val="20"/>
        </w:numPr>
        <w:shd w:val="clear" w:color="auto" w:fill="FFFFFF"/>
        <w:spacing w:before="0" w:beforeAutospacing="0" w:after="0" w:afterAutospacing="0"/>
        <w:ind w:right="158"/>
        <w:jc w:val="both"/>
        <w:rPr>
          <w:rFonts w:ascii="Calibri" w:hAnsi="Calibri" w:cs="Calibri"/>
          <w:highlight w:val="yellow"/>
          <w:lang w:val="es-CO"/>
        </w:rPr>
      </w:pPr>
      <w:r w:rsidRPr="00FD0A9C">
        <w:rPr>
          <w:rFonts w:ascii="Calibri" w:hAnsi="Calibri" w:cs="Calibri"/>
          <w:highlight w:val="yellow"/>
          <w:lang w:val="es-CO"/>
        </w:rPr>
        <w:t>El artículo presenta las consideraciones sobre el uso de las corrientes negativas como herramienta de diagnóstico de fallas en motores de inducción. La principal limitación es la falta de originalidad del trabajo, se presentó un artículo en conferencia que es exactamente igual</w:t>
      </w:r>
      <w:r w:rsidR="00AD7787" w:rsidRPr="00FD0A9C">
        <w:rPr>
          <w:rFonts w:ascii="Calibri" w:hAnsi="Calibri" w:cs="Calibri"/>
          <w:highlight w:val="yellow"/>
          <w:lang w:val="es-CO"/>
        </w:rPr>
        <w:t>, por lo cual no queda claro el aporte y el interés que puede generar en la comunidad</w:t>
      </w:r>
      <w:r w:rsidRPr="00FD0A9C">
        <w:rPr>
          <w:rFonts w:ascii="Calibri" w:hAnsi="Calibri" w:cs="Calibri"/>
          <w:highlight w:val="yellow"/>
          <w:lang w:val="es-CO"/>
        </w:rPr>
        <w:t xml:space="preserve">. Además la contribución, si alguna, no queda </w:t>
      </w:r>
      <w:r w:rsidR="00AD7787" w:rsidRPr="00FD0A9C">
        <w:rPr>
          <w:rFonts w:ascii="Calibri" w:hAnsi="Calibri" w:cs="Calibri"/>
          <w:highlight w:val="yellow"/>
          <w:lang w:val="es-CO"/>
        </w:rPr>
        <w:t>justificada con las referencias.</w:t>
      </w:r>
    </w:p>
    <w:p w:rsidR="00080C7F" w:rsidRDefault="00080C7F" w:rsidP="00375B65">
      <w:pPr>
        <w:pStyle w:val="ciudadyfecha0"/>
        <w:numPr>
          <w:ilvl w:val="0"/>
          <w:numId w:val="20"/>
        </w:numPr>
        <w:shd w:val="clear" w:color="auto" w:fill="FFFFFF"/>
        <w:spacing w:before="0" w:beforeAutospacing="0" w:after="0" w:afterAutospacing="0"/>
        <w:ind w:right="158"/>
        <w:jc w:val="both"/>
        <w:rPr>
          <w:rFonts w:ascii="Calibri" w:hAnsi="Calibri" w:cs="Calibri"/>
          <w:highlight w:val="yellow"/>
          <w:lang w:val="es-CO"/>
        </w:rPr>
      </w:pPr>
      <w:r w:rsidRPr="0047124D">
        <w:rPr>
          <w:rFonts w:ascii="Calibri" w:hAnsi="Calibri" w:cs="Calibri"/>
          <w:highlight w:val="yellow"/>
          <w:lang w:val="es-CO"/>
        </w:rPr>
        <w:t xml:space="preserve">Hace falta claridad sobre la contribución e importancia del </w:t>
      </w:r>
      <w:r w:rsidR="00994FD2" w:rsidRPr="0047124D">
        <w:rPr>
          <w:rFonts w:ascii="Calibri" w:hAnsi="Calibri" w:cs="Calibri"/>
          <w:highlight w:val="yellow"/>
          <w:lang w:val="es-CO"/>
        </w:rPr>
        <w:t>trabajo</w:t>
      </w:r>
    </w:p>
    <w:p w:rsidR="0047124D" w:rsidRPr="005626FF" w:rsidRDefault="0047124D" w:rsidP="0047124D">
      <w:pPr>
        <w:pStyle w:val="ciudadyfecha0"/>
        <w:shd w:val="clear" w:color="auto" w:fill="FFFFFF"/>
        <w:spacing w:before="0" w:beforeAutospacing="0" w:after="0" w:afterAutospacing="0"/>
        <w:ind w:left="644" w:right="158"/>
        <w:jc w:val="both"/>
        <w:rPr>
          <w:rFonts w:ascii="Calibri" w:hAnsi="Calibri" w:cs="Calibri"/>
          <w:color w:val="FFFF00"/>
          <w:highlight w:val="darkBlue"/>
          <w:lang w:val="es-CO"/>
        </w:rPr>
      </w:pPr>
      <w:r w:rsidRPr="005626FF">
        <w:rPr>
          <w:rFonts w:ascii="Calibri" w:hAnsi="Calibri" w:cs="Calibri"/>
          <w:color w:val="FFFFFF" w:themeColor="background1"/>
          <w:highlight w:val="darkBlue"/>
          <w:lang w:val="es-CO"/>
        </w:rPr>
        <w:t>Se cambió la formulación del trabajo, empezando por el titulo y complementando la información con las últimas publicaciones realizadas sobre el tema. Se ajustó la introducción dejando claro el alcance del trabajo y su aporte al trabajo desarrollado por otros investigadores relacionados en la bibliografía y debidamente citados</w:t>
      </w:r>
      <w:r w:rsidRPr="005626FF">
        <w:rPr>
          <w:rFonts w:ascii="Calibri" w:hAnsi="Calibri" w:cs="Calibri"/>
          <w:color w:val="FFFF00"/>
          <w:highlight w:val="darkBlue"/>
          <w:lang w:val="es-CO"/>
        </w:rPr>
        <w:t>.</w:t>
      </w:r>
    </w:p>
    <w:p w:rsidR="00080C7F" w:rsidRPr="000B5C80" w:rsidRDefault="00080C7F" w:rsidP="00375B65">
      <w:pPr>
        <w:pStyle w:val="ciudadyfecha0"/>
        <w:numPr>
          <w:ilvl w:val="0"/>
          <w:numId w:val="20"/>
        </w:numPr>
        <w:shd w:val="clear" w:color="auto" w:fill="FFFFFF"/>
        <w:spacing w:before="0" w:beforeAutospacing="0" w:after="0" w:afterAutospacing="0"/>
        <w:ind w:right="158"/>
        <w:jc w:val="both"/>
        <w:rPr>
          <w:rFonts w:ascii="Calibri" w:hAnsi="Calibri" w:cs="Calibri"/>
          <w:highlight w:val="yellow"/>
          <w:lang w:val="es-CO"/>
        </w:rPr>
      </w:pPr>
      <w:r w:rsidRPr="000B5C80">
        <w:rPr>
          <w:rFonts w:ascii="Calibri" w:hAnsi="Calibri" w:cs="Calibri"/>
          <w:highlight w:val="yellow"/>
          <w:lang w:val="es-CO"/>
        </w:rPr>
        <w:t xml:space="preserve">Falta más análisis, sobre todo en los métodos empleados. Por ejemplo la Figura 1 no es clara y sólo </w:t>
      </w:r>
      <w:proofErr w:type="spellStart"/>
      <w:r w:rsidRPr="000B5C80">
        <w:rPr>
          <w:rFonts w:ascii="Calibri" w:hAnsi="Calibri" w:cs="Calibri"/>
          <w:highlight w:val="yellow"/>
          <w:lang w:val="es-CO"/>
        </w:rPr>
        <w:t>ilustrativa.</w:t>
      </w:r>
      <w:r w:rsidR="000B5C80" w:rsidRPr="000B5C80">
        <w:rPr>
          <w:rFonts w:ascii="Calibri" w:hAnsi="Calibri" w:cs="Calibri"/>
          <w:color w:val="FFFFFF" w:themeColor="background1"/>
          <w:highlight w:val="darkBlue"/>
          <w:lang w:val="es-CO"/>
        </w:rPr>
        <w:t>Se</w:t>
      </w:r>
      <w:proofErr w:type="spellEnd"/>
      <w:r w:rsidR="000B5C80">
        <w:rPr>
          <w:rFonts w:ascii="Calibri" w:hAnsi="Calibri" w:cs="Calibri"/>
          <w:color w:val="FFFFFF" w:themeColor="background1"/>
          <w:highlight w:val="darkBlue"/>
          <w:lang w:val="es-CO"/>
        </w:rPr>
        <w:t xml:space="preserve"> amplio la información sobre técnicas y métodos empleados, explicando en detalle el significado de la figura 1 (Se cambio a figura 3 y se incluyo un esquemático de los bobinados del motor (Figura 2) para entenderla mejor </w:t>
      </w:r>
      <w:r w:rsidR="000B5C80" w:rsidRPr="000B5C80">
        <w:rPr>
          <w:rFonts w:ascii="Calibri" w:hAnsi="Calibri" w:cs="Calibri"/>
          <w:color w:val="FFFFFF" w:themeColor="background1"/>
          <w:highlight w:val="darkBlue"/>
          <w:lang w:val="es-CO"/>
        </w:rPr>
        <w:t xml:space="preserve"> </w:t>
      </w:r>
    </w:p>
    <w:p w:rsidR="0047124D" w:rsidRDefault="0047124D" w:rsidP="0047124D">
      <w:pPr>
        <w:pStyle w:val="ciudadyfecha0"/>
        <w:shd w:val="clear" w:color="auto" w:fill="FFFFFF"/>
        <w:spacing w:before="0" w:beforeAutospacing="0" w:after="0" w:afterAutospacing="0"/>
        <w:ind w:left="644" w:right="158"/>
        <w:jc w:val="both"/>
        <w:rPr>
          <w:rFonts w:ascii="Calibri" w:hAnsi="Calibri" w:cs="Calibri"/>
          <w:lang w:val="es-CO"/>
        </w:rPr>
      </w:pPr>
    </w:p>
    <w:p w:rsidR="00080C7F" w:rsidRDefault="00080C7F" w:rsidP="00375B65">
      <w:pPr>
        <w:pStyle w:val="ciudadyfecha0"/>
        <w:numPr>
          <w:ilvl w:val="0"/>
          <w:numId w:val="20"/>
        </w:numPr>
        <w:shd w:val="clear" w:color="auto" w:fill="FFFFFF"/>
        <w:spacing w:before="0" w:beforeAutospacing="0" w:after="0" w:afterAutospacing="0"/>
        <w:ind w:right="158"/>
        <w:jc w:val="both"/>
        <w:rPr>
          <w:rFonts w:ascii="Calibri" w:hAnsi="Calibri" w:cs="Calibri"/>
          <w:lang w:val="es-CO"/>
        </w:rPr>
      </w:pPr>
      <w:r w:rsidRPr="000B5C80">
        <w:rPr>
          <w:rFonts w:ascii="Calibri" w:hAnsi="Calibri" w:cs="Calibri"/>
          <w:highlight w:val="yellow"/>
          <w:lang w:val="es-CO"/>
        </w:rPr>
        <w:t>El artículo presenta varias falencias. La primera y la más importante es su solapamiento con el artículo presentado en el II congreso Cubano de Ingeniería Eléctrica, a pesar de que resultados presentados en conferencias pueden ser ampliados para ser publicados en revista, el presentar el artículo exactamente igual, además de no citarlo, se puede considerar auto-plagio</w:t>
      </w:r>
      <w:r w:rsidRPr="00080C7F">
        <w:rPr>
          <w:rFonts w:ascii="Calibri" w:hAnsi="Calibri" w:cs="Calibri"/>
          <w:lang w:val="es-CO"/>
        </w:rPr>
        <w:t xml:space="preserve">. </w:t>
      </w:r>
      <w:r w:rsidRPr="00EE3C0E">
        <w:rPr>
          <w:rFonts w:ascii="Calibri" w:hAnsi="Calibri" w:cs="Calibri"/>
          <w:highlight w:val="yellow"/>
          <w:lang w:val="es-CO"/>
        </w:rPr>
        <w:t>Otra inconveniente es la falta de claridad sobre la contribución del trabajo, la cual debería compararse con la literatura existente (las referencias son muy pocas y no permite reconocer la contribución del trabajo</w:t>
      </w:r>
      <w:proofErr w:type="gramStart"/>
      <w:r w:rsidRPr="00EE3C0E">
        <w:rPr>
          <w:rFonts w:ascii="Calibri" w:hAnsi="Calibri" w:cs="Calibri"/>
          <w:highlight w:val="yellow"/>
          <w:lang w:val="es-CO"/>
        </w:rPr>
        <w:t>)</w:t>
      </w:r>
      <w:r w:rsidR="00EE3C0E" w:rsidRPr="00EE3C0E">
        <w:rPr>
          <w:rFonts w:ascii="Calibri" w:hAnsi="Calibri" w:cs="Calibri"/>
          <w:color w:val="FFFFFF" w:themeColor="background1"/>
          <w:highlight w:val="darkBlue"/>
          <w:lang w:val="es-CO"/>
        </w:rPr>
        <w:t>Se</w:t>
      </w:r>
      <w:proofErr w:type="gramEnd"/>
      <w:r w:rsidR="00EE3C0E" w:rsidRPr="00EE3C0E">
        <w:rPr>
          <w:rFonts w:ascii="Calibri" w:hAnsi="Calibri" w:cs="Calibri"/>
          <w:color w:val="FFFFFF" w:themeColor="background1"/>
          <w:highlight w:val="darkBlue"/>
          <w:lang w:val="es-CO"/>
        </w:rPr>
        <w:t xml:space="preserve"> amplió el marco referencial y se citaron otros trabajos relacionados, algunos muy recientes (2012)</w:t>
      </w:r>
      <w:r w:rsidRPr="00080C7F">
        <w:rPr>
          <w:rFonts w:ascii="Calibri" w:hAnsi="Calibri" w:cs="Calibri"/>
          <w:lang w:val="es-CO"/>
        </w:rPr>
        <w:t xml:space="preserve">.  </w:t>
      </w:r>
      <w:r w:rsidRPr="00EE3C0E">
        <w:rPr>
          <w:rFonts w:ascii="Calibri" w:hAnsi="Calibri" w:cs="Calibri"/>
          <w:highlight w:val="yellow"/>
          <w:lang w:val="es-CO"/>
        </w:rPr>
        <w:t>La sección de Materiales y métodos debe ser mejorada profundamente, así como mejorar el análisis de resultados</w:t>
      </w:r>
      <w:r w:rsidR="00994FD2">
        <w:rPr>
          <w:rFonts w:ascii="Calibri" w:hAnsi="Calibri" w:cs="Calibri"/>
          <w:lang w:val="es-CO"/>
        </w:rPr>
        <w:t>.</w:t>
      </w:r>
    </w:p>
    <w:p w:rsidR="00080C7F" w:rsidRPr="00080C7F" w:rsidRDefault="00080C7F" w:rsidP="00080C7F">
      <w:pPr>
        <w:pStyle w:val="ciudadyfecha0"/>
        <w:numPr>
          <w:ilvl w:val="0"/>
          <w:numId w:val="20"/>
        </w:numPr>
        <w:shd w:val="clear" w:color="auto" w:fill="FFFFFF"/>
        <w:ind w:right="158"/>
        <w:jc w:val="both"/>
        <w:rPr>
          <w:rFonts w:ascii="Calibri" w:hAnsi="Calibri" w:cs="Calibri"/>
          <w:lang w:val="es-CO"/>
        </w:rPr>
      </w:pPr>
      <w:r w:rsidRPr="00080C7F">
        <w:rPr>
          <w:rFonts w:ascii="Calibri" w:hAnsi="Calibri" w:cs="Calibri"/>
          <w:lang w:val="es-CO"/>
        </w:rPr>
        <w:t xml:space="preserve">Es un </w:t>
      </w:r>
      <w:r w:rsidR="00994FD2" w:rsidRPr="00080C7F">
        <w:rPr>
          <w:rFonts w:ascii="Calibri" w:hAnsi="Calibri" w:cs="Calibri"/>
          <w:lang w:val="es-CO"/>
        </w:rPr>
        <w:t>artículo</w:t>
      </w:r>
      <w:r w:rsidRPr="00080C7F">
        <w:rPr>
          <w:rFonts w:ascii="Calibri" w:hAnsi="Calibri" w:cs="Calibri"/>
          <w:lang w:val="es-CO"/>
        </w:rPr>
        <w:t xml:space="preserve"> de reporte de caso. La pregunta que surge es si caso similares han sido reportados y </w:t>
      </w:r>
      <w:r w:rsidR="00994FD2" w:rsidRPr="00080C7F">
        <w:rPr>
          <w:rFonts w:ascii="Calibri" w:hAnsi="Calibri" w:cs="Calibri"/>
          <w:lang w:val="es-CO"/>
        </w:rPr>
        <w:t>cuáles</w:t>
      </w:r>
      <w:r w:rsidRPr="00080C7F">
        <w:rPr>
          <w:rFonts w:ascii="Calibri" w:hAnsi="Calibri" w:cs="Calibri"/>
          <w:lang w:val="es-CO"/>
        </w:rPr>
        <w:t xml:space="preserve"> son los aportes de este nuevo caso. Por ende es necesario un breve estado del arte, </w:t>
      </w:r>
      <w:r w:rsidR="00994FD2" w:rsidRPr="00080C7F">
        <w:rPr>
          <w:rFonts w:ascii="Calibri" w:hAnsi="Calibri" w:cs="Calibri"/>
          <w:lang w:val="es-CO"/>
        </w:rPr>
        <w:t>desarrollo</w:t>
      </w:r>
      <w:r w:rsidRPr="00080C7F">
        <w:rPr>
          <w:rFonts w:ascii="Calibri" w:hAnsi="Calibri" w:cs="Calibri"/>
          <w:lang w:val="es-CO"/>
        </w:rPr>
        <w:t xml:space="preserve"> de la metodología empleada, esquemas para la determinación de</w:t>
      </w:r>
      <w:r w:rsidR="00994FD2">
        <w:rPr>
          <w:rFonts w:ascii="Calibri" w:hAnsi="Calibri" w:cs="Calibri"/>
          <w:lang w:val="es-CO"/>
        </w:rPr>
        <w:t xml:space="preserve"> </w:t>
      </w:r>
      <w:r w:rsidRPr="00080C7F">
        <w:rPr>
          <w:rFonts w:ascii="Calibri" w:hAnsi="Calibri" w:cs="Calibri"/>
          <w:lang w:val="es-CO"/>
        </w:rPr>
        <w:t>la corriente de falla, configuración del estator, etc.</w:t>
      </w:r>
    </w:p>
    <w:p w:rsidR="00080C7F" w:rsidRDefault="00080C7F" w:rsidP="00080C7F">
      <w:pPr>
        <w:pStyle w:val="ciudadyfecha0"/>
        <w:numPr>
          <w:ilvl w:val="0"/>
          <w:numId w:val="20"/>
        </w:numPr>
        <w:shd w:val="clear" w:color="auto" w:fill="FFFFFF"/>
        <w:spacing w:before="0" w:beforeAutospacing="0" w:after="0" w:afterAutospacing="0"/>
        <w:ind w:right="158"/>
        <w:jc w:val="both"/>
        <w:rPr>
          <w:rFonts w:ascii="Calibri" w:hAnsi="Calibri" w:cs="Calibri"/>
          <w:lang w:val="es-CO"/>
        </w:rPr>
      </w:pPr>
      <w:r w:rsidRPr="00080C7F">
        <w:rPr>
          <w:rFonts w:ascii="Calibri" w:hAnsi="Calibri" w:cs="Calibri"/>
          <w:lang w:val="es-CO"/>
        </w:rPr>
        <w:t xml:space="preserve">Este reporte de caso puede ser muy interesante dado que los autores </w:t>
      </w:r>
      <w:r w:rsidR="00994FD2" w:rsidRPr="00080C7F">
        <w:rPr>
          <w:rFonts w:ascii="Calibri" w:hAnsi="Calibri" w:cs="Calibri"/>
          <w:lang w:val="es-CO"/>
        </w:rPr>
        <w:t>modificaron</w:t>
      </w:r>
      <w:r w:rsidRPr="00080C7F">
        <w:rPr>
          <w:rFonts w:ascii="Calibri" w:hAnsi="Calibri" w:cs="Calibri"/>
          <w:lang w:val="es-CO"/>
        </w:rPr>
        <w:t xml:space="preserve"> la bornera de conexiones del motor para diferentes condiciones de fallas, pero se carece de información en el </w:t>
      </w:r>
      <w:r w:rsidR="00994FD2" w:rsidRPr="00080C7F">
        <w:rPr>
          <w:rFonts w:ascii="Calibri" w:hAnsi="Calibri" w:cs="Calibri"/>
          <w:lang w:val="es-CO"/>
        </w:rPr>
        <w:t>artículo</w:t>
      </w:r>
      <w:r w:rsidRPr="00080C7F">
        <w:rPr>
          <w:rFonts w:ascii="Calibri" w:hAnsi="Calibri" w:cs="Calibri"/>
          <w:lang w:val="es-CO"/>
        </w:rPr>
        <w:t xml:space="preserve"> al respecto</w:t>
      </w:r>
      <w:r w:rsidR="00994FD2">
        <w:rPr>
          <w:rFonts w:ascii="Calibri" w:hAnsi="Calibri" w:cs="Calibri"/>
          <w:lang w:val="es-CO"/>
        </w:rPr>
        <w:t>.</w:t>
      </w:r>
    </w:p>
    <w:p w:rsidR="00080C7F" w:rsidRDefault="00994FD2" w:rsidP="00080C7F">
      <w:pPr>
        <w:pStyle w:val="ciudadyfecha0"/>
        <w:numPr>
          <w:ilvl w:val="0"/>
          <w:numId w:val="20"/>
        </w:numPr>
        <w:shd w:val="clear" w:color="auto" w:fill="FFFFFF"/>
        <w:spacing w:before="0" w:beforeAutospacing="0" w:after="0" w:afterAutospacing="0"/>
        <w:ind w:right="158"/>
        <w:jc w:val="both"/>
        <w:rPr>
          <w:rFonts w:ascii="Calibri" w:hAnsi="Calibri" w:cs="Calibri"/>
          <w:lang w:val="es-CO"/>
        </w:rPr>
      </w:pPr>
      <w:r w:rsidRPr="00D91747">
        <w:rPr>
          <w:rFonts w:ascii="Calibri" w:hAnsi="Calibri" w:cs="Calibri"/>
          <w:highlight w:val="yellow"/>
          <w:lang w:val="es-CO"/>
        </w:rPr>
        <w:t>C</w:t>
      </w:r>
      <w:r w:rsidR="00080C7F" w:rsidRPr="00D91747">
        <w:rPr>
          <w:rFonts w:ascii="Calibri" w:hAnsi="Calibri" w:cs="Calibri"/>
          <w:highlight w:val="yellow"/>
          <w:lang w:val="es-CO"/>
        </w:rPr>
        <w:t>uando se l</w:t>
      </w:r>
      <w:r w:rsidRPr="00D91747">
        <w:rPr>
          <w:rFonts w:ascii="Calibri" w:hAnsi="Calibri" w:cs="Calibri"/>
          <w:highlight w:val="yellow"/>
          <w:lang w:val="es-CO"/>
        </w:rPr>
        <w:t>e</w:t>
      </w:r>
      <w:r w:rsidR="00080C7F" w:rsidRPr="00D91747">
        <w:rPr>
          <w:rFonts w:ascii="Calibri" w:hAnsi="Calibri" w:cs="Calibri"/>
          <w:highlight w:val="yellow"/>
          <w:lang w:val="es-CO"/>
        </w:rPr>
        <w:t xml:space="preserve">e el titulo </w:t>
      </w:r>
      <w:r w:rsidRPr="00D91747">
        <w:rPr>
          <w:rFonts w:ascii="Calibri" w:hAnsi="Calibri" w:cs="Calibri"/>
          <w:highlight w:val="yellow"/>
          <w:lang w:val="es-CO"/>
        </w:rPr>
        <w:t>da la impresión</w:t>
      </w:r>
      <w:r w:rsidR="00080C7F" w:rsidRPr="00D91747">
        <w:rPr>
          <w:rFonts w:ascii="Calibri" w:hAnsi="Calibri" w:cs="Calibri"/>
          <w:highlight w:val="yellow"/>
          <w:lang w:val="es-CO"/>
        </w:rPr>
        <w:t xml:space="preserve"> que los autores realizan una </w:t>
      </w:r>
      <w:r w:rsidRPr="00D91747">
        <w:rPr>
          <w:rFonts w:ascii="Calibri" w:hAnsi="Calibri" w:cs="Calibri"/>
          <w:highlight w:val="yellow"/>
          <w:lang w:val="es-CO"/>
        </w:rPr>
        <w:t>guía</w:t>
      </w:r>
      <w:r w:rsidR="00080C7F" w:rsidRPr="00D91747">
        <w:rPr>
          <w:rFonts w:ascii="Calibri" w:hAnsi="Calibri" w:cs="Calibri"/>
          <w:highlight w:val="yellow"/>
          <w:lang w:val="es-CO"/>
        </w:rPr>
        <w:t xml:space="preserve"> de </w:t>
      </w:r>
      <w:r w:rsidRPr="00D91747">
        <w:rPr>
          <w:rFonts w:ascii="Calibri" w:hAnsi="Calibri" w:cs="Calibri"/>
          <w:highlight w:val="yellow"/>
          <w:lang w:val="es-CO"/>
        </w:rPr>
        <w:t>cómo</w:t>
      </w:r>
      <w:r w:rsidR="00080C7F" w:rsidRPr="00D91747">
        <w:rPr>
          <w:rFonts w:ascii="Calibri" w:hAnsi="Calibri" w:cs="Calibri"/>
          <w:highlight w:val="yellow"/>
          <w:lang w:val="es-CO"/>
        </w:rPr>
        <w:t xml:space="preserve"> utilizar la corriente de secuencia negativa como herramienta de diagnostico, mientras que el resumen plantea sugerencias para no incurrir en un diagnostico errado desde el punto de vista experimental. Los autores deben de ser precisos</w:t>
      </w:r>
      <w:r w:rsidR="00D91747">
        <w:rPr>
          <w:rFonts w:ascii="Calibri" w:hAnsi="Calibri" w:cs="Calibri"/>
          <w:lang w:val="es-CO"/>
        </w:rPr>
        <w:t>.</w:t>
      </w:r>
      <w:r w:rsidR="00D91747" w:rsidRPr="00D91747">
        <w:rPr>
          <w:rFonts w:ascii="Calibri" w:hAnsi="Calibri" w:cs="Calibri"/>
          <w:color w:val="FFFFFF" w:themeColor="background1"/>
          <w:lang w:val="es-CO"/>
        </w:rPr>
        <w:t xml:space="preserve"> </w:t>
      </w:r>
      <w:r w:rsidR="00D91747" w:rsidRPr="00D91747">
        <w:rPr>
          <w:rFonts w:ascii="Calibri" w:hAnsi="Calibri" w:cs="Calibri"/>
          <w:color w:val="FFFFFF" w:themeColor="background1"/>
          <w:highlight w:val="darkBlue"/>
          <w:lang w:val="es-CO"/>
        </w:rPr>
        <w:t>Se cambio el titulo del articulo para dar mayor correspondencia con el contenido se preciso el resumen para dar una mejor idea del contenido y sus alcances</w:t>
      </w:r>
      <w:r w:rsidR="00080C7F" w:rsidRPr="00080C7F">
        <w:rPr>
          <w:rFonts w:ascii="Calibri" w:hAnsi="Calibri" w:cs="Calibri"/>
          <w:lang w:val="es-CO"/>
        </w:rPr>
        <w:t>.</w:t>
      </w:r>
    </w:p>
    <w:p w:rsidR="00080C7F" w:rsidRPr="002D2203" w:rsidRDefault="00080C7F" w:rsidP="00080C7F">
      <w:pPr>
        <w:pStyle w:val="ciudadyfecha0"/>
        <w:numPr>
          <w:ilvl w:val="0"/>
          <w:numId w:val="20"/>
        </w:numPr>
        <w:shd w:val="clear" w:color="auto" w:fill="FFFFFF"/>
        <w:ind w:right="158"/>
        <w:jc w:val="both"/>
        <w:rPr>
          <w:rFonts w:ascii="Calibri" w:hAnsi="Calibri" w:cs="Calibri"/>
          <w:highlight w:val="yellow"/>
          <w:lang w:val="es-CO"/>
        </w:rPr>
      </w:pPr>
      <w:r w:rsidRPr="002D2203">
        <w:rPr>
          <w:rFonts w:ascii="Calibri" w:hAnsi="Calibri" w:cs="Calibri"/>
          <w:highlight w:val="yellow"/>
          <w:lang w:val="es-CO"/>
        </w:rPr>
        <w:lastRenderedPageBreak/>
        <w:t xml:space="preserve">Una consideración es algo subjetivo, es una </w:t>
      </w:r>
      <w:r w:rsidR="00994FD2" w:rsidRPr="002D2203">
        <w:rPr>
          <w:rFonts w:ascii="Calibri" w:hAnsi="Calibri" w:cs="Calibri"/>
          <w:highlight w:val="yellow"/>
          <w:lang w:val="es-CO"/>
        </w:rPr>
        <w:t>apreciación</w:t>
      </w:r>
      <w:r w:rsidRPr="002D2203">
        <w:rPr>
          <w:rFonts w:ascii="Calibri" w:hAnsi="Calibri" w:cs="Calibri"/>
          <w:highlight w:val="yellow"/>
          <w:lang w:val="es-CO"/>
        </w:rPr>
        <w:t xml:space="preserve"> personal</w:t>
      </w:r>
      <w:proofErr w:type="gramStart"/>
      <w:r w:rsidRPr="002D2203">
        <w:rPr>
          <w:rFonts w:ascii="Calibri" w:hAnsi="Calibri" w:cs="Calibri"/>
          <w:highlight w:val="yellow"/>
          <w:lang w:val="es-CO"/>
        </w:rPr>
        <w:t>?</w:t>
      </w:r>
      <w:proofErr w:type="gramEnd"/>
      <w:r w:rsidRPr="002D2203">
        <w:rPr>
          <w:rFonts w:ascii="Calibri" w:hAnsi="Calibri" w:cs="Calibri"/>
          <w:highlight w:val="yellow"/>
          <w:lang w:val="es-CO"/>
        </w:rPr>
        <w:t xml:space="preserve"> me pregunto cuales son  los argumentos, razones y observaciones </w:t>
      </w:r>
      <w:r w:rsidR="00994FD2" w:rsidRPr="002D2203">
        <w:rPr>
          <w:rFonts w:ascii="Calibri" w:hAnsi="Calibri" w:cs="Calibri"/>
          <w:highlight w:val="yellow"/>
          <w:lang w:val="es-CO"/>
        </w:rPr>
        <w:t>científicas</w:t>
      </w:r>
      <w:r w:rsidRPr="002D2203">
        <w:rPr>
          <w:rFonts w:ascii="Calibri" w:hAnsi="Calibri" w:cs="Calibri"/>
          <w:highlight w:val="yellow"/>
          <w:lang w:val="es-CO"/>
        </w:rPr>
        <w:t xml:space="preserve"> que llevan a presentar estas consideraciones para un caso particular.</w:t>
      </w:r>
      <w:r w:rsidR="002D2203">
        <w:rPr>
          <w:rFonts w:ascii="Calibri" w:hAnsi="Calibri" w:cs="Calibri"/>
          <w:highlight w:val="yellow"/>
          <w:lang w:val="es-CO"/>
        </w:rPr>
        <w:t xml:space="preserve"> </w:t>
      </w:r>
      <w:r w:rsidR="002D2203" w:rsidRPr="002D2203">
        <w:rPr>
          <w:rFonts w:ascii="Calibri" w:hAnsi="Calibri" w:cs="Calibri"/>
          <w:color w:val="FFFFFF" w:themeColor="background1"/>
          <w:highlight w:val="darkBlue"/>
          <w:lang w:val="es-CO"/>
        </w:rPr>
        <w:t>Se obvia el término consideraciones y se centra la atención en lo metodológico.</w:t>
      </w:r>
    </w:p>
    <w:p w:rsidR="00080C7F" w:rsidRPr="00994FD2" w:rsidRDefault="00994FD2" w:rsidP="00080C7F">
      <w:pPr>
        <w:pStyle w:val="ciudadyfecha0"/>
        <w:numPr>
          <w:ilvl w:val="0"/>
          <w:numId w:val="20"/>
        </w:numPr>
        <w:shd w:val="clear" w:color="auto" w:fill="FFFFFF"/>
        <w:spacing w:before="0" w:beforeAutospacing="0" w:after="0" w:afterAutospacing="0"/>
        <w:ind w:right="158"/>
        <w:jc w:val="both"/>
        <w:rPr>
          <w:rFonts w:ascii="Calibri" w:hAnsi="Calibri" w:cs="Calibri"/>
          <w:lang w:val="es-CO"/>
        </w:rPr>
      </w:pPr>
      <w:r w:rsidRPr="00994FD2">
        <w:rPr>
          <w:rFonts w:ascii="Calibri" w:hAnsi="Calibri" w:cs="Calibri"/>
          <w:lang w:val="es-CO"/>
        </w:rPr>
        <w:t>L</w:t>
      </w:r>
      <w:r w:rsidR="00080C7F" w:rsidRPr="00994FD2">
        <w:rPr>
          <w:rFonts w:ascii="Calibri" w:hAnsi="Calibri" w:cs="Calibri"/>
          <w:lang w:val="es-CO"/>
        </w:rPr>
        <w:t>os autores no plantean una discusión detallada de los resultados.</w:t>
      </w:r>
      <w:r>
        <w:rPr>
          <w:rFonts w:ascii="Calibri" w:hAnsi="Calibri" w:cs="Calibri"/>
          <w:lang w:val="es-CO"/>
        </w:rPr>
        <w:t xml:space="preserve"> L</w:t>
      </w:r>
      <w:r w:rsidR="00080C7F" w:rsidRPr="00994FD2">
        <w:rPr>
          <w:rFonts w:ascii="Calibri" w:hAnsi="Calibri" w:cs="Calibri"/>
          <w:lang w:val="es-CO"/>
        </w:rPr>
        <w:t>os resultados obtenidos contra que se validan</w:t>
      </w:r>
      <w:r>
        <w:rPr>
          <w:rFonts w:ascii="Calibri" w:hAnsi="Calibri" w:cs="Calibri"/>
          <w:lang w:val="es-CO"/>
        </w:rPr>
        <w:t>.</w:t>
      </w:r>
    </w:p>
    <w:p w:rsidR="00080C7F" w:rsidRDefault="00080C7F" w:rsidP="00080C7F">
      <w:pPr>
        <w:pStyle w:val="ciudadyfecha0"/>
        <w:numPr>
          <w:ilvl w:val="0"/>
          <w:numId w:val="20"/>
        </w:numPr>
        <w:shd w:val="clear" w:color="auto" w:fill="FFFFFF"/>
        <w:spacing w:before="0" w:beforeAutospacing="0" w:after="0" w:afterAutospacing="0"/>
        <w:ind w:right="158"/>
        <w:jc w:val="both"/>
        <w:rPr>
          <w:rFonts w:ascii="Calibri" w:hAnsi="Calibri" w:cs="Calibri"/>
          <w:lang w:val="es-CO"/>
        </w:rPr>
      </w:pPr>
      <w:r w:rsidRPr="00080C7F">
        <w:rPr>
          <w:rFonts w:ascii="Calibri" w:hAnsi="Calibri" w:cs="Calibri"/>
          <w:lang w:val="es-CO"/>
        </w:rPr>
        <w:t xml:space="preserve">Es pertinente que los autores revisen trabajos reportados en </w:t>
      </w:r>
      <w:r w:rsidR="00994FD2">
        <w:rPr>
          <w:rFonts w:ascii="Calibri" w:hAnsi="Calibri" w:cs="Calibri"/>
          <w:lang w:val="es-CO"/>
        </w:rPr>
        <w:t>E</w:t>
      </w:r>
      <w:r w:rsidRPr="00080C7F">
        <w:rPr>
          <w:rFonts w:ascii="Calibri" w:hAnsi="Calibri" w:cs="Calibri"/>
          <w:lang w:val="es-CO"/>
        </w:rPr>
        <w:t xml:space="preserve">l </w:t>
      </w:r>
      <w:proofErr w:type="spellStart"/>
      <w:r w:rsidRPr="00080C7F">
        <w:rPr>
          <w:rFonts w:ascii="Calibri" w:hAnsi="Calibri" w:cs="Calibri"/>
          <w:lang w:val="es-CO"/>
        </w:rPr>
        <w:t>Sevier</w:t>
      </w:r>
      <w:proofErr w:type="spellEnd"/>
      <w:r w:rsidRPr="00080C7F">
        <w:rPr>
          <w:rFonts w:ascii="Calibri" w:hAnsi="Calibri" w:cs="Calibri"/>
          <w:lang w:val="es-CO"/>
        </w:rPr>
        <w:t xml:space="preserve"> y en IEEE</w:t>
      </w:r>
      <w:r w:rsidR="00994FD2">
        <w:rPr>
          <w:rFonts w:ascii="Calibri" w:hAnsi="Calibri" w:cs="Calibri"/>
          <w:lang w:val="es-CO"/>
        </w:rPr>
        <w:t>.</w:t>
      </w:r>
    </w:p>
    <w:p w:rsidR="00080C7F" w:rsidRPr="00080C7F" w:rsidRDefault="00994FD2" w:rsidP="00080C7F">
      <w:pPr>
        <w:pStyle w:val="ciudadyfecha0"/>
        <w:numPr>
          <w:ilvl w:val="0"/>
          <w:numId w:val="20"/>
        </w:numPr>
        <w:shd w:val="clear" w:color="auto" w:fill="FFFFFF"/>
        <w:ind w:right="158"/>
        <w:jc w:val="both"/>
        <w:rPr>
          <w:rFonts w:ascii="Calibri" w:hAnsi="Calibri" w:cs="Calibri"/>
          <w:lang w:val="es-CO"/>
        </w:rPr>
      </w:pPr>
      <w:r>
        <w:rPr>
          <w:rFonts w:ascii="Calibri" w:hAnsi="Calibri" w:cs="Calibri"/>
          <w:lang w:val="es-CO"/>
        </w:rPr>
        <w:t>Se debe realizar el ajuste y</w:t>
      </w:r>
      <w:r w:rsidR="00080C7F" w:rsidRPr="00080C7F">
        <w:rPr>
          <w:rFonts w:ascii="Calibri" w:hAnsi="Calibri" w:cs="Calibri"/>
          <w:lang w:val="es-CO"/>
        </w:rPr>
        <w:t xml:space="preserve">  enumerar las ecuaciones</w:t>
      </w:r>
      <w:r>
        <w:rPr>
          <w:rFonts w:ascii="Calibri" w:hAnsi="Calibri" w:cs="Calibri"/>
          <w:lang w:val="es-CO"/>
        </w:rPr>
        <w:t>.</w:t>
      </w:r>
    </w:p>
    <w:p w:rsidR="00080C7F" w:rsidRPr="00080C7F" w:rsidRDefault="00994FD2" w:rsidP="00080C7F">
      <w:pPr>
        <w:pStyle w:val="ciudadyfecha0"/>
        <w:numPr>
          <w:ilvl w:val="0"/>
          <w:numId w:val="20"/>
        </w:numPr>
        <w:shd w:val="clear" w:color="auto" w:fill="FFFFFF"/>
        <w:ind w:right="158"/>
        <w:jc w:val="both"/>
        <w:rPr>
          <w:rFonts w:ascii="Calibri" w:hAnsi="Calibri" w:cs="Calibri"/>
          <w:lang w:val="es-CO"/>
        </w:rPr>
      </w:pPr>
      <w:r w:rsidRPr="00521CFA">
        <w:rPr>
          <w:rFonts w:ascii="Calibri" w:hAnsi="Calibri" w:cs="Calibri"/>
          <w:highlight w:val="yellow"/>
          <w:lang w:val="es-CO"/>
        </w:rPr>
        <w:t>L</w:t>
      </w:r>
      <w:r w:rsidR="00080C7F" w:rsidRPr="00521CFA">
        <w:rPr>
          <w:rFonts w:ascii="Calibri" w:hAnsi="Calibri" w:cs="Calibri"/>
          <w:highlight w:val="yellow"/>
          <w:lang w:val="es-CO"/>
        </w:rPr>
        <w:t xml:space="preserve">as dos primeras ecuaciones que se encuentran en </w:t>
      </w:r>
      <w:r w:rsidRPr="00521CFA">
        <w:rPr>
          <w:rFonts w:ascii="Calibri" w:hAnsi="Calibri" w:cs="Calibri"/>
          <w:highlight w:val="yellow"/>
          <w:lang w:val="es-CO"/>
        </w:rPr>
        <w:t>la tercera página referente</w:t>
      </w:r>
      <w:r w:rsidR="00080C7F" w:rsidRPr="00521CFA">
        <w:rPr>
          <w:rFonts w:ascii="Calibri" w:hAnsi="Calibri" w:cs="Calibri"/>
          <w:highlight w:val="yellow"/>
          <w:lang w:val="es-CO"/>
        </w:rPr>
        <w:t xml:space="preserve"> a</w:t>
      </w:r>
      <w:r w:rsidRPr="00521CFA">
        <w:rPr>
          <w:rFonts w:ascii="Calibri" w:hAnsi="Calibri" w:cs="Calibri"/>
          <w:highlight w:val="yellow"/>
          <w:lang w:val="es-CO"/>
        </w:rPr>
        <w:t xml:space="preserve"> </w:t>
      </w:r>
      <w:r w:rsidR="00080C7F" w:rsidRPr="00521CFA">
        <w:rPr>
          <w:rFonts w:ascii="Calibri" w:hAnsi="Calibri" w:cs="Calibri"/>
          <w:highlight w:val="yellow"/>
          <w:lang w:val="es-CO"/>
        </w:rPr>
        <w:t>los voltajes y corrientes de secuencia cero, positiva y negativa deben de corregirse.</w:t>
      </w:r>
      <w:r w:rsidR="005626FF">
        <w:rPr>
          <w:rFonts w:ascii="Calibri" w:hAnsi="Calibri" w:cs="Calibri"/>
          <w:lang w:val="es-CO"/>
        </w:rPr>
        <w:t xml:space="preserve"> </w:t>
      </w:r>
      <w:r w:rsidR="005626FF" w:rsidRPr="005626FF">
        <w:rPr>
          <w:rFonts w:ascii="Calibri" w:hAnsi="Calibri" w:cs="Calibri"/>
          <w:color w:val="FFFFFF" w:themeColor="background1"/>
          <w:highlight w:val="darkBlue"/>
          <w:lang w:val="es-CO"/>
        </w:rPr>
        <w:t>Se hizo la corrección y verificación</w:t>
      </w:r>
      <w:r w:rsidR="005626FF">
        <w:rPr>
          <w:rFonts w:ascii="Calibri" w:hAnsi="Calibri" w:cs="Calibri"/>
          <w:lang w:val="es-CO"/>
        </w:rPr>
        <w:t>.</w:t>
      </w:r>
    </w:p>
    <w:p w:rsidR="00080C7F" w:rsidRPr="005626FF" w:rsidRDefault="00080C7F" w:rsidP="00080C7F">
      <w:pPr>
        <w:pStyle w:val="ciudadyfecha0"/>
        <w:numPr>
          <w:ilvl w:val="0"/>
          <w:numId w:val="20"/>
        </w:numPr>
        <w:shd w:val="clear" w:color="auto" w:fill="FFFFFF"/>
        <w:ind w:right="158"/>
        <w:jc w:val="both"/>
        <w:rPr>
          <w:rFonts w:ascii="Calibri" w:hAnsi="Calibri" w:cs="Calibri"/>
          <w:highlight w:val="yellow"/>
          <w:lang w:val="es-CO"/>
        </w:rPr>
      </w:pPr>
      <w:r w:rsidRPr="005626FF">
        <w:rPr>
          <w:rFonts w:ascii="Calibri" w:hAnsi="Calibri" w:cs="Calibri"/>
          <w:highlight w:val="yellow"/>
          <w:lang w:val="es-CO"/>
        </w:rPr>
        <w:t xml:space="preserve">Corregir al final de la pagina 3, el indicador es </w:t>
      </w:r>
      <w:proofErr w:type="spellStart"/>
      <w:r w:rsidRPr="005626FF">
        <w:rPr>
          <w:rFonts w:ascii="Calibri" w:hAnsi="Calibri" w:cs="Calibri"/>
          <w:highlight w:val="yellow"/>
          <w:lang w:val="es-CO"/>
        </w:rPr>
        <w:t>Voltage</w:t>
      </w:r>
      <w:proofErr w:type="spellEnd"/>
      <w:r w:rsidRPr="005626FF">
        <w:rPr>
          <w:rFonts w:ascii="Calibri" w:hAnsi="Calibri" w:cs="Calibri"/>
          <w:highlight w:val="yellow"/>
          <w:lang w:val="es-CO"/>
        </w:rPr>
        <w:t xml:space="preserve"> </w:t>
      </w:r>
      <w:proofErr w:type="spellStart"/>
      <w:r w:rsidRPr="005626FF">
        <w:rPr>
          <w:rFonts w:ascii="Calibri" w:hAnsi="Calibri" w:cs="Calibri"/>
          <w:highlight w:val="yellow"/>
          <w:lang w:val="es-CO"/>
        </w:rPr>
        <w:t>unbalance</w:t>
      </w:r>
      <w:proofErr w:type="spellEnd"/>
      <w:r w:rsidRPr="005626FF">
        <w:rPr>
          <w:rFonts w:ascii="Calibri" w:hAnsi="Calibri" w:cs="Calibri"/>
          <w:highlight w:val="yellow"/>
          <w:lang w:val="es-CO"/>
        </w:rPr>
        <w:t xml:space="preserve"> factor (VUF) y no UVF</w:t>
      </w:r>
      <w:r w:rsidR="00994FD2" w:rsidRPr="005626FF">
        <w:rPr>
          <w:rFonts w:ascii="Calibri" w:hAnsi="Calibri" w:cs="Calibri"/>
          <w:highlight w:val="yellow"/>
          <w:lang w:val="es-CO"/>
        </w:rPr>
        <w:t>.</w:t>
      </w:r>
      <w:r w:rsidR="005626FF">
        <w:rPr>
          <w:rFonts w:ascii="Calibri" w:hAnsi="Calibri" w:cs="Calibri"/>
          <w:highlight w:val="yellow"/>
          <w:lang w:val="es-CO"/>
        </w:rPr>
        <w:t xml:space="preserve"> </w:t>
      </w:r>
      <w:r w:rsidR="005626FF" w:rsidRPr="005626FF">
        <w:rPr>
          <w:rFonts w:ascii="Calibri" w:hAnsi="Calibri" w:cs="Calibri"/>
          <w:color w:val="FFFFFF" w:themeColor="background1"/>
          <w:highlight w:val="darkBlue"/>
          <w:lang w:val="es-CO"/>
        </w:rPr>
        <w:t>Se hizo la corrección y la referencia</w:t>
      </w:r>
      <w:r w:rsidR="005626FF">
        <w:rPr>
          <w:rFonts w:ascii="Calibri" w:hAnsi="Calibri" w:cs="Calibri"/>
          <w:highlight w:val="yellow"/>
          <w:lang w:val="es-CO"/>
        </w:rPr>
        <w:t>.</w:t>
      </w:r>
    </w:p>
    <w:p w:rsidR="00080C7F" w:rsidRPr="00080C7F" w:rsidRDefault="00080C7F" w:rsidP="00080C7F">
      <w:pPr>
        <w:pStyle w:val="ciudadyfecha0"/>
        <w:numPr>
          <w:ilvl w:val="0"/>
          <w:numId w:val="20"/>
        </w:numPr>
        <w:shd w:val="clear" w:color="auto" w:fill="FFFFFF"/>
        <w:ind w:right="158"/>
        <w:jc w:val="both"/>
        <w:rPr>
          <w:rFonts w:ascii="Calibri" w:hAnsi="Calibri" w:cs="Calibri"/>
          <w:lang w:val="es-CO"/>
        </w:rPr>
      </w:pPr>
      <w:r w:rsidRPr="00080C7F">
        <w:rPr>
          <w:rFonts w:ascii="Calibri" w:hAnsi="Calibri" w:cs="Calibri"/>
          <w:lang w:val="es-CO"/>
        </w:rPr>
        <w:t xml:space="preserve">Es pertinente que los autores </w:t>
      </w:r>
      <w:r w:rsidR="00994FD2" w:rsidRPr="00080C7F">
        <w:rPr>
          <w:rFonts w:ascii="Calibri" w:hAnsi="Calibri" w:cs="Calibri"/>
          <w:lang w:val="es-CO"/>
        </w:rPr>
        <w:t>realicen</w:t>
      </w:r>
      <w:r w:rsidRPr="00080C7F">
        <w:rPr>
          <w:rFonts w:ascii="Calibri" w:hAnsi="Calibri" w:cs="Calibri"/>
          <w:lang w:val="es-CO"/>
        </w:rPr>
        <w:t xml:space="preserve"> un breve estado del arte donde muestren que es lo </w:t>
      </w:r>
      <w:r w:rsidR="00994FD2" w:rsidRPr="00080C7F">
        <w:rPr>
          <w:rFonts w:ascii="Calibri" w:hAnsi="Calibri" w:cs="Calibri"/>
          <w:lang w:val="es-CO"/>
        </w:rPr>
        <w:t>último</w:t>
      </w:r>
      <w:r w:rsidRPr="00080C7F">
        <w:rPr>
          <w:rFonts w:ascii="Calibri" w:hAnsi="Calibri" w:cs="Calibri"/>
          <w:lang w:val="es-CO"/>
        </w:rPr>
        <w:t xml:space="preserve"> que se ha </w:t>
      </w:r>
      <w:r w:rsidR="00994FD2" w:rsidRPr="00080C7F">
        <w:rPr>
          <w:rFonts w:ascii="Calibri" w:hAnsi="Calibri" w:cs="Calibri"/>
          <w:lang w:val="es-CO"/>
        </w:rPr>
        <w:t>desarrollado</w:t>
      </w:r>
      <w:r w:rsidRPr="00080C7F">
        <w:rPr>
          <w:rFonts w:ascii="Calibri" w:hAnsi="Calibri" w:cs="Calibri"/>
          <w:lang w:val="es-CO"/>
        </w:rPr>
        <w:t xml:space="preserve"> al respecto.</w:t>
      </w:r>
    </w:p>
    <w:p w:rsidR="00080C7F" w:rsidRPr="00521CFA" w:rsidRDefault="00080C7F" w:rsidP="00080C7F">
      <w:pPr>
        <w:pStyle w:val="ciudadyfecha0"/>
        <w:numPr>
          <w:ilvl w:val="0"/>
          <w:numId w:val="20"/>
        </w:numPr>
        <w:shd w:val="clear" w:color="auto" w:fill="FFFFFF"/>
        <w:ind w:right="158"/>
        <w:jc w:val="both"/>
        <w:rPr>
          <w:rFonts w:ascii="Calibri" w:hAnsi="Calibri" w:cs="Calibri"/>
          <w:highlight w:val="yellow"/>
          <w:lang w:val="es-CO"/>
        </w:rPr>
      </w:pPr>
      <w:r w:rsidRPr="00521CFA">
        <w:rPr>
          <w:rFonts w:ascii="Calibri" w:hAnsi="Calibri" w:cs="Calibri"/>
          <w:highlight w:val="yellow"/>
          <w:lang w:val="es-CO"/>
        </w:rPr>
        <w:t>El trabajo carece de metodología</w:t>
      </w:r>
      <w:r w:rsidR="00521CFA" w:rsidRPr="00521CFA">
        <w:rPr>
          <w:rFonts w:ascii="Calibri" w:hAnsi="Calibri" w:cs="Calibri"/>
          <w:color w:val="FFFFFF" w:themeColor="background1"/>
          <w:highlight w:val="yellow"/>
          <w:lang w:val="es-CO"/>
        </w:rPr>
        <w:t>.</w:t>
      </w:r>
      <w:r w:rsidR="00521CFA" w:rsidRPr="00521CFA">
        <w:rPr>
          <w:rFonts w:ascii="Calibri" w:hAnsi="Calibri" w:cs="Calibri"/>
          <w:color w:val="FFFFFF" w:themeColor="background1"/>
          <w:highlight w:val="darkBlue"/>
          <w:lang w:val="es-CO"/>
        </w:rPr>
        <w:t xml:space="preserve"> Se  incluyó</w:t>
      </w:r>
    </w:p>
    <w:p w:rsidR="00080C7F" w:rsidRPr="00080C7F" w:rsidRDefault="00994FD2" w:rsidP="00080C7F">
      <w:pPr>
        <w:pStyle w:val="ciudadyfecha0"/>
        <w:numPr>
          <w:ilvl w:val="0"/>
          <w:numId w:val="20"/>
        </w:numPr>
        <w:shd w:val="clear" w:color="auto" w:fill="FFFFFF"/>
        <w:ind w:right="158"/>
        <w:jc w:val="both"/>
        <w:rPr>
          <w:rFonts w:ascii="Calibri" w:hAnsi="Calibri" w:cs="Calibri"/>
          <w:lang w:val="es-CO"/>
        </w:rPr>
      </w:pPr>
      <w:r>
        <w:rPr>
          <w:rFonts w:ascii="Calibri" w:hAnsi="Calibri" w:cs="Calibri"/>
          <w:lang w:val="es-CO"/>
        </w:rPr>
        <w:t>L</w:t>
      </w:r>
      <w:r w:rsidR="00080C7F" w:rsidRPr="00080C7F">
        <w:rPr>
          <w:rFonts w:ascii="Calibri" w:hAnsi="Calibri" w:cs="Calibri"/>
          <w:lang w:val="es-CO"/>
        </w:rPr>
        <w:t>os autores no plantean una discusión de los resultados.</w:t>
      </w:r>
    </w:p>
    <w:p w:rsidR="00080C7F" w:rsidRDefault="00994FD2" w:rsidP="00080C7F">
      <w:pPr>
        <w:pStyle w:val="ciudadyfecha0"/>
        <w:numPr>
          <w:ilvl w:val="0"/>
          <w:numId w:val="20"/>
        </w:numPr>
        <w:shd w:val="clear" w:color="auto" w:fill="FFFFFF"/>
        <w:spacing w:before="0" w:beforeAutospacing="0" w:after="0" w:afterAutospacing="0"/>
        <w:ind w:right="158"/>
        <w:jc w:val="both"/>
        <w:rPr>
          <w:rFonts w:ascii="Calibri" w:hAnsi="Calibri" w:cs="Calibri"/>
          <w:lang w:val="es-CO"/>
        </w:rPr>
      </w:pPr>
      <w:r>
        <w:rPr>
          <w:rFonts w:ascii="Calibri" w:hAnsi="Calibri" w:cs="Calibri"/>
          <w:lang w:val="es-CO"/>
        </w:rPr>
        <w:t>L</w:t>
      </w:r>
      <w:r w:rsidR="00080C7F" w:rsidRPr="00080C7F">
        <w:rPr>
          <w:rFonts w:ascii="Calibri" w:hAnsi="Calibri" w:cs="Calibri"/>
          <w:lang w:val="es-CO"/>
        </w:rPr>
        <w:t xml:space="preserve">as conclusiones son de </w:t>
      </w:r>
      <w:r w:rsidRPr="00080C7F">
        <w:rPr>
          <w:rFonts w:ascii="Calibri" w:hAnsi="Calibri" w:cs="Calibri"/>
          <w:lang w:val="es-CO"/>
        </w:rPr>
        <w:t>cajón</w:t>
      </w:r>
      <w:r w:rsidR="00080C7F" w:rsidRPr="00080C7F">
        <w:rPr>
          <w:rFonts w:ascii="Calibri" w:hAnsi="Calibri" w:cs="Calibri"/>
          <w:lang w:val="es-CO"/>
        </w:rPr>
        <w:t xml:space="preserve">, nada o poco se centran en el trabajo </w:t>
      </w:r>
      <w:r w:rsidRPr="00080C7F">
        <w:rPr>
          <w:rFonts w:ascii="Calibri" w:hAnsi="Calibri" w:cs="Calibri"/>
          <w:lang w:val="es-CO"/>
        </w:rPr>
        <w:t>desarrollado</w:t>
      </w:r>
      <w:r w:rsidR="00080C7F" w:rsidRPr="00080C7F">
        <w:rPr>
          <w:rFonts w:ascii="Calibri" w:hAnsi="Calibri" w:cs="Calibri"/>
          <w:lang w:val="es-CO"/>
        </w:rPr>
        <w:t>.</w:t>
      </w:r>
    </w:p>
    <w:p w:rsidR="00080C7F" w:rsidRPr="00080C7F" w:rsidRDefault="00080C7F" w:rsidP="00080C7F">
      <w:pPr>
        <w:pStyle w:val="ciudadyfecha0"/>
        <w:numPr>
          <w:ilvl w:val="0"/>
          <w:numId w:val="20"/>
        </w:numPr>
        <w:shd w:val="clear" w:color="auto" w:fill="FFFFFF"/>
        <w:ind w:right="158"/>
        <w:jc w:val="both"/>
        <w:rPr>
          <w:rFonts w:ascii="Calibri" w:hAnsi="Calibri" w:cs="Calibri"/>
          <w:lang w:val="es-CO"/>
        </w:rPr>
      </w:pPr>
      <w:r w:rsidRPr="00521CFA">
        <w:rPr>
          <w:rFonts w:ascii="Calibri" w:hAnsi="Calibri" w:cs="Calibri"/>
          <w:highlight w:val="yellow"/>
          <w:lang w:val="es-CO"/>
        </w:rPr>
        <w:t>Es necesario que los autores tengan una sección fuerte de antecedentes con suficientes referencias en el tema que sean además recientes. Se esperan referenciación de revistas del año 2013</w:t>
      </w:r>
      <w:r w:rsidRPr="00080C7F">
        <w:rPr>
          <w:rFonts w:ascii="Calibri" w:hAnsi="Calibri" w:cs="Calibri"/>
          <w:lang w:val="es-CO"/>
        </w:rPr>
        <w:t>.</w:t>
      </w:r>
      <w:r w:rsidR="00521CFA" w:rsidRPr="00521CFA">
        <w:rPr>
          <w:rFonts w:ascii="Calibri" w:hAnsi="Calibri" w:cs="Calibri"/>
          <w:color w:val="FFFFFF" w:themeColor="background1"/>
          <w:highlight w:val="darkBlue"/>
          <w:lang w:val="es-CO"/>
        </w:rPr>
        <w:t>La revisión de antecedentes involucra los trabajos nacionales de mayor relevancia hasta el año 2012, del año 2013 no hay información relacionada</w:t>
      </w:r>
      <w:r w:rsidR="00521CFA">
        <w:rPr>
          <w:rFonts w:ascii="Calibri" w:hAnsi="Calibri" w:cs="Calibri"/>
          <w:color w:val="FFFFFF" w:themeColor="background1"/>
          <w:highlight w:val="darkBlue"/>
          <w:lang w:val="es-CO"/>
        </w:rPr>
        <w:t>, pero se aceptan sugerencias</w:t>
      </w:r>
      <w:r w:rsidR="00521CFA" w:rsidRPr="00521CFA">
        <w:rPr>
          <w:rFonts w:ascii="Calibri" w:hAnsi="Calibri" w:cs="Calibri"/>
          <w:color w:val="FFFFFF" w:themeColor="background1"/>
          <w:highlight w:val="darkBlue"/>
          <w:lang w:val="es-CO"/>
        </w:rPr>
        <w:t>.</w:t>
      </w:r>
    </w:p>
    <w:p w:rsidR="00080C7F" w:rsidRPr="00080C7F" w:rsidRDefault="00080C7F" w:rsidP="00080C7F">
      <w:pPr>
        <w:pStyle w:val="ciudadyfecha0"/>
        <w:numPr>
          <w:ilvl w:val="0"/>
          <w:numId w:val="20"/>
        </w:numPr>
        <w:shd w:val="clear" w:color="auto" w:fill="FFFFFF"/>
        <w:ind w:right="158"/>
        <w:jc w:val="both"/>
        <w:rPr>
          <w:rFonts w:ascii="Calibri" w:hAnsi="Calibri" w:cs="Calibri"/>
          <w:lang w:val="es-CO"/>
        </w:rPr>
      </w:pPr>
      <w:r w:rsidRPr="00080C7F">
        <w:rPr>
          <w:rFonts w:ascii="Calibri" w:hAnsi="Calibri" w:cs="Calibri"/>
          <w:lang w:val="es-CO"/>
        </w:rPr>
        <w:t xml:space="preserve">Es necesario que se </w:t>
      </w:r>
      <w:r w:rsidR="00994FD2" w:rsidRPr="00080C7F">
        <w:rPr>
          <w:rFonts w:ascii="Calibri" w:hAnsi="Calibri" w:cs="Calibri"/>
          <w:lang w:val="es-CO"/>
        </w:rPr>
        <w:t>amplié</w:t>
      </w:r>
      <w:r w:rsidRPr="00080C7F">
        <w:rPr>
          <w:rFonts w:ascii="Calibri" w:hAnsi="Calibri" w:cs="Calibri"/>
          <w:lang w:val="es-CO"/>
        </w:rPr>
        <w:t xml:space="preserve"> la sección de métodos para explicar en detalle el experimento.</w:t>
      </w:r>
    </w:p>
    <w:p w:rsidR="00080C7F" w:rsidRPr="00080C7F" w:rsidRDefault="00080C7F" w:rsidP="00080C7F">
      <w:pPr>
        <w:pStyle w:val="ciudadyfecha0"/>
        <w:numPr>
          <w:ilvl w:val="0"/>
          <w:numId w:val="20"/>
        </w:numPr>
        <w:shd w:val="clear" w:color="auto" w:fill="FFFFFF"/>
        <w:ind w:right="158"/>
        <w:jc w:val="both"/>
        <w:rPr>
          <w:rFonts w:ascii="Calibri" w:hAnsi="Calibri" w:cs="Calibri"/>
          <w:lang w:val="es-CO"/>
        </w:rPr>
      </w:pPr>
      <w:r w:rsidRPr="00080C7F">
        <w:rPr>
          <w:rFonts w:ascii="Calibri" w:hAnsi="Calibri" w:cs="Calibri"/>
          <w:lang w:val="es-CO"/>
        </w:rPr>
        <w:t>Se debe agregar una sección de conclusiones que aborde completamente las implicaciones de los resultados, los aspectos únicos del trabajo, las limitaciones del mismo y las implicaciones de dichas limitaciones.</w:t>
      </w:r>
    </w:p>
    <w:sectPr w:rsidR="00080C7F" w:rsidRPr="00080C7F" w:rsidSect="008E6443">
      <w:footerReference w:type="default" r:id="rId7"/>
      <w:pgSz w:w="12240" w:h="15840" w:code="1"/>
      <w:pgMar w:top="1701" w:right="1418" w:bottom="1418" w:left="1678" w:header="720"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B80" w:rsidRDefault="00B06B80">
      <w:r>
        <w:separator/>
      </w:r>
    </w:p>
  </w:endnote>
  <w:endnote w:type="continuationSeparator" w:id="0">
    <w:p w:rsidR="00B06B80" w:rsidRDefault="00B06B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77E" w:rsidRPr="00D90125" w:rsidRDefault="0034477E" w:rsidP="00D90125">
    <w:pPr>
      <w:pStyle w:val="Piedepgina"/>
      <w:jc w:val="center"/>
      <w:rPr>
        <w:rFonts w:ascii="Candara" w:hAnsi="Candara"/>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B80" w:rsidRDefault="00B06B80">
      <w:r>
        <w:separator/>
      </w:r>
    </w:p>
  </w:footnote>
  <w:footnote w:type="continuationSeparator" w:id="0">
    <w:p w:rsidR="00B06B80" w:rsidRDefault="00B06B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4BA4A19"/>
    <w:multiLevelType w:val="hybridMultilevel"/>
    <w:tmpl w:val="DAEE62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9C72A16"/>
    <w:multiLevelType w:val="hybridMultilevel"/>
    <w:tmpl w:val="AAC61486"/>
    <w:lvl w:ilvl="0" w:tplc="240A0001">
      <w:start w:val="1"/>
      <w:numFmt w:val="bullet"/>
      <w:lvlText w:val=""/>
      <w:lvlJc w:val="left"/>
      <w:pPr>
        <w:ind w:left="14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F6E0878"/>
    <w:multiLevelType w:val="hybridMultilevel"/>
    <w:tmpl w:val="CD48E6AC"/>
    <w:lvl w:ilvl="0" w:tplc="240A000D">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260D0BE9"/>
    <w:multiLevelType w:val="hybridMultilevel"/>
    <w:tmpl w:val="51EAD4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0740A4F"/>
    <w:multiLevelType w:val="hybridMultilevel"/>
    <w:tmpl w:val="927034E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B9202C3"/>
    <w:multiLevelType w:val="hybridMultilevel"/>
    <w:tmpl w:val="9182D4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B705DDF"/>
    <w:multiLevelType w:val="hybridMultilevel"/>
    <w:tmpl w:val="0038BF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BF237F2"/>
    <w:multiLevelType w:val="hybridMultilevel"/>
    <w:tmpl w:val="F8BE41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E64637A"/>
    <w:multiLevelType w:val="hybridMultilevel"/>
    <w:tmpl w:val="2BA263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3CE0F90"/>
    <w:multiLevelType w:val="hybridMultilevel"/>
    <w:tmpl w:val="577A45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6256417"/>
    <w:multiLevelType w:val="hybridMultilevel"/>
    <w:tmpl w:val="1A161C1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nsid w:val="66562E42"/>
    <w:multiLevelType w:val="hybridMultilevel"/>
    <w:tmpl w:val="C666F3E0"/>
    <w:lvl w:ilvl="0" w:tplc="24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ABA2BD7"/>
    <w:multiLevelType w:val="hybridMultilevel"/>
    <w:tmpl w:val="494C5B36"/>
    <w:lvl w:ilvl="0" w:tplc="5F7CACDE">
      <w:start w:val="1"/>
      <w:numFmt w:val="decimal"/>
      <w:lvlText w:val="%1."/>
      <w:lvlJc w:val="left"/>
      <w:pPr>
        <w:ind w:left="1068" w:hanging="360"/>
      </w:pPr>
      <w:rPr>
        <w:rFonts w:hint="default"/>
        <w:i/>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nsid w:val="6CA26319"/>
    <w:multiLevelType w:val="hybridMultilevel"/>
    <w:tmpl w:val="F0DCAFA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nsid w:val="770C639D"/>
    <w:multiLevelType w:val="hybridMultilevel"/>
    <w:tmpl w:val="B4B2B8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A060C83"/>
    <w:multiLevelType w:val="hybridMultilevel"/>
    <w:tmpl w:val="5CBAC88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nsid w:val="7B5E057A"/>
    <w:multiLevelType w:val="hybridMultilevel"/>
    <w:tmpl w:val="8B0A7B2E"/>
    <w:lvl w:ilvl="0" w:tplc="240A0001">
      <w:start w:val="1"/>
      <w:numFmt w:val="bullet"/>
      <w:lvlText w:val=""/>
      <w:lvlJc w:val="left"/>
      <w:pPr>
        <w:ind w:left="14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F6066C8"/>
    <w:multiLevelType w:val="hybridMultilevel"/>
    <w:tmpl w:val="8ED02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FBF2986"/>
    <w:multiLevelType w:val="hybridMultilevel"/>
    <w:tmpl w:val="71903B7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7"/>
  </w:num>
  <w:num w:numId="3">
    <w:abstractNumId w:val="9"/>
  </w:num>
  <w:num w:numId="4">
    <w:abstractNumId w:val="4"/>
  </w:num>
  <w:num w:numId="5">
    <w:abstractNumId w:val="8"/>
  </w:num>
  <w:num w:numId="6">
    <w:abstractNumId w:val="1"/>
  </w:num>
  <w:num w:numId="7">
    <w:abstractNumId w:val="19"/>
  </w:num>
  <w:num w:numId="8">
    <w:abstractNumId w:val="7"/>
  </w:num>
  <w:num w:numId="9">
    <w:abstractNumId w:val="6"/>
  </w:num>
  <w:num w:numId="10">
    <w:abstractNumId w:val="12"/>
  </w:num>
  <w:num w:numId="11">
    <w:abstractNumId w:val="13"/>
  </w:num>
  <w:num w:numId="12">
    <w:abstractNumId w:val="18"/>
  </w:num>
  <w:num w:numId="13">
    <w:abstractNumId w:val="15"/>
  </w:num>
  <w:num w:numId="14">
    <w:abstractNumId w:val="16"/>
  </w:num>
  <w:num w:numId="15">
    <w:abstractNumId w:val="5"/>
  </w:num>
  <w:num w:numId="16">
    <w:abstractNumId w:val="14"/>
  </w:num>
  <w:num w:numId="17">
    <w:abstractNumId w:val="11"/>
  </w:num>
  <w:num w:numId="18">
    <w:abstractNumId w:val="3"/>
  </w:num>
  <w:num w:numId="19">
    <w:abstractNumId w:val="10"/>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1E7D77"/>
    <w:rsid w:val="00003110"/>
    <w:rsid w:val="00003347"/>
    <w:rsid w:val="00007180"/>
    <w:rsid w:val="00015349"/>
    <w:rsid w:val="0002086C"/>
    <w:rsid w:val="00027359"/>
    <w:rsid w:val="000478A6"/>
    <w:rsid w:val="0005670A"/>
    <w:rsid w:val="00064229"/>
    <w:rsid w:val="00065FC6"/>
    <w:rsid w:val="000725CF"/>
    <w:rsid w:val="00077DD3"/>
    <w:rsid w:val="000803B6"/>
    <w:rsid w:val="00080C7F"/>
    <w:rsid w:val="000854CB"/>
    <w:rsid w:val="00085DA2"/>
    <w:rsid w:val="000864D7"/>
    <w:rsid w:val="000A1FC9"/>
    <w:rsid w:val="000B0F40"/>
    <w:rsid w:val="000B3BB3"/>
    <w:rsid w:val="000B5C80"/>
    <w:rsid w:val="000D6854"/>
    <w:rsid w:val="000D707C"/>
    <w:rsid w:val="000D7364"/>
    <w:rsid w:val="000E0754"/>
    <w:rsid w:val="000E4A8B"/>
    <w:rsid w:val="000E563B"/>
    <w:rsid w:val="000F0A51"/>
    <w:rsid w:val="000F6223"/>
    <w:rsid w:val="00100E68"/>
    <w:rsid w:val="00102347"/>
    <w:rsid w:val="001045DD"/>
    <w:rsid w:val="00111570"/>
    <w:rsid w:val="00113A76"/>
    <w:rsid w:val="001224A0"/>
    <w:rsid w:val="00124AB4"/>
    <w:rsid w:val="00131B65"/>
    <w:rsid w:val="00133457"/>
    <w:rsid w:val="00135016"/>
    <w:rsid w:val="00135AB3"/>
    <w:rsid w:val="00135C50"/>
    <w:rsid w:val="0015493A"/>
    <w:rsid w:val="00157C49"/>
    <w:rsid w:val="00172991"/>
    <w:rsid w:val="0019439C"/>
    <w:rsid w:val="00196C25"/>
    <w:rsid w:val="001970F0"/>
    <w:rsid w:val="001A29C5"/>
    <w:rsid w:val="001A5B22"/>
    <w:rsid w:val="001C157D"/>
    <w:rsid w:val="001C2255"/>
    <w:rsid w:val="001E7D77"/>
    <w:rsid w:val="001F0AB5"/>
    <w:rsid w:val="001F2397"/>
    <w:rsid w:val="00213930"/>
    <w:rsid w:val="002143EF"/>
    <w:rsid w:val="00217D2F"/>
    <w:rsid w:val="00224005"/>
    <w:rsid w:val="00224315"/>
    <w:rsid w:val="00224FBE"/>
    <w:rsid w:val="00234841"/>
    <w:rsid w:val="002422FD"/>
    <w:rsid w:val="00243C7A"/>
    <w:rsid w:val="002515D3"/>
    <w:rsid w:val="00260EB9"/>
    <w:rsid w:val="00264DD1"/>
    <w:rsid w:val="0029133D"/>
    <w:rsid w:val="00297840"/>
    <w:rsid w:val="002A0B47"/>
    <w:rsid w:val="002B2490"/>
    <w:rsid w:val="002B3834"/>
    <w:rsid w:val="002C2874"/>
    <w:rsid w:val="002C40E6"/>
    <w:rsid w:val="002C5643"/>
    <w:rsid w:val="002D2203"/>
    <w:rsid w:val="002E4854"/>
    <w:rsid w:val="002F1C66"/>
    <w:rsid w:val="003049AF"/>
    <w:rsid w:val="003076EC"/>
    <w:rsid w:val="0031033C"/>
    <w:rsid w:val="003126C4"/>
    <w:rsid w:val="00313288"/>
    <w:rsid w:val="00314802"/>
    <w:rsid w:val="0032274F"/>
    <w:rsid w:val="003332CC"/>
    <w:rsid w:val="0034477E"/>
    <w:rsid w:val="00345180"/>
    <w:rsid w:val="00362C3A"/>
    <w:rsid w:val="00364A50"/>
    <w:rsid w:val="00374A57"/>
    <w:rsid w:val="00374DD9"/>
    <w:rsid w:val="00375B65"/>
    <w:rsid w:val="003938AA"/>
    <w:rsid w:val="00395BAD"/>
    <w:rsid w:val="00396526"/>
    <w:rsid w:val="003A4221"/>
    <w:rsid w:val="003B111A"/>
    <w:rsid w:val="003B58A4"/>
    <w:rsid w:val="003C1D19"/>
    <w:rsid w:val="003C2215"/>
    <w:rsid w:val="003C7BDE"/>
    <w:rsid w:val="003D0278"/>
    <w:rsid w:val="003D2604"/>
    <w:rsid w:val="003E79D7"/>
    <w:rsid w:val="003F44DC"/>
    <w:rsid w:val="00404E86"/>
    <w:rsid w:val="00405B0D"/>
    <w:rsid w:val="0044759C"/>
    <w:rsid w:val="00450C22"/>
    <w:rsid w:val="004556B7"/>
    <w:rsid w:val="00465413"/>
    <w:rsid w:val="0047124D"/>
    <w:rsid w:val="00486B52"/>
    <w:rsid w:val="00487C44"/>
    <w:rsid w:val="00495127"/>
    <w:rsid w:val="004A1246"/>
    <w:rsid w:val="004A27C8"/>
    <w:rsid w:val="004A29D8"/>
    <w:rsid w:val="004A505A"/>
    <w:rsid w:val="004B2978"/>
    <w:rsid w:val="004C1E1D"/>
    <w:rsid w:val="004E242A"/>
    <w:rsid w:val="004F6500"/>
    <w:rsid w:val="004F67DF"/>
    <w:rsid w:val="00501D3D"/>
    <w:rsid w:val="00501DB0"/>
    <w:rsid w:val="00504916"/>
    <w:rsid w:val="00514310"/>
    <w:rsid w:val="00521CFA"/>
    <w:rsid w:val="00522393"/>
    <w:rsid w:val="005474F3"/>
    <w:rsid w:val="00553676"/>
    <w:rsid w:val="00554ABA"/>
    <w:rsid w:val="0055659A"/>
    <w:rsid w:val="00561C82"/>
    <w:rsid w:val="005626FF"/>
    <w:rsid w:val="00565F2A"/>
    <w:rsid w:val="00566167"/>
    <w:rsid w:val="00574FDC"/>
    <w:rsid w:val="00585C66"/>
    <w:rsid w:val="00593F86"/>
    <w:rsid w:val="005A091F"/>
    <w:rsid w:val="005A1483"/>
    <w:rsid w:val="005A234E"/>
    <w:rsid w:val="005B72C4"/>
    <w:rsid w:val="005C7D6E"/>
    <w:rsid w:val="005D62A1"/>
    <w:rsid w:val="00603E88"/>
    <w:rsid w:val="00607D69"/>
    <w:rsid w:val="00611083"/>
    <w:rsid w:val="00621994"/>
    <w:rsid w:val="006237EE"/>
    <w:rsid w:val="00623DA7"/>
    <w:rsid w:val="00627C2D"/>
    <w:rsid w:val="00636418"/>
    <w:rsid w:val="006547AB"/>
    <w:rsid w:val="00661EB6"/>
    <w:rsid w:val="006749AF"/>
    <w:rsid w:val="00676397"/>
    <w:rsid w:val="00676B14"/>
    <w:rsid w:val="00695C73"/>
    <w:rsid w:val="006A01F9"/>
    <w:rsid w:val="006A51CA"/>
    <w:rsid w:val="006A59F7"/>
    <w:rsid w:val="006B11B7"/>
    <w:rsid w:val="006B3433"/>
    <w:rsid w:val="006B59AB"/>
    <w:rsid w:val="006C2E41"/>
    <w:rsid w:val="006D012B"/>
    <w:rsid w:val="006E4C7E"/>
    <w:rsid w:val="006F561B"/>
    <w:rsid w:val="007147FB"/>
    <w:rsid w:val="00720A8C"/>
    <w:rsid w:val="00725ED1"/>
    <w:rsid w:val="00731032"/>
    <w:rsid w:val="0073542D"/>
    <w:rsid w:val="00744FFA"/>
    <w:rsid w:val="00745017"/>
    <w:rsid w:val="00746121"/>
    <w:rsid w:val="007547AE"/>
    <w:rsid w:val="007575F6"/>
    <w:rsid w:val="00762A7F"/>
    <w:rsid w:val="00766845"/>
    <w:rsid w:val="0077621C"/>
    <w:rsid w:val="0078373F"/>
    <w:rsid w:val="007A69BC"/>
    <w:rsid w:val="007A71B7"/>
    <w:rsid w:val="007C3F75"/>
    <w:rsid w:val="007E649E"/>
    <w:rsid w:val="007F1FFB"/>
    <w:rsid w:val="007F5CD4"/>
    <w:rsid w:val="007F71E4"/>
    <w:rsid w:val="0081399B"/>
    <w:rsid w:val="00824765"/>
    <w:rsid w:val="00834858"/>
    <w:rsid w:val="008651CA"/>
    <w:rsid w:val="00865769"/>
    <w:rsid w:val="00866496"/>
    <w:rsid w:val="00866B7E"/>
    <w:rsid w:val="00881DE1"/>
    <w:rsid w:val="00882153"/>
    <w:rsid w:val="00885A34"/>
    <w:rsid w:val="00896232"/>
    <w:rsid w:val="008B600C"/>
    <w:rsid w:val="008C3D66"/>
    <w:rsid w:val="008D7E31"/>
    <w:rsid w:val="008E3FD5"/>
    <w:rsid w:val="008E4313"/>
    <w:rsid w:val="008E6443"/>
    <w:rsid w:val="00906BF3"/>
    <w:rsid w:val="00914FA6"/>
    <w:rsid w:val="00920E18"/>
    <w:rsid w:val="00921891"/>
    <w:rsid w:val="00933D71"/>
    <w:rsid w:val="00934B44"/>
    <w:rsid w:val="00936026"/>
    <w:rsid w:val="00942897"/>
    <w:rsid w:val="00961DF6"/>
    <w:rsid w:val="009678D3"/>
    <w:rsid w:val="00994FD2"/>
    <w:rsid w:val="009A0ED3"/>
    <w:rsid w:val="009B4526"/>
    <w:rsid w:val="009B4ABA"/>
    <w:rsid w:val="009C08A0"/>
    <w:rsid w:val="009C2E77"/>
    <w:rsid w:val="009C5D74"/>
    <w:rsid w:val="009C7165"/>
    <w:rsid w:val="009E0A90"/>
    <w:rsid w:val="009E7185"/>
    <w:rsid w:val="009E74AC"/>
    <w:rsid w:val="00A12B3A"/>
    <w:rsid w:val="00A12D14"/>
    <w:rsid w:val="00A14531"/>
    <w:rsid w:val="00A31820"/>
    <w:rsid w:val="00A34DFA"/>
    <w:rsid w:val="00A45C48"/>
    <w:rsid w:val="00A63960"/>
    <w:rsid w:val="00A67DFC"/>
    <w:rsid w:val="00A865A9"/>
    <w:rsid w:val="00AA671F"/>
    <w:rsid w:val="00AB3DF0"/>
    <w:rsid w:val="00AC2C19"/>
    <w:rsid w:val="00AC493E"/>
    <w:rsid w:val="00AC78B2"/>
    <w:rsid w:val="00AD664C"/>
    <w:rsid w:val="00AD7787"/>
    <w:rsid w:val="00AE2DF5"/>
    <w:rsid w:val="00AE4154"/>
    <w:rsid w:val="00AE6F11"/>
    <w:rsid w:val="00AE72E5"/>
    <w:rsid w:val="00AF3FB0"/>
    <w:rsid w:val="00AF7D9D"/>
    <w:rsid w:val="00B06B80"/>
    <w:rsid w:val="00B138BA"/>
    <w:rsid w:val="00B3412B"/>
    <w:rsid w:val="00B4463D"/>
    <w:rsid w:val="00B51C51"/>
    <w:rsid w:val="00B52F1F"/>
    <w:rsid w:val="00B5428D"/>
    <w:rsid w:val="00B67AB7"/>
    <w:rsid w:val="00B73EB4"/>
    <w:rsid w:val="00B80DA9"/>
    <w:rsid w:val="00B8457C"/>
    <w:rsid w:val="00B938C9"/>
    <w:rsid w:val="00B96D99"/>
    <w:rsid w:val="00B96DD5"/>
    <w:rsid w:val="00BA1422"/>
    <w:rsid w:val="00BA653F"/>
    <w:rsid w:val="00BA7BC6"/>
    <w:rsid w:val="00BB1A95"/>
    <w:rsid w:val="00BC4D80"/>
    <w:rsid w:val="00BD214F"/>
    <w:rsid w:val="00BE3064"/>
    <w:rsid w:val="00BE6633"/>
    <w:rsid w:val="00BF68E3"/>
    <w:rsid w:val="00C06220"/>
    <w:rsid w:val="00C06CFB"/>
    <w:rsid w:val="00C13459"/>
    <w:rsid w:val="00C153DB"/>
    <w:rsid w:val="00C15F90"/>
    <w:rsid w:val="00C21586"/>
    <w:rsid w:val="00C40D4B"/>
    <w:rsid w:val="00C4766C"/>
    <w:rsid w:val="00C745FC"/>
    <w:rsid w:val="00C816B4"/>
    <w:rsid w:val="00C83FC1"/>
    <w:rsid w:val="00C840E2"/>
    <w:rsid w:val="00C93302"/>
    <w:rsid w:val="00C93C0A"/>
    <w:rsid w:val="00CA1C14"/>
    <w:rsid w:val="00CA3892"/>
    <w:rsid w:val="00CA6633"/>
    <w:rsid w:val="00CB3967"/>
    <w:rsid w:val="00CC3627"/>
    <w:rsid w:val="00CC5EF6"/>
    <w:rsid w:val="00CD3A89"/>
    <w:rsid w:val="00CD5D9F"/>
    <w:rsid w:val="00CD71C7"/>
    <w:rsid w:val="00CD769A"/>
    <w:rsid w:val="00CE3E5A"/>
    <w:rsid w:val="00CE72BF"/>
    <w:rsid w:val="00CF0C72"/>
    <w:rsid w:val="00CF11F8"/>
    <w:rsid w:val="00CF357A"/>
    <w:rsid w:val="00D02949"/>
    <w:rsid w:val="00D23A72"/>
    <w:rsid w:val="00D25D42"/>
    <w:rsid w:val="00D27945"/>
    <w:rsid w:val="00D3491A"/>
    <w:rsid w:val="00D40639"/>
    <w:rsid w:val="00D47F0A"/>
    <w:rsid w:val="00D570CA"/>
    <w:rsid w:val="00D57D77"/>
    <w:rsid w:val="00D61F22"/>
    <w:rsid w:val="00D71694"/>
    <w:rsid w:val="00D90125"/>
    <w:rsid w:val="00D91747"/>
    <w:rsid w:val="00D9249D"/>
    <w:rsid w:val="00D939C6"/>
    <w:rsid w:val="00DA211A"/>
    <w:rsid w:val="00DB3EE1"/>
    <w:rsid w:val="00DC3D9D"/>
    <w:rsid w:val="00DD0C29"/>
    <w:rsid w:val="00DF08B6"/>
    <w:rsid w:val="00DF35C3"/>
    <w:rsid w:val="00DF6A34"/>
    <w:rsid w:val="00E1060B"/>
    <w:rsid w:val="00E11B3E"/>
    <w:rsid w:val="00E14C6A"/>
    <w:rsid w:val="00E207FE"/>
    <w:rsid w:val="00E26FE4"/>
    <w:rsid w:val="00E46D84"/>
    <w:rsid w:val="00E50198"/>
    <w:rsid w:val="00E5040A"/>
    <w:rsid w:val="00E512A3"/>
    <w:rsid w:val="00E669E6"/>
    <w:rsid w:val="00E73B0D"/>
    <w:rsid w:val="00E92F5A"/>
    <w:rsid w:val="00E9429C"/>
    <w:rsid w:val="00E96CDE"/>
    <w:rsid w:val="00EA13FA"/>
    <w:rsid w:val="00EC46D9"/>
    <w:rsid w:val="00ED2D07"/>
    <w:rsid w:val="00ED7070"/>
    <w:rsid w:val="00ED73D5"/>
    <w:rsid w:val="00ED74D4"/>
    <w:rsid w:val="00EE0CDE"/>
    <w:rsid w:val="00EE3C0E"/>
    <w:rsid w:val="00EE6FF8"/>
    <w:rsid w:val="00EF2114"/>
    <w:rsid w:val="00EF723F"/>
    <w:rsid w:val="00F11128"/>
    <w:rsid w:val="00F22368"/>
    <w:rsid w:val="00F33FFE"/>
    <w:rsid w:val="00F47CE6"/>
    <w:rsid w:val="00F53FF8"/>
    <w:rsid w:val="00F57F91"/>
    <w:rsid w:val="00F6145A"/>
    <w:rsid w:val="00F631A9"/>
    <w:rsid w:val="00F748AA"/>
    <w:rsid w:val="00F74C0C"/>
    <w:rsid w:val="00F92B2B"/>
    <w:rsid w:val="00F9676E"/>
    <w:rsid w:val="00FA5C1D"/>
    <w:rsid w:val="00FB03C7"/>
    <w:rsid w:val="00FC4B1D"/>
    <w:rsid w:val="00FC4E92"/>
    <w:rsid w:val="00FD0A9C"/>
    <w:rsid w:val="00FD41AA"/>
    <w:rsid w:val="00FE6E2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D77"/>
    <w:rPr>
      <w:spacing w:val="-3"/>
      <w:sz w:val="24"/>
      <w:lang w:val="es-ES" w:eastAsia="es-ES"/>
    </w:rPr>
  </w:style>
  <w:style w:type="paragraph" w:styleId="Ttulo9">
    <w:name w:val="heading 9"/>
    <w:basedOn w:val="Normal"/>
    <w:next w:val="Normal"/>
    <w:qFormat/>
    <w:rsid w:val="001E7D77"/>
    <w:pPr>
      <w:keepNext/>
      <w:spacing w:after="120"/>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E7D77"/>
    <w:pPr>
      <w:tabs>
        <w:tab w:val="center" w:pos="4252"/>
        <w:tab w:val="right" w:pos="8504"/>
      </w:tabs>
    </w:pPr>
  </w:style>
  <w:style w:type="paragraph" w:styleId="Piedepgina">
    <w:name w:val="footer"/>
    <w:basedOn w:val="Normal"/>
    <w:link w:val="PiedepginaCar"/>
    <w:rsid w:val="001E7D77"/>
    <w:pPr>
      <w:tabs>
        <w:tab w:val="center" w:pos="4252"/>
        <w:tab w:val="right" w:pos="8504"/>
      </w:tabs>
    </w:pPr>
  </w:style>
  <w:style w:type="paragraph" w:styleId="Sangradetextonormal">
    <w:name w:val="Body Text Indent"/>
    <w:basedOn w:val="Normal"/>
    <w:rsid w:val="001E7D77"/>
    <w:pPr>
      <w:ind w:left="705" w:hanging="705"/>
      <w:jc w:val="both"/>
    </w:pPr>
    <w:rPr>
      <w:rFonts w:ascii="Arial" w:hAnsi="Arial"/>
      <w:b/>
      <w:spacing w:val="0"/>
    </w:rPr>
  </w:style>
  <w:style w:type="paragraph" w:customStyle="1" w:styleId="ciudadyfecha0">
    <w:name w:val="ciudadyfecha0"/>
    <w:basedOn w:val="Normal"/>
    <w:rsid w:val="001E7D77"/>
    <w:pPr>
      <w:spacing w:before="100" w:beforeAutospacing="1" w:after="100" w:afterAutospacing="1"/>
    </w:pPr>
    <w:rPr>
      <w:spacing w:val="0"/>
      <w:szCs w:val="24"/>
    </w:rPr>
  </w:style>
  <w:style w:type="paragraph" w:customStyle="1" w:styleId="bodytext21">
    <w:name w:val="bodytext21"/>
    <w:basedOn w:val="Normal"/>
    <w:rsid w:val="001E7D77"/>
    <w:pPr>
      <w:spacing w:before="100" w:beforeAutospacing="1" w:after="100" w:afterAutospacing="1"/>
    </w:pPr>
    <w:rPr>
      <w:spacing w:val="0"/>
      <w:szCs w:val="24"/>
    </w:rPr>
  </w:style>
  <w:style w:type="paragraph" w:styleId="Textoindependiente2">
    <w:name w:val="Body Text 2"/>
    <w:basedOn w:val="Normal"/>
    <w:link w:val="Textoindependiente2Car"/>
    <w:rsid w:val="000D707C"/>
    <w:pPr>
      <w:spacing w:after="120" w:line="480" w:lineRule="auto"/>
    </w:pPr>
  </w:style>
  <w:style w:type="paragraph" w:customStyle="1" w:styleId="Default">
    <w:name w:val="Default"/>
    <w:rsid w:val="000725CF"/>
    <w:pPr>
      <w:autoSpaceDE w:val="0"/>
      <w:autoSpaceDN w:val="0"/>
      <w:adjustRightInd w:val="0"/>
    </w:pPr>
    <w:rPr>
      <w:rFonts w:ascii="Arial" w:hAnsi="Arial" w:cs="Arial"/>
      <w:color w:val="000000"/>
      <w:sz w:val="24"/>
      <w:szCs w:val="24"/>
      <w:lang w:val="es-ES" w:eastAsia="es-ES"/>
    </w:rPr>
  </w:style>
  <w:style w:type="paragraph" w:styleId="Prrafodelista">
    <w:name w:val="List Paragraph"/>
    <w:basedOn w:val="Normal"/>
    <w:uiPriority w:val="34"/>
    <w:qFormat/>
    <w:rsid w:val="00133457"/>
    <w:pPr>
      <w:ind w:left="708"/>
    </w:pPr>
  </w:style>
  <w:style w:type="table" w:styleId="Tablaconcuadrcula">
    <w:name w:val="Table Grid"/>
    <w:basedOn w:val="Tablanormal"/>
    <w:uiPriority w:val="59"/>
    <w:rsid w:val="005049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independiente2Car">
    <w:name w:val="Texto independiente 2 Car"/>
    <w:basedOn w:val="Fuentedeprrafopredeter"/>
    <w:link w:val="Textoindependiente2"/>
    <w:rsid w:val="00B938C9"/>
    <w:rPr>
      <w:spacing w:val="-3"/>
      <w:sz w:val="24"/>
      <w:lang w:val="es-ES" w:eastAsia="es-ES"/>
    </w:rPr>
  </w:style>
  <w:style w:type="character" w:customStyle="1" w:styleId="PiedepginaCar">
    <w:name w:val="Pie de página Car"/>
    <w:basedOn w:val="Fuentedeprrafopredeter"/>
    <w:link w:val="Piedepgina"/>
    <w:rsid w:val="00D90125"/>
    <w:rPr>
      <w:spacing w:val="-3"/>
      <w:sz w:val="24"/>
      <w:lang w:val="es-ES" w:eastAsia="es-ES"/>
    </w:rPr>
  </w:style>
  <w:style w:type="character" w:styleId="Hipervnculo">
    <w:name w:val="Hyperlink"/>
    <w:basedOn w:val="Fuentedeprrafopredeter"/>
    <w:rsid w:val="00D570CA"/>
    <w:rPr>
      <w:color w:val="0000FF" w:themeColor="hyperlink"/>
      <w:u w:val="single"/>
    </w:rPr>
  </w:style>
  <w:style w:type="character" w:styleId="Refdecomentario">
    <w:name w:val="annotation reference"/>
    <w:basedOn w:val="Fuentedeprrafopredeter"/>
    <w:rsid w:val="0081399B"/>
    <w:rPr>
      <w:sz w:val="16"/>
      <w:szCs w:val="16"/>
    </w:rPr>
  </w:style>
  <w:style w:type="paragraph" w:styleId="Textocomentario">
    <w:name w:val="annotation text"/>
    <w:basedOn w:val="Normal"/>
    <w:link w:val="TextocomentarioCar"/>
    <w:rsid w:val="0081399B"/>
    <w:rPr>
      <w:sz w:val="20"/>
    </w:rPr>
  </w:style>
  <w:style w:type="character" w:customStyle="1" w:styleId="TextocomentarioCar">
    <w:name w:val="Texto comentario Car"/>
    <w:basedOn w:val="Fuentedeprrafopredeter"/>
    <w:link w:val="Textocomentario"/>
    <w:rsid w:val="0081399B"/>
    <w:rPr>
      <w:spacing w:val="-3"/>
      <w:lang w:val="es-ES" w:eastAsia="es-ES"/>
    </w:rPr>
  </w:style>
  <w:style w:type="paragraph" w:styleId="Asuntodelcomentario">
    <w:name w:val="annotation subject"/>
    <w:basedOn w:val="Textocomentario"/>
    <w:next w:val="Textocomentario"/>
    <w:link w:val="AsuntodelcomentarioCar"/>
    <w:rsid w:val="0081399B"/>
    <w:rPr>
      <w:b/>
      <w:bCs/>
    </w:rPr>
  </w:style>
  <w:style w:type="character" w:customStyle="1" w:styleId="AsuntodelcomentarioCar">
    <w:name w:val="Asunto del comentario Car"/>
    <w:basedOn w:val="TextocomentarioCar"/>
    <w:link w:val="Asuntodelcomentario"/>
    <w:rsid w:val="0081399B"/>
    <w:rPr>
      <w:b/>
      <w:bCs/>
      <w:spacing w:val="-3"/>
      <w:lang w:val="es-ES" w:eastAsia="es-ES"/>
    </w:rPr>
  </w:style>
  <w:style w:type="paragraph" w:styleId="Revisin">
    <w:name w:val="Revision"/>
    <w:hidden/>
    <w:uiPriority w:val="99"/>
    <w:semiHidden/>
    <w:rsid w:val="0081399B"/>
    <w:rPr>
      <w:spacing w:val="-3"/>
      <w:sz w:val="24"/>
      <w:lang w:val="es-ES" w:eastAsia="es-ES"/>
    </w:rPr>
  </w:style>
  <w:style w:type="paragraph" w:styleId="Textodeglobo">
    <w:name w:val="Balloon Text"/>
    <w:basedOn w:val="Normal"/>
    <w:link w:val="TextodegloboCar"/>
    <w:rsid w:val="0081399B"/>
    <w:rPr>
      <w:rFonts w:ascii="Tahoma" w:hAnsi="Tahoma" w:cs="Tahoma"/>
      <w:sz w:val="16"/>
      <w:szCs w:val="16"/>
    </w:rPr>
  </w:style>
  <w:style w:type="character" w:customStyle="1" w:styleId="TextodegloboCar">
    <w:name w:val="Texto de globo Car"/>
    <w:basedOn w:val="Fuentedeprrafopredeter"/>
    <w:link w:val="Textodeglobo"/>
    <w:rsid w:val="0081399B"/>
    <w:rPr>
      <w:rFonts w:ascii="Tahoma" w:hAnsi="Tahoma" w:cs="Tahoma"/>
      <w:spacing w:val="-3"/>
      <w:sz w:val="16"/>
      <w:szCs w:val="16"/>
      <w:lang w:val="es-ES" w:eastAsia="es-ES"/>
    </w:rPr>
  </w:style>
  <w:style w:type="paragraph" w:styleId="NormalWeb">
    <w:name w:val="Normal (Web)"/>
    <w:basedOn w:val="Normal"/>
    <w:uiPriority w:val="99"/>
    <w:unhideWhenUsed/>
    <w:rsid w:val="004A27C8"/>
    <w:pPr>
      <w:spacing w:before="100" w:beforeAutospacing="1" w:after="100" w:afterAutospacing="1"/>
    </w:pPr>
    <w:rPr>
      <w:spacing w:val="0"/>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D77"/>
    <w:rPr>
      <w:spacing w:val="-3"/>
      <w:sz w:val="24"/>
      <w:lang w:val="es-ES" w:eastAsia="es-ES"/>
    </w:rPr>
  </w:style>
  <w:style w:type="paragraph" w:styleId="Ttulo9">
    <w:name w:val="heading 9"/>
    <w:basedOn w:val="Normal"/>
    <w:next w:val="Normal"/>
    <w:qFormat/>
    <w:rsid w:val="001E7D77"/>
    <w:pPr>
      <w:keepNext/>
      <w:spacing w:after="120"/>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E7D77"/>
    <w:pPr>
      <w:tabs>
        <w:tab w:val="center" w:pos="4252"/>
        <w:tab w:val="right" w:pos="8504"/>
      </w:tabs>
    </w:pPr>
  </w:style>
  <w:style w:type="paragraph" w:styleId="Piedepgina">
    <w:name w:val="footer"/>
    <w:basedOn w:val="Normal"/>
    <w:link w:val="PiedepginaCar"/>
    <w:rsid w:val="001E7D77"/>
    <w:pPr>
      <w:tabs>
        <w:tab w:val="center" w:pos="4252"/>
        <w:tab w:val="right" w:pos="8504"/>
      </w:tabs>
    </w:pPr>
  </w:style>
  <w:style w:type="paragraph" w:styleId="Sangradetextonormal">
    <w:name w:val="Body Text Indent"/>
    <w:basedOn w:val="Normal"/>
    <w:rsid w:val="001E7D77"/>
    <w:pPr>
      <w:ind w:left="705" w:hanging="705"/>
      <w:jc w:val="both"/>
    </w:pPr>
    <w:rPr>
      <w:rFonts w:ascii="Arial" w:hAnsi="Arial"/>
      <w:b/>
      <w:spacing w:val="0"/>
    </w:rPr>
  </w:style>
  <w:style w:type="paragraph" w:customStyle="1" w:styleId="ciudadyfecha0">
    <w:name w:val="ciudadyfecha0"/>
    <w:basedOn w:val="Normal"/>
    <w:rsid w:val="001E7D77"/>
    <w:pPr>
      <w:spacing w:before="100" w:beforeAutospacing="1" w:after="100" w:afterAutospacing="1"/>
    </w:pPr>
    <w:rPr>
      <w:spacing w:val="0"/>
      <w:szCs w:val="24"/>
    </w:rPr>
  </w:style>
  <w:style w:type="paragraph" w:customStyle="1" w:styleId="bodytext21">
    <w:name w:val="bodytext21"/>
    <w:basedOn w:val="Normal"/>
    <w:rsid w:val="001E7D77"/>
    <w:pPr>
      <w:spacing w:before="100" w:beforeAutospacing="1" w:after="100" w:afterAutospacing="1"/>
    </w:pPr>
    <w:rPr>
      <w:spacing w:val="0"/>
      <w:szCs w:val="24"/>
    </w:rPr>
  </w:style>
  <w:style w:type="paragraph" w:styleId="Textoindependiente2">
    <w:name w:val="Body Text 2"/>
    <w:basedOn w:val="Normal"/>
    <w:link w:val="Textoindependiente2Car"/>
    <w:rsid w:val="000D707C"/>
    <w:pPr>
      <w:spacing w:after="120" w:line="480" w:lineRule="auto"/>
    </w:pPr>
  </w:style>
  <w:style w:type="paragraph" w:customStyle="1" w:styleId="Default">
    <w:name w:val="Default"/>
    <w:rsid w:val="000725CF"/>
    <w:pPr>
      <w:autoSpaceDE w:val="0"/>
      <w:autoSpaceDN w:val="0"/>
      <w:adjustRightInd w:val="0"/>
    </w:pPr>
    <w:rPr>
      <w:rFonts w:ascii="Arial" w:hAnsi="Arial" w:cs="Arial"/>
      <w:color w:val="000000"/>
      <w:sz w:val="24"/>
      <w:szCs w:val="24"/>
      <w:lang w:val="es-ES" w:eastAsia="es-ES"/>
    </w:rPr>
  </w:style>
  <w:style w:type="paragraph" w:styleId="Prrafodelista">
    <w:name w:val="List Paragraph"/>
    <w:basedOn w:val="Normal"/>
    <w:uiPriority w:val="34"/>
    <w:qFormat/>
    <w:rsid w:val="00133457"/>
    <w:pPr>
      <w:ind w:left="708"/>
    </w:pPr>
  </w:style>
  <w:style w:type="table" w:styleId="Tablaconcuadrcula">
    <w:name w:val="Table Grid"/>
    <w:basedOn w:val="Tablanormal"/>
    <w:uiPriority w:val="59"/>
    <w:rsid w:val="005049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independiente2Car">
    <w:name w:val="Texto independiente 2 Car"/>
    <w:basedOn w:val="Fuentedeprrafopredeter"/>
    <w:link w:val="Textoindependiente2"/>
    <w:rsid w:val="00B938C9"/>
    <w:rPr>
      <w:spacing w:val="-3"/>
      <w:sz w:val="24"/>
      <w:lang w:val="es-ES" w:eastAsia="es-ES"/>
    </w:rPr>
  </w:style>
  <w:style w:type="character" w:customStyle="1" w:styleId="PiedepginaCar">
    <w:name w:val="Pie de página Car"/>
    <w:basedOn w:val="Fuentedeprrafopredeter"/>
    <w:link w:val="Piedepgina"/>
    <w:rsid w:val="00D90125"/>
    <w:rPr>
      <w:spacing w:val="-3"/>
      <w:sz w:val="24"/>
      <w:lang w:val="es-ES" w:eastAsia="es-ES"/>
    </w:rPr>
  </w:style>
  <w:style w:type="character" w:styleId="Hipervnculo">
    <w:name w:val="Hyperlink"/>
    <w:basedOn w:val="Fuentedeprrafopredeter"/>
    <w:rsid w:val="00D570CA"/>
    <w:rPr>
      <w:color w:val="0000FF" w:themeColor="hyperlink"/>
      <w:u w:val="single"/>
    </w:rPr>
  </w:style>
  <w:style w:type="character" w:styleId="Refdecomentario">
    <w:name w:val="annotation reference"/>
    <w:basedOn w:val="Fuentedeprrafopredeter"/>
    <w:rsid w:val="0081399B"/>
    <w:rPr>
      <w:sz w:val="16"/>
      <w:szCs w:val="16"/>
    </w:rPr>
  </w:style>
  <w:style w:type="paragraph" w:styleId="Textocomentario">
    <w:name w:val="annotation text"/>
    <w:basedOn w:val="Normal"/>
    <w:link w:val="TextocomentarioCar"/>
    <w:rsid w:val="0081399B"/>
    <w:rPr>
      <w:sz w:val="20"/>
    </w:rPr>
  </w:style>
  <w:style w:type="character" w:customStyle="1" w:styleId="TextocomentarioCar">
    <w:name w:val="Texto comentario Car"/>
    <w:basedOn w:val="Fuentedeprrafopredeter"/>
    <w:link w:val="Textocomentario"/>
    <w:rsid w:val="0081399B"/>
    <w:rPr>
      <w:spacing w:val="-3"/>
      <w:lang w:val="es-ES" w:eastAsia="es-ES"/>
    </w:rPr>
  </w:style>
  <w:style w:type="paragraph" w:styleId="Asuntodelcomentario">
    <w:name w:val="annotation subject"/>
    <w:basedOn w:val="Textocomentario"/>
    <w:next w:val="Textocomentario"/>
    <w:link w:val="AsuntodelcomentarioCar"/>
    <w:rsid w:val="0081399B"/>
    <w:rPr>
      <w:b/>
      <w:bCs/>
    </w:rPr>
  </w:style>
  <w:style w:type="character" w:customStyle="1" w:styleId="AsuntodelcomentarioCar">
    <w:name w:val="Asunto del comentario Car"/>
    <w:basedOn w:val="TextocomentarioCar"/>
    <w:link w:val="Asuntodelcomentario"/>
    <w:rsid w:val="0081399B"/>
    <w:rPr>
      <w:b/>
      <w:bCs/>
      <w:spacing w:val="-3"/>
      <w:lang w:val="es-ES" w:eastAsia="es-ES"/>
    </w:rPr>
  </w:style>
  <w:style w:type="paragraph" w:styleId="Revisin">
    <w:name w:val="Revision"/>
    <w:hidden/>
    <w:uiPriority w:val="99"/>
    <w:semiHidden/>
    <w:rsid w:val="0081399B"/>
    <w:rPr>
      <w:spacing w:val="-3"/>
      <w:sz w:val="24"/>
      <w:lang w:val="es-ES" w:eastAsia="es-ES"/>
    </w:rPr>
  </w:style>
  <w:style w:type="paragraph" w:styleId="Textodeglobo">
    <w:name w:val="Balloon Text"/>
    <w:basedOn w:val="Normal"/>
    <w:link w:val="TextodegloboCar"/>
    <w:rsid w:val="0081399B"/>
    <w:rPr>
      <w:rFonts w:ascii="Tahoma" w:hAnsi="Tahoma" w:cs="Tahoma"/>
      <w:sz w:val="16"/>
      <w:szCs w:val="16"/>
    </w:rPr>
  </w:style>
  <w:style w:type="character" w:customStyle="1" w:styleId="TextodegloboCar">
    <w:name w:val="Texto de globo Car"/>
    <w:basedOn w:val="Fuentedeprrafopredeter"/>
    <w:link w:val="Textodeglobo"/>
    <w:rsid w:val="0081399B"/>
    <w:rPr>
      <w:rFonts w:ascii="Tahoma" w:hAnsi="Tahoma" w:cs="Tahoma"/>
      <w:spacing w:val="-3"/>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25123131">
      <w:bodyDiv w:val="1"/>
      <w:marLeft w:val="0"/>
      <w:marRight w:val="0"/>
      <w:marTop w:val="0"/>
      <w:marBottom w:val="0"/>
      <w:divBdr>
        <w:top w:val="none" w:sz="0" w:space="0" w:color="auto"/>
        <w:left w:val="none" w:sz="0" w:space="0" w:color="auto"/>
        <w:bottom w:val="none" w:sz="0" w:space="0" w:color="auto"/>
        <w:right w:val="none" w:sz="0" w:space="0" w:color="auto"/>
      </w:divBdr>
    </w:div>
    <w:div w:id="801923869">
      <w:bodyDiv w:val="1"/>
      <w:marLeft w:val="0"/>
      <w:marRight w:val="0"/>
      <w:marTop w:val="0"/>
      <w:marBottom w:val="0"/>
      <w:divBdr>
        <w:top w:val="none" w:sz="0" w:space="0" w:color="auto"/>
        <w:left w:val="none" w:sz="0" w:space="0" w:color="auto"/>
        <w:bottom w:val="none" w:sz="0" w:space="0" w:color="auto"/>
        <w:right w:val="none" w:sz="0" w:space="0" w:color="auto"/>
      </w:divBdr>
    </w:div>
    <w:div w:id="1066492338">
      <w:bodyDiv w:val="1"/>
      <w:marLeft w:val="0"/>
      <w:marRight w:val="0"/>
      <w:marTop w:val="0"/>
      <w:marBottom w:val="0"/>
      <w:divBdr>
        <w:top w:val="none" w:sz="0" w:space="0" w:color="auto"/>
        <w:left w:val="none" w:sz="0" w:space="0" w:color="auto"/>
        <w:bottom w:val="none" w:sz="0" w:space="0" w:color="auto"/>
        <w:right w:val="none" w:sz="0" w:space="0" w:color="auto"/>
      </w:divBdr>
    </w:div>
    <w:div w:id="1373001689">
      <w:bodyDiv w:val="1"/>
      <w:marLeft w:val="0"/>
      <w:marRight w:val="0"/>
      <w:marTop w:val="0"/>
      <w:marBottom w:val="0"/>
      <w:divBdr>
        <w:top w:val="none" w:sz="0" w:space="0" w:color="auto"/>
        <w:left w:val="none" w:sz="0" w:space="0" w:color="auto"/>
        <w:bottom w:val="none" w:sz="0" w:space="0" w:color="auto"/>
        <w:right w:val="none" w:sz="0" w:space="0" w:color="auto"/>
      </w:divBdr>
    </w:div>
    <w:div w:id="1702785651">
      <w:bodyDiv w:val="1"/>
      <w:marLeft w:val="0"/>
      <w:marRight w:val="0"/>
      <w:marTop w:val="0"/>
      <w:marBottom w:val="0"/>
      <w:divBdr>
        <w:top w:val="none" w:sz="0" w:space="0" w:color="auto"/>
        <w:left w:val="none" w:sz="0" w:space="0" w:color="auto"/>
        <w:bottom w:val="none" w:sz="0" w:space="0" w:color="auto"/>
        <w:right w:val="none" w:sz="0" w:space="0" w:color="auto"/>
      </w:divBdr>
    </w:div>
    <w:div w:id="1959948308">
      <w:bodyDiv w:val="1"/>
      <w:marLeft w:val="0"/>
      <w:marRight w:val="0"/>
      <w:marTop w:val="0"/>
      <w:marBottom w:val="0"/>
      <w:divBdr>
        <w:top w:val="none" w:sz="0" w:space="0" w:color="auto"/>
        <w:left w:val="none" w:sz="0" w:space="0" w:color="auto"/>
        <w:bottom w:val="none" w:sz="0" w:space="0" w:color="auto"/>
        <w:right w:val="none" w:sz="0" w:space="0" w:color="auto"/>
      </w:divBdr>
    </w:div>
    <w:div w:id="198719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Bogotá, D</vt:lpstr>
    </vt:vector>
  </TitlesOfParts>
  <Company>puj</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yperez</dc:creator>
  <cp:lastModifiedBy>RevIng</cp:lastModifiedBy>
  <cp:revision>3</cp:revision>
  <dcterms:created xsi:type="dcterms:W3CDTF">2013-05-16T18:37:00Z</dcterms:created>
  <dcterms:modified xsi:type="dcterms:W3CDTF">2013-06-14T21:17:00Z</dcterms:modified>
</cp:coreProperties>
</file>