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91" w:rsidRDefault="00B64B91" w:rsidP="00B64B91">
      <w:pPr>
        <w:pStyle w:val="Epgrafe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64B91" w:rsidRDefault="00B64B91" w:rsidP="00B64B91">
      <w:pPr>
        <w:pStyle w:val="Epgrafe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64B91" w:rsidRPr="00B64B91" w:rsidRDefault="00B64B91" w:rsidP="00B64B91"/>
    <w:p w:rsidR="001A155E" w:rsidRDefault="001A155E">
      <w:pPr>
        <w:rPr>
          <w:rFonts w:ascii="Times New Roman" w:hAnsi="Times New Roman" w:cs="Times New Roman"/>
          <w:b/>
          <w:bCs/>
        </w:rPr>
      </w:pPr>
      <w:r w:rsidRPr="001A155E">
        <w:rPr>
          <w:rFonts w:ascii="Times New Roman" w:hAnsi="Times New Roman" w:cs="Times New Roman"/>
          <w:b/>
          <w:bCs/>
        </w:rPr>
        <w:t xml:space="preserve">Figura 4(B). Medidas de </w:t>
      </w:r>
      <w:proofErr w:type="spellStart"/>
      <w:r w:rsidRPr="001A155E">
        <w:rPr>
          <w:rFonts w:ascii="Times New Roman" w:hAnsi="Times New Roman" w:cs="Times New Roman"/>
          <w:b/>
          <w:bCs/>
        </w:rPr>
        <w:t>Precision</w:t>
      </w:r>
      <w:proofErr w:type="spellEnd"/>
      <w:r w:rsidRPr="001A155E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1A155E">
        <w:rPr>
          <w:rFonts w:ascii="Times New Roman" w:hAnsi="Times New Roman" w:cs="Times New Roman"/>
          <w:b/>
          <w:bCs/>
        </w:rPr>
        <w:t>Recall</w:t>
      </w:r>
      <w:proofErr w:type="spellEnd"/>
      <w:r w:rsidRPr="001A155E">
        <w:rPr>
          <w:rFonts w:ascii="Times New Roman" w:hAnsi="Times New Roman" w:cs="Times New Roman"/>
          <w:b/>
          <w:bCs/>
        </w:rPr>
        <w:t xml:space="preserve"> y F-</w:t>
      </w:r>
      <w:proofErr w:type="spellStart"/>
      <w:r w:rsidRPr="001A155E">
        <w:rPr>
          <w:rFonts w:ascii="Times New Roman" w:hAnsi="Times New Roman" w:cs="Times New Roman"/>
          <w:b/>
          <w:bCs/>
        </w:rPr>
        <w:t>measure</w:t>
      </w:r>
      <w:proofErr w:type="spellEnd"/>
      <w:r w:rsidRPr="001A155E">
        <w:rPr>
          <w:rFonts w:ascii="Times New Roman" w:hAnsi="Times New Roman" w:cs="Times New Roman"/>
          <w:b/>
          <w:bCs/>
        </w:rPr>
        <w:t xml:space="preserve"> para el Sistema (Servicios </w:t>
      </w:r>
      <w:proofErr w:type="spellStart"/>
      <w:r w:rsidRPr="001A155E">
        <w:rPr>
          <w:rFonts w:ascii="Times New Roman" w:hAnsi="Times New Roman" w:cs="Times New Roman"/>
          <w:b/>
          <w:bCs/>
        </w:rPr>
        <w:t>Telco</w:t>
      </w:r>
      <w:proofErr w:type="spellEnd"/>
      <w:r w:rsidRPr="001A155E">
        <w:rPr>
          <w:rFonts w:ascii="Times New Roman" w:hAnsi="Times New Roman" w:cs="Times New Roman"/>
          <w:b/>
          <w:bCs/>
        </w:rPr>
        <w:t xml:space="preserve">) </w:t>
      </w:r>
    </w:p>
    <w:p w:rsidR="00B64B91" w:rsidRDefault="00B64B91">
      <w:bookmarkStart w:id="0" w:name="_GoBack"/>
      <w:bookmarkEnd w:id="0"/>
      <w:r w:rsidRPr="003C7E6E">
        <w:rPr>
          <w:rFonts w:ascii="Times New Roman" w:hAnsi="Times New Roman" w:cs="Times New Roman"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0" locked="0" layoutInCell="1" allowOverlap="1" wp14:anchorId="1A4DC812" wp14:editId="35011CA0">
            <wp:simplePos x="0" y="0"/>
            <wp:positionH relativeFrom="column">
              <wp:posOffset>215265</wp:posOffset>
            </wp:positionH>
            <wp:positionV relativeFrom="paragraph">
              <wp:posOffset>170649</wp:posOffset>
            </wp:positionV>
            <wp:extent cx="5008880" cy="3442335"/>
            <wp:effectExtent l="0" t="0" r="20320" b="24765"/>
            <wp:wrapNone/>
            <wp:docPr id="44" name="Gráfico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B91" w:rsidRDefault="00B64B91"/>
    <w:p w:rsidR="00B64B91" w:rsidRDefault="00B64B91"/>
    <w:p w:rsidR="00B64B91" w:rsidRDefault="00B64B91"/>
    <w:p w:rsidR="00B64B91" w:rsidRDefault="00B64B91"/>
    <w:p w:rsidR="00B64B91" w:rsidRDefault="00B64B91"/>
    <w:p w:rsidR="00B64B91" w:rsidRDefault="00B64B91"/>
    <w:p w:rsidR="00B64B91" w:rsidRDefault="00B64B91"/>
    <w:p w:rsidR="00B64B91" w:rsidRDefault="00B64B91"/>
    <w:p w:rsidR="00B64B91" w:rsidRDefault="00B64B91"/>
    <w:p w:rsidR="00B64B91" w:rsidRDefault="00B64B91"/>
    <w:p w:rsidR="00B64B91" w:rsidRDefault="00B64B91" w:rsidP="00B64B91">
      <w:pPr>
        <w:spacing w:before="240" w:after="60"/>
        <w:jc w:val="center"/>
        <w:rPr>
          <w:rFonts w:ascii="Times New Roman" w:hAnsi="Times New Roman" w:cs="Times New Roman"/>
          <w:b/>
        </w:rPr>
      </w:pPr>
    </w:p>
    <w:p w:rsidR="00B64B91" w:rsidRPr="00B56B3F" w:rsidRDefault="00B64B91" w:rsidP="00B64B91">
      <w:pPr>
        <w:spacing w:before="240" w:after="60"/>
        <w:jc w:val="center"/>
        <w:rPr>
          <w:rFonts w:ascii="Times New Roman" w:hAnsi="Times New Roman" w:cs="Times New Roman"/>
          <w:b/>
        </w:rPr>
      </w:pPr>
      <w:r w:rsidRPr="00B56B3F">
        <w:rPr>
          <w:rFonts w:ascii="Times New Roman" w:hAnsi="Times New Roman" w:cs="Times New Roman"/>
          <w:b/>
        </w:rPr>
        <w:t>Fuente: presentación propia de los autores</w:t>
      </w:r>
      <w:r>
        <w:rPr>
          <w:rFonts w:ascii="Times New Roman" w:hAnsi="Times New Roman" w:cs="Times New Roman"/>
          <w:b/>
        </w:rPr>
        <w:t>.</w:t>
      </w:r>
    </w:p>
    <w:p w:rsidR="00B64B91" w:rsidRDefault="00B64B91"/>
    <w:p w:rsidR="00B64B91" w:rsidRDefault="00B64B91"/>
    <w:p w:rsidR="00B64B91" w:rsidRDefault="00B64B91"/>
    <w:p w:rsidR="007A77AE" w:rsidRDefault="007A77AE"/>
    <w:sectPr w:rsidR="007A77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91"/>
    <w:rsid w:val="001A155E"/>
    <w:rsid w:val="002D75A6"/>
    <w:rsid w:val="00720544"/>
    <w:rsid w:val="007A77AE"/>
    <w:rsid w:val="00B6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unhideWhenUsed/>
    <w:qFormat/>
    <w:rsid w:val="00B64B9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unhideWhenUsed/>
    <w:qFormat/>
    <w:rsid w:val="00B64B9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o\Desktop\precision-recall%20Telc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[precision-recall Telco.xlsx]P,R,F vs Dominios!Tabla dinámica3</c:name>
    <c:fmtId val="-1"/>
  </c:pivotSource>
  <c:chart>
    <c:autoTitleDeleted val="0"/>
    <c:pivotFmts>
      <c:pivotFmt>
        <c:idx val="0"/>
      </c:pivotFmt>
      <c:pivotFmt>
        <c:idx val="1"/>
      </c:pivotFmt>
      <c:pivotFmt>
        <c:idx val="2"/>
      </c:pivotFmt>
      <c:pivotFmt>
        <c:idx val="3"/>
      </c:pivotFmt>
      <c:pivotFmt>
        <c:idx val="4"/>
      </c:pivotFmt>
      <c:pivotFmt>
        <c:idx val="5"/>
      </c:pivotFmt>
      <c:pivotFmt>
        <c:idx val="6"/>
      </c:pivotFmt>
      <c:pivotFmt>
        <c:idx val="7"/>
      </c:pivotFmt>
      <c:pivotFmt>
        <c:idx val="8"/>
      </c:pivotFmt>
      <c:pivotFmt>
        <c:idx val="9"/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'P,R,F vs Dominios'!$E$6:$E$7</c:f>
              <c:strCache>
                <c:ptCount val="1"/>
                <c:pt idx="0">
                  <c:v>F-measure</c:v>
                </c:pt>
              </c:strCache>
            </c:strRef>
          </c:tx>
          <c:cat>
            <c:strRef>
              <c:f>'P,R,F vs Dominios'!$D$8:$D$12</c:f>
              <c:strCache>
                <c:ptCount val="4"/>
                <c:pt idx="0">
                  <c:v>Localización de Terminal</c:v>
                </c:pt>
                <c:pt idx="1">
                  <c:v>MMS</c:v>
                </c:pt>
                <c:pt idx="2">
                  <c:v>Pago</c:v>
                </c:pt>
                <c:pt idx="3">
                  <c:v>SMS</c:v>
                </c:pt>
              </c:strCache>
            </c:strRef>
          </c:cat>
          <c:val>
            <c:numRef>
              <c:f>'P,R,F vs Dominios'!$E$8:$E$12</c:f>
              <c:numCache>
                <c:formatCode>General</c:formatCode>
                <c:ptCount val="4"/>
                <c:pt idx="0">
                  <c:v>0.87428571428571433</c:v>
                </c:pt>
                <c:pt idx="1">
                  <c:v>0.88595505617977532</c:v>
                </c:pt>
                <c:pt idx="2">
                  <c:v>0.87428571428571433</c:v>
                </c:pt>
                <c:pt idx="3">
                  <c:v>0.86956522000000003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'P,R,F vs Dominios'!$F$6:$F$7</c:f>
              <c:strCache>
                <c:ptCount val="1"/>
                <c:pt idx="0">
                  <c:v>Precision</c:v>
                </c:pt>
              </c:strCache>
            </c:strRef>
          </c:tx>
          <c:cat>
            <c:strRef>
              <c:f>'P,R,F vs Dominios'!$D$8:$D$12</c:f>
              <c:strCache>
                <c:ptCount val="4"/>
                <c:pt idx="0">
                  <c:v>Localización de Terminal</c:v>
                </c:pt>
                <c:pt idx="1">
                  <c:v>MMS</c:v>
                </c:pt>
                <c:pt idx="2">
                  <c:v>Pago</c:v>
                </c:pt>
                <c:pt idx="3">
                  <c:v>SMS</c:v>
                </c:pt>
              </c:strCache>
            </c:strRef>
          </c:cat>
          <c:val>
            <c:numRef>
              <c:f>'P,R,F vs Dominios'!$F$8:$F$12</c:f>
              <c:numCache>
                <c:formatCode>General</c:formatCode>
                <c:ptCount val="4"/>
                <c:pt idx="0">
                  <c:v>0.9</c:v>
                </c:pt>
                <c:pt idx="1">
                  <c:v>0.95</c:v>
                </c:pt>
                <c:pt idx="2">
                  <c:v>0.9</c:v>
                </c:pt>
                <c:pt idx="3">
                  <c:v>0.83333332999999998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'P,R,F vs Dominios'!$G$6:$G$7</c:f>
              <c:strCache>
                <c:ptCount val="1"/>
                <c:pt idx="0">
                  <c:v>Recall</c:v>
                </c:pt>
              </c:strCache>
            </c:strRef>
          </c:tx>
          <c:cat>
            <c:strRef>
              <c:f>'P,R,F vs Dominios'!$D$8:$D$12</c:f>
              <c:strCache>
                <c:ptCount val="4"/>
                <c:pt idx="0">
                  <c:v>Localización de Terminal</c:v>
                </c:pt>
                <c:pt idx="1">
                  <c:v>MMS</c:v>
                </c:pt>
                <c:pt idx="2">
                  <c:v>Pago</c:v>
                </c:pt>
                <c:pt idx="3">
                  <c:v>SMS</c:v>
                </c:pt>
              </c:strCache>
            </c:strRef>
          </c:cat>
          <c:val>
            <c:numRef>
              <c:f>'P,R,F vs Dominios'!$G$8:$G$12</c:f>
              <c:numCache>
                <c:formatCode>General</c:formatCode>
                <c:ptCount val="4"/>
                <c:pt idx="0">
                  <c:v>0.85</c:v>
                </c:pt>
                <c:pt idx="1">
                  <c:v>0.83</c:v>
                </c:pt>
                <c:pt idx="2">
                  <c:v>0.85</c:v>
                </c:pt>
                <c:pt idx="3">
                  <c:v>0.84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0003072"/>
        <c:axId val="210004992"/>
      </c:lineChart>
      <c:catAx>
        <c:axId val="2100030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ES"/>
                  <a:t>Dominios</a:t>
                </a:r>
              </a:p>
            </c:rich>
          </c:tx>
          <c:overlay val="0"/>
        </c:title>
        <c:majorTickMark val="out"/>
        <c:minorTickMark val="none"/>
        <c:tickLblPos val="nextTo"/>
        <c:crossAx val="210004992"/>
        <c:crosses val="autoZero"/>
        <c:auto val="1"/>
        <c:lblAlgn val="ctr"/>
        <c:lblOffset val="100"/>
        <c:noMultiLvlLbl val="0"/>
      </c:catAx>
      <c:valAx>
        <c:axId val="210004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0003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es-ES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130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</dc:creator>
  <cp:lastModifiedBy>Pao</cp:lastModifiedBy>
  <cp:revision>2</cp:revision>
  <dcterms:created xsi:type="dcterms:W3CDTF">2013-02-18T01:47:00Z</dcterms:created>
  <dcterms:modified xsi:type="dcterms:W3CDTF">2013-02-22T18:02:00Z</dcterms:modified>
</cp:coreProperties>
</file>