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12" w:rsidRDefault="00D24E12" w:rsidP="00D24E12">
      <w:pPr>
        <w:ind w:firstLine="142"/>
        <w:jc w:val="left"/>
        <w:rPr>
          <w:lang w:val="es-ES_tradnl"/>
        </w:rPr>
      </w:pPr>
    </w:p>
    <w:p w:rsidR="00D24E12" w:rsidRDefault="00D24E12" w:rsidP="00D24E12">
      <w:pPr>
        <w:ind w:firstLine="142"/>
        <w:jc w:val="left"/>
        <w:rPr>
          <w:lang w:val="es-ES_tradnl"/>
        </w:rPr>
      </w:pPr>
    </w:p>
    <w:p w:rsidR="00D24E12" w:rsidRDefault="00D24E12" w:rsidP="00D24E12">
      <w:pPr>
        <w:ind w:firstLine="142"/>
        <w:jc w:val="left"/>
        <w:rPr>
          <w:lang w:val="es-ES_tradnl"/>
        </w:rPr>
      </w:pPr>
    </w:p>
    <w:p w:rsidR="00D24E12" w:rsidRPr="001D504A" w:rsidRDefault="008F5B50" w:rsidP="00D24E12">
      <w:pPr>
        <w:ind w:firstLine="142"/>
        <w:jc w:val="center"/>
        <w:rPr>
          <w:lang w:val="es-ES_tradnl"/>
        </w:rPr>
      </w:pPr>
      <w:r>
        <w:rPr>
          <w:lang w:val="es-ES_tradnl"/>
        </w:rPr>
        <w:t>El</w:t>
      </w:r>
      <w:r w:rsidR="00D24E12" w:rsidRPr="001D504A">
        <w:rPr>
          <w:lang w:val="es-ES_tradnl"/>
        </w:rPr>
        <w:t xml:space="preserve"> </w:t>
      </w:r>
      <w:r w:rsidR="00D24E12">
        <w:rPr>
          <w:lang w:val="es-ES_tradnl"/>
        </w:rPr>
        <w:t>Trabajo Emocional</w:t>
      </w:r>
      <w:r>
        <w:rPr>
          <w:lang w:val="es-ES_tradnl"/>
        </w:rPr>
        <w:t xml:space="preserve"> desde </w:t>
      </w:r>
      <w:bookmarkStart w:id="0" w:name="_GoBack"/>
      <w:bookmarkEnd w:id="0"/>
      <w:r w:rsidR="00D24E12" w:rsidRPr="001D504A">
        <w:rPr>
          <w:lang w:val="es-ES_tradnl"/>
        </w:rPr>
        <w:t>una perspectiva clarificadora tras treinta años de investigación</w:t>
      </w:r>
    </w:p>
    <w:p w:rsidR="00D24E12" w:rsidRDefault="00D24E12" w:rsidP="00D24E12">
      <w:pPr>
        <w:ind w:firstLine="142"/>
        <w:jc w:val="center"/>
        <w:rPr>
          <w:i/>
          <w:lang w:val="es-ES_tradnl"/>
        </w:rPr>
      </w:pPr>
    </w:p>
    <w:p w:rsidR="00861412" w:rsidRDefault="00861412" w:rsidP="00D24E12">
      <w:pPr>
        <w:ind w:firstLine="142"/>
        <w:jc w:val="center"/>
        <w:rPr>
          <w:i/>
          <w:lang w:val="es-ES_tradnl"/>
        </w:rPr>
      </w:pPr>
    </w:p>
    <w:p w:rsidR="00861412" w:rsidRPr="00861412" w:rsidRDefault="00861412" w:rsidP="00D24E12">
      <w:pPr>
        <w:ind w:firstLine="142"/>
        <w:jc w:val="center"/>
        <w:rPr>
          <w:lang w:val="es-ES_tradnl"/>
        </w:rPr>
      </w:pPr>
    </w:p>
    <w:p w:rsidR="00D24E12" w:rsidRPr="009E6AD0" w:rsidRDefault="00D24E12" w:rsidP="00D24E12">
      <w:pPr>
        <w:ind w:firstLine="142"/>
        <w:jc w:val="center"/>
      </w:pPr>
      <w:r w:rsidRPr="009E6AD0">
        <w:t>Esther Gracia</w:t>
      </w:r>
      <w:r w:rsidR="008A6A93" w:rsidRPr="009E6AD0">
        <w:t xml:space="preserve"> </w:t>
      </w:r>
      <w:r w:rsidR="008A6A93" w:rsidRPr="009E6AD0">
        <w:rPr>
          <w:vertAlign w:val="superscript"/>
        </w:rPr>
        <w:t>1,2</w:t>
      </w:r>
      <w:r w:rsidRPr="009E6AD0">
        <w:t>, José Ramos</w:t>
      </w:r>
      <w:r w:rsidR="008A6A93" w:rsidRPr="009E6AD0">
        <w:rPr>
          <w:vertAlign w:val="superscript"/>
        </w:rPr>
        <w:t>1</w:t>
      </w:r>
      <w:proofErr w:type="gramStart"/>
      <w:r w:rsidR="008A6A93" w:rsidRPr="009E6AD0">
        <w:rPr>
          <w:vertAlign w:val="superscript"/>
        </w:rPr>
        <w:t>,2</w:t>
      </w:r>
      <w:proofErr w:type="gramEnd"/>
      <w:r w:rsidR="003B5158" w:rsidRPr="009E6AD0">
        <w:rPr>
          <w:vertAlign w:val="superscript"/>
        </w:rPr>
        <w:t>, 3</w:t>
      </w:r>
      <w:r w:rsidRPr="009E6AD0">
        <w:t xml:space="preserve"> y Carolina Moliner</w:t>
      </w:r>
      <w:r w:rsidR="008A6A93" w:rsidRPr="009E6AD0">
        <w:rPr>
          <w:vertAlign w:val="superscript"/>
        </w:rPr>
        <w:t>1,2</w:t>
      </w:r>
    </w:p>
    <w:p w:rsidR="008A6A93" w:rsidRPr="009E6AD0" w:rsidRDefault="008A6A93" w:rsidP="00D24E12">
      <w:pPr>
        <w:ind w:firstLine="142"/>
        <w:jc w:val="center"/>
      </w:pPr>
      <w:r w:rsidRPr="009E6AD0">
        <w:rPr>
          <w:vertAlign w:val="superscript"/>
        </w:rPr>
        <w:t>1</w:t>
      </w:r>
      <w:r w:rsidRPr="009E6AD0">
        <w:t>Instituto IDOCAL</w:t>
      </w:r>
    </w:p>
    <w:p w:rsidR="00D24E12" w:rsidRPr="009E6AD0" w:rsidRDefault="008A6A93" w:rsidP="00D24E12">
      <w:pPr>
        <w:ind w:firstLine="142"/>
        <w:jc w:val="center"/>
      </w:pPr>
      <w:r w:rsidRPr="009E6AD0">
        <w:rPr>
          <w:vertAlign w:val="superscript"/>
        </w:rPr>
        <w:t>2</w:t>
      </w:r>
      <w:r w:rsidR="00D24E12" w:rsidRPr="009E6AD0">
        <w:t>Universidad de Valencia</w:t>
      </w:r>
    </w:p>
    <w:p w:rsidR="003B5158" w:rsidRPr="009E6AD0" w:rsidRDefault="003B5158" w:rsidP="003B5158">
      <w:pPr>
        <w:ind w:firstLine="142"/>
        <w:jc w:val="center"/>
      </w:pPr>
      <w:r w:rsidRPr="009E6AD0">
        <w:rPr>
          <w:vertAlign w:val="superscript"/>
        </w:rPr>
        <w:t>3</w:t>
      </w:r>
      <w:r w:rsidRPr="009E6AD0">
        <w:t xml:space="preserve">Instituto Valenciano de Investigaciones Económicas </w:t>
      </w:r>
    </w:p>
    <w:p w:rsidR="003B5158" w:rsidRPr="009E6AD0" w:rsidRDefault="003B5158" w:rsidP="00D24E12">
      <w:pPr>
        <w:ind w:firstLine="142"/>
        <w:jc w:val="center"/>
      </w:pPr>
    </w:p>
    <w:p w:rsidR="00D24E12" w:rsidRDefault="00D24E12" w:rsidP="00D24E12">
      <w:pPr>
        <w:jc w:val="left"/>
      </w:pPr>
    </w:p>
    <w:p w:rsidR="00861412" w:rsidRDefault="00861412" w:rsidP="00D24E12">
      <w:pPr>
        <w:jc w:val="left"/>
      </w:pPr>
    </w:p>
    <w:p w:rsidR="00861412" w:rsidRDefault="00861412" w:rsidP="00D24E12">
      <w:pPr>
        <w:jc w:val="left"/>
      </w:pPr>
    </w:p>
    <w:p w:rsidR="00861412" w:rsidRPr="009E6AD0" w:rsidRDefault="00861412" w:rsidP="00D24E12">
      <w:pPr>
        <w:jc w:val="left"/>
      </w:pPr>
    </w:p>
    <w:p w:rsidR="003B5158" w:rsidRPr="003B5158" w:rsidRDefault="00D24E12" w:rsidP="003B5158">
      <w:pPr>
        <w:ind w:firstLine="0"/>
        <w:jc w:val="left"/>
        <w:rPr>
          <w:lang w:val="en-US"/>
        </w:rPr>
      </w:pPr>
      <w:r>
        <w:t xml:space="preserve">Enviar correspondencia a: </w:t>
      </w:r>
      <w:r w:rsidRPr="003B5158">
        <w:rPr>
          <w:u w:val="single"/>
        </w:rPr>
        <w:t>Esther Gracia</w:t>
      </w:r>
      <w:r>
        <w:t xml:space="preserve">, </w:t>
      </w:r>
      <w:r w:rsidR="003B5158" w:rsidRPr="00270887">
        <w:rPr>
          <w:rFonts w:cs="Times New Roman"/>
          <w:bCs/>
          <w:szCs w:val="24"/>
        </w:rPr>
        <w:t xml:space="preserve">IDOCAL, Universidad de Valencia, Av. Blasco Ibáñez 21, 46010 Valencia, </w:t>
      </w:r>
      <w:proofErr w:type="spellStart"/>
      <w:r w:rsidR="003B5158" w:rsidRPr="00270887">
        <w:rPr>
          <w:rFonts w:cs="Times New Roman"/>
          <w:bCs/>
          <w:szCs w:val="24"/>
        </w:rPr>
        <w:t>Spain</w:t>
      </w:r>
      <w:proofErr w:type="spellEnd"/>
      <w:r w:rsidR="003B5158">
        <w:rPr>
          <w:rFonts w:cs="Times New Roman"/>
          <w:bCs/>
          <w:szCs w:val="24"/>
        </w:rPr>
        <w:t xml:space="preserve">, </w:t>
      </w:r>
      <w:hyperlink r:id="rId5" w:history="1">
        <w:r w:rsidRPr="005F6F9E">
          <w:rPr>
            <w:rStyle w:val="Hipervnculo"/>
          </w:rPr>
          <w:t>Esther.Gracia@uv.es</w:t>
        </w:r>
      </w:hyperlink>
      <w:r>
        <w:t xml:space="preserve">. </w:t>
      </w:r>
      <w:r w:rsidR="003B5158" w:rsidRPr="00270887">
        <w:rPr>
          <w:rFonts w:cs="Times New Roman"/>
          <w:szCs w:val="24"/>
        </w:rPr>
        <w:t>Teléfono:</w:t>
      </w:r>
      <w:r w:rsidR="003B5158">
        <w:rPr>
          <w:rFonts w:cs="Times New Roman"/>
          <w:szCs w:val="24"/>
        </w:rPr>
        <w:t xml:space="preserve"> </w:t>
      </w:r>
      <w:r>
        <w:t xml:space="preserve">+34 96 386 45 82. </w:t>
      </w:r>
    </w:p>
    <w:p w:rsidR="008A6A93" w:rsidRDefault="008A6A93">
      <w:pPr>
        <w:spacing w:after="200" w:line="276" w:lineRule="auto"/>
        <w:ind w:firstLine="0"/>
        <w:jc w:val="left"/>
      </w:pPr>
    </w:p>
    <w:sectPr w:rsidR="008A6A93" w:rsidSect="00B03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2"/>
    <w:rsid w:val="003068A0"/>
    <w:rsid w:val="003B5158"/>
    <w:rsid w:val="00522807"/>
    <w:rsid w:val="00650681"/>
    <w:rsid w:val="007A3BCC"/>
    <w:rsid w:val="007F6A77"/>
    <w:rsid w:val="00861412"/>
    <w:rsid w:val="008A6A93"/>
    <w:rsid w:val="008F5B50"/>
    <w:rsid w:val="009E6AD0"/>
    <w:rsid w:val="00B03406"/>
    <w:rsid w:val="00D24E12"/>
    <w:rsid w:val="00E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12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4E1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3B5158"/>
    <w:pPr>
      <w:spacing w:after="120"/>
    </w:pPr>
    <w:rPr>
      <w:rFonts w:eastAsia="Calibri" w:cs="Times New Roman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5158"/>
    <w:rPr>
      <w:rFonts w:ascii="Times New Roman" w:eastAsia="Calibri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12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4E1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3B5158"/>
    <w:pPr>
      <w:spacing w:after="120"/>
    </w:pPr>
    <w:rPr>
      <w:rFonts w:eastAsia="Calibri" w:cs="Times New Roman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5158"/>
    <w:rPr>
      <w:rFonts w:ascii="Times New Roman" w:eastAsia="Calibri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her.Graci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Gracia</dc:creator>
  <cp:lastModifiedBy>Esther Gracia</cp:lastModifiedBy>
  <cp:revision>3</cp:revision>
  <dcterms:created xsi:type="dcterms:W3CDTF">2013-06-06T17:47:00Z</dcterms:created>
  <dcterms:modified xsi:type="dcterms:W3CDTF">2013-06-06T18:37:00Z</dcterms:modified>
</cp:coreProperties>
</file>