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1C" w:rsidRDefault="00E7721C" w:rsidP="00E77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Tabla 2. Matriz de Categoría Actitud </w:t>
      </w:r>
      <w:r w:rsidRPr="009801A4">
        <w:rPr>
          <w:rFonts w:ascii="Arial" w:hAnsi="Arial" w:cs="Arial"/>
          <w:b/>
        </w:rPr>
        <w:t xml:space="preserve"> </w:t>
      </w:r>
    </w:p>
    <w:p w:rsidR="00E7721C" w:rsidRDefault="00E7721C" w:rsidP="00E7721C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2534"/>
        <w:gridCol w:w="2534"/>
        <w:gridCol w:w="2076"/>
        <w:gridCol w:w="1212"/>
      </w:tblGrid>
      <w:tr w:rsidR="00E7721C" w:rsidRPr="00FE118A" w:rsidTr="00AA1B2B">
        <w:trPr>
          <w:jc w:val="center"/>
        </w:trPr>
        <w:tc>
          <w:tcPr>
            <w:tcW w:w="386" w:type="pct"/>
            <w:vMerge w:val="restart"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A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C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T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I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T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U</w:t>
            </w: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FE118A">
              <w:rPr>
                <w:rFonts w:ascii="Arial Black" w:hAnsi="Arial Black" w:cs="Arial"/>
                <w:b/>
                <w:sz w:val="16"/>
                <w:szCs w:val="16"/>
              </w:rPr>
              <w:t>D</w:t>
            </w: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8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Sub categorías</w:t>
            </w: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Códigos</w:t>
            </w:r>
          </w:p>
        </w:tc>
        <w:tc>
          <w:tcPr>
            <w:tcW w:w="66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Frecuencia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Percepción</w:t>
            </w: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Presente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Percepción de triunfo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Hay mucha violencia, guerra y conflictos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Futuro</w:t>
            </w:r>
          </w:p>
        </w:tc>
        <w:tc>
          <w:tcPr>
            <w:tcW w:w="114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Esperanza 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Preocupación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Valoraciones </w:t>
            </w: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Normas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Valores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Opiniones </w:t>
            </w:r>
            <w:r w:rsidRPr="00FE118A">
              <w:rPr>
                <w:rFonts w:ascii="Arial" w:hAnsi="Arial" w:cs="Arial"/>
                <w:sz w:val="16"/>
                <w:szCs w:val="16"/>
              </w:rPr>
              <w:t>(Solución)</w:t>
            </w:r>
          </w:p>
        </w:tc>
        <w:tc>
          <w:tcPr>
            <w:tcW w:w="1399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Desmovilización </w:t>
            </w: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Unión</w:t>
            </w:r>
            <w:r w:rsidRPr="00FE11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Juicios</w:t>
            </w: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Conflicto Armado</w:t>
            </w: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Malo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Feo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Peligroso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Actores</w:t>
            </w: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Malos </w:t>
            </w: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Benefactores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Buenos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Enemigos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Sentimientos y Emociones</w:t>
            </w: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Malestar</w:t>
            </w: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Tristeza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Empatía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Bienestar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Dolor 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Sufrimiento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118A">
              <w:rPr>
                <w:rFonts w:ascii="Arial" w:hAnsi="Arial" w:cs="Arial"/>
                <w:b/>
                <w:sz w:val="16"/>
                <w:szCs w:val="16"/>
              </w:rPr>
              <w:t>Posición</w:t>
            </w:r>
          </w:p>
        </w:tc>
        <w:tc>
          <w:tcPr>
            <w:tcW w:w="1399" w:type="pct"/>
            <w:vMerge w:val="restart"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 xml:space="preserve">No a </w:t>
            </w:r>
            <w:smartTag w:uri="urn:schemas-microsoft-com:office:smarttags" w:element="PersonName">
              <w:smartTagPr>
                <w:attr w:name="ProductID" w:val="la Violencia"/>
              </w:smartTagPr>
              <w:r w:rsidRPr="00FE118A">
                <w:rPr>
                  <w:rFonts w:ascii="Arial" w:hAnsi="Arial" w:cs="Arial"/>
                  <w:sz w:val="16"/>
                  <w:szCs w:val="16"/>
                </w:rPr>
                <w:t>la Violencia</w:t>
              </w:r>
            </w:smartTag>
            <w:r w:rsidRPr="00FE118A">
              <w:rPr>
                <w:rFonts w:ascii="Arial" w:hAnsi="Arial" w:cs="Arial"/>
                <w:sz w:val="16"/>
                <w:szCs w:val="16"/>
              </w:rPr>
              <w:t xml:space="preserve">, guerra y conflictos </w:t>
            </w:r>
          </w:p>
        </w:tc>
        <w:tc>
          <w:tcPr>
            <w:tcW w:w="669" w:type="pct"/>
            <w:tcBorders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A favor de la Paz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E7721C" w:rsidRPr="00FE118A" w:rsidTr="00AA1B2B">
        <w:trPr>
          <w:jc w:val="center"/>
        </w:trPr>
        <w:tc>
          <w:tcPr>
            <w:tcW w:w="386" w:type="pct"/>
            <w:vMerge/>
            <w:tcBorders>
              <w:left w:val="nil"/>
              <w:right w:val="nil"/>
            </w:tcBorders>
            <w:shd w:val="clear" w:color="auto" w:fill="F2F2F2"/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9" w:type="pct"/>
            <w:vMerge/>
            <w:tcBorders>
              <w:left w:val="nil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A favor de la Libertad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21C" w:rsidRPr="00FE118A" w:rsidRDefault="00E7721C" w:rsidP="00AA1B2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E118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</w:tbl>
    <w:p w:rsidR="00206F55" w:rsidRDefault="00206F55"/>
    <w:sectPr w:rsidR="00206F55" w:rsidSect="00F4457F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721C"/>
    <w:rsid w:val="00206F55"/>
    <w:rsid w:val="0031368D"/>
    <w:rsid w:val="00E7721C"/>
    <w:rsid w:val="00F4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632</Characters>
  <Application>Microsoft Office Word</Application>
  <DocSecurity>0</DocSecurity>
  <Lines>5</Lines>
  <Paragraphs>1</Paragraphs>
  <ScaleCrop>false</ScaleCrop>
  <Company>The houze!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2010-03-09T17:00:00Z</dcterms:created>
  <dcterms:modified xsi:type="dcterms:W3CDTF">2010-03-09T17:01:00Z</dcterms:modified>
</cp:coreProperties>
</file>