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9FF3A" w14:textId="1E0EF560" w:rsidR="00A571AA" w:rsidRPr="00EC06D9" w:rsidRDefault="00A571AA" w:rsidP="004C246C">
      <w:pPr>
        <w:spacing w:after="0" w:line="480" w:lineRule="auto"/>
        <w:jc w:val="right"/>
        <w:rPr>
          <w:rFonts w:ascii="Times New Roman" w:hAnsi="Times New Roman" w:cs="Times New Roman"/>
          <w:b/>
          <w:sz w:val="28"/>
          <w:szCs w:val="28"/>
        </w:rPr>
      </w:pPr>
      <w:r w:rsidRPr="00EC06D9">
        <w:rPr>
          <w:rFonts w:ascii="Times New Roman" w:hAnsi="Times New Roman" w:cs="Times New Roman"/>
          <w:b/>
          <w:sz w:val="28"/>
          <w:szCs w:val="28"/>
        </w:rPr>
        <w:t>Determinantes sociales de la salud, microbioma oral y sus implicaciones prácticas en ámbitos escolares</w:t>
      </w:r>
      <w:r w:rsidR="005D0891">
        <w:rPr>
          <w:rFonts w:ascii="Times New Roman" w:hAnsi="Times New Roman" w:cs="Times New Roman"/>
          <w:b/>
          <w:sz w:val="28"/>
          <w:szCs w:val="28"/>
        </w:rPr>
        <w:t>*</w:t>
      </w:r>
    </w:p>
    <w:p w14:paraId="609A1616" w14:textId="77777777" w:rsidR="004C246C" w:rsidRDefault="004C246C" w:rsidP="004C246C">
      <w:pPr>
        <w:spacing w:after="0" w:line="480" w:lineRule="auto"/>
        <w:jc w:val="right"/>
        <w:rPr>
          <w:rFonts w:ascii="Times New Roman" w:hAnsi="Times New Roman" w:cs="Times New Roman"/>
          <w:b/>
          <w:bCs/>
          <w:sz w:val="24"/>
          <w:szCs w:val="24"/>
          <w:lang w:val="en-US"/>
        </w:rPr>
      </w:pPr>
    </w:p>
    <w:p w14:paraId="6CEAA35F" w14:textId="562D6FA0" w:rsidR="000158B6" w:rsidRDefault="000158B6" w:rsidP="004C246C">
      <w:pPr>
        <w:spacing w:after="0" w:line="480" w:lineRule="auto"/>
        <w:jc w:val="right"/>
        <w:rPr>
          <w:rFonts w:ascii="Times New Roman" w:hAnsi="Times New Roman" w:cs="Times New Roman"/>
          <w:b/>
          <w:bCs/>
          <w:sz w:val="24"/>
          <w:szCs w:val="24"/>
          <w:lang w:val="en-US"/>
        </w:rPr>
      </w:pPr>
      <w:r w:rsidRPr="002C6309">
        <w:rPr>
          <w:rFonts w:ascii="Times New Roman" w:hAnsi="Times New Roman" w:cs="Times New Roman"/>
          <w:b/>
          <w:bCs/>
          <w:sz w:val="24"/>
          <w:szCs w:val="24"/>
          <w:lang w:val="en-US"/>
        </w:rPr>
        <w:t xml:space="preserve">Social </w:t>
      </w:r>
      <w:r w:rsidR="004C246C" w:rsidRPr="002C6309">
        <w:rPr>
          <w:rFonts w:ascii="Times New Roman" w:hAnsi="Times New Roman" w:cs="Times New Roman"/>
          <w:b/>
          <w:bCs/>
          <w:sz w:val="24"/>
          <w:szCs w:val="24"/>
          <w:lang w:val="en-US"/>
        </w:rPr>
        <w:t xml:space="preserve">Determinants </w:t>
      </w:r>
      <w:r w:rsidR="004C246C">
        <w:rPr>
          <w:rFonts w:ascii="Times New Roman" w:hAnsi="Times New Roman" w:cs="Times New Roman"/>
          <w:b/>
          <w:bCs/>
          <w:sz w:val="24"/>
          <w:szCs w:val="24"/>
          <w:lang w:val="en-US"/>
        </w:rPr>
        <w:t>o</w:t>
      </w:r>
      <w:r w:rsidR="004C246C" w:rsidRPr="002C6309">
        <w:rPr>
          <w:rFonts w:ascii="Times New Roman" w:hAnsi="Times New Roman" w:cs="Times New Roman"/>
          <w:b/>
          <w:bCs/>
          <w:sz w:val="24"/>
          <w:szCs w:val="24"/>
          <w:lang w:val="en-US"/>
        </w:rPr>
        <w:t>f Health, Oral Microbiome</w:t>
      </w:r>
      <w:r w:rsidR="004C246C">
        <w:rPr>
          <w:rFonts w:ascii="Times New Roman" w:hAnsi="Times New Roman" w:cs="Times New Roman"/>
          <w:b/>
          <w:bCs/>
          <w:sz w:val="24"/>
          <w:szCs w:val="24"/>
          <w:lang w:val="en-US"/>
        </w:rPr>
        <w:t>,</w:t>
      </w:r>
      <w:r w:rsidR="004C246C" w:rsidRPr="002C6309">
        <w:rPr>
          <w:rFonts w:ascii="Times New Roman" w:hAnsi="Times New Roman" w:cs="Times New Roman"/>
          <w:b/>
          <w:bCs/>
          <w:sz w:val="24"/>
          <w:szCs w:val="24"/>
          <w:lang w:val="en-US"/>
        </w:rPr>
        <w:t xml:space="preserve"> </w:t>
      </w:r>
      <w:r w:rsidR="004C246C">
        <w:rPr>
          <w:rFonts w:ascii="Times New Roman" w:hAnsi="Times New Roman" w:cs="Times New Roman"/>
          <w:b/>
          <w:bCs/>
          <w:sz w:val="24"/>
          <w:szCs w:val="24"/>
          <w:lang w:val="en-US"/>
        </w:rPr>
        <w:t>a</w:t>
      </w:r>
      <w:r w:rsidR="004C246C" w:rsidRPr="002C6309">
        <w:rPr>
          <w:rFonts w:ascii="Times New Roman" w:hAnsi="Times New Roman" w:cs="Times New Roman"/>
          <w:b/>
          <w:bCs/>
          <w:sz w:val="24"/>
          <w:szCs w:val="24"/>
          <w:lang w:val="en-US"/>
        </w:rPr>
        <w:t xml:space="preserve">nd </w:t>
      </w:r>
      <w:r w:rsidR="004C246C">
        <w:rPr>
          <w:rFonts w:ascii="Times New Roman" w:hAnsi="Times New Roman" w:cs="Times New Roman"/>
          <w:b/>
          <w:bCs/>
          <w:sz w:val="24"/>
          <w:szCs w:val="24"/>
          <w:lang w:val="en-US"/>
        </w:rPr>
        <w:t>t</w:t>
      </w:r>
      <w:r w:rsidR="004C246C" w:rsidRPr="002C6309">
        <w:rPr>
          <w:rFonts w:ascii="Times New Roman" w:hAnsi="Times New Roman" w:cs="Times New Roman"/>
          <w:b/>
          <w:bCs/>
          <w:sz w:val="24"/>
          <w:szCs w:val="24"/>
          <w:lang w:val="en-US"/>
        </w:rPr>
        <w:t xml:space="preserve">heir Practical Implications </w:t>
      </w:r>
      <w:r w:rsidR="004C246C">
        <w:rPr>
          <w:rFonts w:ascii="Times New Roman" w:hAnsi="Times New Roman" w:cs="Times New Roman"/>
          <w:b/>
          <w:bCs/>
          <w:sz w:val="24"/>
          <w:szCs w:val="24"/>
          <w:lang w:val="en-US"/>
        </w:rPr>
        <w:t>i</w:t>
      </w:r>
      <w:r w:rsidR="004C246C" w:rsidRPr="002C6309">
        <w:rPr>
          <w:rFonts w:ascii="Times New Roman" w:hAnsi="Times New Roman" w:cs="Times New Roman"/>
          <w:b/>
          <w:bCs/>
          <w:sz w:val="24"/>
          <w:szCs w:val="24"/>
          <w:lang w:val="en-US"/>
        </w:rPr>
        <w:t>n School Settings</w:t>
      </w:r>
    </w:p>
    <w:p w14:paraId="2820294A" w14:textId="77777777" w:rsidR="004C246C" w:rsidRDefault="004C246C" w:rsidP="004C246C">
      <w:pPr>
        <w:spacing w:after="0" w:line="480" w:lineRule="auto"/>
        <w:jc w:val="right"/>
        <w:rPr>
          <w:rFonts w:ascii="Times New Roman" w:hAnsi="Times New Roman" w:cs="Times New Roman"/>
          <w:sz w:val="24"/>
          <w:szCs w:val="24"/>
          <w:lang w:val="en-US"/>
        </w:rPr>
      </w:pPr>
    </w:p>
    <w:p w14:paraId="5A9BA382" w14:textId="1FDC9210" w:rsidR="002656FC" w:rsidRPr="002656FC" w:rsidRDefault="002C6309" w:rsidP="004C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right"/>
        <w:rPr>
          <w:rFonts w:ascii="Times New Roman" w:eastAsia="Times New Roman" w:hAnsi="Times New Roman" w:cs="Times New Roman"/>
          <w:b/>
          <w:bCs/>
          <w:sz w:val="24"/>
          <w:szCs w:val="24"/>
          <w:lang w:val="pt-BR" w:eastAsia="es-CO"/>
        </w:rPr>
      </w:pPr>
      <w:r w:rsidRPr="002C6309">
        <w:rPr>
          <w:rFonts w:ascii="Times New Roman" w:eastAsia="Times New Roman" w:hAnsi="Times New Roman" w:cs="Times New Roman"/>
          <w:b/>
          <w:bCs/>
          <w:sz w:val="24"/>
          <w:szCs w:val="24"/>
          <w:lang w:val="pt-PT" w:eastAsia="es-CO"/>
        </w:rPr>
        <w:t>Determinantes sociais da saúde, microbioma oral e suas implicações práticas em ambientes escolares</w:t>
      </w:r>
    </w:p>
    <w:p w14:paraId="26EB0759" w14:textId="77777777" w:rsidR="002C6309" w:rsidRPr="002C6309" w:rsidRDefault="002C6309" w:rsidP="004C246C">
      <w:pPr>
        <w:pBdr>
          <w:top w:val="nil"/>
          <w:left w:val="nil"/>
          <w:bottom w:val="nil"/>
          <w:right w:val="nil"/>
          <w:between w:val="nil"/>
          <w:bar w:val="nil"/>
        </w:pBdr>
        <w:spacing w:after="0" w:line="480" w:lineRule="auto"/>
        <w:jc w:val="center"/>
        <w:rPr>
          <w:rFonts w:ascii="Times New Roman" w:eastAsia="Arial Unicode MS" w:hAnsi="Times New Roman" w:cs="Times New Roman"/>
          <w:sz w:val="24"/>
          <w:szCs w:val="24"/>
          <w:bdr w:val="nil"/>
          <w:lang w:val="pt-BR"/>
        </w:rPr>
      </w:pPr>
    </w:p>
    <w:p w14:paraId="120FFC7B" w14:textId="564E2366" w:rsidR="00DC2366" w:rsidRDefault="002C6309" w:rsidP="004C246C">
      <w:pPr>
        <w:pBdr>
          <w:top w:val="nil"/>
          <w:left w:val="nil"/>
          <w:bottom w:val="nil"/>
          <w:right w:val="nil"/>
          <w:between w:val="nil"/>
          <w:bar w:val="nil"/>
        </w:pBdr>
        <w:spacing w:after="0" w:line="480" w:lineRule="auto"/>
        <w:jc w:val="center"/>
        <w:rPr>
          <w:rFonts w:ascii="Times New Roman" w:eastAsia="Arial Unicode MS" w:hAnsi="Times New Roman" w:cs="Times New Roman"/>
          <w:sz w:val="24"/>
          <w:szCs w:val="24"/>
          <w:bdr w:val="nil"/>
        </w:rPr>
      </w:pPr>
      <w:r w:rsidRPr="007E63E3">
        <w:rPr>
          <w:rFonts w:ascii="Times New Roman" w:eastAsia="Arial Unicode MS" w:hAnsi="Times New Roman" w:cs="Times New Roman"/>
          <w:sz w:val="24"/>
          <w:szCs w:val="24"/>
          <w:bdr w:val="nil"/>
        </w:rPr>
        <w:t xml:space="preserve">Fecha de recepción: </w:t>
      </w:r>
      <w:r w:rsidR="00A020DB">
        <w:rPr>
          <w:rFonts w:ascii="Times New Roman" w:eastAsia="Arial Unicode MS" w:hAnsi="Times New Roman" w:cs="Times New Roman"/>
          <w:sz w:val="24"/>
          <w:szCs w:val="24"/>
          <w:bdr w:val="nil"/>
        </w:rPr>
        <w:t>20-02-2020</w:t>
      </w:r>
      <w:r w:rsidRPr="007E63E3">
        <w:rPr>
          <w:rFonts w:ascii="Times New Roman" w:eastAsia="Arial Unicode MS" w:hAnsi="Times New Roman" w:cs="Times New Roman"/>
          <w:sz w:val="24"/>
          <w:szCs w:val="24"/>
          <w:bdr w:val="nil"/>
        </w:rPr>
        <w:t xml:space="preserve"> ǀ Fecha de aceptación:</w:t>
      </w:r>
      <w:r>
        <w:rPr>
          <w:rFonts w:ascii="Times New Roman" w:eastAsia="Arial Unicode MS" w:hAnsi="Times New Roman" w:cs="Times New Roman"/>
          <w:sz w:val="24"/>
          <w:szCs w:val="24"/>
          <w:bdr w:val="nil"/>
        </w:rPr>
        <w:t xml:space="preserve"> </w:t>
      </w:r>
      <w:r w:rsidR="00A020DB">
        <w:rPr>
          <w:rFonts w:ascii="Times New Roman" w:eastAsia="Arial Unicode MS" w:hAnsi="Times New Roman" w:cs="Times New Roman"/>
          <w:sz w:val="24"/>
          <w:szCs w:val="24"/>
          <w:bdr w:val="nil"/>
        </w:rPr>
        <w:t>01-07-2020</w:t>
      </w:r>
    </w:p>
    <w:p w14:paraId="0EB0DDB8" w14:textId="77777777" w:rsidR="00A020DB" w:rsidRPr="001719F5" w:rsidRDefault="00A020DB" w:rsidP="004C246C">
      <w:pPr>
        <w:pBdr>
          <w:top w:val="nil"/>
          <w:left w:val="nil"/>
          <w:bottom w:val="nil"/>
          <w:right w:val="nil"/>
          <w:between w:val="nil"/>
          <w:bar w:val="nil"/>
        </w:pBdr>
        <w:spacing w:after="0" w:line="480" w:lineRule="auto"/>
        <w:jc w:val="center"/>
        <w:rPr>
          <w:rFonts w:ascii="Times New Roman" w:eastAsia="Arial Unicode MS" w:hAnsi="Times New Roman" w:cs="Times New Roman"/>
          <w:sz w:val="24"/>
          <w:szCs w:val="24"/>
          <w:bdr w:val="nil"/>
        </w:rPr>
      </w:pPr>
    </w:p>
    <w:p w14:paraId="6EB66C45" w14:textId="3F8C3D8D" w:rsidR="00FC333C" w:rsidRPr="00FC7B54" w:rsidRDefault="00BC6882" w:rsidP="0051689E">
      <w:pPr>
        <w:pStyle w:val="xmsonormal"/>
        <w:shd w:val="clear" w:color="auto" w:fill="FFFFFF"/>
        <w:spacing w:before="0" w:beforeAutospacing="0" w:after="0" w:afterAutospacing="0" w:line="480" w:lineRule="auto"/>
        <w:jc w:val="both"/>
        <w:rPr>
          <w:rFonts w:ascii="Times New Roman Bold" w:hAnsi="Times New Roman Bold"/>
          <w:b/>
          <w:bCs/>
          <w:smallCaps/>
          <w:color w:val="000000"/>
          <w:bdr w:val="none" w:sz="0" w:space="0" w:color="auto" w:frame="1"/>
        </w:rPr>
      </w:pPr>
      <w:r w:rsidRPr="00FC7B54">
        <w:rPr>
          <w:rFonts w:ascii="Times New Roman Bold" w:hAnsi="Times New Roman Bold"/>
          <w:b/>
          <w:bCs/>
          <w:smallCaps/>
          <w:color w:val="000000"/>
          <w:bdr w:val="none" w:sz="0" w:space="0" w:color="auto" w:frame="1"/>
        </w:rPr>
        <w:t>Ana Luc</w:t>
      </w:r>
      <w:r w:rsidR="00A020DB" w:rsidRPr="00FC7B54">
        <w:rPr>
          <w:rFonts w:ascii="Times New Roman Bold" w:hAnsi="Times New Roman Bold"/>
          <w:b/>
          <w:bCs/>
          <w:smallCaps/>
          <w:color w:val="000000"/>
          <w:bdr w:val="none" w:sz="0" w:space="0" w:color="auto" w:frame="1"/>
        </w:rPr>
        <w:t>í</w:t>
      </w:r>
      <w:r w:rsidRPr="00FC7B54">
        <w:rPr>
          <w:rFonts w:ascii="Times New Roman Bold" w:hAnsi="Times New Roman Bold"/>
          <w:b/>
          <w:bCs/>
          <w:smallCaps/>
          <w:color w:val="000000"/>
          <w:bdr w:val="none" w:sz="0" w:space="0" w:color="auto" w:frame="1"/>
        </w:rPr>
        <w:t xml:space="preserve">a Sarralde </w:t>
      </w:r>
      <w:r w:rsidR="002C6309" w:rsidRPr="00FC7B54">
        <w:rPr>
          <w:rFonts w:ascii="Times New Roman Bold" w:hAnsi="Times New Roman Bold"/>
          <w:b/>
          <w:bCs/>
          <w:smallCaps/>
          <w:color w:val="000000"/>
          <w:bdr w:val="none" w:sz="0" w:space="0" w:color="auto" w:frame="1"/>
        </w:rPr>
        <w:t xml:space="preserve">Delgado </w:t>
      </w:r>
    </w:p>
    <w:p w14:paraId="1C919C53" w14:textId="013C91B5" w:rsidR="00BC6882" w:rsidRPr="00FC7B54" w:rsidRDefault="002C6309" w:rsidP="0051689E">
      <w:pPr>
        <w:pStyle w:val="BodyText3"/>
        <w:jc w:val="both"/>
        <w:rPr>
          <w:b w:val="0"/>
          <w:i w:val="0"/>
          <w:iCs w:val="0"/>
          <w:lang w:val="es-ES_tradnl"/>
        </w:rPr>
      </w:pPr>
      <w:r w:rsidRPr="00FC7B54">
        <w:rPr>
          <w:b w:val="0"/>
          <w:i w:val="0"/>
          <w:iCs w:val="0"/>
          <w:lang w:val="es-ES_tradnl"/>
        </w:rPr>
        <w:t xml:space="preserve">Pontificia Universidad Javeriana. </w:t>
      </w:r>
      <w:r w:rsidR="00FC333C" w:rsidRPr="00FC7B54">
        <w:rPr>
          <w:b w:val="0"/>
          <w:i w:val="0"/>
          <w:iCs w:val="0"/>
          <w:lang w:val="es-ES_tradnl"/>
        </w:rPr>
        <w:t>Bogotá</w:t>
      </w:r>
      <w:r w:rsidRPr="00FC7B54">
        <w:rPr>
          <w:b w:val="0"/>
          <w:i w:val="0"/>
          <w:iCs w:val="0"/>
          <w:lang w:val="es-ES_tradnl"/>
        </w:rPr>
        <w:t xml:space="preserve">, Colombia. </w:t>
      </w:r>
      <w:hyperlink r:id="rId8" w:history="1">
        <w:r w:rsidR="00FC333C" w:rsidRPr="00FC7B54">
          <w:rPr>
            <w:rStyle w:val="Hyperlink"/>
            <w:b w:val="0"/>
            <w:i w:val="0"/>
            <w:iCs w:val="0"/>
          </w:rPr>
          <w:t>sarralde@javeriana.edu.co</w:t>
        </w:r>
      </w:hyperlink>
      <w:r w:rsidR="00FC333C" w:rsidRPr="00FC7B54">
        <w:rPr>
          <w:b w:val="0"/>
          <w:i w:val="0"/>
          <w:iCs w:val="0"/>
        </w:rPr>
        <w:t>;</w:t>
      </w:r>
      <w:r w:rsidR="00FC7B54">
        <w:rPr>
          <w:b w:val="0"/>
          <w:i w:val="0"/>
          <w:iCs w:val="0"/>
        </w:rPr>
        <w:t xml:space="preserve"> </w:t>
      </w:r>
      <w:hyperlink r:id="rId9" w:history="1">
        <w:r w:rsidR="004C246C" w:rsidRPr="00FC7B54">
          <w:rPr>
            <w:rStyle w:val="Hyperlink"/>
            <w:b w:val="0"/>
            <w:i w:val="0"/>
            <w:iCs w:val="0"/>
            <w:bdr w:val="none" w:sz="0" w:space="0" w:color="auto" w:frame="1"/>
          </w:rPr>
          <w:t>https://orcid.org/</w:t>
        </w:r>
        <w:r w:rsidR="004C246C" w:rsidRPr="00FC7B54">
          <w:rPr>
            <w:rStyle w:val="Hyperlink"/>
            <w:b w:val="0"/>
            <w:i w:val="0"/>
            <w:iCs w:val="0"/>
            <w:bdr w:val="none" w:sz="0" w:space="0" w:color="auto" w:frame="1"/>
            <w:shd w:val="clear" w:color="auto" w:fill="FFFFFF"/>
          </w:rPr>
          <w:t>0000-0003-3768-4234</w:t>
        </w:r>
      </w:hyperlink>
      <w:r w:rsidR="004C246C" w:rsidRPr="00FC7B54">
        <w:rPr>
          <w:b w:val="0"/>
          <w:i w:val="0"/>
          <w:iCs w:val="0"/>
          <w:bdr w:val="none" w:sz="0" w:space="0" w:color="auto" w:frame="1"/>
          <w:shd w:val="clear" w:color="auto" w:fill="FFFFFF"/>
        </w:rPr>
        <w:t xml:space="preserve"> </w:t>
      </w:r>
    </w:p>
    <w:p w14:paraId="726FCB18" w14:textId="77777777" w:rsidR="00A020DB" w:rsidRPr="00FC7B54" w:rsidRDefault="00A020DB" w:rsidP="0051689E">
      <w:pPr>
        <w:pStyle w:val="xmsonormal"/>
        <w:shd w:val="clear" w:color="auto" w:fill="FFFFFF"/>
        <w:spacing w:before="0" w:beforeAutospacing="0" w:after="0" w:afterAutospacing="0" w:line="480" w:lineRule="auto"/>
        <w:jc w:val="both"/>
        <w:rPr>
          <w:b/>
          <w:bCs/>
          <w:color w:val="000000"/>
          <w:bdr w:val="none" w:sz="0" w:space="0" w:color="auto" w:frame="1"/>
        </w:rPr>
      </w:pPr>
    </w:p>
    <w:p w14:paraId="5B87ACCF" w14:textId="32369145" w:rsidR="00FC333C" w:rsidRPr="00FC7B54" w:rsidRDefault="00BC6882" w:rsidP="0051689E">
      <w:pPr>
        <w:pStyle w:val="xmsonormal"/>
        <w:shd w:val="clear" w:color="auto" w:fill="FFFFFF"/>
        <w:spacing w:before="0" w:beforeAutospacing="0" w:after="0" w:afterAutospacing="0" w:line="480" w:lineRule="auto"/>
        <w:jc w:val="both"/>
        <w:rPr>
          <w:rFonts w:ascii="Times New Roman Bold" w:hAnsi="Times New Roman Bold"/>
          <w:b/>
          <w:bCs/>
          <w:smallCaps/>
          <w:color w:val="000000"/>
          <w:bdr w:val="none" w:sz="0" w:space="0" w:color="auto" w:frame="1"/>
        </w:rPr>
      </w:pPr>
      <w:r w:rsidRPr="00FC7B54">
        <w:rPr>
          <w:rFonts w:ascii="Times New Roman Bold" w:hAnsi="Times New Roman Bold"/>
          <w:b/>
          <w:bCs/>
          <w:smallCaps/>
          <w:color w:val="000000"/>
          <w:bdr w:val="none" w:sz="0" w:space="0" w:color="auto" w:frame="1"/>
        </w:rPr>
        <w:t xml:space="preserve">Claudia Patricia Lamby Tovar </w:t>
      </w:r>
    </w:p>
    <w:p w14:paraId="0D761B0A" w14:textId="0BAE754B" w:rsidR="002656FC" w:rsidRPr="00FC7B54" w:rsidRDefault="00FC333C" w:rsidP="0051689E">
      <w:pPr>
        <w:pStyle w:val="xmsonormal"/>
        <w:shd w:val="clear" w:color="auto" w:fill="FFFFFF"/>
        <w:spacing w:before="0" w:beforeAutospacing="0" w:after="0" w:afterAutospacing="0" w:line="480" w:lineRule="auto"/>
        <w:jc w:val="both"/>
      </w:pPr>
      <w:r w:rsidRPr="00FC7B54">
        <w:rPr>
          <w:lang w:val="es-ES_tradnl"/>
        </w:rPr>
        <w:t xml:space="preserve">Pontificia Universidad Javeriana. Bogotá, Colombia. </w:t>
      </w:r>
      <w:hyperlink r:id="rId10" w:history="1">
        <w:r w:rsidRPr="00FC7B54">
          <w:rPr>
            <w:rStyle w:val="Hyperlink"/>
          </w:rPr>
          <w:t>clamby@javeriana.edu.co</w:t>
        </w:r>
      </w:hyperlink>
      <w:r w:rsidRPr="00FC7B54">
        <w:t xml:space="preserve">; </w:t>
      </w:r>
      <w:hyperlink r:id="rId11" w:history="1">
        <w:r w:rsidR="004C246C" w:rsidRPr="00FC7B54">
          <w:rPr>
            <w:rStyle w:val="Hyperlink"/>
            <w:bdr w:val="none" w:sz="0" w:space="0" w:color="auto" w:frame="1"/>
          </w:rPr>
          <w:t>https://orcid.org/</w:t>
        </w:r>
        <w:r w:rsidR="004C246C" w:rsidRPr="00FC7B54">
          <w:rPr>
            <w:rStyle w:val="Hyperlink"/>
            <w:bdr w:val="none" w:sz="0" w:space="0" w:color="auto" w:frame="1"/>
            <w:shd w:val="clear" w:color="auto" w:fill="FFFFFF"/>
          </w:rPr>
          <w:t>0000-0002-8919-3712</w:t>
        </w:r>
      </w:hyperlink>
      <w:r w:rsidR="004C246C" w:rsidRPr="00FC7B54">
        <w:t xml:space="preserve"> </w:t>
      </w:r>
    </w:p>
    <w:p w14:paraId="1253DCB8" w14:textId="77777777" w:rsidR="00934BF1" w:rsidRPr="00FC7B54" w:rsidRDefault="00934BF1" w:rsidP="0051689E">
      <w:pPr>
        <w:pStyle w:val="xmsonormal"/>
        <w:shd w:val="clear" w:color="auto" w:fill="FFFFFF"/>
        <w:spacing w:before="0" w:beforeAutospacing="0" w:after="0" w:afterAutospacing="0" w:line="480" w:lineRule="auto"/>
        <w:jc w:val="both"/>
      </w:pPr>
    </w:p>
    <w:p w14:paraId="01A6C35A" w14:textId="1E551E61" w:rsidR="00264E5A" w:rsidRPr="00FC7B54" w:rsidRDefault="00BC6882" w:rsidP="0051689E">
      <w:pPr>
        <w:pStyle w:val="xmsonormal"/>
        <w:shd w:val="clear" w:color="auto" w:fill="FFFFFF"/>
        <w:spacing w:before="0" w:beforeAutospacing="0" w:after="0" w:afterAutospacing="0" w:line="480" w:lineRule="auto"/>
        <w:jc w:val="both"/>
        <w:rPr>
          <w:rFonts w:ascii="Times New Roman Bold" w:hAnsi="Times New Roman Bold"/>
          <w:smallCaps/>
          <w:color w:val="000000"/>
          <w:bdr w:val="none" w:sz="0" w:space="0" w:color="auto" w:frame="1"/>
        </w:rPr>
      </w:pPr>
      <w:r w:rsidRPr="00FC7B54">
        <w:rPr>
          <w:rFonts w:ascii="Times New Roman Bold" w:hAnsi="Times New Roman Bold"/>
          <w:b/>
          <w:bCs/>
          <w:smallCaps/>
          <w:color w:val="000000"/>
          <w:bdr w:val="none" w:sz="0" w:space="0" w:color="auto" w:frame="1"/>
        </w:rPr>
        <w:t xml:space="preserve">Fredy Omar Gamboa Jaimes </w:t>
      </w:r>
    </w:p>
    <w:p w14:paraId="37E5F10E" w14:textId="53B22062" w:rsidR="00FC333C" w:rsidRPr="00FC7B54" w:rsidRDefault="00FC333C" w:rsidP="0051689E">
      <w:pPr>
        <w:pStyle w:val="xmsonormal"/>
        <w:shd w:val="clear" w:color="auto" w:fill="FFFFFF"/>
        <w:spacing w:before="0" w:beforeAutospacing="0" w:after="0" w:afterAutospacing="0" w:line="480" w:lineRule="auto"/>
        <w:jc w:val="both"/>
        <w:rPr>
          <w:color w:val="000000"/>
          <w:bdr w:val="none" w:sz="0" w:space="0" w:color="auto" w:frame="1"/>
        </w:rPr>
      </w:pPr>
      <w:r w:rsidRPr="00FC7B54">
        <w:rPr>
          <w:lang w:val="es-ES_tradnl"/>
        </w:rPr>
        <w:t xml:space="preserve">Pontificia Universidad Javeriana. Bogotá, Colombia. </w:t>
      </w:r>
      <w:hyperlink r:id="rId12" w:history="1">
        <w:r w:rsidRPr="00FC7B54">
          <w:rPr>
            <w:rStyle w:val="Hyperlink"/>
          </w:rPr>
          <w:t>gamboa@javeriana.edu.co</w:t>
        </w:r>
      </w:hyperlink>
      <w:r w:rsidR="00264E5A" w:rsidRPr="00FC7B54">
        <w:t xml:space="preserve">; </w:t>
      </w:r>
      <w:r w:rsidR="00BC6882" w:rsidRPr="00FC7B54">
        <w:rPr>
          <w:color w:val="000000"/>
          <w:bdr w:val="none" w:sz="0" w:space="0" w:color="auto" w:frame="1"/>
        </w:rPr>
        <w:t xml:space="preserve"> </w:t>
      </w:r>
      <w:hyperlink r:id="rId13" w:history="1">
        <w:r w:rsidR="004C246C" w:rsidRPr="00FC7B54">
          <w:rPr>
            <w:rStyle w:val="Hyperlink"/>
            <w:bdr w:val="none" w:sz="0" w:space="0" w:color="auto" w:frame="1"/>
          </w:rPr>
          <w:t>https://orcid.org/0000-0003-2847-9837</w:t>
        </w:r>
      </w:hyperlink>
      <w:r w:rsidR="004C246C" w:rsidRPr="00FC7B54">
        <w:rPr>
          <w:color w:val="000000"/>
          <w:bdr w:val="none" w:sz="0" w:space="0" w:color="auto" w:frame="1"/>
        </w:rPr>
        <w:t xml:space="preserve"> </w:t>
      </w:r>
    </w:p>
    <w:p w14:paraId="6F841160" w14:textId="77777777" w:rsidR="00A020DB" w:rsidRPr="00FC7B54" w:rsidRDefault="00A020DB" w:rsidP="0051689E">
      <w:pPr>
        <w:pStyle w:val="xmsonormal"/>
        <w:shd w:val="clear" w:color="auto" w:fill="FFFFFF"/>
        <w:spacing w:before="0" w:beforeAutospacing="0" w:after="0" w:afterAutospacing="0" w:line="480" w:lineRule="auto"/>
        <w:jc w:val="both"/>
        <w:rPr>
          <w:b/>
          <w:bCs/>
          <w:color w:val="000000"/>
          <w:bdr w:val="none" w:sz="0" w:space="0" w:color="auto" w:frame="1"/>
        </w:rPr>
      </w:pPr>
    </w:p>
    <w:p w14:paraId="25B52542" w14:textId="02220E1D" w:rsidR="00FC333C" w:rsidRPr="00FC7B54" w:rsidRDefault="00BC6882" w:rsidP="0051689E">
      <w:pPr>
        <w:pStyle w:val="xmsonormal"/>
        <w:shd w:val="clear" w:color="auto" w:fill="FFFFFF"/>
        <w:spacing w:before="0" w:beforeAutospacing="0" w:after="0" w:afterAutospacing="0" w:line="480" w:lineRule="auto"/>
        <w:jc w:val="both"/>
        <w:rPr>
          <w:rFonts w:ascii="Times New Roman Bold" w:hAnsi="Times New Roman Bold"/>
          <w:b/>
          <w:bCs/>
          <w:smallCaps/>
          <w:color w:val="000000"/>
          <w:bdr w:val="none" w:sz="0" w:space="0" w:color="auto" w:frame="1"/>
        </w:rPr>
      </w:pPr>
      <w:r w:rsidRPr="00FC7B54">
        <w:rPr>
          <w:rFonts w:ascii="Times New Roman Bold" w:hAnsi="Times New Roman Bold"/>
          <w:b/>
          <w:bCs/>
          <w:smallCaps/>
          <w:color w:val="000000"/>
          <w:bdr w:val="none" w:sz="0" w:space="0" w:color="auto" w:frame="1"/>
        </w:rPr>
        <w:lastRenderedPageBreak/>
        <w:t xml:space="preserve">Dabeiba Adriana García Robayo </w:t>
      </w:r>
    </w:p>
    <w:p w14:paraId="2318239E" w14:textId="16DF3FF7" w:rsidR="00BC6882" w:rsidRPr="00FC7B54" w:rsidRDefault="00FC333C" w:rsidP="0051689E">
      <w:pPr>
        <w:pStyle w:val="xmsonormal"/>
        <w:shd w:val="clear" w:color="auto" w:fill="FFFFFF"/>
        <w:spacing w:before="0" w:beforeAutospacing="0" w:after="0" w:afterAutospacing="0" w:line="480" w:lineRule="auto"/>
        <w:jc w:val="both"/>
      </w:pPr>
      <w:r w:rsidRPr="00FC7B54">
        <w:rPr>
          <w:lang w:val="es-ES_tradnl"/>
        </w:rPr>
        <w:t>Pontificia Universidad Javeriana. Bogotá, Colombia</w:t>
      </w:r>
      <w:r w:rsidRPr="00FC7B54">
        <w:rPr>
          <w:color w:val="000000"/>
          <w:bdr w:val="none" w:sz="0" w:space="0" w:color="auto" w:frame="1"/>
        </w:rPr>
        <w:t xml:space="preserve">. </w:t>
      </w:r>
      <w:hyperlink r:id="rId14" w:history="1">
        <w:r w:rsidR="00FC7B54" w:rsidRPr="00CC63F4">
          <w:rPr>
            <w:rStyle w:val="Hyperlink"/>
            <w:bdr w:val="none" w:sz="0" w:space="0" w:color="auto" w:frame="1"/>
          </w:rPr>
          <w:t>garciad@javeriana.edu.co</w:t>
        </w:r>
      </w:hyperlink>
      <w:r w:rsidRPr="00FC7B54">
        <w:rPr>
          <w:color w:val="000000"/>
          <w:bdr w:val="none" w:sz="0" w:space="0" w:color="auto" w:frame="1"/>
        </w:rPr>
        <w:t>;</w:t>
      </w:r>
      <w:r w:rsidR="00FC7B54">
        <w:rPr>
          <w:color w:val="000000"/>
          <w:bdr w:val="none" w:sz="0" w:space="0" w:color="auto" w:frame="1"/>
        </w:rPr>
        <w:t xml:space="preserve"> </w:t>
      </w:r>
      <w:hyperlink r:id="rId15" w:history="1">
        <w:r w:rsidR="004C246C" w:rsidRPr="00FC7B54">
          <w:rPr>
            <w:rStyle w:val="Hyperlink"/>
            <w:bdr w:val="none" w:sz="0" w:space="0" w:color="auto" w:frame="1"/>
          </w:rPr>
          <w:t>https://orcid.org/0000-0003-0770-9138</w:t>
        </w:r>
      </w:hyperlink>
      <w:r w:rsidR="004C246C" w:rsidRPr="00FC7B54">
        <w:rPr>
          <w:bdr w:val="none" w:sz="0" w:space="0" w:color="auto" w:frame="1"/>
        </w:rPr>
        <w:t xml:space="preserve"> </w:t>
      </w:r>
    </w:p>
    <w:p w14:paraId="28379D76" w14:textId="06F813CC" w:rsidR="001719F5" w:rsidRPr="00FC7B54" w:rsidRDefault="001719F5" w:rsidP="0051689E">
      <w:pPr>
        <w:pStyle w:val="xmsonormal"/>
        <w:shd w:val="clear" w:color="auto" w:fill="FFFFFF"/>
        <w:spacing w:before="0" w:beforeAutospacing="0" w:after="0" w:afterAutospacing="0" w:line="480" w:lineRule="auto"/>
        <w:jc w:val="both"/>
        <w:rPr>
          <w:color w:val="000000"/>
          <w:bdr w:val="none" w:sz="0" w:space="0" w:color="auto" w:frame="1"/>
        </w:rPr>
      </w:pPr>
    </w:p>
    <w:p w14:paraId="279CE395" w14:textId="4094A006" w:rsidR="00FC333C" w:rsidRPr="00FC7B54" w:rsidRDefault="00BC6882" w:rsidP="0051689E">
      <w:pPr>
        <w:pStyle w:val="xmsonormal"/>
        <w:shd w:val="clear" w:color="auto" w:fill="FFFFFF"/>
        <w:spacing w:before="0" w:beforeAutospacing="0" w:after="0" w:afterAutospacing="0" w:line="480" w:lineRule="auto"/>
        <w:jc w:val="both"/>
        <w:rPr>
          <w:rFonts w:ascii="Times New Roman Bold" w:hAnsi="Times New Roman Bold"/>
          <w:b/>
          <w:bCs/>
          <w:smallCaps/>
          <w:color w:val="000000"/>
          <w:bdr w:val="none" w:sz="0" w:space="0" w:color="auto" w:frame="1"/>
        </w:rPr>
      </w:pPr>
      <w:r w:rsidRPr="00FC7B54">
        <w:rPr>
          <w:rFonts w:ascii="Times New Roman Bold" w:hAnsi="Times New Roman Bold"/>
          <w:b/>
          <w:bCs/>
          <w:smallCaps/>
          <w:color w:val="000000"/>
          <w:bdr w:val="none" w:sz="0" w:space="0" w:color="auto" w:frame="1"/>
        </w:rPr>
        <w:t xml:space="preserve">Leandro Augusto Plazas    </w:t>
      </w:r>
    </w:p>
    <w:p w14:paraId="701B3B17" w14:textId="0D988ADD" w:rsidR="00BC6882" w:rsidRPr="00FC7B54" w:rsidRDefault="00FC333C" w:rsidP="0051689E">
      <w:pPr>
        <w:pStyle w:val="xmsonormal"/>
        <w:shd w:val="clear" w:color="auto" w:fill="FFFFFF"/>
        <w:spacing w:before="0" w:beforeAutospacing="0" w:after="0" w:afterAutospacing="0" w:line="480" w:lineRule="auto"/>
        <w:jc w:val="both"/>
        <w:rPr>
          <w:color w:val="000000"/>
          <w:bdr w:val="none" w:sz="0" w:space="0" w:color="auto" w:frame="1"/>
        </w:rPr>
      </w:pPr>
      <w:r w:rsidRPr="00FC7B54">
        <w:rPr>
          <w:lang w:val="es-ES_tradnl"/>
        </w:rPr>
        <w:t xml:space="preserve">Pontificia Universidad Javeriana. Bogotá, Colombia. </w:t>
      </w:r>
      <w:hyperlink r:id="rId16" w:history="1">
        <w:r w:rsidRPr="00FC7B54">
          <w:rPr>
            <w:rStyle w:val="Hyperlink"/>
          </w:rPr>
          <w:t>l.plazas@javeriana.edu.co</w:t>
        </w:r>
      </w:hyperlink>
      <w:r w:rsidRPr="00FC7B54">
        <w:rPr>
          <w:color w:val="0070C0"/>
        </w:rPr>
        <w:t>;</w:t>
      </w:r>
      <w:r w:rsidR="00264E5A" w:rsidRPr="00FC7B54">
        <w:rPr>
          <w:color w:val="000000"/>
          <w:bdr w:val="none" w:sz="0" w:space="0" w:color="auto" w:frame="1"/>
        </w:rPr>
        <w:t xml:space="preserve"> </w:t>
      </w:r>
      <w:hyperlink r:id="rId17" w:history="1">
        <w:r w:rsidR="004C246C" w:rsidRPr="00FC7B54">
          <w:rPr>
            <w:rStyle w:val="Hyperlink"/>
            <w:bdr w:val="none" w:sz="0" w:space="0" w:color="auto" w:frame="1"/>
          </w:rPr>
          <w:t>https://doi.org/0000-0002-1693-1577</w:t>
        </w:r>
      </w:hyperlink>
      <w:r w:rsidR="004C246C" w:rsidRPr="00FC7B54">
        <w:rPr>
          <w:color w:val="000000"/>
          <w:bdr w:val="none" w:sz="0" w:space="0" w:color="auto" w:frame="1"/>
        </w:rPr>
        <w:t xml:space="preserve"> </w:t>
      </w:r>
    </w:p>
    <w:p w14:paraId="3FDCBB95" w14:textId="77777777" w:rsidR="00A020DB" w:rsidRDefault="00A020DB" w:rsidP="0051689E">
      <w:pPr>
        <w:pStyle w:val="xmsonormal"/>
        <w:shd w:val="clear" w:color="auto" w:fill="FFFFFF"/>
        <w:spacing w:before="0" w:beforeAutospacing="0" w:after="0" w:afterAutospacing="0" w:line="480" w:lineRule="auto"/>
        <w:jc w:val="both"/>
        <w:rPr>
          <w:color w:val="201F1E"/>
        </w:rPr>
      </w:pPr>
    </w:p>
    <w:p w14:paraId="7E522966" w14:textId="389B7B7A" w:rsidR="005D0891" w:rsidRPr="00264E5A" w:rsidRDefault="005D0891" w:rsidP="0051689E">
      <w:pPr>
        <w:pStyle w:val="xmsonormal"/>
        <w:shd w:val="clear" w:color="auto" w:fill="FFFFFF"/>
        <w:spacing w:before="0" w:beforeAutospacing="0" w:after="0" w:afterAutospacing="0" w:line="480" w:lineRule="auto"/>
        <w:jc w:val="both"/>
        <w:rPr>
          <w:color w:val="000000"/>
          <w:bdr w:val="none" w:sz="0" w:space="0" w:color="auto" w:frame="1"/>
        </w:rPr>
      </w:pPr>
      <w:r>
        <w:rPr>
          <w:color w:val="201F1E"/>
        </w:rPr>
        <w:t xml:space="preserve">Correspondencia: </w:t>
      </w:r>
      <w:hyperlink r:id="rId18" w:history="1">
        <w:r w:rsidRPr="00264E5A">
          <w:rPr>
            <w:rStyle w:val="Hyperlink"/>
          </w:rPr>
          <w:t>sarralde@javeriana.edu.co</w:t>
        </w:r>
      </w:hyperlink>
      <w:r w:rsidRPr="00264E5A">
        <w:t>;</w:t>
      </w:r>
      <w:r w:rsidRPr="00264E5A">
        <w:rPr>
          <w:color w:val="000000"/>
          <w:bdr w:val="none" w:sz="0" w:space="0" w:color="auto" w:frame="1"/>
        </w:rPr>
        <w:t xml:space="preserve">  </w:t>
      </w:r>
      <w:hyperlink r:id="rId19" w:history="1">
        <w:r w:rsidRPr="00264E5A">
          <w:rPr>
            <w:rStyle w:val="Hyperlink"/>
          </w:rPr>
          <w:t>clamby@javeriana.edu.co</w:t>
        </w:r>
      </w:hyperlink>
      <w:r w:rsidRPr="00264E5A">
        <w:t xml:space="preserve">; </w:t>
      </w:r>
      <w:hyperlink r:id="rId20" w:history="1">
        <w:r w:rsidRPr="00264E5A">
          <w:rPr>
            <w:rStyle w:val="Hyperlink"/>
          </w:rPr>
          <w:t>gamboa@javeriana.edu.co</w:t>
        </w:r>
      </w:hyperlink>
      <w:r>
        <w:t xml:space="preserve">; </w:t>
      </w:r>
      <w:r w:rsidRPr="00264E5A">
        <w:rPr>
          <w:color w:val="000000"/>
          <w:bdr w:val="none" w:sz="0" w:space="0" w:color="auto" w:frame="1"/>
        </w:rPr>
        <w:t xml:space="preserve"> </w:t>
      </w:r>
      <w:hyperlink r:id="rId21" w:history="1">
        <w:r w:rsidRPr="00264E5A">
          <w:rPr>
            <w:rStyle w:val="Hyperlink"/>
            <w:bdr w:val="none" w:sz="0" w:space="0" w:color="auto" w:frame="1"/>
          </w:rPr>
          <w:t>arciad@javeriana.edu.co</w:t>
        </w:r>
      </w:hyperlink>
      <w:r w:rsidRPr="00264E5A">
        <w:rPr>
          <w:color w:val="000000"/>
          <w:bdr w:val="none" w:sz="0" w:space="0" w:color="auto" w:frame="1"/>
        </w:rPr>
        <w:t xml:space="preserve">;   </w:t>
      </w:r>
      <w:hyperlink r:id="rId22" w:history="1">
        <w:r w:rsidRPr="00264E5A">
          <w:rPr>
            <w:rStyle w:val="Hyperlink"/>
          </w:rPr>
          <w:t>l.plazas@javeriana.edu.co</w:t>
        </w:r>
      </w:hyperlink>
    </w:p>
    <w:p w14:paraId="6C0AC461" w14:textId="77777777" w:rsidR="005D0891" w:rsidRPr="002C6309" w:rsidRDefault="005D0891" w:rsidP="0051689E">
      <w:pPr>
        <w:pStyle w:val="xmsonormal"/>
        <w:shd w:val="clear" w:color="auto" w:fill="FFFFFF"/>
        <w:spacing w:before="0" w:beforeAutospacing="0" w:after="0" w:afterAutospacing="0" w:line="480" w:lineRule="auto"/>
        <w:jc w:val="both"/>
        <w:rPr>
          <w:color w:val="201F1E"/>
        </w:rPr>
      </w:pPr>
    </w:p>
    <w:p w14:paraId="7830B7DA" w14:textId="6357AB38" w:rsidR="00555FC0" w:rsidRPr="005D0891" w:rsidRDefault="00BA251C" w:rsidP="0051689E">
      <w:p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55FC0" w:rsidRPr="005A31F5">
        <w:rPr>
          <w:rFonts w:ascii="Times New Roman" w:eastAsia="Times New Roman" w:hAnsi="Times New Roman" w:cs="Times New Roman"/>
          <w:sz w:val="24"/>
          <w:szCs w:val="24"/>
        </w:rPr>
        <w:t>*Investigación original</w:t>
      </w:r>
    </w:p>
    <w:p w14:paraId="4BFFEA8E" w14:textId="77777777" w:rsidR="00A020DB" w:rsidRDefault="00A020DB" w:rsidP="0051689E">
      <w:p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p>
    <w:p w14:paraId="75F5F3DF" w14:textId="46C7C514" w:rsidR="00135681" w:rsidRPr="00E766AC" w:rsidRDefault="00135681" w:rsidP="0051689E">
      <w:pPr>
        <w:pBdr>
          <w:top w:val="nil"/>
          <w:left w:val="nil"/>
          <w:bottom w:val="nil"/>
          <w:right w:val="nil"/>
          <w:between w:val="nil"/>
          <w:bar w:val="nil"/>
        </w:pBdr>
        <w:spacing w:after="0" w:line="480" w:lineRule="auto"/>
        <w:jc w:val="both"/>
        <w:rPr>
          <w:rFonts w:ascii="Times New Roman" w:eastAsia="Times New Roman" w:hAnsi="Times New Roman" w:cs="Times New Roman"/>
          <w:sz w:val="24"/>
          <w:szCs w:val="24"/>
        </w:rPr>
      </w:pPr>
      <w:r w:rsidRPr="00E766AC">
        <w:rPr>
          <w:rFonts w:ascii="Times New Roman" w:eastAsia="Times New Roman" w:hAnsi="Times New Roman" w:cs="Times New Roman"/>
          <w:sz w:val="24"/>
          <w:szCs w:val="24"/>
        </w:rPr>
        <w:t xml:space="preserve">doi: </w:t>
      </w:r>
      <w:hyperlink r:id="rId23" w:history="1">
        <w:r w:rsidRPr="00CC63F4">
          <w:rPr>
            <w:rStyle w:val="Hyperlink"/>
            <w:rFonts w:ascii="Times New Roman" w:hAnsi="Times New Roman" w:cs="Times New Roman"/>
            <w:sz w:val="24"/>
            <w:szCs w:val="24"/>
          </w:rPr>
          <w:t>https://doi.org/10.11144/Javeriana.uo39.dssm</w:t>
        </w:r>
      </w:hyperlink>
      <w:r>
        <w:rPr>
          <w:rFonts w:ascii="Times New Roman" w:hAnsi="Times New Roman" w:cs="Times New Roman"/>
          <w:sz w:val="24"/>
          <w:szCs w:val="24"/>
        </w:rPr>
        <w:t xml:space="preserve"> </w:t>
      </w:r>
    </w:p>
    <w:p w14:paraId="387045E7" w14:textId="77777777" w:rsidR="00A020DB" w:rsidRDefault="00A020DB" w:rsidP="0051689E">
      <w:pPr>
        <w:spacing w:after="0" w:line="480" w:lineRule="auto"/>
        <w:jc w:val="both"/>
        <w:rPr>
          <w:rFonts w:ascii="Times New Roman" w:eastAsia="Arial Unicode MS" w:hAnsi="Times New Roman" w:cs="Times New Roman"/>
          <w:b/>
          <w:sz w:val="24"/>
          <w:szCs w:val="24"/>
          <w:bdr w:val="nil"/>
        </w:rPr>
      </w:pPr>
    </w:p>
    <w:p w14:paraId="3F123236" w14:textId="33ED7BB5" w:rsidR="004069C2" w:rsidRDefault="00555FC0" w:rsidP="0051689E">
      <w:pPr>
        <w:spacing w:after="0" w:line="480" w:lineRule="auto"/>
        <w:jc w:val="both"/>
        <w:rPr>
          <w:rFonts w:ascii="Times New Roman" w:hAnsi="Times New Roman" w:cs="Times New Roman"/>
          <w:bCs/>
          <w:sz w:val="24"/>
          <w:szCs w:val="24"/>
        </w:rPr>
      </w:pPr>
      <w:r w:rsidRPr="00EC06D9">
        <w:rPr>
          <w:rFonts w:ascii="Times New Roman" w:eastAsia="Arial Unicode MS" w:hAnsi="Times New Roman" w:cs="Times New Roman"/>
          <w:b/>
          <w:sz w:val="24"/>
          <w:szCs w:val="24"/>
          <w:bdr w:val="nil"/>
        </w:rPr>
        <w:t>Cómo citar:</w:t>
      </w:r>
      <w:r w:rsidRPr="00555FC0">
        <w:rPr>
          <w:rFonts w:ascii="Times New Roman" w:eastAsia="Arial Unicode MS" w:hAnsi="Times New Roman" w:cs="Times New Roman"/>
          <w:bCs/>
          <w:sz w:val="24"/>
          <w:szCs w:val="24"/>
          <w:bdr w:val="nil"/>
        </w:rPr>
        <w:t xml:space="preserve">  </w:t>
      </w:r>
      <w:r w:rsidRPr="00555FC0">
        <w:rPr>
          <w:rFonts w:ascii="Times New Roman" w:hAnsi="Times New Roman" w:cs="Times New Roman"/>
          <w:bCs/>
          <w:color w:val="000000"/>
          <w:sz w:val="24"/>
          <w:szCs w:val="24"/>
          <w:bdr w:val="none" w:sz="0" w:space="0" w:color="auto" w:frame="1"/>
        </w:rPr>
        <w:t xml:space="preserve">Sarralde Delgado AL, Lamby Tovar CP, Gamboa Jaimes FO, García Robayo DA, Augusto Plazas L. </w:t>
      </w:r>
      <w:r w:rsidRPr="00555FC0">
        <w:rPr>
          <w:rFonts w:ascii="Times New Roman" w:hAnsi="Times New Roman" w:cs="Times New Roman"/>
          <w:bCs/>
          <w:sz w:val="24"/>
          <w:szCs w:val="24"/>
        </w:rPr>
        <w:t>Determinantes sociales de la salud, microbioma oral y sus implicaciones prácticas en ámbitos escolares</w:t>
      </w:r>
      <w:r>
        <w:rPr>
          <w:rFonts w:ascii="Times New Roman" w:hAnsi="Times New Roman" w:cs="Times New Roman"/>
          <w:bCs/>
          <w:sz w:val="24"/>
          <w:szCs w:val="24"/>
        </w:rPr>
        <w:t>.</w:t>
      </w:r>
      <w:r w:rsidRPr="00555FC0">
        <w:rPr>
          <w:rFonts w:ascii="Times New Roman" w:eastAsia="Times New Roman" w:hAnsi="Times New Roman" w:cs="Times New Roman"/>
          <w:color w:val="000000"/>
          <w:sz w:val="24"/>
          <w:szCs w:val="24"/>
          <w:u w:color="000000"/>
          <w:bdr w:val="nil"/>
          <w:lang w:eastAsia="es-CO"/>
        </w:rPr>
        <w:t xml:space="preserve"> </w:t>
      </w:r>
      <w:r w:rsidRPr="007E63E3">
        <w:rPr>
          <w:rFonts w:ascii="Times New Roman" w:eastAsia="Times New Roman" w:hAnsi="Times New Roman" w:cs="Times New Roman"/>
          <w:color w:val="000000"/>
          <w:sz w:val="24"/>
          <w:szCs w:val="24"/>
          <w:u w:color="000000"/>
          <w:bdr w:val="nil"/>
          <w:lang w:eastAsia="es-CO"/>
        </w:rPr>
        <w:t>Univ Odontol. 2020;</w:t>
      </w:r>
      <w:r>
        <w:rPr>
          <w:rFonts w:ascii="Times New Roman" w:eastAsia="Times New Roman" w:hAnsi="Times New Roman" w:cs="Times New Roman"/>
          <w:color w:val="000000"/>
          <w:sz w:val="24"/>
          <w:szCs w:val="24"/>
          <w:u w:color="000000"/>
          <w:bdr w:val="nil"/>
          <w:lang w:eastAsia="es-CO"/>
        </w:rPr>
        <w:t xml:space="preserve"> 39</w:t>
      </w:r>
      <w:r w:rsidR="00135681">
        <w:rPr>
          <w:rFonts w:ascii="Times New Roman" w:eastAsia="Times New Roman" w:hAnsi="Times New Roman" w:cs="Times New Roman"/>
          <w:color w:val="000000"/>
          <w:sz w:val="24"/>
          <w:szCs w:val="24"/>
          <w:u w:color="000000"/>
          <w:bdr w:val="nil"/>
          <w:lang w:eastAsia="es-CO"/>
        </w:rPr>
        <w:t xml:space="preserve">. </w:t>
      </w:r>
      <w:hyperlink r:id="rId24" w:history="1">
        <w:r w:rsidR="00135681" w:rsidRPr="00CC63F4">
          <w:rPr>
            <w:rStyle w:val="Hyperlink"/>
            <w:rFonts w:ascii="Times New Roman" w:hAnsi="Times New Roman" w:cs="Times New Roman"/>
            <w:sz w:val="24"/>
            <w:szCs w:val="24"/>
          </w:rPr>
          <w:t>https://doi.org/10.11144/Javeriana.uo39.dssm</w:t>
        </w:r>
      </w:hyperlink>
      <w:r w:rsidR="00135681">
        <w:rPr>
          <w:rFonts w:ascii="Times New Roman" w:hAnsi="Times New Roman" w:cs="Times New Roman"/>
          <w:sz w:val="24"/>
          <w:szCs w:val="24"/>
        </w:rPr>
        <w:t xml:space="preserve"> </w:t>
      </w:r>
    </w:p>
    <w:p w14:paraId="3024427C" w14:textId="77777777" w:rsidR="002B7C7F" w:rsidRPr="00555FC0" w:rsidRDefault="002B7C7F" w:rsidP="0051689E">
      <w:pPr>
        <w:spacing w:after="0" w:line="480" w:lineRule="auto"/>
        <w:jc w:val="both"/>
        <w:rPr>
          <w:rFonts w:ascii="Times New Roman" w:hAnsi="Times New Roman" w:cs="Times New Roman"/>
          <w:bCs/>
          <w:sz w:val="24"/>
          <w:szCs w:val="24"/>
        </w:rPr>
      </w:pPr>
    </w:p>
    <w:p w14:paraId="4EFB3174" w14:textId="0A5D77CC" w:rsidR="001C47DE" w:rsidRDefault="00A020DB" w:rsidP="0051689E">
      <w:pPr>
        <w:pStyle w:val="Heading1"/>
        <w:numPr>
          <w:ilvl w:val="0"/>
          <w:numId w:val="0"/>
        </w:numPr>
        <w:spacing w:before="0" w:beforeAutospacing="0" w:after="0" w:afterAutospacing="0" w:line="480" w:lineRule="auto"/>
        <w:jc w:val="both"/>
        <w:rPr>
          <w:rFonts w:eastAsiaTheme="minorHAnsi"/>
          <w:bCs w:val="0"/>
          <w:kern w:val="0"/>
          <w:sz w:val="24"/>
          <w:szCs w:val="24"/>
          <w:lang w:eastAsia="en-US"/>
        </w:rPr>
      </w:pPr>
      <w:r w:rsidRPr="00C15AD2">
        <w:rPr>
          <w:rFonts w:eastAsiaTheme="minorHAnsi"/>
          <w:bCs w:val="0"/>
          <w:kern w:val="0"/>
          <w:sz w:val="24"/>
          <w:szCs w:val="24"/>
          <w:lang w:eastAsia="en-US"/>
        </w:rPr>
        <w:t>RESUMEN</w:t>
      </w:r>
    </w:p>
    <w:p w14:paraId="314998C4" w14:textId="77777777" w:rsidR="00A020DB" w:rsidRDefault="00A020DB" w:rsidP="0051689E">
      <w:pPr>
        <w:spacing w:after="0" w:line="480" w:lineRule="auto"/>
        <w:jc w:val="both"/>
        <w:rPr>
          <w:rFonts w:ascii="Times New Roman" w:hAnsi="Times New Roman"/>
          <w:b/>
          <w:bCs/>
          <w:color w:val="000000" w:themeColor="text1"/>
          <w:sz w:val="24"/>
          <w:szCs w:val="24"/>
        </w:rPr>
      </w:pPr>
      <w:bookmarkStart w:id="0" w:name="_Hlk17306111"/>
    </w:p>
    <w:p w14:paraId="260B9C42" w14:textId="5F49E7A8" w:rsidR="00E81FEA" w:rsidRPr="005361AD" w:rsidRDefault="00E81FEA" w:rsidP="0051689E">
      <w:pPr>
        <w:spacing w:after="0" w:line="480" w:lineRule="auto"/>
        <w:jc w:val="both"/>
        <w:rPr>
          <w:rFonts w:ascii="Times New Roman" w:hAnsi="Times New Roman" w:cs="Times New Roman"/>
          <w:color w:val="000000" w:themeColor="text1"/>
          <w:sz w:val="24"/>
          <w:szCs w:val="24"/>
        </w:rPr>
      </w:pPr>
      <w:r w:rsidRPr="00135681">
        <w:rPr>
          <w:rFonts w:ascii="Times New Roman" w:hAnsi="Times New Roman"/>
          <w:b/>
          <w:bCs/>
          <w:i/>
          <w:iCs/>
          <w:color w:val="000000" w:themeColor="text1"/>
          <w:sz w:val="24"/>
          <w:szCs w:val="24"/>
        </w:rPr>
        <w:lastRenderedPageBreak/>
        <w:t>Antecedentes</w:t>
      </w:r>
      <w:r w:rsidR="00DC2366">
        <w:rPr>
          <w:rFonts w:ascii="Times New Roman" w:hAnsi="Times New Roman"/>
          <w:b/>
          <w:bCs/>
          <w:color w:val="000000" w:themeColor="text1"/>
          <w:sz w:val="24"/>
          <w:szCs w:val="24"/>
        </w:rPr>
        <w:t xml:space="preserve">: </w:t>
      </w:r>
      <w:r w:rsidR="00135681">
        <w:rPr>
          <w:rFonts w:ascii="Times New Roman" w:hAnsi="Times New Roman"/>
          <w:color w:val="000000" w:themeColor="text1"/>
          <w:sz w:val="24"/>
          <w:szCs w:val="24"/>
        </w:rPr>
        <w:t>La</w:t>
      </w:r>
      <w:r w:rsidRPr="00A2182B">
        <w:rPr>
          <w:rFonts w:ascii="Times New Roman" w:hAnsi="Times New Roman"/>
          <w:color w:val="000000" w:themeColor="text1"/>
          <w:sz w:val="24"/>
          <w:szCs w:val="24"/>
        </w:rPr>
        <w:t xml:space="preserve"> </w:t>
      </w:r>
      <w:r>
        <w:rPr>
          <w:rFonts w:ascii="Times New Roman" w:hAnsi="Times New Roman"/>
          <w:color w:val="000000" w:themeColor="text1"/>
          <w:sz w:val="24"/>
          <w:szCs w:val="24"/>
        </w:rPr>
        <w:t>implementación, desarrollo y puesta a punto de procesos educativos e</w:t>
      </w:r>
      <w:r w:rsidRPr="00A2182B">
        <w:rPr>
          <w:rFonts w:ascii="Times New Roman" w:hAnsi="Times New Roman"/>
          <w:color w:val="000000" w:themeColor="text1"/>
          <w:sz w:val="24"/>
          <w:szCs w:val="24"/>
        </w:rPr>
        <w:t>n salud oral</w:t>
      </w:r>
      <w:r>
        <w:rPr>
          <w:rFonts w:ascii="Times New Roman" w:hAnsi="Times New Roman"/>
          <w:color w:val="000000" w:themeColor="text1"/>
          <w:sz w:val="24"/>
          <w:szCs w:val="24"/>
        </w:rPr>
        <w:t xml:space="preserve"> en espacios escolares,</w:t>
      </w:r>
      <w:r w:rsidRPr="00A2182B">
        <w:rPr>
          <w:rFonts w:ascii="Times New Roman" w:hAnsi="Times New Roman"/>
          <w:color w:val="000000" w:themeColor="text1"/>
          <w:sz w:val="24"/>
          <w:szCs w:val="24"/>
        </w:rPr>
        <w:t xml:space="preserve"> como estrategia fundamental de la promoción de la salud</w:t>
      </w:r>
      <w:r>
        <w:rPr>
          <w:rFonts w:ascii="Times New Roman" w:hAnsi="Times New Roman"/>
          <w:color w:val="000000" w:themeColor="text1"/>
          <w:sz w:val="24"/>
          <w:szCs w:val="24"/>
        </w:rPr>
        <w:t>,</w:t>
      </w:r>
      <w:r w:rsidRPr="00A2182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es considerada </w:t>
      </w:r>
      <w:r w:rsidRPr="00A2182B">
        <w:rPr>
          <w:rFonts w:ascii="Times New Roman" w:hAnsi="Times New Roman"/>
          <w:color w:val="000000" w:themeColor="text1"/>
          <w:sz w:val="24"/>
          <w:szCs w:val="24"/>
        </w:rPr>
        <w:t>una herramienta efectiva para</w:t>
      </w:r>
      <w:r>
        <w:rPr>
          <w:rFonts w:ascii="Times New Roman" w:hAnsi="Times New Roman"/>
          <w:color w:val="000000" w:themeColor="text1"/>
          <w:sz w:val="24"/>
          <w:szCs w:val="24"/>
        </w:rPr>
        <w:t xml:space="preserve"> el </w:t>
      </w:r>
      <w:r w:rsidRPr="00A2182B">
        <w:rPr>
          <w:rFonts w:ascii="Times New Roman" w:hAnsi="Times New Roman"/>
          <w:color w:val="000000" w:themeColor="text1"/>
          <w:sz w:val="24"/>
          <w:szCs w:val="24"/>
        </w:rPr>
        <w:t>desarrollo</w:t>
      </w:r>
      <w:r w:rsidRPr="009F7FD7">
        <w:rPr>
          <w:rFonts w:ascii="Times New Roman" w:hAnsi="Times New Roman"/>
          <w:color w:val="000000" w:themeColor="text1"/>
          <w:sz w:val="24"/>
          <w:szCs w:val="24"/>
        </w:rPr>
        <w:t xml:space="preserve"> de prácticas protectoras </w:t>
      </w:r>
      <w:r w:rsidR="00DC2366">
        <w:rPr>
          <w:rFonts w:ascii="Times New Roman" w:hAnsi="Times New Roman"/>
          <w:color w:val="000000" w:themeColor="text1"/>
          <w:sz w:val="24"/>
          <w:szCs w:val="24"/>
        </w:rPr>
        <w:t xml:space="preserve">en </w:t>
      </w:r>
      <w:r w:rsidR="00DC2366" w:rsidRPr="009F7FD7">
        <w:rPr>
          <w:rFonts w:ascii="Times New Roman" w:hAnsi="Times New Roman"/>
          <w:color w:val="000000" w:themeColor="text1"/>
          <w:sz w:val="24"/>
          <w:szCs w:val="24"/>
        </w:rPr>
        <w:t>salud</w:t>
      </w:r>
      <w:r>
        <w:rPr>
          <w:rFonts w:ascii="Times New Roman" w:hAnsi="Times New Roman"/>
          <w:color w:val="000000" w:themeColor="text1"/>
          <w:sz w:val="24"/>
          <w:szCs w:val="24"/>
        </w:rPr>
        <w:t xml:space="preserve"> oral.</w:t>
      </w:r>
      <w:r w:rsidR="00DF3091">
        <w:rPr>
          <w:rFonts w:ascii="Times New Roman" w:hAnsi="Times New Roman"/>
          <w:color w:val="000000" w:themeColor="text1"/>
          <w:sz w:val="24"/>
          <w:szCs w:val="24"/>
        </w:rPr>
        <w:t xml:space="preserve"> </w:t>
      </w:r>
      <w:r w:rsidR="00DF3091" w:rsidRPr="00135681">
        <w:rPr>
          <w:rFonts w:ascii="Times New Roman" w:hAnsi="Times New Roman"/>
          <w:b/>
          <w:bCs/>
          <w:i/>
          <w:iCs/>
          <w:color w:val="000000" w:themeColor="text1"/>
          <w:sz w:val="24"/>
          <w:szCs w:val="24"/>
        </w:rPr>
        <w:t>Objetivo</w:t>
      </w:r>
      <w:r w:rsidR="00DF3091" w:rsidRPr="00DF3091">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135681">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presente artículo, </w:t>
      </w:r>
      <w:r w:rsidRPr="00A2182B">
        <w:rPr>
          <w:rFonts w:ascii="Times New Roman" w:hAnsi="Times New Roman" w:cs="Times New Roman"/>
          <w:color w:val="000000" w:themeColor="text1"/>
          <w:sz w:val="24"/>
          <w:szCs w:val="24"/>
        </w:rPr>
        <w:t>producto</w:t>
      </w:r>
      <w:r>
        <w:rPr>
          <w:rFonts w:ascii="Times New Roman" w:hAnsi="Times New Roman" w:cs="Times New Roman"/>
          <w:color w:val="000000" w:themeColor="text1"/>
          <w:sz w:val="24"/>
          <w:szCs w:val="24"/>
        </w:rPr>
        <w:t xml:space="preserve"> </w:t>
      </w:r>
      <w:r w:rsidRPr="00A2182B">
        <w:rPr>
          <w:rFonts w:ascii="Times New Roman" w:hAnsi="Times New Roman" w:cs="Times New Roman"/>
          <w:color w:val="000000" w:themeColor="text1"/>
          <w:sz w:val="24"/>
          <w:szCs w:val="24"/>
        </w:rPr>
        <w:t>del</w:t>
      </w:r>
      <w:r>
        <w:rPr>
          <w:rFonts w:ascii="Times New Roman" w:hAnsi="Times New Roman" w:cs="Times New Roman"/>
          <w:color w:val="000000" w:themeColor="text1"/>
          <w:sz w:val="24"/>
          <w:szCs w:val="24"/>
        </w:rPr>
        <w:t xml:space="preserve"> </w:t>
      </w:r>
      <w:r w:rsidRPr="00A2182B">
        <w:rPr>
          <w:rFonts w:ascii="Times New Roman" w:hAnsi="Times New Roman" w:cs="Times New Roman"/>
          <w:color w:val="000000" w:themeColor="text1"/>
          <w:sz w:val="24"/>
          <w:szCs w:val="24"/>
        </w:rPr>
        <w:t>análisis</w:t>
      </w:r>
      <w:r>
        <w:rPr>
          <w:rFonts w:ascii="Times New Roman" w:hAnsi="Times New Roman" w:cs="Times New Roman"/>
          <w:color w:val="000000" w:themeColor="text1"/>
          <w:sz w:val="24"/>
          <w:szCs w:val="24"/>
        </w:rPr>
        <w:t xml:space="preserve"> </w:t>
      </w:r>
      <w:r w:rsidRPr="00A2182B">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 xml:space="preserve">las experiencias </w:t>
      </w:r>
      <w:r>
        <w:rPr>
          <w:rFonts w:ascii="Times New Roman" w:hAnsi="Times New Roman" w:cs="Times New Roman"/>
          <w:color w:val="000000" w:themeColor="text1"/>
          <w:sz w:val="24"/>
          <w:szCs w:val="24"/>
        </w:rPr>
        <w:t>e investigaciones de</w:t>
      </w:r>
      <w:r w:rsidRPr="00A2182B">
        <w:rPr>
          <w:rFonts w:ascii="Times New Roman" w:hAnsi="Times New Roman" w:cs="Times New Roman"/>
          <w:color w:val="000000" w:themeColor="text1"/>
          <w:sz w:val="24"/>
          <w:szCs w:val="24"/>
        </w:rPr>
        <w:t xml:space="preserve"> los autores en las áreas </w:t>
      </w:r>
      <w:r>
        <w:rPr>
          <w:rFonts w:ascii="Times New Roman" w:hAnsi="Times New Roman"/>
          <w:color w:val="000000" w:themeColor="text1"/>
          <w:sz w:val="24"/>
          <w:szCs w:val="24"/>
        </w:rPr>
        <w:t xml:space="preserve">de odontología social </w:t>
      </w:r>
      <w:r w:rsidR="00DC2366" w:rsidRPr="00A2182B">
        <w:rPr>
          <w:rFonts w:ascii="Times New Roman" w:hAnsi="Times New Roman" w:cs="Times New Roman"/>
          <w:color w:val="000000" w:themeColor="text1"/>
          <w:sz w:val="24"/>
          <w:szCs w:val="24"/>
        </w:rPr>
        <w:t>comunitaria</w:t>
      </w:r>
      <w:r w:rsidR="00DC2366">
        <w:rPr>
          <w:rFonts w:ascii="Times New Roman" w:hAnsi="Times New Roman" w:cs="Times New Roman"/>
          <w:color w:val="000000" w:themeColor="text1"/>
          <w:sz w:val="24"/>
          <w:szCs w:val="24"/>
        </w:rPr>
        <w:t>, busca</w:t>
      </w:r>
      <w:r>
        <w:rPr>
          <w:rFonts w:ascii="Times New Roman" w:hAnsi="Times New Roman" w:cs="Times New Roman"/>
          <w:color w:val="000000" w:themeColor="text1"/>
          <w:sz w:val="24"/>
          <w:szCs w:val="24"/>
        </w:rPr>
        <w:t xml:space="preserve"> aportar en la discusión y </w:t>
      </w:r>
      <w:r w:rsidR="00DC2366">
        <w:rPr>
          <w:rFonts w:ascii="Times New Roman" w:hAnsi="Times New Roman" w:cs="Times New Roman"/>
          <w:color w:val="000000" w:themeColor="text1"/>
          <w:sz w:val="24"/>
          <w:szCs w:val="24"/>
        </w:rPr>
        <w:t>reflexión sobre</w:t>
      </w:r>
      <w:r w:rsidRPr="00A2182B">
        <w:rPr>
          <w:rFonts w:ascii="Times New Roman" w:hAnsi="Times New Roman" w:cs="Times New Roman"/>
          <w:color w:val="000000" w:themeColor="text1"/>
          <w:sz w:val="24"/>
          <w:szCs w:val="24"/>
        </w:rPr>
        <w:t xml:space="preserve"> la</w:t>
      </w:r>
      <w:r>
        <w:rPr>
          <w:rFonts w:ascii="Times New Roman" w:hAnsi="Times New Roman" w:cs="Times New Roman"/>
          <w:color w:val="000000" w:themeColor="text1"/>
          <w:sz w:val="24"/>
          <w:szCs w:val="24"/>
        </w:rPr>
        <w:t xml:space="preserve"> promoción de la salud y su eje estratégico </w:t>
      </w:r>
      <w:r>
        <w:rPr>
          <w:rFonts w:ascii="Times New Roman" w:hAnsi="Times New Roman"/>
          <w:color w:val="000000" w:themeColor="text1"/>
          <w:sz w:val="24"/>
          <w:szCs w:val="24"/>
        </w:rPr>
        <w:t xml:space="preserve">de </w:t>
      </w:r>
      <w:r>
        <w:rPr>
          <w:rFonts w:ascii="Times New Roman" w:hAnsi="Times New Roman" w:cs="Times New Roman"/>
          <w:color w:val="000000" w:themeColor="text1"/>
          <w:sz w:val="24"/>
          <w:szCs w:val="24"/>
        </w:rPr>
        <w:t xml:space="preserve">la </w:t>
      </w:r>
      <w:r w:rsidRPr="00A2182B">
        <w:rPr>
          <w:rFonts w:ascii="Times New Roman" w:hAnsi="Times New Roman" w:cs="Times New Roman"/>
          <w:color w:val="000000" w:themeColor="text1"/>
          <w:sz w:val="24"/>
          <w:szCs w:val="24"/>
        </w:rPr>
        <w:t>educación en la salud oral en el ámbito escolar</w:t>
      </w:r>
      <w:r>
        <w:rPr>
          <w:rFonts w:ascii="Times New Roman" w:hAnsi="Times New Roman"/>
          <w:color w:val="000000" w:themeColor="text1"/>
          <w:sz w:val="24"/>
          <w:szCs w:val="24"/>
        </w:rPr>
        <w:t>,</w:t>
      </w:r>
      <w:r w:rsidRPr="00A218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desde el enfoque de </w:t>
      </w:r>
      <w:r>
        <w:rPr>
          <w:rFonts w:ascii="Times New Roman" w:hAnsi="Times New Roman"/>
          <w:color w:val="000000" w:themeColor="text1"/>
          <w:sz w:val="24"/>
          <w:szCs w:val="24"/>
        </w:rPr>
        <w:t>los d</w:t>
      </w:r>
      <w:r w:rsidRPr="00A2182B">
        <w:rPr>
          <w:rFonts w:ascii="Times New Roman" w:hAnsi="Times New Roman" w:cs="Times New Roman"/>
          <w:color w:val="000000" w:themeColor="text1"/>
          <w:sz w:val="24"/>
          <w:szCs w:val="24"/>
        </w:rPr>
        <w:t>ete</w:t>
      </w:r>
      <w:r>
        <w:rPr>
          <w:rFonts w:ascii="Times New Roman" w:hAnsi="Times New Roman" w:cs="Times New Roman"/>
          <w:color w:val="000000" w:themeColor="text1"/>
          <w:sz w:val="24"/>
          <w:szCs w:val="24"/>
        </w:rPr>
        <w:t xml:space="preserve">rminantes </w:t>
      </w:r>
      <w:r>
        <w:rPr>
          <w:rFonts w:ascii="Times New Roman" w:hAnsi="Times New Roman"/>
          <w:color w:val="000000" w:themeColor="text1"/>
          <w:sz w:val="24"/>
          <w:szCs w:val="24"/>
        </w:rPr>
        <w:t>s</w:t>
      </w:r>
      <w:r>
        <w:rPr>
          <w:rFonts w:ascii="Times New Roman" w:hAnsi="Times New Roman" w:cs="Times New Roman"/>
          <w:color w:val="000000" w:themeColor="text1"/>
          <w:sz w:val="24"/>
          <w:szCs w:val="24"/>
        </w:rPr>
        <w:t xml:space="preserve">ociales de la </w:t>
      </w:r>
      <w:r>
        <w:rPr>
          <w:rFonts w:ascii="Times New Roman" w:hAnsi="Times New Roman"/>
          <w:color w:val="000000" w:themeColor="text1"/>
          <w:sz w:val="24"/>
          <w:szCs w:val="24"/>
        </w:rPr>
        <w:t>s</w:t>
      </w:r>
      <w:r>
        <w:rPr>
          <w:rFonts w:ascii="Times New Roman" w:hAnsi="Times New Roman" w:cs="Times New Roman"/>
          <w:color w:val="000000" w:themeColor="text1"/>
          <w:sz w:val="24"/>
          <w:szCs w:val="24"/>
        </w:rPr>
        <w:t>alud</w:t>
      </w:r>
      <w:r w:rsidRPr="00DF3091">
        <w:rPr>
          <w:rFonts w:ascii="Times New Roman" w:hAnsi="Times New Roman" w:cs="Times New Roman"/>
          <w:b/>
          <w:bCs/>
          <w:color w:val="000000" w:themeColor="text1"/>
          <w:sz w:val="24"/>
          <w:szCs w:val="24"/>
        </w:rPr>
        <w:t>.</w:t>
      </w:r>
      <w:r w:rsidRPr="00DF3091">
        <w:rPr>
          <w:rFonts w:ascii="Times New Roman" w:hAnsi="Times New Roman"/>
          <w:b/>
          <w:bCs/>
          <w:color w:val="000000" w:themeColor="text1"/>
          <w:sz w:val="24"/>
          <w:szCs w:val="24"/>
        </w:rPr>
        <w:t xml:space="preserve"> </w:t>
      </w:r>
      <w:r w:rsidRPr="00135681">
        <w:rPr>
          <w:rFonts w:ascii="Times New Roman" w:hAnsi="Times New Roman"/>
          <w:b/>
          <w:bCs/>
          <w:i/>
          <w:iCs/>
          <w:color w:val="000000" w:themeColor="text1"/>
          <w:sz w:val="24"/>
          <w:szCs w:val="24"/>
        </w:rPr>
        <w:t>Método</w:t>
      </w:r>
      <w:r w:rsidR="00DF3091" w:rsidRPr="00135681">
        <w:rPr>
          <w:rFonts w:ascii="Times New Roman" w:hAnsi="Times New Roman"/>
          <w:b/>
          <w:bCs/>
          <w:i/>
          <w:iCs/>
          <w:color w:val="000000" w:themeColor="text1"/>
          <w:sz w:val="24"/>
          <w:szCs w:val="24"/>
        </w:rPr>
        <w:t>s</w:t>
      </w:r>
      <w:r w:rsidRPr="00DF3091">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00135681">
        <w:rPr>
          <w:rFonts w:ascii="Times New Roman" w:hAnsi="Times New Roman"/>
          <w:color w:val="000000" w:themeColor="text1"/>
          <w:sz w:val="24"/>
          <w:szCs w:val="24"/>
        </w:rPr>
        <w:t>Con</w:t>
      </w:r>
      <w:r>
        <w:rPr>
          <w:rFonts w:ascii="Times New Roman" w:hAnsi="Times New Roman"/>
          <w:color w:val="000000" w:themeColor="text1"/>
          <w:sz w:val="24"/>
          <w:szCs w:val="24"/>
        </w:rPr>
        <w:t xml:space="preserve"> este fin se </w:t>
      </w:r>
      <w:r>
        <w:rPr>
          <w:rFonts w:ascii="Times New Roman" w:hAnsi="Times New Roman" w:cs="Times New Roman"/>
          <w:color w:val="000000" w:themeColor="text1"/>
          <w:sz w:val="24"/>
          <w:szCs w:val="24"/>
        </w:rPr>
        <w:t xml:space="preserve">hace una revisión de literatura sobre los </w:t>
      </w:r>
      <w:r>
        <w:rPr>
          <w:rFonts w:ascii="Times New Roman" w:hAnsi="Times New Roman"/>
          <w:color w:val="000000" w:themeColor="text1"/>
          <w:sz w:val="24"/>
          <w:szCs w:val="24"/>
        </w:rPr>
        <w:t>d</w:t>
      </w:r>
      <w:r>
        <w:rPr>
          <w:rFonts w:ascii="Times New Roman" w:hAnsi="Times New Roman" w:cs="Times New Roman"/>
          <w:color w:val="000000" w:themeColor="text1"/>
          <w:sz w:val="24"/>
          <w:szCs w:val="24"/>
        </w:rPr>
        <w:t xml:space="preserve">eterminantes </w:t>
      </w:r>
      <w:r w:rsidR="00DC2366">
        <w:rPr>
          <w:rFonts w:ascii="Times New Roman" w:hAnsi="Times New Roman"/>
          <w:color w:val="000000" w:themeColor="text1"/>
          <w:sz w:val="24"/>
          <w:szCs w:val="24"/>
        </w:rPr>
        <w:t>s</w:t>
      </w:r>
      <w:r w:rsidR="00DC2366">
        <w:rPr>
          <w:rFonts w:ascii="Times New Roman" w:hAnsi="Times New Roman" w:cs="Times New Roman"/>
          <w:color w:val="000000" w:themeColor="text1"/>
          <w:sz w:val="24"/>
          <w:szCs w:val="24"/>
        </w:rPr>
        <w:t>ociales y</w:t>
      </w:r>
      <w:r>
        <w:rPr>
          <w:rFonts w:ascii="Times New Roman" w:hAnsi="Times New Roman" w:cs="Times New Roman"/>
          <w:color w:val="000000" w:themeColor="text1"/>
          <w:sz w:val="24"/>
          <w:szCs w:val="24"/>
        </w:rPr>
        <w:t xml:space="preserve"> su relación con la salud en general y oral, educación y la economía en el contexto del ámbito escolar de niños de educación básica, revisando experiencias nacionales e internacionales.</w:t>
      </w:r>
      <w:r>
        <w:rPr>
          <w:rFonts w:ascii="Times New Roman" w:hAnsi="Times New Roman"/>
          <w:color w:val="000000" w:themeColor="text1"/>
          <w:sz w:val="24"/>
          <w:szCs w:val="24"/>
        </w:rPr>
        <w:t xml:space="preserve"> </w:t>
      </w:r>
      <w:r w:rsidRPr="00135681">
        <w:rPr>
          <w:rFonts w:ascii="Times New Roman" w:hAnsi="Times New Roman"/>
          <w:b/>
          <w:bCs/>
          <w:i/>
          <w:iCs/>
          <w:color w:val="000000" w:themeColor="text1"/>
          <w:sz w:val="24"/>
          <w:szCs w:val="24"/>
        </w:rPr>
        <w:t>Resultados y conclusiones</w:t>
      </w:r>
      <w:r w:rsidRPr="00DF3091">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w:t>
      </w:r>
      <w:r w:rsidRPr="004D3B4E">
        <w:rPr>
          <w:rFonts w:ascii="Times New Roman" w:hAnsi="Times New Roman" w:cs="Times New Roman"/>
          <w:sz w:val="24"/>
          <w:szCs w:val="24"/>
          <w:lang w:val="es-ES_tradnl"/>
        </w:rPr>
        <w:t>El</w:t>
      </w:r>
      <w:r>
        <w:rPr>
          <w:rFonts w:ascii="Times New Roman" w:hAnsi="Times New Roman" w:cs="Times New Roman"/>
          <w:sz w:val="24"/>
          <w:szCs w:val="24"/>
          <w:lang w:val="es-ES_tradnl"/>
        </w:rPr>
        <w:t xml:space="preserve"> entorno </w:t>
      </w:r>
      <w:r w:rsidRPr="004D3B4E">
        <w:rPr>
          <w:rFonts w:ascii="Times New Roman" w:hAnsi="Times New Roman" w:cs="Times New Roman"/>
          <w:sz w:val="24"/>
          <w:szCs w:val="24"/>
          <w:lang w:val="es-ES_tradnl"/>
        </w:rPr>
        <w:t xml:space="preserve">escolar </w:t>
      </w:r>
      <w:r>
        <w:rPr>
          <w:rFonts w:ascii="Times New Roman" w:hAnsi="Times New Roman" w:cs="Times New Roman"/>
          <w:sz w:val="24"/>
          <w:szCs w:val="24"/>
          <w:lang w:val="es-ES_tradnl"/>
        </w:rPr>
        <w:t xml:space="preserve">es un espacio </w:t>
      </w:r>
      <w:r w:rsidRPr="004D3B4E">
        <w:rPr>
          <w:rFonts w:ascii="Times New Roman" w:hAnsi="Times New Roman" w:cs="Times New Roman"/>
          <w:sz w:val="24"/>
          <w:szCs w:val="24"/>
          <w:lang w:val="es-ES_tradnl"/>
        </w:rPr>
        <w:t>dinámico</w:t>
      </w:r>
      <w:r>
        <w:rPr>
          <w:rFonts w:ascii="Times New Roman" w:hAnsi="Times New Roman" w:cs="Times New Roman"/>
          <w:sz w:val="24"/>
          <w:szCs w:val="24"/>
          <w:lang w:val="es-ES_tradnl"/>
        </w:rPr>
        <w:t xml:space="preserve"> en el que </w:t>
      </w:r>
      <w:r w:rsidRPr="004D3B4E">
        <w:rPr>
          <w:rFonts w:ascii="Times New Roman" w:hAnsi="Times New Roman" w:cs="Times New Roman"/>
          <w:sz w:val="24"/>
          <w:szCs w:val="24"/>
          <w:lang w:val="es-ES_tradnl"/>
        </w:rPr>
        <w:t>confluyen diversos actores educativos inmersos en un contexto macroeconómico</w:t>
      </w:r>
      <w:r>
        <w:rPr>
          <w:rFonts w:ascii="Times New Roman" w:hAnsi="Times New Roman" w:cs="Times New Roman"/>
          <w:sz w:val="24"/>
          <w:szCs w:val="24"/>
          <w:lang w:val="es-ES_tradnl"/>
        </w:rPr>
        <w:t xml:space="preserve">. Es además </w:t>
      </w:r>
      <w:r w:rsidRPr="004D3B4E">
        <w:rPr>
          <w:rFonts w:ascii="Times New Roman" w:hAnsi="Times New Roman" w:cs="Times New Roman"/>
          <w:sz w:val="24"/>
          <w:szCs w:val="24"/>
        </w:rPr>
        <w:t xml:space="preserve">un </w:t>
      </w:r>
      <w:r w:rsidRPr="004D3B4E">
        <w:rPr>
          <w:rFonts w:ascii="Times New Roman" w:hAnsi="Times New Roman" w:cs="Times New Roman"/>
          <w:color w:val="201F1E"/>
          <w:sz w:val="24"/>
          <w:szCs w:val="24"/>
          <w:bdr w:val="none" w:sz="0" w:space="0" w:color="auto" w:frame="1"/>
        </w:rPr>
        <w:t>escenario relevante para el desarrollo de prá</w:t>
      </w:r>
      <w:r>
        <w:rPr>
          <w:rFonts w:ascii="Times New Roman" w:hAnsi="Times New Roman" w:cs="Times New Roman"/>
          <w:color w:val="201F1E"/>
          <w:sz w:val="24"/>
          <w:szCs w:val="24"/>
          <w:bdr w:val="none" w:sz="0" w:space="0" w:color="auto" w:frame="1"/>
        </w:rPr>
        <w:t xml:space="preserve">cticas protectoras de la salud, en el que es imperativo </w:t>
      </w:r>
      <w:r w:rsidRPr="004D3B4E">
        <w:rPr>
          <w:rFonts w:ascii="Times New Roman" w:hAnsi="Times New Roman" w:cs="Times New Roman"/>
          <w:sz w:val="24"/>
          <w:szCs w:val="24"/>
          <w:lang w:val="es-ES_tradnl"/>
        </w:rPr>
        <w:t>acerca</w:t>
      </w:r>
      <w:r w:rsidR="00135681">
        <w:rPr>
          <w:rFonts w:ascii="Times New Roman" w:hAnsi="Times New Roman" w:cs="Times New Roman"/>
          <w:sz w:val="24"/>
          <w:szCs w:val="24"/>
          <w:lang w:val="es-ES_tradnl"/>
        </w:rPr>
        <w:t>rse</w:t>
      </w:r>
      <w:r w:rsidRPr="004D3B4E">
        <w:rPr>
          <w:rFonts w:ascii="Times New Roman" w:hAnsi="Times New Roman" w:cs="Times New Roman"/>
          <w:sz w:val="24"/>
          <w:szCs w:val="24"/>
          <w:lang w:val="es-ES_tradnl"/>
        </w:rPr>
        <w:t xml:space="preserve"> al </w:t>
      </w:r>
      <w:r w:rsidR="00DC2366" w:rsidRPr="004D3B4E">
        <w:rPr>
          <w:rFonts w:ascii="Times New Roman" w:hAnsi="Times New Roman" w:cs="Times New Roman"/>
          <w:sz w:val="24"/>
          <w:szCs w:val="24"/>
          <w:lang w:val="es-ES_tradnl"/>
        </w:rPr>
        <w:t>entorno social</w:t>
      </w:r>
      <w:r w:rsidRPr="004D3B4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cultural, político, ambiental y económico </w:t>
      </w:r>
      <w:r w:rsidRPr="004D3B4E">
        <w:rPr>
          <w:rFonts w:ascii="Times New Roman" w:hAnsi="Times New Roman" w:cs="Times New Roman"/>
          <w:sz w:val="24"/>
          <w:szCs w:val="24"/>
          <w:lang w:val="es-ES_tradnl"/>
        </w:rPr>
        <w:t xml:space="preserve">de la comunidad </w:t>
      </w:r>
      <w:r w:rsidR="00DF3091" w:rsidRPr="004D3B4E">
        <w:rPr>
          <w:rFonts w:ascii="Times New Roman" w:hAnsi="Times New Roman" w:cs="Times New Roman"/>
          <w:sz w:val="24"/>
          <w:szCs w:val="24"/>
          <w:lang w:val="es-ES_tradnl"/>
        </w:rPr>
        <w:t>escolar que</w:t>
      </w:r>
      <w:r>
        <w:rPr>
          <w:rFonts w:ascii="Times New Roman" w:hAnsi="Times New Roman" w:cs="Times New Roman"/>
          <w:sz w:val="24"/>
          <w:szCs w:val="24"/>
          <w:lang w:val="es-ES_tradnl"/>
        </w:rPr>
        <w:t xml:space="preserve"> permita</w:t>
      </w:r>
      <w:r w:rsidRPr="004D3B4E">
        <w:rPr>
          <w:rFonts w:ascii="Times New Roman" w:hAnsi="Times New Roman" w:cs="Times New Roman"/>
          <w:sz w:val="24"/>
          <w:szCs w:val="24"/>
          <w:lang w:val="es-ES_tradnl"/>
        </w:rPr>
        <w:t xml:space="preserve"> implementar programas de</w:t>
      </w:r>
      <w:r>
        <w:rPr>
          <w:rFonts w:ascii="Times New Roman" w:hAnsi="Times New Roman" w:cs="Times New Roman"/>
          <w:sz w:val="24"/>
          <w:szCs w:val="24"/>
          <w:lang w:val="es-ES_tradnl"/>
        </w:rPr>
        <w:t xml:space="preserve"> </w:t>
      </w:r>
      <w:r w:rsidRPr="004D3B4E">
        <w:rPr>
          <w:rFonts w:ascii="Times New Roman" w:hAnsi="Times New Roman" w:cs="Times New Roman"/>
          <w:sz w:val="24"/>
          <w:szCs w:val="24"/>
          <w:lang w:val="es-ES_tradnl"/>
        </w:rPr>
        <w:t>promoción de la salud oral.</w:t>
      </w:r>
      <w:r>
        <w:rPr>
          <w:rFonts w:ascii="Times New Roman" w:hAnsi="Times New Roman" w:cs="Times New Roman"/>
          <w:sz w:val="24"/>
          <w:szCs w:val="24"/>
          <w:lang w:val="es-ES_tradnl"/>
        </w:rPr>
        <w:t xml:space="preserve"> </w:t>
      </w:r>
      <w:r w:rsidRPr="00C44650">
        <w:rPr>
          <w:rFonts w:ascii="Times New Roman" w:hAnsi="Times New Roman" w:cs="Times New Roman"/>
          <w:bCs/>
          <w:sz w:val="24"/>
          <w:szCs w:val="24"/>
          <w:lang w:val="es-ES_tradnl"/>
        </w:rPr>
        <w:t xml:space="preserve">La implementación de estrategias en salud oral </w:t>
      </w:r>
      <w:r w:rsidR="00135681">
        <w:rPr>
          <w:rFonts w:ascii="Times New Roman" w:hAnsi="Times New Roman" w:cs="Times New Roman"/>
          <w:bCs/>
          <w:sz w:val="24"/>
          <w:szCs w:val="24"/>
          <w:lang w:val="es-ES_tradnl"/>
        </w:rPr>
        <w:t>en</w:t>
      </w:r>
      <w:r w:rsidRPr="00C44650">
        <w:rPr>
          <w:rFonts w:ascii="Times New Roman" w:hAnsi="Times New Roman" w:cs="Times New Roman"/>
          <w:bCs/>
          <w:sz w:val="24"/>
          <w:szCs w:val="24"/>
          <w:lang w:val="es-ES_tradnl"/>
        </w:rPr>
        <w:t xml:space="preserve"> programas de promoción de la salud debe hacer parte del </w:t>
      </w:r>
      <w:r w:rsidRPr="00C44650">
        <w:rPr>
          <w:rFonts w:ascii="Times New Roman" w:hAnsi="Times New Roman" w:cs="Times New Roman"/>
          <w:sz w:val="24"/>
          <w:szCs w:val="24"/>
        </w:rPr>
        <w:t>currículo escolar</w:t>
      </w:r>
      <w:r>
        <w:rPr>
          <w:rFonts w:ascii="Times New Roman" w:hAnsi="Times New Roman" w:cs="Times New Roman"/>
          <w:sz w:val="24"/>
          <w:szCs w:val="24"/>
        </w:rPr>
        <w:t xml:space="preserve">, </w:t>
      </w:r>
      <w:r w:rsidRPr="00C44650">
        <w:rPr>
          <w:rFonts w:ascii="Times New Roman" w:hAnsi="Times New Roman" w:cs="Times New Roman"/>
          <w:sz w:val="24"/>
          <w:szCs w:val="24"/>
        </w:rPr>
        <w:t xml:space="preserve">para </w:t>
      </w:r>
      <w:r>
        <w:rPr>
          <w:rFonts w:ascii="Times New Roman" w:hAnsi="Times New Roman" w:cs="Times New Roman"/>
          <w:sz w:val="24"/>
          <w:szCs w:val="24"/>
        </w:rPr>
        <w:t xml:space="preserve">lo cual </w:t>
      </w:r>
      <w:r w:rsidRPr="00C44650">
        <w:rPr>
          <w:rFonts w:ascii="Times New Roman" w:hAnsi="Times New Roman" w:cs="Times New Roman"/>
          <w:sz w:val="24"/>
          <w:szCs w:val="24"/>
        </w:rPr>
        <w:t>es importante establecer una alianza entre la academia y las instituciones educativas a través de los profesiona</w:t>
      </w:r>
      <w:r>
        <w:rPr>
          <w:rFonts w:ascii="Times New Roman" w:hAnsi="Times New Roman" w:cs="Times New Roman"/>
          <w:sz w:val="24"/>
          <w:szCs w:val="24"/>
        </w:rPr>
        <w:t>les de la salud y la comunidad escolar en general, teniendo en cuenta l</w:t>
      </w:r>
      <w:r w:rsidRPr="00C15AD2">
        <w:rPr>
          <w:rFonts w:ascii="Times New Roman" w:hAnsi="Times New Roman" w:cs="Times New Roman"/>
          <w:color w:val="000000" w:themeColor="text1"/>
          <w:sz w:val="24"/>
          <w:szCs w:val="24"/>
        </w:rPr>
        <w:t>os determinantes sociales de la salud</w:t>
      </w:r>
      <w:r w:rsidRPr="005361AD">
        <w:rPr>
          <w:rFonts w:ascii="Times New Roman" w:hAnsi="Times New Roman" w:cs="Times New Roman"/>
          <w:color w:val="000000" w:themeColor="text1"/>
          <w:sz w:val="24"/>
          <w:szCs w:val="24"/>
        </w:rPr>
        <w:t>.</w:t>
      </w:r>
    </w:p>
    <w:p w14:paraId="48CC248E" w14:textId="77777777" w:rsidR="00EC06D9" w:rsidRPr="005361AD" w:rsidRDefault="00EC06D9" w:rsidP="0051689E">
      <w:pPr>
        <w:spacing w:after="0" w:line="480" w:lineRule="auto"/>
        <w:jc w:val="both"/>
        <w:rPr>
          <w:rFonts w:ascii="Times New Roman" w:hAnsi="Times New Roman" w:cs="Times New Roman"/>
          <w:color w:val="000000" w:themeColor="text1"/>
          <w:sz w:val="24"/>
          <w:szCs w:val="24"/>
        </w:rPr>
      </w:pPr>
    </w:p>
    <w:bookmarkEnd w:id="0"/>
    <w:p w14:paraId="768D1FE8" w14:textId="376C4637" w:rsidR="00AB3F72" w:rsidRDefault="00620CC0" w:rsidP="0051689E">
      <w:pPr>
        <w:spacing w:after="0" w:line="480" w:lineRule="auto"/>
        <w:jc w:val="both"/>
        <w:rPr>
          <w:rFonts w:ascii="Times New Roman" w:hAnsi="Times New Roman" w:cs="Times New Roman"/>
          <w:b/>
          <w:color w:val="000000" w:themeColor="text1"/>
          <w:sz w:val="24"/>
          <w:szCs w:val="24"/>
        </w:rPr>
      </w:pPr>
      <w:r w:rsidRPr="00C15AD2">
        <w:rPr>
          <w:rFonts w:ascii="Times New Roman" w:hAnsi="Times New Roman" w:cs="Times New Roman"/>
          <w:b/>
          <w:color w:val="000000" w:themeColor="text1"/>
          <w:sz w:val="24"/>
          <w:szCs w:val="24"/>
        </w:rPr>
        <w:t>Palabras clave</w:t>
      </w:r>
    </w:p>
    <w:p w14:paraId="1F0DF49B" w14:textId="4B83B536" w:rsidR="001C47DE" w:rsidRPr="005361AD" w:rsidRDefault="00EC06D9" w:rsidP="0051689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w:t>
      </w:r>
      <w:r w:rsidRPr="00403BEA">
        <w:rPr>
          <w:rFonts w:ascii="Times New Roman" w:hAnsi="Times New Roman" w:cs="Times New Roman"/>
          <w:color w:val="000000" w:themeColor="text1"/>
          <w:sz w:val="24"/>
          <w:szCs w:val="24"/>
        </w:rPr>
        <w:t>mbito escolar</w:t>
      </w:r>
      <w:r w:rsidR="001356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determinantes sociales de la s</w:t>
      </w:r>
      <w:r w:rsidRPr="00A2182B">
        <w:rPr>
          <w:rFonts w:ascii="Times New Roman" w:hAnsi="Times New Roman" w:cs="Times New Roman"/>
          <w:color w:val="000000" w:themeColor="text1"/>
          <w:sz w:val="24"/>
          <w:szCs w:val="24"/>
        </w:rPr>
        <w:t>alud</w:t>
      </w:r>
      <w:r w:rsidR="001356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w:t>
      </w:r>
      <w:r w:rsidRPr="00403BEA">
        <w:rPr>
          <w:rFonts w:ascii="Times New Roman" w:hAnsi="Times New Roman" w:cs="Times New Roman"/>
          <w:color w:val="000000" w:themeColor="text1"/>
          <w:sz w:val="24"/>
          <w:szCs w:val="24"/>
        </w:rPr>
        <w:t>ducación en salud oral</w:t>
      </w:r>
      <w:r w:rsidR="0013568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w:t>
      </w:r>
      <w:r w:rsidRPr="00403BEA">
        <w:rPr>
          <w:rFonts w:ascii="Times New Roman" w:hAnsi="Times New Roman" w:cs="Times New Roman"/>
          <w:color w:val="000000" w:themeColor="text1"/>
          <w:sz w:val="24"/>
          <w:szCs w:val="24"/>
        </w:rPr>
        <w:t>icrobioma oral</w:t>
      </w:r>
      <w:r w:rsidR="00135681">
        <w:rPr>
          <w:rFonts w:ascii="Times New Roman" w:hAnsi="Times New Roman" w:cs="Times New Roman"/>
          <w:color w:val="000000" w:themeColor="text1"/>
          <w:sz w:val="24"/>
          <w:szCs w:val="24"/>
        </w:rPr>
        <w:t xml:space="preserve">; odontología; </w:t>
      </w:r>
      <w:r w:rsidR="00135681">
        <w:rPr>
          <w:rFonts w:ascii="Times New Roman" w:hAnsi="Times New Roman" w:cs="Times New Roman"/>
          <w:sz w:val="24"/>
          <w:szCs w:val="24"/>
        </w:rPr>
        <w:t>p</w:t>
      </w:r>
      <w:r w:rsidR="00135681" w:rsidRPr="00F53362">
        <w:rPr>
          <w:rFonts w:ascii="Times New Roman" w:hAnsi="Times New Roman" w:cs="Times New Roman"/>
          <w:sz w:val="24"/>
          <w:szCs w:val="24"/>
        </w:rPr>
        <w:t>revención de la enfermedad</w:t>
      </w:r>
      <w:r w:rsidR="00135681">
        <w:rPr>
          <w:rFonts w:ascii="Times New Roman" w:hAnsi="Times New Roman" w:cs="Times New Roman"/>
          <w:sz w:val="24"/>
          <w:szCs w:val="24"/>
        </w:rPr>
        <w:t>;</w:t>
      </w:r>
      <w:r w:rsidR="001356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00E86292" w:rsidRPr="00A2182B">
        <w:rPr>
          <w:rFonts w:ascii="Times New Roman" w:hAnsi="Times New Roman" w:cs="Times New Roman"/>
          <w:color w:val="000000" w:themeColor="text1"/>
          <w:sz w:val="24"/>
          <w:szCs w:val="24"/>
        </w:rPr>
        <w:t>romoc</w:t>
      </w:r>
      <w:r w:rsidR="004800AC">
        <w:rPr>
          <w:rFonts w:ascii="Times New Roman" w:hAnsi="Times New Roman" w:cs="Times New Roman"/>
          <w:color w:val="000000" w:themeColor="text1"/>
          <w:sz w:val="24"/>
          <w:szCs w:val="24"/>
        </w:rPr>
        <w:t>ión de la salud</w:t>
      </w:r>
      <w:r w:rsidR="00135681">
        <w:rPr>
          <w:rFonts w:ascii="Times New Roman" w:hAnsi="Times New Roman" w:cs="Times New Roman"/>
          <w:color w:val="000000" w:themeColor="text1"/>
          <w:sz w:val="24"/>
          <w:szCs w:val="24"/>
        </w:rPr>
        <w:t>; s</w:t>
      </w:r>
      <w:r w:rsidR="00135681" w:rsidRPr="00A2182B">
        <w:rPr>
          <w:rFonts w:ascii="Times New Roman" w:hAnsi="Times New Roman" w:cs="Times New Roman"/>
          <w:color w:val="000000" w:themeColor="text1"/>
          <w:sz w:val="24"/>
          <w:szCs w:val="24"/>
        </w:rPr>
        <w:t>alud oral</w:t>
      </w:r>
      <w:r w:rsidR="00135681">
        <w:rPr>
          <w:rFonts w:ascii="Times New Roman" w:hAnsi="Times New Roman" w:cs="Times New Roman"/>
          <w:color w:val="000000" w:themeColor="text1"/>
          <w:sz w:val="24"/>
          <w:szCs w:val="24"/>
        </w:rPr>
        <w:t>; salud pública bucal; salud pública oral</w:t>
      </w:r>
    </w:p>
    <w:p w14:paraId="5FBC9EA5" w14:textId="77777777" w:rsidR="000E5C5A" w:rsidRPr="005361AD" w:rsidRDefault="000E5C5A" w:rsidP="0051689E">
      <w:pPr>
        <w:spacing w:after="0" w:line="480" w:lineRule="auto"/>
        <w:jc w:val="both"/>
        <w:rPr>
          <w:rFonts w:ascii="Times New Roman" w:hAnsi="Times New Roman" w:cs="Times New Roman"/>
          <w:b/>
          <w:color w:val="000000" w:themeColor="text1"/>
          <w:sz w:val="24"/>
          <w:szCs w:val="24"/>
        </w:rPr>
      </w:pPr>
    </w:p>
    <w:p w14:paraId="11A7B7F8" w14:textId="77777777" w:rsidR="00D02D03" w:rsidRPr="00DF3091" w:rsidRDefault="00D02D03" w:rsidP="0051689E">
      <w:pPr>
        <w:spacing w:after="0" w:line="480" w:lineRule="auto"/>
        <w:jc w:val="both"/>
        <w:rPr>
          <w:rFonts w:ascii="Times New Roman" w:hAnsi="Times New Roman" w:cs="Times New Roman"/>
          <w:b/>
          <w:color w:val="000000" w:themeColor="text1"/>
          <w:sz w:val="24"/>
          <w:szCs w:val="24"/>
          <w:lang w:val="en-US"/>
        </w:rPr>
      </w:pPr>
      <w:r w:rsidRPr="00DF3091">
        <w:rPr>
          <w:rFonts w:ascii="Times New Roman" w:hAnsi="Times New Roman" w:cs="Times New Roman"/>
          <w:b/>
          <w:color w:val="000000" w:themeColor="text1"/>
          <w:sz w:val="24"/>
          <w:szCs w:val="24"/>
          <w:lang w:val="en-US"/>
        </w:rPr>
        <w:t>ABSTRACT</w:t>
      </w:r>
    </w:p>
    <w:p w14:paraId="59734727" w14:textId="77777777" w:rsidR="00135681" w:rsidRDefault="00135681" w:rsidP="0051689E">
      <w:pPr>
        <w:pStyle w:val="NoSpacing"/>
        <w:spacing w:line="480" w:lineRule="auto"/>
        <w:jc w:val="both"/>
        <w:rPr>
          <w:rFonts w:ascii="Times New Roman" w:hAnsi="Times New Roman" w:cs="Times New Roman"/>
          <w:b/>
          <w:bCs/>
          <w:sz w:val="24"/>
          <w:szCs w:val="24"/>
          <w:lang w:val="en-US"/>
        </w:rPr>
      </w:pPr>
    </w:p>
    <w:p w14:paraId="6684AB7F" w14:textId="553AF85D" w:rsidR="00171237" w:rsidRPr="0051689E" w:rsidRDefault="00E81FEA" w:rsidP="0051689E">
      <w:pPr>
        <w:pStyle w:val="NoSpacing"/>
        <w:spacing w:line="480" w:lineRule="auto"/>
        <w:jc w:val="both"/>
        <w:rPr>
          <w:rFonts w:ascii="Times New Roman" w:hAnsi="Times New Roman" w:cs="Times New Roman"/>
          <w:spacing w:val="-5"/>
          <w:sz w:val="24"/>
          <w:szCs w:val="24"/>
          <w:lang w:val="en" w:eastAsia="es-CO"/>
        </w:rPr>
      </w:pPr>
      <w:r w:rsidRPr="0051689E">
        <w:rPr>
          <w:rFonts w:ascii="Times New Roman" w:hAnsi="Times New Roman" w:cs="Times New Roman"/>
          <w:b/>
          <w:bCs/>
          <w:i/>
          <w:iCs/>
          <w:spacing w:val="-5"/>
          <w:sz w:val="24"/>
          <w:szCs w:val="24"/>
          <w:lang w:val="en-US"/>
        </w:rPr>
        <w:t>Background</w:t>
      </w:r>
      <w:r w:rsidR="00DF3091" w:rsidRPr="0051689E">
        <w:rPr>
          <w:rFonts w:ascii="Times New Roman" w:hAnsi="Times New Roman" w:cs="Times New Roman"/>
          <w:b/>
          <w:bCs/>
          <w:spacing w:val="-5"/>
          <w:sz w:val="24"/>
          <w:szCs w:val="24"/>
          <w:lang w:val="en-US"/>
        </w:rPr>
        <w:t>:</w:t>
      </w:r>
      <w:r w:rsidRPr="0051689E">
        <w:rPr>
          <w:rFonts w:ascii="Times New Roman" w:hAnsi="Times New Roman" w:cs="Times New Roman"/>
          <w:spacing w:val="-5"/>
          <w:sz w:val="24"/>
          <w:szCs w:val="24"/>
          <w:lang w:val="en-US"/>
        </w:rPr>
        <w:t xml:space="preserve"> The implementation, development</w:t>
      </w:r>
      <w:r w:rsidR="00135681" w:rsidRPr="0051689E">
        <w:rPr>
          <w:rFonts w:ascii="Times New Roman" w:hAnsi="Times New Roman" w:cs="Times New Roman"/>
          <w:spacing w:val="-5"/>
          <w:sz w:val="24"/>
          <w:szCs w:val="24"/>
          <w:lang w:val="en-US"/>
        </w:rPr>
        <w:t>,</w:t>
      </w:r>
      <w:r w:rsidRPr="0051689E">
        <w:rPr>
          <w:rFonts w:ascii="Times New Roman" w:hAnsi="Times New Roman" w:cs="Times New Roman"/>
          <w:spacing w:val="-5"/>
          <w:sz w:val="24"/>
          <w:szCs w:val="24"/>
          <w:lang w:val="en-US"/>
        </w:rPr>
        <w:t xml:space="preserve"> and fine-tuning of oral health educational </w:t>
      </w:r>
      <w:r w:rsidR="0051689E" w:rsidRPr="0051689E">
        <w:rPr>
          <w:rFonts w:ascii="Times New Roman" w:hAnsi="Times New Roman" w:cs="Times New Roman"/>
          <w:spacing w:val="-5"/>
          <w:sz w:val="24"/>
          <w:szCs w:val="24"/>
          <w:lang w:val="en-US"/>
        </w:rPr>
        <w:t>strategies</w:t>
      </w:r>
      <w:r w:rsidRPr="0051689E">
        <w:rPr>
          <w:rFonts w:ascii="Times New Roman" w:hAnsi="Times New Roman" w:cs="Times New Roman"/>
          <w:spacing w:val="-5"/>
          <w:sz w:val="24"/>
          <w:szCs w:val="24"/>
          <w:lang w:val="en-US"/>
        </w:rPr>
        <w:t xml:space="preserve"> in schools, as a fundamental strategy for health promotion, is considered an effective tool for the development of protective practices in oral health.</w:t>
      </w:r>
      <w:r w:rsidR="007A0A62" w:rsidRPr="0051689E">
        <w:rPr>
          <w:rFonts w:ascii="Times New Roman" w:hAnsi="Times New Roman" w:cs="Times New Roman"/>
          <w:spacing w:val="-5"/>
          <w:sz w:val="24"/>
          <w:szCs w:val="24"/>
          <w:lang w:val="en-US"/>
        </w:rPr>
        <w:t xml:space="preserve"> </w:t>
      </w:r>
      <w:r w:rsidR="007A0A62" w:rsidRPr="0051689E">
        <w:rPr>
          <w:rFonts w:ascii="Times New Roman" w:eastAsia="Times New Roman" w:hAnsi="Times New Roman" w:cs="Times New Roman"/>
          <w:b/>
          <w:i/>
          <w:iCs/>
          <w:spacing w:val="-5"/>
          <w:sz w:val="24"/>
          <w:szCs w:val="24"/>
          <w:lang w:val="en-US"/>
        </w:rPr>
        <w:t>Purpose</w:t>
      </w:r>
      <w:r w:rsidR="007A0A62" w:rsidRPr="0051689E">
        <w:rPr>
          <w:rFonts w:ascii="Times New Roman" w:eastAsia="Times New Roman" w:hAnsi="Times New Roman" w:cs="Times New Roman"/>
          <w:b/>
          <w:spacing w:val="-5"/>
          <w:sz w:val="24"/>
          <w:szCs w:val="24"/>
          <w:lang w:val="en-US"/>
        </w:rPr>
        <w:t>:</w:t>
      </w:r>
      <w:r w:rsidR="007A0A62" w:rsidRPr="0051689E">
        <w:rPr>
          <w:rFonts w:ascii="Times New Roman" w:eastAsia="Times New Roman" w:hAnsi="Times New Roman" w:cs="Times New Roman"/>
          <w:bCs/>
          <w:spacing w:val="-5"/>
          <w:sz w:val="24"/>
          <w:szCs w:val="24"/>
          <w:lang w:val="en-US"/>
        </w:rPr>
        <w:t xml:space="preserve"> </w:t>
      </w:r>
      <w:r w:rsidRPr="0051689E">
        <w:rPr>
          <w:rFonts w:ascii="Times New Roman" w:hAnsi="Times New Roman" w:cs="Times New Roman"/>
          <w:spacing w:val="-5"/>
          <w:sz w:val="24"/>
          <w:szCs w:val="24"/>
          <w:lang w:val="en-US"/>
        </w:rPr>
        <w:t xml:space="preserve"> </w:t>
      </w:r>
      <w:r w:rsidR="0051689E" w:rsidRPr="0051689E">
        <w:rPr>
          <w:rFonts w:ascii="Times New Roman" w:hAnsi="Times New Roman" w:cs="Times New Roman"/>
          <w:spacing w:val="-5"/>
          <w:sz w:val="24"/>
          <w:szCs w:val="24"/>
          <w:lang w:val="en-US"/>
        </w:rPr>
        <w:t xml:space="preserve">This </w:t>
      </w:r>
      <w:r w:rsidRPr="0051689E">
        <w:rPr>
          <w:rFonts w:ascii="Times New Roman" w:hAnsi="Times New Roman" w:cs="Times New Roman"/>
          <w:spacing w:val="-5"/>
          <w:sz w:val="24"/>
          <w:szCs w:val="24"/>
          <w:lang w:val="en-US"/>
        </w:rPr>
        <w:t>article, a</w:t>
      </w:r>
      <w:r w:rsidR="0051689E" w:rsidRPr="0051689E">
        <w:rPr>
          <w:rFonts w:ascii="Times New Roman" w:hAnsi="Times New Roman" w:cs="Times New Roman"/>
          <w:spacing w:val="-5"/>
          <w:sz w:val="24"/>
          <w:szCs w:val="24"/>
          <w:lang w:val="en-US"/>
        </w:rPr>
        <w:t>n analysis</w:t>
      </w:r>
      <w:r w:rsidRPr="0051689E">
        <w:rPr>
          <w:rFonts w:ascii="Times New Roman" w:hAnsi="Times New Roman" w:cs="Times New Roman"/>
          <w:spacing w:val="-5"/>
          <w:sz w:val="24"/>
          <w:szCs w:val="24"/>
          <w:lang w:val="en-US"/>
        </w:rPr>
        <w:t xml:space="preserve"> of experiences and research of the authors in social and community dentistry, seeks to contribute to the discussion and reflection on health promotion and strategic axis of oral health education in the school environment, from the perspective of the social determinants of health. </w:t>
      </w:r>
      <w:r w:rsidR="007A0A62" w:rsidRPr="0051689E">
        <w:rPr>
          <w:rFonts w:ascii="Times New Roman" w:eastAsia="Times New Roman" w:hAnsi="Times New Roman" w:cs="Times New Roman"/>
          <w:b/>
          <w:i/>
          <w:iCs/>
          <w:spacing w:val="-5"/>
          <w:sz w:val="24"/>
          <w:szCs w:val="24"/>
          <w:lang w:val="en-US"/>
        </w:rPr>
        <w:t>Methods</w:t>
      </w:r>
      <w:r w:rsidRPr="0051689E">
        <w:rPr>
          <w:rFonts w:ascii="Times New Roman" w:hAnsi="Times New Roman" w:cs="Times New Roman"/>
          <w:b/>
          <w:bCs/>
          <w:spacing w:val="-5"/>
          <w:sz w:val="24"/>
          <w:szCs w:val="24"/>
          <w:lang w:val="en-US"/>
        </w:rPr>
        <w:t>:</w:t>
      </w:r>
      <w:r w:rsidRPr="0051689E">
        <w:rPr>
          <w:rFonts w:ascii="Times New Roman" w:hAnsi="Times New Roman" w:cs="Times New Roman"/>
          <w:spacing w:val="-5"/>
          <w:sz w:val="24"/>
          <w:szCs w:val="24"/>
          <w:lang w:val="en-US"/>
        </w:rPr>
        <w:t xml:space="preserve"> </w:t>
      </w:r>
      <w:r w:rsidR="0051689E" w:rsidRPr="0051689E">
        <w:rPr>
          <w:rFonts w:ascii="Times New Roman" w:hAnsi="Times New Roman" w:cs="Times New Roman"/>
          <w:spacing w:val="-5"/>
          <w:sz w:val="24"/>
          <w:szCs w:val="24"/>
          <w:lang w:val="en-US"/>
        </w:rPr>
        <w:t>A</w:t>
      </w:r>
      <w:r w:rsidRPr="0051689E">
        <w:rPr>
          <w:rFonts w:ascii="Times New Roman" w:hAnsi="Times New Roman" w:cs="Times New Roman"/>
          <w:spacing w:val="-5"/>
          <w:sz w:val="24"/>
          <w:szCs w:val="24"/>
          <w:lang w:val="en-US"/>
        </w:rPr>
        <w:t xml:space="preserve"> review of literature on social determinants and their relation to general and oral health, education</w:t>
      </w:r>
      <w:r w:rsidR="0051689E" w:rsidRPr="0051689E">
        <w:rPr>
          <w:rFonts w:ascii="Times New Roman" w:hAnsi="Times New Roman" w:cs="Times New Roman"/>
          <w:spacing w:val="-5"/>
          <w:sz w:val="24"/>
          <w:szCs w:val="24"/>
          <w:lang w:val="en-US"/>
        </w:rPr>
        <w:t>,</w:t>
      </w:r>
      <w:r w:rsidRPr="0051689E">
        <w:rPr>
          <w:rFonts w:ascii="Times New Roman" w:hAnsi="Times New Roman" w:cs="Times New Roman"/>
          <w:spacing w:val="-5"/>
          <w:sz w:val="24"/>
          <w:szCs w:val="24"/>
          <w:lang w:val="en-US"/>
        </w:rPr>
        <w:t xml:space="preserve"> and the economy in the context of the school environment of children in basic education, reviewing national and international experiences</w:t>
      </w:r>
      <w:r w:rsidR="0051689E" w:rsidRPr="0051689E">
        <w:rPr>
          <w:rFonts w:ascii="Times New Roman" w:hAnsi="Times New Roman" w:cs="Times New Roman"/>
          <w:spacing w:val="-5"/>
          <w:sz w:val="24"/>
          <w:szCs w:val="24"/>
          <w:lang w:val="en-US"/>
        </w:rPr>
        <w:t>, was conducted</w:t>
      </w:r>
      <w:r w:rsidRPr="0051689E">
        <w:rPr>
          <w:rFonts w:ascii="Times New Roman" w:hAnsi="Times New Roman" w:cs="Times New Roman"/>
          <w:spacing w:val="-5"/>
          <w:sz w:val="24"/>
          <w:szCs w:val="24"/>
          <w:lang w:val="en-US"/>
        </w:rPr>
        <w:t xml:space="preserve">. </w:t>
      </w:r>
      <w:r w:rsidR="007A0A62" w:rsidRPr="0051689E">
        <w:rPr>
          <w:rFonts w:ascii="Times New Roman" w:eastAsia="Times New Roman" w:hAnsi="Times New Roman" w:cs="Times New Roman"/>
          <w:b/>
          <w:i/>
          <w:iCs/>
          <w:spacing w:val="-5"/>
          <w:sz w:val="24"/>
          <w:szCs w:val="24"/>
          <w:lang w:val="en-US"/>
        </w:rPr>
        <w:t>Results</w:t>
      </w:r>
      <w:r w:rsidRPr="0051689E">
        <w:rPr>
          <w:rFonts w:ascii="Times New Roman" w:hAnsi="Times New Roman" w:cs="Times New Roman"/>
          <w:b/>
          <w:i/>
          <w:iCs/>
          <w:spacing w:val="-5"/>
          <w:sz w:val="24"/>
          <w:szCs w:val="24"/>
          <w:lang w:val="en-US"/>
        </w:rPr>
        <w:t xml:space="preserve"> and </w:t>
      </w:r>
      <w:r w:rsidR="007A0A62" w:rsidRPr="0051689E">
        <w:rPr>
          <w:rFonts w:ascii="Times New Roman" w:hAnsi="Times New Roman" w:cs="Times New Roman"/>
          <w:b/>
          <w:i/>
          <w:iCs/>
          <w:spacing w:val="-5"/>
          <w:sz w:val="24"/>
          <w:szCs w:val="24"/>
          <w:lang w:val="en-US"/>
        </w:rPr>
        <w:t>C</w:t>
      </w:r>
      <w:r w:rsidRPr="0051689E">
        <w:rPr>
          <w:rFonts w:ascii="Times New Roman" w:hAnsi="Times New Roman" w:cs="Times New Roman"/>
          <w:b/>
          <w:i/>
          <w:iCs/>
          <w:spacing w:val="-5"/>
          <w:sz w:val="24"/>
          <w:szCs w:val="24"/>
          <w:lang w:val="en-US"/>
        </w:rPr>
        <w:t>onclusions</w:t>
      </w:r>
      <w:r w:rsidRPr="0051689E">
        <w:rPr>
          <w:rFonts w:ascii="Times New Roman" w:hAnsi="Times New Roman" w:cs="Times New Roman"/>
          <w:spacing w:val="-5"/>
          <w:sz w:val="24"/>
          <w:szCs w:val="24"/>
          <w:lang w:val="en-US"/>
        </w:rPr>
        <w:t>: The school environment is a very dynamic space in which diverse educational actors come together immersed in a macroeconomic context.</w:t>
      </w:r>
      <w:r w:rsidRPr="0051689E">
        <w:rPr>
          <w:rFonts w:ascii="Times New Roman" w:hAnsi="Times New Roman" w:cs="Times New Roman"/>
          <w:spacing w:val="-5"/>
          <w:sz w:val="24"/>
          <w:szCs w:val="24"/>
          <w:lang w:val="en" w:eastAsia="es-CO"/>
        </w:rPr>
        <w:t xml:space="preserve"> It is also a relevant setting for the development of protective health practices, in which it is imperative to approach the social, cultural, political, environmental, and economic environment of the school community that allows the development and implementation of oral health promotion programs. The implementation of oral health strategies </w:t>
      </w:r>
      <w:r w:rsidR="0051689E" w:rsidRPr="0051689E">
        <w:rPr>
          <w:rFonts w:ascii="Times New Roman" w:hAnsi="Times New Roman" w:cs="Times New Roman"/>
          <w:spacing w:val="-5"/>
          <w:sz w:val="24"/>
          <w:szCs w:val="24"/>
          <w:lang w:val="en" w:eastAsia="es-CO"/>
        </w:rPr>
        <w:t>in</w:t>
      </w:r>
      <w:r w:rsidRPr="0051689E">
        <w:rPr>
          <w:rFonts w:ascii="Times New Roman" w:hAnsi="Times New Roman" w:cs="Times New Roman"/>
          <w:spacing w:val="-5"/>
          <w:sz w:val="24"/>
          <w:szCs w:val="24"/>
          <w:lang w:val="en" w:eastAsia="es-CO"/>
        </w:rPr>
        <w:t xml:space="preserve"> health promotion programs should be part of the school curriculum for which it is important to establish alliance</w:t>
      </w:r>
      <w:r w:rsidR="0051689E" w:rsidRPr="0051689E">
        <w:rPr>
          <w:rFonts w:ascii="Times New Roman" w:hAnsi="Times New Roman" w:cs="Times New Roman"/>
          <w:spacing w:val="-5"/>
          <w:sz w:val="24"/>
          <w:szCs w:val="24"/>
          <w:lang w:val="en" w:eastAsia="es-CO"/>
        </w:rPr>
        <w:t>s</w:t>
      </w:r>
      <w:r w:rsidRPr="0051689E">
        <w:rPr>
          <w:rFonts w:ascii="Times New Roman" w:hAnsi="Times New Roman" w:cs="Times New Roman"/>
          <w:spacing w:val="-5"/>
          <w:sz w:val="24"/>
          <w:szCs w:val="24"/>
          <w:lang w:val="en" w:eastAsia="es-CO"/>
        </w:rPr>
        <w:t xml:space="preserve"> between the academy and educational institutions through health professionals and the school community in general, taking into account the social determinants of health</w:t>
      </w:r>
      <w:r w:rsidR="00135681" w:rsidRPr="0051689E">
        <w:rPr>
          <w:rFonts w:ascii="Times New Roman" w:hAnsi="Times New Roman" w:cs="Times New Roman"/>
          <w:spacing w:val="-5"/>
          <w:sz w:val="24"/>
          <w:szCs w:val="24"/>
          <w:lang w:val="en" w:eastAsia="es-CO"/>
        </w:rPr>
        <w:t>.</w:t>
      </w:r>
    </w:p>
    <w:p w14:paraId="0D491332" w14:textId="47720DDA" w:rsidR="00D0218A" w:rsidRDefault="00D0218A" w:rsidP="0051689E">
      <w:pPr>
        <w:pStyle w:val="NoSpacing"/>
        <w:spacing w:line="480" w:lineRule="auto"/>
        <w:jc w:val="both"/>
        <w:rPr>
          <w:rFonts w:ascii="Times New Roman" w:hAnsi="Times New Roman" w:cs="Times New Roman"/>
          <w:sz w:val="24"/>
          <w:szCs w:val="24"/>
          <w:lang w:val="en" w:eastAsia="es-CO"/>
        </w:rPr>
      </w:pPr>
    </w:p>
    <w:p w14:paraId="1BA3C188" w14:textId="1ED1013A" w:rsidR="00AB3F72" w:rsidRPr="00A2182B" w:rsidRDefault="00AB3F72" w:rsidP="0051689E">
      <w:pPr>
        <w:spacing w:after="0" w:line="480" w:lineRule="auto"/>
        <w:jc w:val="both"/>
        <w:rPr>
          <w:rFonts w:ascii="Times New Roman" w:hAnsi="Times New Roman" w:cs="Times New Roman"/>
          <w:b/>
          <w:color w:val="000000" w:themeColor="text1"/>
          <w:sz w:val="24"/>
          <w:szCs w:val="24"/>
          <w:lang w:val="en-US"/>
        </w:rPr>
      </w:pPr>
      <w:r w:rsidRPr="00A2182B">
        <w:rPr>
          <w:rFonts w:ascii="Times New Roman" w:hAnsi="Times New Roman" w:cs="Times New Roman"/>
          <w:b/>
          <w:color w:val="000000" w:themeColor="text1"/>
          <w:sz w:val="24"/>
          <w:szCs w:val="24"/>
          <w:lang w:val="en-US"/>
        </w:rPr>
        <w:t>K</w:t>
      </w:r>
      <w:r w:rsidR="00D0218A" w:rsidRPr="00A2182B">
        <w:rPr>
          <w:rFonts w:ascii="Times New Roman" w:hAnsi="Times New Roman" w:cs="Times New Roman"/>
          <w:b/>
          <w:color w:val="000000" w:themeColor="text1"/>
          <w:sz w:val="24"/>
          <w:szCs w:val="24"/>
          <w:lang w:val="en-US"/>
        </w:rPr>
        <w:t>eywords</w:t>
      </w:r>
    </w:p>
    <w:p w14:paraId="74443FBE" w14:textId="5AA1F412" w:rsidR="00AB3F72" w:rsidRPr="0051689E" w:rsidRDefault="0051689E" w:rsidP="0051689E">
      <w:pPr>
        <w:pStyle w:val="NoSpacing"/>
        <w:spacing w:line="480" w:lineRule="auto"/>
        <w:jc w:val="both"/>
        <w:rPr>
          <w:rFonts w:ascii="Times New Roman" w:hAnsi="Times New Roman" w:cs="Times New Roman"/>
          <w:color w:val="222222"/>
          <w:sz w:val="24"/>
          <w:szCs w:val="24"/>
          <w:lang w:val="en-US" w:eastAsia="es-CO"/>
        </w:rPr>
      </w:pPr>
      <w:r>
        <w:rPr>
          <w:rFonts w:ascii="Times New Roman" w:hAnsi="Times New Roman" w:cs="Times New Roman"/>
          <w:sz w:val="24"/>
          <w:szCs w:val="24"/>
          <w:lang w:val="en" w:eastAsia="es-CO"/>
        </w:rPr>
        <w:t xml:space="preserve">dentistry; </w:t>
      </w:r>
      <w:r w:rsidRPr="006061BF">
        <w:rPr>
          <w:rFonts w:ascii="Times New Roman" w:hAnsi="Times New Roman" w:cs="Times New Roman"/>
          <w:sz w:val="24"/>
          <w:szCs w:val="24"/>
          <w:lang w:val="en" w:eastAsia="es-CO"/>
        </w:rPr>
        <w:t>disease prevention</w:t>
      </w:r>
      <w:r>
        <w:rPr>
          <w:rFonts w:ascii="Times New Roman" w:hAnsi="Times New Roman" w:cs="Times New Roman"/>
          <w:sz w:val="24"/>
          <w:szCs w:val="24"/>
          <w:lang w:val="en" w:eastAsia="es-CO"/>
        </w:rPr>
        <w:t>;</w:t>
      </w:r>
      <w:r w:rsidRPr="006061BF">
        <w:rPr>
          <w:rFonts w:ascii="Times New Roman" w:hAnsi="Times New Roman" w:cs="Times New Roman"/>
          <w:color w:val="222222"/>
          <w:sz w:val="24"/>
          <w:szCs w:val="24"/>
          <w:lang w:val="en-US" w:eastAsia="es-CO"/>
        </w:rPr>
        <w:t xml:space="preserve"> </w:t>
      </w:r>
      <w:r w:rsidRPr="006061BF">
        <w:rPr>
          <w:rFonts w:ascii="Times New Roman" w:hAnsi="Times New Roman" w:cs="Times New Roman"/>
          <w:sz w:val="24"/>
          <w:szCs w:val="24"/>
          <w:lang w:val="en-US"/>
        </w:rPr>
        <w:t>health promotion</w:t>
      </w:r>
      <w:r>
        <w:rPr>
          <w:rFonts w:ascii="Times New Roman" w:hAnsi="Times New Roman" w:cs="Times New Roman"/>
          <w:sz w:val="24"/>
          <w:szCs w:val="24"/>
          <w:lang w:val="en-US"/>
        </w:rPr>
        <w:t>;</w:t>
      </w:r>
      <w:r w:rsidRPr="006061BF">
        <w:rPr>
          <w:rFonts w:ascii="Times New Roman" w:hAnsi="Times New Roman" w:cs="Times New Roman"/>
          <w:sz w:val="24"/>
          <w:szCs w:val="24"/>
          <w:lang w:val="en-US"/>
        </w:rPr>
        <w:t xml:space="preserve"> oral health</w:t>
      </w:r>
      <w:r>
        <w:rPr>
          <w:rFonts w:ascii="Times New Roman" w:hAnsi="Times New Roman" w:cs="Times New Roman"/>
          <w:sz w:val="24"/>
          <w:szCs w:val="24"/>
          <w:lang w:val="en-US"/>
        </w:rPr>
        <w:t>;</w:t>
      </w:r>
      <w:r w:rsidRPr="006061BF">
        <w:rPr>
          <w:rFonts w:ascii="Times New Roman" w:hAnsi="Times New Roman" w:cs="Times New Roman"/>
          <w:sz w:val="24"/>
          <w:szCs w:val="24"/>
          <w:lang w:val="en-US"/>
        </w:rPr>
        <w:t xml:space="preserve"> </w:t>
      </w:r>
      <w:r w:rsidRPr="0051689E">
        <w:rPr>
          <w:rFonts w:ascii="Times New Roman" w:hAnsi="Times New Roman" w:cs="Times New Roman"/>
          <w:sz w:val="24"/>
          <w:szCs w:val="24"/>
          <w:lang w:val="en-US"/>
        </w:rPr>
        <w:t>oral health education</w:t>
      </w:r>
      <w:r>
        <w:rPr>
          <w:rFonts w:ascii="Times New Roman" w:hAnsi="Times New Roman" w:cs="Times New Roman"/>
          <w:sz w:val="24"/>
          <w:szCs w:val="24"/>
          <w:lang w:val="en-US"/>
        </w:rPr>
        <w:t>;</w:t>
      </w:r>
      <w:r w:rsidRPr="0051689E">
        <w:rPr>
          <w:rFonts w:ascii="Times New Roman" w:hAnsi="Times New Roman" w:cs="Times New Roman"/>
          <w:sz w:val="24"/>
          <w:szCs w:val="24"/>
          <w:lang w:val="en-US"/>
        </w:rPr>
        <w:t xml:space="preserve"> oral microbiome</w:t>
      </w:r>
      <w:r>
        <w:rPr>
          <w:rFonts w:ascii="Times New Roman" w:hAnsi="Times New Roman" w:cs="Times New Roman"/>
          <w:sz w:val="24"/>
          <w:szCs w:val="24"/>
          <w:lang w:val="en-US"/>
        </w:rPr>
        <w:t xml:space="preserve">; oral public health; </w:t>
      </w:r>
      <w:r w:rsidRPr="0051689E">
        <w:rPr>
          <w:rFonts w:ascii="Times New Roman" w:hAnsi="Times New Roman" w:cs="Times New Roman"/>
          <w:sz w:val="24"/>
          <w:szCs w:val="24"/>
          <w:lang w:val="en-US"/>
        </w:rPr>
        <w:t xml:space="preserve">school </w:t>
      </w:r>
      <w:r>
        <w:rPr>
          <w:rFonts w:ascii="Times New Roman" w:hAnsi="Times New Roman" w:cs="Times New Roman"/>
          <w:sz w:val="24"/>
          <w:szCs w:val="24"/>
          <w:lang w:val="en-US"/>
        </w:rPr>
        <w:t xml:space="preserve">setting; </w:t>
      </w:r>
      <w:r w:rsidRPr="006061BF">
        <w:rPr>
          <w:rFonts w:ascii="Times New Roman" w:hAnsi="Times New Roman" w:cs="Times New Roman"/>
          <w:sz w:val="24"/>
          <w:szCs w:val="24"/>
          <w:lang w:val="en-US"/>
        </w:rPr>
        <w:t>social determinants of health</w:t>
      </w:r>
    </w:p>
    <w:p w14:paraId="05869030" w14:textId="77777777" w:rsidR="00222E2B" w:rsidRPr="0051689E" w:rsidRDefault="00222E2B" w:rsidP="0051689E">
      <w:pPr>
        <w:spacing w:after="0" w:line="480" w:lineRule="auto"/>
        <w:jc w:val="both"/>
        <w:rPr>
          <w:lang w:val="en-US"/>
        </w:rPr>
      </w:pPr>
    </w:p>
    <w:p w14:paraId="417DD49D" w14:textId="121D3BEC" w:rsidR="007003F8" w:rsidRPr="00D83A42" w:rsidRDefault="00222E2B" w:rsidP="0051689E">
      <w:pPr>
        <w:spacing w:after="0" w:line="480" w:lineRule="auto"/>
        <w:jc w:val="both"/>
        <w:rPr>
          <w:rFonts w:ascii="Times New Roman" w:hAnsi="Times New Roman" w:cs="Times New Roman"/>
          <w:b/>
          <w:color w:val="000000" w:themeColor="text1"/>
          <w:sz w:val="24"/>
          <w:szCs w:val="24"/>
          <w:lang w:val="pt-BR"/>
        </w:rPr>
      </w:pPr>
      <w:r w:rsidRPr="00D83A42">
        <w:rPr>
          <w:rFonts w:ascii="Times New Roman" w:hAnsi="Times New Roman" w:cs="Times New Roman"/>
          <w:b/>
          <w:color w:val="000000" w:themeColor="text1"/>
          <w:sz w:val="24"/>
          <w:szCs w:val="24"/>
          <w:lang w:val="pt-BR"/>
        </w:rPr>
        <w:t>RESUM</w:t>
      </w:r>
      <w:r w:rsidR="008E2F78" w:rsidRPr="00D83A42">
        <w:rPr>
          <w:rFonts w:ascii="Times New Roman" w:hAnsi="Times New Roman" w:cs="Times New Roman"/>
          <w:b/>
          <w:color w:val="000000" w:themeColor="text1"/>
          <w:sz w:val="24"/>
          <w:szCs w:val="24"/>
          <w:lang w:val="pt-BR"/>
        </w:rPr>
        <w:t>O</w:t>
      </w:r>
    </w:p>
    <w:p w14:paraId="6F31D932" w14:textId="77777777" w:rsidR="0051689E" w:rsidRDefault="0051689E" w:rsidP="0051689E">
      <w:pPr>
        <w:spacing w:after="0" w:line="480" w:lineRule="auto"/>
        <w:jc w:val="both"/>
        <w:rPr>
          <w:rFonts w:ascii="Times New Roman" w:eastAsia="Times New Roman" w:hAnsi="Times New Roman" w:cs="Times New Roman"/>
          <w:color w:val="000000"/>
          <w:sz w:val="24"/>
          <w:szCs w:val="24"/>
          <w:lang w:val="pt-BR" w:eastAsia="es-CO"/>
        </w:rPr>
      </w:pPr>
    </w:p>
    <w:p w14:paraId="13526B79" w14:textId="76CE5A7D" w:rsidR="007003F8" w:rsidRPr="005361AD" w:rsidRDefault="0051689E" w:rsidP="0051689E">
      <w:pPr>
        <w:spacing w:after="0" w:line="480" w:lineRule="auto"/>
        <w:jc w:val="both"/>
        <w:rPr>
          <w:rFonts w:ascii="Times New Roman" w:hAnsi="Times New Roman" w:cs="Times New Roman"/>
          <w:color w:val="000000" w:themeColor="text1"/>
          <w:spacing w:val="-6"/>
          <w:sz w:val="24"/>
          <w:szCs w:val="24"/>
          <w:lang w:val="pt-BR"/>
        </w:rPr>
      </w:pPr>
      <w:r w:rsidRPr="005361AD">
        <w:rPr>
          <w:rFonts w:ascii="Times New Roman" w:eastAsia="Times New Roman" w:hAnsi="Times New Roman" w:cs="Times New Roman"/>
          <w:b/>
          <w:bCs/>
          <w:i/>
          <w:iCs/>
          <w:color w:val="000000"/>
          <w:spacing w:val="-6"/>
          <w:sz w:val="24"/>
          <w:szCs w:val="24"/>
          <w:lang w:val="pt-BR" w:eastAsia="es-CO"/>
        </w:rPr>
        <w:t>Antecedentes</w:t>
      </w:r>
      <w:r w:rsidRPr="005361AD">
        <w:rPr>
          <w:rFonts w:ascii="Times New Roman" w:eastAsia="Times New Roman" w:hAnsi="Times New Roman" w:cs="Times New Roman"/>
          <w:color w:val="000000"/>
          <w:spacing w:val="-6"/>
          <w:sz w:val="24"/>
          <w:szCs w:val="24"/>
          <w:lang w:val="pt-BR" w:eastAsia="es-CO"/>
        </w:rPr>
        <w:t>:</w:t>
      </w:r>
      <w:r w:rsidR="005361AD" w:rsidRPr="005361AD">
        <w:rPr>
          <w:rFonts w:ascii="Times New Roman" w:hAnsi="Times New Roman"/>
          <w:color w:val="000000" w:themeColor="text1"/>
          <w:spacing w:val="-6"/>
          <w:sz w:val="24"/>
          <w:szCs w:val="24"/>
          <w:lang w:val="pt-BR"/>
        </w:rPr>
        <w:t xml:space="preserve"> A implantação, desenvolvimento e aperfeiçoamento de processos educativos em saúde bucal nos espaços escolares, como estratégia fundamental para a promoção da saúde, é considerada uma ferramenta eficaz para o desenvolvimento de práticas protetivas em saúde bucal. </w:t>
      </w:r>
      <w:r w:rsidR="005361AD" w:rsidRPr="005361AD">
        <w:rPr>
          <w:rFonts w:ascii="Times New Roman" w:hAnsi="Times New Roman"/>
          <w:b/>
          <w:bCs/>
          <w:i/>
          <w:iCs/>
          <w:color w:val="000000" w:themeColor="text1"/>
          <w:spacing w:val="-6"/>
          <w:sz w:val="24"/>
          <w:szCs w:val="24"/>
          <w:lang w:val="pt-BR"/>
        </w:rPr>
        <w:t>Objetivo</w:t>
      </w:r>
      <w:r w:rsidR="005361AD" w:rsidRPr="005361AD">
        <w:rPr>
          <w:rFonts w:ascii="Times New Roman" w:hAnsi="Times New Roman"/>
          <w:color w:val="000000" w:themeColor="text1"/>
          <w:spacing w:val="-6"/>
          <w:sz w:val="24"/>
          <w:szCs w:val="24"/>
          <w:lang w:val="pt-BR"/>
        </w:rPr>
        <w:t xml:space="preserve">: este artigo, fruto da análise de experiências e pesquisas dos autores nas áreas da odontologia social comunitária, busca contribuir para a discussão e reflexão sobre a promoção da saúde e seu eixo estratégico de educação em saúde bucal no Brasil. o ambiente escolar, na perspectiva dos determinantes sociais da saúde. </w:t>
      </w:r>
      <w:r w:rsidR="005361AD" w:rsidRPr="005361AD">
        <w:rPr>
          <w:rFonts w:ascii="Times New Roman" w:hAnsi="Times New Roman"/>
          <w:b/>
          <w:bCs/>
          <w:i/>
          <w:iCs/>
          <w:color w:val="000000" w:themeColor="text1"/>
          <w:spacing w:val="-6"/>
          <w:sz w:val="24"/>
          <w:szCs w:val="24"/>
          <w:lang w:val="pt-BR"/>
        </w:rPr>
        <w:t>Métodos</w:t>
      </w:r>
      <w:r w:rsidR="005361AD" w:rsidRPr="005361AD">
        <w:rPr>
          <w:rFonts w:ascii="Times New Roman" w:hAnsi="Times New Roman"/>
          <w:color w:val="000000" w:themeColor="text1"/>
          <w:spacing w:val="-6"/>
          <w:sz w:val="24"/>
          <w:szCs w:val="24"/>
          <w:lang w:val="pt-BR"/>
        </w:rPr>
        <w:t xml:space="preserve">: É feita uma revisão da literatura sobre os determinantes sociais e sua relação com a saúde geral e bucal, a educação e a economia no contexto do ambiente escolar de crianças da educação básica, revendo experiências nacionais e internacionais. </w:t>
      </w:r>
      <w:r w:rsidR="005361AD" w:rsidRPr="005361AD">
        <w:rPr>
          <w:rFonts w:ascii="Times New Roman" w:hAnsi="Times New Roman"/>
          <w:b/>
          <w:bCs/>
          <w:i/>
          <w:iCs/>
          <w:color w:val="000000" w:themeColor="text1"/>
          <w:spacing w:val="-6"/>
          <w:sz w:val="24"/>
          <w:szCs w:val="24"/>
          <w:lang w:val="pt-BR"/>
        </w:rPr>
        <w:t>Resultados e conclusões</w:t>
      </w:r>
      <w:r w:rsidR="005361AD" w:rsidRPr="005361AD">
        <w:rPr>
          <w:rFonts w:ascii="Times New Roman" w:hAnsi="Times New Roman"/>
          <w:color w:val="000000" w:themeColor="text1"/>
          <w:spacing w:val="-6"/>
          <w:sz w:val="24"/>
          <w:szCs w:val="24"/>
          <w:lang w:val="pt-BR"/>
        </w:rPr>
        <w:t>: O ambiente escolar é um espaço dinâmico no qual convergem vários atores educacionais imersos em um contexto macroeconômico. É também um cenário relevante para o desenvolvimento de práticas de proteção à saúde, nas quais é imprescindível a abordagem do entorno social, cultural, político, ambiental e econômico da comunidade escolar que possibilite a implantação de programas de promoção da saúde bucal. A implementação de estratégias de saúde bucal em programas de promoção da saúde deve fazer parte do currículo escolar, para o que é importante estabelecer uma aliança entre a academia e as instituições de ensino por meio dos profissionais de saúde e da comunidade escolar em geral. , tendo em conta os determinantes sociais da saúde</w:t>
      </w:r>
      <w:r w:rsidR="007003F8" w:rsidRPr="005361AD">
        <w:rPr>
          <w:rFonts w:ascii="Times New Roman" w:eastAsia="Times New Roman" w:hAnsi="Times New Roman" w:cs="Times New Roman"/>
          <w:color w:val="000000"/>
          <w:spacing w:val="-6"/>
          <w:sz w:val="27"/>
          <w:szCs w:val="27"/>
          <w:lang w:val="pt-BR" w:eastAsia="es-CO"/>
        </w:rPr>
        <w:t>.</w:t>
      </w:r>
    </w:p>
    <w:p w14:paraId="79E99A78" w14:textId="65A9B5F1" w:rsidR="00C44650" w:rsidRPr="00D83A42" w:rsidRDefault="00C44650" w:rsidP="0051689E">
      <w:pPr>
        <w:spacing w:after="0" w:line="480" w:lineRule="auto"/>
        <w:jc w:val="both"/>
        <w:rPr>
          <w:rFonts w:ascii="Times New Roman" w:hAnsi="Times New Roman" w:cs="Times New Roman"/>
          <w:color w:val="000000" w:themeColor="text1"/>
          <w:sz w:val="24"/>
          <w:szCs w:val="24"/>
          <w:lang w:val="pt-BR"/>
        </w:rPr>
      </w:pPr>
    </w:p>
    <w:p w14:paraId="59A8DBC7" w14:textId="0C73F0DA" w:rsidR="00F447B1" w:rsidRPr="00F447B1" w:rsidRDefault="00F447B1" w:rsidP="0051689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000000"/>
          <w:sz w:val="24"/>
          <w:szCs w:val="24"/>
          <w:highlight w:val="white"/>
          <w:lang w:val="pt-BR"/>
        </w:rPr>
      </w:pPr>
      <w:r w:rsidRPr="00A53AC6">
        <w:rPr>
          <w:rFonts w:ascii="Times New Roman" w:eastAsia="Times New Roman" w:hAnsi="Times New Roman" w:cs="Times New Roman"/>
          <w:b/>
          <w:iCs/>
          <w:color w:val="000000"/>
          <w:sz w:val="24"/>
          <w:szCs w:val="24"/>
          <w:highlight w:val="white"/>
          <w:lang w:val="pt-BR"/>
        </w:rPr>
        <w:t>Palavras-chave</w:t>
      </w:r>
    </w:p>
    <w:p w14:paraId="040DDAD1" w14:textId="58E2A060" w:rsidR="000F4C40" w:rsidRPr="005361AD" w:rsidRDefault="005361AD" w:rsidP="0051689E">
      <w:pPr>
        <w:spacing w:after="0" w:line="480" w:lineRule="auto"/>
        <w:jc w:val="both"/>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lastRenderedPageBreak/>
        <w:t>ambiente</w:t>
      </w:r>
      <w:r w:rsidRPr="005361AD">
        <w:rPr>
          <w:rFonts w:ascii="Times New Roman" w:hAnsi="Times New Roman" w:cs="Times New Roman"/>
          <w:color w:val="000000" w:themeColor="text1"/>
          <w:sz w:val="24"/>
          <w:szCs w:val="24"/>
          <w:lang w:val="pt-BR"/>
        </w:rPr>
        <w:t xml:space="preserve"> escola</w:t>
      </w:r>
      <w:r>
        <w:rPr>
          <w:rFonts w:ascii="Times New Roman" w:hAnsi="Times New Roman" w:cs="Times New Roman"/>
          <w:color w:val="000000" w:themeColor="text1"/>
          <w:sz w:val="24"/>
          <w:szCs w:val="24"/>
          <w:lang w:val="pt-BR"/>
        </w:rPr>
        <w:t>r</w:t>
      </w:r>
      <w:r w:rsidRPr="005361AD">
        <w:rPr>
          <w:rFonts w:ascii="Times New Roman" w:hAnsi="Times New Roman" w:cs="Times New Roman"/>
          <w:color w:val="000000" w:themeColor="text1"/>
          <w:sz w:val="24"/>
          <w:szCs w:val="24"/>
          <w:lang w:val="pt-BR"/>
        </w:rPr>
        <w:t>; determinantes sociais da saúde; educação em saúde bucal; microbioma oral; odontologia; prevenção de doença; promoção de saúde; saúde bucal; saúde pública bucal; saúde pública oral</w:t>
      </w:r>
    </w:p>
    <w:p w14:paraId="22352F2B" w14:textId="5E8FAF06" w:rsidR="00C44650" w:rsidRPr="005361AD" w:rsidRDefault="000F4C40" w:rsidP="0051689E">
      <w:pPr>
        <w:spacing w:after="0" w:line="480" w:lineRule="auto"/>
        <w:jc w:val="both"/>
        <w:rPr>
          <w:rFonts w:ascii="Times New Roman" w:hAnsi="Times New Roman" w:cs="Times New Roman"/>
          <w:color w:val="000000" w:themeColor="text1"/>
          <w:sz w:val="24"/>
          <w:szCs w:val="24"/>
          <w:lang w:val="pt-BR"/>
        </w:rPr>
      </w:pPr>
      <w:r w:rsidRPr="005361AD">
        <w:rPr>
          <w:rFonts w:ascii="Times New Roman" w:hAnsi="Times New Roman" w:cs="Times New Roman"/>
          <w:color w:val="000000" w:themeColor="text1"/>
          <w:sz w:val="24"/>
          <w:szCs w:val="24"/>
          <w:lang w:val="pt-BR"/>
        </w:rPr>
        <w:t xml:space="preserve"> </w:t>
      </w:r>
    </w:p>
    <w:p w14:paraId="0E7E9FBE" w14:textId="299BD895" w:rsidR="00D66683" w:rsidRPr="00C15AD2" w:rsidRDefault="00D0218A" w:rsidP="0051689E">
      <w:pPr>
        <w:pStyle w:val="Heading1"/>
        <w:numPr>
          <w:ilvl w:val="0"/>
          <w:numId w:val="0"/>
        </w:numPr>
        <w:spacing w:before="0" w:beforeAutospacing="0" w:after="0" w:afterAutospacing="0" w:line="480" w:lineRule="auto"/>
        <w:ind w:left="432" w:hanging="432"/>
        <w:jc w:val="both"/>
        <w:rPr>
          <w:rFonts w:eastAsiaTheme="minorHAnsi"/>
          <w:bCs w:val="0"/>
          <w:color w:val="000000" w:themeColor="text1"/>
          <w:kern w:val="0"/>
          <w:sz w:val="24"/>
          <w:szCs w:val="24"/>
          <w:lang w:eastAsia="en-US"/>
        </w:rPr>
      </w:pPr>
      <w:r w:rsidRPr="00C15AD2">
        <w:rPr>
          <w:rFonts w:eastAsiaTheme="minorHAnsi"/>
          <w:bCs w:val="0"/>
          <w:color w:val="000000" w:themeColor="text1"/>
          <w:kern w:val="0"/>
          <w:sz w:val="24"/>
          <w:szCs w:val="24"/>
          <w:lang w:eastAsia="en-US"/>
        </w:rPr>
        <w:t>INTRODUCCIÓN</w:t>
      </w:r>
    </w:p>
    <w:p w14:paraId="790721FF" w14:textId="77777777" w:rsidR="005361AD" w:rsidRDefault="005361AD" w:rsidP="0051689E">
      <w:pPr>
        <w:pStyle w:val="ListParagraph"/>
        <w:spacing w:line="480" w:lineRule="auto"/>
        <w:ind w:left="0"/>
        <w:jc w:val="both"/>
        <w:rPr>
          <w:rFonts w:ascii="Times New Roman" w:hAnsi="Times New Roman"/>
          <w:color w:val="000000" w:themeColor="text1"/>
          <w:sz w:val="24"/>
          <w:szCs w:val="24"/>
        </w:rPr>
      </w:pPr>
    </w:p>
    <w:p w14:paraId="69FFF6F3" w14:textId="2D25C892" w:rsidR="005D08AC" w:rsidRPr="008E2F78" w:rsidRDefault="0010661A" w:rsidP="0051689E">
      <w:pPr>
        <w:pStyle w:val="ListParagraph"/>
        <w:spacing w:line="480" w:lineRule="auto"/>
        <w:ind w:left="0"/>
        <w:jc w:val="both"/>
        <w:rPr>
          <w:rFonts w:ascii="Times New Roman" w:hAnsi="Times New Roman"/>
          <w:color w:val="000000" w:themeColor="text1"/>
          <w:sz w:val="24"/>
          <w:szCs w:val="24"/>
          <w:highlight w:val="yellow"/>
        </w:rPr>
      </w:pPr>
      <w:r w:rsidRPr="00A2182B">
        <w:rPr>
          <w:rFonts w:ascii="Times New Roman" w:hAnsi="Times New Roman"/>
          <w:color w:val="000000" w:themeColor="text1"/>
          <w:sz w:val="24"/>
          <w:szCs w:val="24"/>
        </w:rPr>
        <w:t>La Educación en salud oral</w:t>
      </w:r>
      <w:r w:rsidR="00663C6B">
        <w:rPr>
          <w:rFonts w:ascii="Times New Roman" w:hAnsi="Times New Roman"/>
          <w:color w:val="000000" w:themeColor="text1"/>
          <w:sz w:val="24"/>
          <w:szCs w:val="24"/>
        </w:rPr>
        <w:t>,</w:t>
      </w:r>
      <w:r w:rsidRPr="00A2182B">
        <w:rPr>
          <w:rFonts w:ascii="Times New Roman" w:hAnsi="Times New Roman"/>
          <w:color w:val="000000" w:themeColor="text1"/>
          <w:sz w:val="24"/>
          <w:szCs w:val="24"/>
        </w:rPr>
        <w:t xml:space="preserve"> como estrategia fundamental de la promoción de la salud</w:t>
      </w:r>
      <w:r w:rsidR="00663C6B">
        <w:rPr>
          <w:rFonts w:ascii="Times New Roman" w:hAnsi="Times New Roman"/>
          <w:color w:val="000000" w:themeColor="text1"/>
          <w:sz w:val="24"/>
          <w:szCs w:val="24"/>
        </w:rPr>
        <w:t>,</w:t>
      </w:r>
      <w:r w:rsidRPr="00A2182B">
        <w:rPr>
          <w:rFonts w:ascii="Times New Roman" w:hAnsi="Times New Roman"/>
          <w:color w:val="000000" w:themeColor="text1"/>
          <w:sz w:val="24"/>
          <w:szCs w:val="24"/>
        </w:rPr>
        <w:t xml:space="preserve"> continúa siendo una herramienta efectiva para</w:t>
      </w:r>
      <w:r w:rsidR="00171237">
        <w:rPr>
          <w:rFonts w:ascii="Times New Roman" w:hAnsi="Times New Roman"/>
          <w:color w:val="000000" w:themeColor="text1"/>
          <w:sz w:val="24"/>
          <w:szCs w:val="24"/>
        </w:rPr>
        <w:t xml:space="preserve"> </w:t>
      </w:r>
      <w:r w:rsidR="008E2F78">
        <w:rPr>
          <w:rFonts w:ascii="Times New Roman" w:hAnsi="Times New Roman"/>
          <w:color w:val="000000" w:themeColor="text1"/>
          <w:sz w:val="24"/>
          <w:szCs w:val="24"/>
        </w:rPr>
        <w:t xml:space="preserve">el </w:t>
      </w:r>
      <w:r w:rsidR="008E2F78" w:rsidRPr="00A2182B">
        <w:rPr>
          <w:rFonts w:ascii="Times New Roman" w:hAnsi="Times New Roman"/>
          <w:color w:val="000000" w:themeColor="text1"/>
          <w:sz w:val="24"/>
          <w:szCs w:val="24"/>
        </w:rPr>
        <w:t>desarrollo</w:t>
      </w:r>
      <w:r w:rsidR="009F7FD7" w:rsidRPr="009F7FD7">
        <w:rPr>
          <w:rFonts w:ascii="Times New Roman" w:hAnsi="Times New Roman"/>
          <w:color w:val="000000" w:themeColor="text1"/>
          <w:sz w:val="24"/>
          <w:szCs w:val="24"/>
        </w:rPr>
        <w:t xml:space="preserve"> de prácticas protectoras </w:t>
      </w:r>
      <w:r w:rsidR="00F447B1">
        <w:rPr>
          <w:rFonts w:ascii="Times New Roman" w:hAnsi="Times New Roman"/>
          <w:color w:val="000000" w:themeColor="text1"/>
          <w:sz w:val="24"/>
          <w:szCs w:val="24"/>
        </w:rPr>
        <w:t xml:space="preserve">en </w:t>
      </w:r>
      <w:r w:rsidR="00F447B1" w:rsidRPr="009F7FD7">
        <w:rPr>
          <w:rFonts w:ascii="Times New Roman" w:hAnsi="Times New Roman"/>
          <w:color w:val="000000" w:themeColor="text1"/>
          <w:sz w:val="24"/>
          <w:szCs w:val="24"/>
        </w:rPr>
        <w:t>salud</w:t>
      </w:r>
      <w:r w:rsidR="009F7FD7">
        <w:rPr>
          <w:rFonts w:ascii="Times New Roman" w:hAnsi="Times New Roman"/>
          <w:color w:val="000000" w:themeColor="text1"/>
          <w:sz w:val="24"/>
          <w:szCs w:val="24"/>
        </w:rPr>
        <w:t xml:space="preserve"> oral</w:t>
      </w:r>
      <w:r w:rsidR="00663C6B">
        <w:rPr>
          <w:rFonts w:ascii="Times New Roman" w:hAnsi="Times New Roman"/>
          <w:color w:val="000000" w:themeColor="text1"/>
          <w:sz w:val="24"/>
          <w:szCs w:val="24"/>
        </w:rPr>
        <w:t xml:space="preserve"> y es el ámbito escolar </w:t>
      </w:r>
      <w:r w:rsidRPr="00A2182B">
        <w:rPr>
          <w:rFonts w:ascii="Times New Roman" w:hAnsi="Times New Roman"/>
          <w:color w:val="000000" w:themeColor="text1"/>
          <w:sz w:val="24"/>
          <w:szCs w:val="24"/>
        </w:rPr>
        <w:t xml:space="preserve">el espacio adecuado para impactar a través </w:t>
      </w:r>
      <w:r w:rsidR="00705644" w:rsidRPr="00A2182B">
        <w:rPr>
          <w:rFonts w:ascii="Times New Roman" w:hAnsi="Times New Roman"/>
          <w:color w:val="000000" w:themeColor="text1"/>
          <w:sz w:val="24"/>
          <w:szCs w:val="24"/>
        </w:rPr>
        <w:t>de procesos educativos.</w:t>
      </w:r>
      <w:r w:rsidR="005361AD">
        <w:rPr>
          <w:rFonts w:ascii="Times New Roman" w:hAnsi="Times New Roman"/>
          <w:color w:val="000000" w:themeColor="text1"/>
          <w:sz w:val="24"/>
          <w:szCs w:val="24"/>
        </w:rPr>
        <w:t xml:space="preserve"> </w:t>
      </w:r>
      <w:r w:rsidR="009F7FD7">
        <w:rPr>
          <w:rFonts w:ascii="Times New Roman" w:hAnsi="Times New Roman"/>
          <w:color w:val="000000" w:themeColor="text1"/>
          <w:sz w:val="24"/>
          <w:szCs w:val="24"/>
        </w:rPr>
        <w:t xml:space="preserve">En </w:t>
      </w:r>
      <w:r w:rsidR="00705644" w:rsidRPr="00A2182B">
        <w:rPr>
          <w:rFonts w:ascii="Times New Roman" w:hAnsi="Times New Roman"/>
          <w:color w:val="000000" w:themeColor="text1"/>
          <w:sz w:val="24"/>
          <w:szCs w:val="24"/>
        </w:rPr>
        <w:t xml:space="preserve">este </w:t>
      </w:r>
      <w:r w:rsidR="00DB562E" w:rsidRPr="00171237">
        <w:rPr>
          <w:rFonts w:ascii="Times New Roman" w:hAnsi="Times New Roman"/>
          <w:color w:val="000000" w:themeColor="text1"/>
          <w:sz w:val="24"/>
          <w:szCs w:val="24"/>
        </w:rPr>
        <w:t xml:space="preserve">artículo, la pregunta central de investigación </w:t>
      </w:r>
      <w:r w:rsidR="008E2F78" w:rsidRPr="00E81FEA">
        <w:rPr>
          <w:rFonts w:ascii="Times New Roman" w:hAnsi="Times New Roman"/>
          <w:sz w:val="24"/>
          <w:szCs w:val="24"/>
        </w:rPr>
        <w:t xml:space="preserve">está planteada en el </w:t>
      </w:r>
      <w:r w:rsidR="00DB48EB" w:rsidRPr="00E81FEA">
        <w:rPr>
          <w:rFonts w:ascii="Times New Roman" w:hAnsi="Times New Roman"/>
          <w:sz w:val="24"/>
          <w:szCs w:val="24"/>
        </w:rPr>
        <w:t xml:space="preserve">aporte </w:t>
      </w:r>
      <w:r w:rsidR="00DB48EB">
        <w:rPr>
          <w:rFonts w:ascii="Times New Roman" w:hAnsi="Times New Roman"/>
          <w:color w:val="000000" w:themeColor="text1"/>
          <w:sz w:val="24"/>
          <w:szCs w:val="24"/>
        </w:rPr>
        <w:t xml:space="preserve">de </w:t>
      </w:r>
      <w:r w:rsidR="00DB562E" w:rsidRPr="00171237">
        <w:rPr>
          <w:rFonts w:ascii="Times New Roman" w:hAnsi="Times New Roman"/>
          <w:color w:val="000000" w:themeColor="text1"/>
          <w:sz w:val="24"/>
          <w:szCs w:val="24"/>
        </w:rPr>
        <w:t xml:space="preserve">los determinantes sociales </w:t>
      </w:r>
      <w:r w:rsidR="00EF3C24">
        <w:rPr>
          <w:rFonts w:ascii="Times New Roman" w:hAnsi="Times New Roman"/>
          <w:color w:val="000000" w:themeColor="text1"/>
          <w:sz w:val="24"/>
          <w:szCs w:val="24"/>
        </w:rPr>
        <w:t xml:space="preserve">de la salud </w:t>
      </w:r>
      <w:r w:rsidR="00DB562E" w:rsidRPr="00171237">
        <w:rPr>
          <w:rFonts w:ascii="Times New Roman" w:hAnsi="Times New Roman"/>
          <w:color w:val="000000" w:themeColor="text1"/>
          <w:sz w:val="24"/>
          <w:szCs w:val="24"/>
        </w:rPr>
        <w:t xml:space="preserve">en </w:t>
      </w:r>
      <w:r w:rsidR="00171237" w:rsidRPr="00171237">
        <w:rPr>
          <w:rFonts w:ascii="Times New Roman" w:hAnsi="Times New Roman"/>
          <w:color w:val="000000" w:themeColor="text1"/>
          <w:sz w:val="24"/>
          <w:szCs w:val="24"/>
        </w:rPr>
        <w:t>la</w:t>
      </w:r>
      <w:r w:rsidR="00DB562E" w:rsidRPr="00171237">
        <w:rPr>
          <w:rFonts w:ascii="Times New Roman" w:hAnsi="Times New Roman"/>
          <w:color w:val="000000" w:themeColor="text1"/>
          <w:sz w:val="24"/>
          <w:szCs w:val="24"/>
        </w:rPr>
        <w:t xml:space="preserve"> promoción</w:t>
      </w:r>
      <w:r w:rsidR="00171237" w:rsidRPr="00171237">
        <w:rPr>
          <w:rFonts w:ascii="Times New Roman" w:hAnsi="Times New Roman"/>
          <w:color w:val="000000" w:themeColor="text1"/>
          <w:sz w:val="24"/>
          <w:szCs w:val="24"/>
        </w:rPr>
        <w:t xml:space="preserve"> de la</w:t>
      </w:r>
      <w:r w:rsidR="00AD6B82">
        <w:rPr>
          <w:rFonts w:ascii="Times New Roman" w:hAnsi="Times New Roman"/>
          <w:color w:val="000000" w:themeColor="text1"/>
          <w:sz w:val="24"/>
          <w:szCs w:val="24"/>
        </w:rPr>
        <w:t xml:space="preserve"> salud </w:t>
      </w:r>
      <w:r w:rsidR="00DB562E" w:rsidRPr="00171237">
        <w:rPr>
          <w:rFonts w:ascii="Times New Roman" w:hAnsi="Times New Roman"/>
          <w:color w:val="000000" w:themeColor="text1"/>
          <w:sz w:val="24"/>
          <w:szCs w:val="24"/>
        </w:rPr>
        <w:t>en el ámbito escolar. A partir de esta pregunta, se</w:t>
      </w:r>
      <w:r w:rsidR="00DB48EB">
        <w:rPr>
          <w:rFonts w:ascii="Times New Roman" w:hAnsi="Times New Roman"/>
          <w:color w:val="000000" w:themeColor="text1"/>
          <w:sz w:val="24"/>
          <w:szCs w:val="24"/>
        </w:rPr>
        <w:t xml:space="preserve"> abordan dos temas específicos, por un lado, el</w:t>
      </w:r>
      <w:r w:rsidR="00DB562E" w:rsidRPr="00171237">
        <w:rPr>
          <w:rFonts w:ascii="Times New Roman" w:hAnsi="Times New Roman"/>
          <w:color w:val="000000" w:themeColor="text1"/>
          <w:sz w:val="24"/>
          <w:szCs w:val="24"/>
        </w:rPr>
        <w:t xml:space="preserve"> enfoque integral de promoción de la salud a partir del enfoque de los determinantes sociales y</w:t>
      </w:r>
      <w:r w:rsidR="00DB48EB">
        <w:rPr>
          <w:rFonts w:ascii="Times New Roman" w:hAnsi="Times New Roman"/>
          <w:color w:val="000000" w:themeColor="text1"/>
          <w:sz w:val="24"/>
          <w:szCs w:val="24"/>
        </w:rPr>
        <w:t xml:space="preserve">, por otro, </w:t>
      </w:r>
      <w:r w:rsidR="00C86AC3">
        <w:rPr>
          <w:rFonts w:ascii="Times New Roman" w:hAnsi="Times New Roman"/>
          <w:color w:val="000000" w:themeColor="text1"/>
          <w:sz w:val="24"/>
          <w:szCs w:val="24"/>
        </w:rPr>
        <w:t>los aportes y limitaciones de investigaciones sobre e</w:t>
      </w:r>
      <w:r w:rsidR="00DB562E" w:rsidRPr="00171237">
        <w:rPr>
          <w:rFonts w:ascii="Times New Roman" w:hAnsi="Times New Roman"/>
          <w:color w:val="000000" w:themeColor="text1"/>
          <w:sz w:val="24"/>
          <w:szCs w:val="24"/>
        </w:rPr>
        <w:t>l microbioma como un indicador de los resultados de pr</w:t>
      </w:r>
      <w:r w:rsidR="00DB48EB">
        <w:rPr>
          <w:rFonts w:ascii="Times New Roman" w:hAnsi="Times New Roman"/>
          <w:color w:val="000000" w:themeColor="text1"/>
          <w:sz w:val="24"/>
          <w:szCs w:val="24"/>
        </w:rPr>
        <w:t>ocesos educativos en salud oral.</w:t>
      </w:r>
      <w:r w:rsidR="005361AD">
        <w:rPr>
          <w:rFonts w:ascii="Times New Roman" w:hAnsi="Times New Roman"/>
          <w:color w:val="000000" w:themeColor="text1"/>
          <w:sz w:val="24"/>
          <w:szCs w:val="24"/>
        </w:rPr>
        <w:t xml:space="preserve"> </w:t>
      </w:r>
      <w:r w:rsidR="00F46D61" w:rsidRPr="00E81FEA">
        <w:rPr>
          <w:rFonts w:ascii="Times New Roman" w:hAnsi="Times New Roman"/>
          <w:sz w:val="24"/>
          <w:szCs w:val="24"/>
        </w:rPr>
        <w:t>Para contestar estas preguntas, se planteó como</w:t>
      </w:r>
      <w:r w:rsidR="00EF3C24" w:rsidRPr="00E81FEA">
        <w:rPr>
          <w:rFonts w:ascii="Times New Roman" w:hAnsi="Times New Roman"/>
          <w:sz w:val="24"/>
          <w:szCs w:val="24"/>
        </w:rPr>
        <w:t xml:space="preserve"> objetivo de este artícul</w:t>
      </w:r>
      <w:r w:rsidR="00DB48EB" w:rsidRPr="00E81FEA">
        <w:rPr>
          <w:rFonts w:ascii="Times New Roman" w:hAnsi="Times New Roman"/>
          <w:sz w:val="24"/>
          <w:szCs w:val="24"/>
        </w:rPr>
        <w:t xml:space="preserve">o </w:t>
      </w:r>
      <w:r w:rsidR="006D3D38">
        <w:rPr>
          <w:rFonts w:ascii="Times New Roman" w:hAnsi="Times New Roman"/>
          <w:sz w:val="24"/>
          <w:szCs w:val="24"/>
        </w:rPr>
        <w:t xml:space="preserve">el de </w:t>
      </w:r>
      <w:r w:rsidR="00DB562E" w:rsidRPr="00E81FEA">
        <w:rPr>
          <w:rFonts w:ascii="Times New Roman" w:hAnsi="Times New Roman"/>
          <w:sz w:val="24"/>
          <w:szCs w:val="24"/>
        </w:rPr>
        <w:t>presentar</w:t>
      </w:r>
      <w:r w:rsidR="00705644" w:rsidRPr="00E81FEA">
        <w:rPr>
          <w:rFonts w:ascii="Times New Roman" w:hAnsi="Times New Roman"/>
          <w:sz w:val="24"/>
          <w:szCs w:val="24"/>
        </w:rPr>
        <w:t xml:space="preserve"> investigaciones recientes sobre </w:t>
      </w:r>
      <w:r w:rsidR="00DB48EB" w:rsidRPr="00E81FEA">
        <w:rPr>
          <w:rFonts w:ascii="Times New Roman" w:hAnsi="Times New Roman"/>
          <w:sz w:val="24"/>
          <w:szCs w:val="24"/>
        </w:rPr>
        <w:t>estos temas</w:t>
      </w:r>
      <w:r w:rsidR="00DB48EB">
        <w:rPr>
          <w:rFonts w:ascii="Times New Roman" w:hAnsi="Times New Roman"/>
          <w:color w:val="000000" w:themeColor="text1"/>
          <w:sz w:val="24"/>
          <w:szCs w:val="24"/>
        </w:rPr>
        <w:t xml:space="preserve">, con énfasis en los </w:t>
      </w:r>
      <w:r w:rsidR="00705644" w:rsidRPr="00171237">
        <w:rPr>
          <w:rFonts w:ascii="Times New Roman" w:hAnsi="Times New Roman"/>
          <w:color w:val="000000" w:themeColor="text1"/>
          <w:sz w:val="24"/>
          <w:szCs w:val="24"/>
        </w:rPr>
        <w:t xml:space="preserve">determinantes sociales de salud y sus implicaciones en la educación en </w:t>
      </w:r>
      <w:r w:rsidR="003C13DD" w:rsidRPr="00171237">
        <w:rPr>
          <w:rFonts w:ascii="Times New Roman" w:hAnsi="Times New Roman"/>
          <w:color w:val="000000" w:themeColor="text1"/>
          <w:sz w:val="24"/>
          <w:szCs w:val="24"/>
        </w:rPr>
        <w:t>salud oral en el ámbito escolar</w:t>
      </w:r>
      <w:r w:rsidR="008E2F78">
        <w:rPr>
          <w:rFonts w:ascii="Times New Roman" w:hAnsi="Times New Roman"/>
          <w:color w:val="000000" w:themeColor="text1"/>
          <w:sz w:val="24"/>
          <w:szCs w:val="24"/>
        </w:rPr>
        <w:t>,</w:t>
      </w:r>
      <w:r w:rsidR="006D042C" w:rsidRPr="00171237">
        <w:rPr>
          <w:rFonts w:ascii="Times New Roman" w:hAnsi="Times New Roman"/>
          <w:color w:val="000000" w:themeColor="text1"/>
          <w:sz w:val="24"/>
          <w:szCs w:val="24"/>
        </w:rPr>
        <w:t xml:space="preserve"> y </w:t>
      </w:r>
      <w:r w:rsidR="006D3D38">
        <w:rPr>
          <w:rFonts w:ascii="Times New Roman" w:hAnsi="Times New Roman"/>
          <w:color w:val="000000" w:themeColor="text1"/>
          <w:sz w:val="24"/>
          <w:szCs w:val="24"/>
        </w:rPr>
        <w:t xml:space="preserve">el fortalecimiento de la promoción de la salud a través </w:t>
      </w:r>
      <w:r w:rsidR="00F447B1">
        <w:rPr>
          <w:rFonts w:ascii="Times New Roman" w:hAnsi="Times New Roman"/>
          <w:color w:val="000000" w:themeColor="text1"/>
          <w:sz w:val="24"/>
          <w:szCs w:val="24"/>
        </w:rPr>
        <w:t xml:space="preserve">de </w:t>
      </w:r>
      <w:r w:rsidR="00F447B1" w:rsidRPr="00171237">
        <w:rPr>
          <w:rFonts w:ascii="Times New Roman" w:hAnsi="Times New Roman"/>
          <w:color w:val="000000" w:themeColor="text1"/>
          <w:sz w:val="24"/>
          <w:szCs w:val="24"/>
        </w:rPr>
        <w:t>la</w:t>
      </w:r>
      <w:r w:rsidR="00705644" w:rsidRPr="00171237">
        <w:rPr>
          <w:rFonts w:ascii="Times New Roman" w:hAnsi="Times New Roman"/>
          <w:color w:val="000000" w:themeColor="text1"/>
          <w:sz w:val="24"/>
          <w:szCs w:val="24"/>
        </w:rPr>
        <w:t xml:space="preserve"> educación</w:t>
      </w:r>
      <w:r w:rsidR="008E2F78">
        <w:rPr>
          <w:rFonts w:ascii="Times New Roman" w:hAnsi="Times New Roman"/>
          <w:color w:val="000000" w:themeColor="text1"/>
          <w:sz w:val="24"/>
          <w:szCs w:val="24"/>
        </w:rPr>
        <w:t>,</w:t>
      </w:r>
      <w:r w:rsidR="00705644" w:rsidRPr="00171237">
        <w:rPr>
          <w:rFonts w:ascii="Times New Roman" w:hAnsi="Times New Roman"/>
          <w:color w:val="000000" w:themeColor="text1"/>
          <w:sz w:val="24"/>
          <w:szCs w:val="24"/>
        </w:rPr>
        <w:t xml:space="preserve"> con incidencia en los microorganismos </w:t>
      </w:r>
      <w:r w:rsidR="00705644" w:rsidRPr="00171237">
        <w:rPr>
          <w:rFonts w:ascii="Times New Roman" w:hAnsi="Times New Roman"/>
          <w:color w:val="000000" w:themeColor="text1"/>
          <w:sz w:val="24"/>
          <w:szCs w:val="24"/>
          <w:shd w:val="clear" w:color="auto" w:fill="FFFFFF"/>
        </w:rPr>
        <w:t>de la cavidad oral</w:t>
      </w:r>
      <w:r w:rsidR="008E2F78">
        <w:rPr>
          <w:rFonts w:ascii="Times New Roman" w:hAnsi="Times New Roman"/>
          <w:color w:val="000000" w:themeColor="text1"/>
          <w:sz w:val="24"/>
          <w:szCs w:val="24"/>
          <w:shd w:val="clear" w:color="auto" w:fill="FFFFFF"/>
        </w:rPr>
        <w:t>.</w:t>
      </w:r>
    </w:p>
    <w:p w14:paraId="09D8BCBC" w14:textId="1D8C53D2" w:rsidR="005D08AC" w:rsidRDefault="005D08AC" w:rsidP="0051689E">
      <w:pPr>
        <w:pStyle w:val="ListParagraph"/>
        <w:spacing w:line="480" w:lineRule="auto"/>
        <w:ind w:left="0"/>
        <w:jc w:val="both"/>
        <w:rPr>
          <w:rFonts w:ascii="Times New Roman" w:hAnsi="Times New Roman"/>
          <w:color w:val="000000" w:themeColor="text1"/>
          <w:sz w:val="24"/>
          <w:szCs w:val="24"/>
          <w:shd w:val="clear" w:color="auto" w:fill="FFFFFF"/>
        </w:rPr>
      </w:pPr>
    </w:p>
    <w:p w14:paraId="2B785D68" w14:textId="070138F4" w:rsidR="005361AD" w:rsidRPr="005361AD" w:rsidRDefault="005361AD" w:rsidP="0051689E">
      <w:pPr>
        <w:pStyle w:val="ListParagraph"/>
        <w:spacing w:line="480" w:lineRule="auto"/>
        <w:ind w:left="0"/>
        <w:jc w:val="both"/>
        <w:rPr>
          <w:rFonts w:ascii="Times New Roman" w:hAnsi="Times New Roman"/>
          <w:b/>
          <w:bCs/>
          <w:color w:val="000000" w:themeColor="text1"/>
          <w:sz w:val="24"/>
          <w:szCs w:val="24"/>
          <w:shd w:val="clear" w:color="auto" w:fill="FFFFFF"/>
        </w:rPr>
      </w:pPr>
      <w:r w:rsidRPr="005361AD">
        <w:rPr>
          <w:rFonts w:ascii="Times New Roman" w:hAnsi="Times New Roman"/>
          <w:b/>
          <w:bCs/>
          <w:color w:val="000000" w:themeColor="text1"/>
          <w:sz w:val="24"/>
          <w:szCs w:val="24"/>
          <w:shd w:val="clear" w:color="auto" w:fill="FFFFFF"/>
        </w:rPr>
        <w:t>MATERIALES Y MÉTODOS</w:t>
      </w:r>
    </w:p>
    <w:p w14:paraId="364AF98D" w14:textId="21856E94" w:rsidR="009F7FD7" w:rsidRDefault="00F46D61" w:rsidP="0051689E">
      <w:pPr>
        <w:pStyle w:val="ListParagraph"/>
        <w:spacing w:line="480" w:lineRule="auto"/>
        <w:ind w:left="0"/>
        <w:jc w:val="both"/>
        <w:rPr>
          <w:rFonts w:ascii="Times New Roman" w:hAnsi="Times New Roman"/>
          <w:color w:val="000000" w:themeColor="text1"/>
          <w:sz w:val="24"/>
          <w:szCs w:val="24"/>
          <w:shd w:val="clear" w:color="auto" w:fill="FFFFFF"/>
        </w:rPr>
      </w:pPr>
      <w:r w:rsidRPr="006D3D38">
        <w:rPr>
          <w:rFonts w:ascii="Times New Roman" w:hAnsi="Times New Roman"/>
          <w:sz w:val="24"/>
          <w:szCs w:val="24"/>
          <w:shd w:val="clear" w:color="auto" w:fill="FFFFFF"/>
        </w:rPr>
        <w:t>Con el fin de estructurar</w:t>
      </w:r>
      <w:r w:rsidR="005D08AC" w:rsidRPr="006D3D38">
        <w:rPr>
          <w:rFonts w:ascii="Times New Roman" w:hAnsi="Times New Roman"/>
          <w:sz w:val="24"/>
          <w:szCs w:val="24"/>
          <w:shd w:val="clear" w:color="auto" w:fill="FFFFFF"/>
        </w:rPr>
        <w:t xml:space="preserve"> </w:t>
      </w:r>
      <w:r w:rsidR="008E2F78" w:rsidRPr="006D3D38">
        <w:rPr>
          <w:rFonts w:ascii="Times New Roman" w:hAnsi="Times New Roman"/>
          <w:sz w:val="24"/>
          <w:szCs w:val="24"/>
          <w:shd w:val="clear" w:color="auto" w:fill="FFFFFF"/>
        </w:rPr>
        <w:t>este</w:t>
      </w:r>
      <w:r w:rsidR="009F7FD7" w:rsidRPr="006D3D38">
        <w:rPr>
          <w:rFonts w:ascii="Times New Roman" w:hAnsi="Times New Roman"/>
          <w:sz w:val="24"/>
          <w:szCs w:val="24"/>
          <w:shd w:val="clear" w:color="auto" w:fill="FFFFFF"/>
        </w:rPr>
        <w:t xml:space="preserve"> artículo, se buscó literatura</w:t>
      </w:r>
      <w:r w:rsidR="005D08AC" w:rsidRPr="006D3D38">
        <w:rPr>
          <w:rFonts w:ascii="Times New Roman" w:hAnsi="Times New Roman"/>
          <w:sz w:val="24"/>
          <w:szCs w:val="24"/>
          <w:shd w:val="clear" w:color="auto" w:fill="FFFFFF"/>
        </w:rPr>
        <w:t xml:space="preserve"> reciente </w:t>
      </w:r>
      <w:r w:rsidRPr="006D3D38">
        <w:rPr>
          <w:rFonts w:ascii="Times New Roman" w:hAnsi="Times New Roman"/>
          <w:sz w:val="24"/>
          <w:szCs w:val="24"/>
          <w:shd w:val="clear" w:color="auto" w:fill="FFFFFF"/>
        </w:rPr>
        <w:t xml:space="preserve">del tema </w:t>
      </w:r>
      <w:r w:rsidR="005D08AC" w:rsidRPr="006D3D38">
        <w:rPr>
          <w:rFonts w:ascii="Times New Roman" w:hAnsi="Times New Roman"/>
          <w:sz w:val="24"/>
          <w:szCs w:val="24"/>
          <w:shd w:val="clear" w:color="auto" w:fill="FFFFFF"/>
        </w:rPr>
        <w:t xml:space="preserve">en bases de datos de la </w:t>
      </w:r>
      <w:r w:rsidRPr="006D3D38">
        <w:rPr>
          <w:rFonts w:ascii="Times New Roman" w:hAnsi="Times New Roman"/>
          <w:sz w:val="24"/>
          <w:szCs w:val="24"/>
          <w:shd w:val="clear" w:color="auto" w:fill="FFFFFF"/>
        </w:rPr>
        <w:t xml:space="preserve">Pontificia </w:t>
      </w:r>
      <w:r w:rsidR="005D08AC" w:rsidRPr="006D3D38">
        <w:rPr>
          <w:rFonts w:ascii="Times New Roman" w:hAnsi="Times New Roman"/>
          <w:sz w:val="24"/>
          <w:szCs w:val="24"/>
          <w:shd w:val="clear" w:color="auto" w:fill="FFFFFF"/>
        </w:rPr>
        <w:t>Universidad Javeriana</w:t>
      </w:r>
      <w:r w:rsidRPr="006D3D38">
        <w:rPr>
          <w:rFonts w:ascii="Times New Roman" w:hAnsi="Times New Roman"/>
          <w:sz w:val="24"/>
          <w:szCs w:val="24"/>
          <w:shd w:val="clear" w:color="auto" w:fill="FFFFFF"/>
        </w:rPr>
        <w:t>,</w:t>
      </w:r>
      <w:r w:rsidR="005D08AC" w:rsidRPr="006D3D38">
        <w:rPr>
          <w:rFonts w:ascii="Times New Roman" w:hAnsi="Times New Roman"/>
          <w:sz w:val="24"/>
          <w:szCs w:val="24"/>
          <w:shd w:val="clear" w:color="auto" w:fill="FFFFFF"/>
        </w:rPr>
        <w:t xml:space="preserve"> sobre las siguientes categorías relacionadas con el objetivo de in</w:t>
      </w:r>
      <w:r w:rsidR="00DD5DA2" w:rsidRPr="006D3D38">
        <w:rPr>
          <w:rFonts w:ascii="Times New Roman" w:hAnsi="Times New Roman"/>
          <w:sz w:val="24"/>
          <w:szCs w:val="24"/>
          <w:shd w:val="clear" w:color="auto" w:fill="FFFFFF"/>
        </w:rPr>
        <w:t>vestigación: determinantes sociales</w:t>
      </w:r>
      <w:r w:rsidRPr="006D3D38">
        <w:rPr>
          <w:rFonts w:ascii="Times New Roman" w:hAnsi="Times New Roman"/>
          <w:sz w:val="24"/>
          <w:szCs w:val="24"/>
          <w:shd w:val="clear" w:color="auto" w:fill="FFFFFF"/>
        </w:rPr>
        <w:t xml:space="preserve"> </w:t>
      </w:r>
      <w:r w:rsidR="006D3D38">
        <w:rPr>
          <w:rFonts w:ascii="Times New Roman" w:hAnsi="Times New Roman"/>
          <w:sz w:val="24"/>
          <w:szCs w:val="24"/>
          <w:shd w:val="clear" w:color="auto" w:fill="FFFFFF"/>
        </w:rPr>
        <w:t>de la</w:t>
      </w:r>
      <w:r w:rsidRPr="006D3D38">
        <w:rPr>
          <w:rFonts w:ascii="Times New Roman" w:hAnsi="Times New Roman"/>
          <w:sz w:val="24"/>
          <w:szCs w:val="24"/>
          <w:shd w:val="clear" w:color="auto" w:fill="FFFFFF"/>
        </w:rPr>
        <w:t xml:space="preserve"> salud</w:t>
      </w:r>
      <w:r w:rsidR="00DD5DA2" w:rsidRPr="006D3D38">
        <w:rPr>
          <w:rFonts w:ascii="Times New Roman" w:hAnsi="Times New Roman"/>
          <w:sz w:val="24"/>
          <w:szCs w:val="24"/>
          <w:shd w:val="clear" w:color="auto" w:fill="FFFFFF"/>
        </w:rPr>
        <w:t xml:space="preserve">, </w:t>
      </w:r>
      <w:r w:rsidR="00DD5DA2">
        <w:rPr>
          <w:rFonts w:ascii="Times New Roman" w:hAnsi="Times New Roman"/>
          <w:color w:val="000000" w:themeColor="text1"/>
          <w:sz w:val="24"/>
          <w:szCs w:val="24"/>
          <w:shd w:val="clear" w:color="auto" w:fill="FFFFFF"/>
        </w:rPr>
        <w:t>promoción de la salud oral</w:t>
      </w:r>
      <w:r>
        <w:rPr>
          <w:rFonts w:ascii="Times New Roman" w:hAnsi="Times New Roman"/>
          <w:color w:val="000000" w:themeColor="text1"/>
          <w:sz w:val="24"/>
          <w:szCs w:val="24"/>
          <w:shd w:val="clear" w:color="auto" w:fill="FFFFFF"/>
        </w:rPr>
        <w:t xml:space="preserve"> y </w:t>
      </w:r>
      <w:r w:rsidR="005D08AC">
        <w:rPr>
          <w:rFonts w:ascii="Times New Roman" w:hAnsi="Times New Roman"/>
          <w:color w:val="000000" w:themeColor="text1"/>
          <w:sz w:val="24"/>
          <w:szCs w:val="24"/>
          <w:shd w:val="clear" w:color="auto" w:fill="FFFFFF"/>
        </w:rPr>
        <w:t>microbioma oral</w:t>
      </w:r>
      <w:r w:rsidR="00DD5DA2">
        <w:rPr>
          <w:rFonts w:ascii="Times New Roman" w:hAnsi="Times New Roman"/>
          <w:color w:val="000000" w:themeColor="text1"/>
          <w:sz w:val="24"/>
          <w:szCs w:val="24"/>
          <w:shd w:val="clear" w:color="auto" w:fill="FFFFFF"/>
        </w:rPr>
        <w:t>.</w:t>
      </w:r>
      <w:r w:rsidR="00AD6B82">
        <w:rPr>
          <w:rFonts w:ascii="Times New Roman" w:hAnsi="Times New Roman"/>
          <w:color w:val="000000" w:themeColor="text1"/>
          <w:sz w:val="24"/>
          <w:szCs w:val="24"/>
          <w:shd w:val="clear" w:color="auto" w:fill="FFFFFF"/>
        </w:rPr>
        <w:t xml:space="preserve"> </w:t>
      </w:r>
    </w:p>
    <w:p w14:paraId="44617BB7" w14:textId="77777777" w:rsidR="009F7FD7" w:rsidRDefault="009F7FD7" w:rsidP="0051689E">
      <w:pPr>
        <w:pStyle w:val="ListParagraph"/>
        <w:spacing w:line="480" w:lineRule="auto"/>
        <w:ind w:left="0"/>
        <w:jc w:val="both"/>
        <w:rPr>
          <w:rFonts w:ascii="Times New Roman" w:hAnsi="Times New Roman"/>
          <w:color w:val="000000" w:themeColor="text1"/>
          <w:sz w:val="24"/>
          <w:szCs w:val="24"/>
          <w:shd w:val="clear" w:color="auto" w:fill="FFFFFF"/>
        </w:rPr>
      </w:pPr>
    </w:p>
    <w:p w14:paraId="1554B4DB" w14:textId="7AA3C4CC" w:rsidR="009F7FD7" w:rsidRPr="006D3D38" w:rsidRDefault="00F46D61" w:rsidP="0051689E">
      <w:pPr>
        <w:pStyle w:val="ListParagraph"/>
        <w:spacing w:line="480" w:lineRule="auto"/>
        <w:ind w:left="0"/>
        <w:jc w:val="both"/>
        <w:rPr>
          <w:rFonts w:ascii="Times New Roman" w:hAnsi="Times New Roman"/>
          <w:sz w:val="24"/>
          <w:szCs w:val="24"/>
          <w:shd w:val="clear" w:color="auto" w:fill="FFFFFF"/>
        </w:rPr>
      </w:pPr>
      <w:r w:rsidRPr="006D3D38">
        <w:rPr>
          <w:rFonts w:ascii="Times New Roman" w:hAnsi="Times New Roman"/>
          <w:sz w:val="24"/>
          <w:szCs w:val="24"/>
          <w:shd w:val="clear" w:color="auto" w:fill="FFFFFF"/>
        </w:rPr>
        <w:t>Adicionalmente, s</w:t>
      </w:r>
      <w:r w:rsidR="005D08AC" w:rsidRPr="006D3D38">
        <w:rPr>
          <w:rFonts w:ascii="Times New Roman" w:hAnsi="Times New Roman"/>
          <w:sz w:val="24"/>
          <w:szCs w:val="24"/>
          <w:shd w:val="clear" w:color="auto" w:fill="FFFFFF"/>
        </w:rPr>
        <w:t xml:space="preserve">e </w:t>
      </w:r>
      <w:r w:rsidR="005D08AC">
        <w:rPr>
          <w:rFonts w:ascii="Times New Roman" w:hAnsi="Times New Roman"/>
          <w:color w:val="000000" w:themeColor="text1"/>
          <w:sz w:val="24"/>
          <w:szCs w:val="24"/>
          <w:shd w:val="clear" w:color="auto" w:fill="FFFFFF"/>
        </w:rPr>
        <w:t>se</w:t>
      </w:r>
      <w:r w:rsidR="00AD6B82">
        <w:rPr>
          <w:rFonts w:ascii="Times New Roman" w:hAnsi="Times New Roman"/>
          <w:color w:val="000000" w:themeColor="text1"/>
          <w:sz w:val="24"/>
          <w:szCs w:val="24"/>
          <w:shd w:val="clear" w:color="auto" w:fill="FFFFFF"/>
        </w:rPr>
        <w:t>leccionaron artículos</w:t>
      </w:r>
      <w:r>
        <w:rPr>
          <w:rFonts w:ascii="Times New Roman" w:hAnsi="Times New Roman"/>
          <w:color w:val="000000" w:themeColor="text1"/>
          <w:sz w:val="24"/>
          <w:szCs w:val="24"/>
          <w:shd w:val="clear" w:color="auto" w:fill="FFFFFF"/>
        </w:rPr>
        <w:t xml:space="preserve"> </w:t>
      </w:r>
      <w:r w:rsidR="00AD6B82">
        <w:rPr>
          <w:rFonts w:ascii="Times New Roman" w:hAnsi="Times New Roman"/>
          <w:color w:val="000000" w:themeColor="text1"/>
          <w:sz w:val="24"/>
          <w:szCs w:val="24"/>
          <w:shd w:val="clear" w:color="auto" w:fill="FFFFFF"/>
        </w:rPr>
        <w:t xml:space="preserve">internacionales, </w:t>
      </w:r>
      <w:r w:rsidR="005D08AC">
        <w:rPr>
          <w:rFonts w:ascii="Times New Roman" w:hAnsi="Times New Roman"/>
          <w:color w:val="000000" w:themeColor="text1"/>
          <w:sz w:val="24"/>
          <w:szCs w:val="24"/>
          <w:shd w:val="clear" w:color="auto" w:fill="FFFFFF"/>
        </w:rPr>
        <w:t>con mejor calificación en las bases de datos EBS</w:t>
      </w:r>
      <w:r w:rsidR="00AD6B82">
        <w:rPr>
          <w:rFonts w:ascii="Times New Roman" w:hAnsi="Times New Roman"/>
          <w:color w:val="000000" w:themeColor="text1"/>
          <w:sz w:val="24"/>
          <w:szCs w:val="24"/>
          <w:shd w:val="clear" w:color="auto" w:fill="FFFFFF"/>
        </w:rPr>
        <w:t>CO y PROQUEST</w:t>
      </w:r>
      <w:r>
        <w:rPr>
          <w:rFonts w:ascii="Times New Roman" w:hAnsi="Times New Roman"/>
          <w:color w:val="000000" w:themeColor="text1"/>
          <w:sz w:val="24"/>
          <w:szCs w:val="24"/>
          <w:shd w:val="clear" w:color="auto" w:fill="FFFFFF"/>
        </w:rPr>
        <w:t>, a</w:t>
      </w:r>
      <w:r w:rsidR="00AD6B82">
        <w:rPr>
          <w:rFonts w:ascii="Times New Roman" w:hAnsi="Times New Roman"/>
          <w:color w:val="000000" w:themeColor="text1"/>
          <w:sz w:val="24"/>
          <w:szCs w:val="24"/>
          <w:shd w:val="clear" w:color="auto" w:fill="FFFFFF"/>
        </w:rPr>
        <w:t xml:space="preserve">rtículos </w:t>
      </w:r>
      <w:r w:rsidR="00F447B1">
        <w:rPr>
          <w:rFonts w:ascii="Times New Roman" w:hAnsi="Times New Roman"/>
          <w:color w:val="000000" w:themeColor="text1"/>
          <w:sz w:val="24"/>
          <w:szCs w:val="24"/>
          <w:shd w:val="clear" w:color="auto" w:fill="FFFFFF"/>
        </w:rPr>
        <w:t>nacionales en</w:t>
      </w:r>
      <w:r w:rsidR="00AD6B82">
        <w:rPr>
          <w:rFonts w:ascii="Times New Roman" w:hAnsi="Times New Roman"/>
          <w:color w:val="000000" w:themeColor="text1"/>
          <w:sz w:val="24"/>
          <w:szCs w:val="24"/>
          <w:shd w:val="clear" w:color="auto" w:fill="FFFFFF"/>
        </w:rPr>
        <w:t xml:space="preserve"> base</w:t>
      </w:r>
      <w:r>
        <w:rPr>
          <w:rFonts w:ascii="Times New Roman" w:hAnsi="Times New Roman"/>
          <w:color w:val="000000" w:themeColor="text1"/>
          <w:sz w:val="24"/>
          <w:szCs w:val="24"/>
          <w:shd w:val="clear" w:color="auto" w:fill="FFFFFF"/>
        </w:rPr>
        <w:t>s</w:t>
      </w:r>
      <w:r w:rsidR="00AD6B82">
        <w:rPr>
          <w:rFonts w:ascii="Times New Roman" w:hAnsi="Times New Roman"/>
          <w:color w:val="000000" w:themeColor="text1"/>
          <w:sz w:val="24"/>
          <w:szCs w:val="24"/>
          <w:shd w:val="clear" w:color="auto" w:fill="FFFFFF"/>
        </w:rPr>
        <w:t xml:space="preserve"> de datos </w:t>
      </w:r>
      <w:r w:rsidR="005361AD">
        <w:rPr>
          <w:rFonts w:ascii="Times New Roman" w:hAnsi="Times New Roman"/>
          <w:color w:val="000000" w:themeColor="text1"/>
          <w:sz w:val="24"/>
          <w:szCs w:val="24"/>
          <w:shd w:val="clear" w:color="auto" w:fill="FFFFFF"/>
        </w:rPr>
        <w:t>SciELO</w:t>
      </w:r>
      <w:r w:rsidR="005D08AC">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y se</w:t>
      </w:r>
      <w:r w:rsidR="005D08AC">
        <w:rPr>
          <w:rFonts w:ascii="Times New Roman" w:hAnsi="Times New Roman"/>
          <w:color w:val="000000" w:themeColor="text1"/>
          <w:sz w:val="24"/>
          <w:szCs w:val="24"/>
          <w:shd w:val="clear" w:color="auto" w:fill="FFFFFF"/>
        </w:rPr>
        <w:t xml:space="preserve"> hizo una evaluación</w:t>
      </w:r>
      <w:r w:rsidR="002A1012">
        <w:rPr>
          <w:rFonts w:ascii="Times New Roman" w:hAnsi="Times New Roman"/>
          <w:color w:val="000000" w:themeColor="text1"/>
          <w:sz w:val="24"/>
          <w:szCs w:val="24"/>
          <w:shd w:val="clear" w:color="auto" w:fill="FFFFFF"/>
        </w:rPr>
        <w:t xml:space="preserve"> en un equipo interdisciplinario compuesto por odontólogos y microbiólogos del Centro de Investigaciones Odontológicas CIO, de la Facultad de Odontología de la Universidad Javeriana</w:t>
      </w:r>
      <w:r w:rsidR="005D08AC">
        <w:rPr>
          <w:rFonts w:ascii="Times New Roman" w:hAnsi="Times New Roman"/>
          <w:color w:val="000000" w:themeColor="text1"/>
          <w:sz w:val="24"/>
          <w:szCs w:val="24"/>
          <w:shd w:val="clear" w:color="auto" w:fill="FFFFFF"/>
        </w:rPr>
        <w:t>.</w:t>
      </w:r>
      <w:r w:rsidR="005361AD">
        <w:rPr>
          <w:rFonts w:ascii="Times New Roman" w:hAnsi="Times New Roman"/>
          <w:color w:val="000000" w:themeColor="text1"/>
          <w:sz w:val="24"/>
          <w:szCs w:val="24"/>
          <w:shd w:val="clear" w:color="auto" w:fill="FFFFFF"/>
        </w:rPr>
        <w:t xml:space="preserve"> </w:t>
      </w:r>
      <w:r w:rsidR="009F7FD7">
        <w:rPr>
          <w:rFonts w:ascii="Times New Roman" w:hAnsi="Times New Roman"/>
          <w:color w:val="000000" w:themeColor="text1"/>
          <w:sz w:val="24"/>
          <w:szCs w:val="24"/>
          <w:shd w:val="clear" w:color="auto" w:fill="FFFFFF"/>
        </w:rPr>
        <w:t xml:space="preserve">Con base en los artículos seleccionados se hizo una reflexión interdisciplinaria sobre la relación entre los determinantes sociales y la salud oral, </w:t>
      </w:r>
      <w:r w:rsidR="008F5B78" w:rsidRPr="006D3D38">
        <w:rPr>
          <w:rFonts w:ascii="Times New Roman" w:hAnsi="Times New Roman"/>
          <w:sz w:val="24"/>
          <w:szCs w:val="24"/>
          <w:shd w:val="clear" w:color="auto" w:fill="FFFFFF"/>
        </w:rPr>
        <w:t xml:space="preserve">para </w:t>
      </w:r>
      <w:r w:rsidR="009F7FD7" w:rsidRPr="006D3D38">
        <w:rPr>
          <w:rFonts w:ascii="Times New Roman" w:hAnsi="Times New Roman"/>
          <w:sz w:val="24"/>
          <w:szCs w:val="24"/>
          <w:shd w:val="clear" w:color="auto" w:fill="FFFFFF"/>
        </w:rPr>
        <w:t>concluir en l</w:t>
      </w:r>
      <w:r w:rsidR="008F5B78" w:rsidRPr="006D3D38">
        <w:rPr>
          <w:rFonts w:ascii="Times New Roman" w:hAnsi="Times New Roman"/>
          <w:sz w:val="24"/>
          <w:szCs w:val="24"/>
          <w:shd w:val="clear" w:color="auto" w:fill="FFFFFF"/>
        </w:rPr>
        <w:t>o importante que es</w:t>
      </w:r>
      <w:r w:rsidR="002A1012" w:rsidRPr="006D3D38">
        <w:rPr>
          <w:rFonts w:ascii="Times New Roman" w:hAnsi="Times New Roman"/>
          <w:sz w:val="24"/>
          <w:szCs w:val="24"/>
          <w:shd w:val="clear" w:color="auto" w:fill="FFFFFF"/>
        </w:rPr>
        <w:t xml:space="preserve"> fortalecer una visión integral de la promoción de la salud</w:t>
      </w:r>
      <w:r w:rsidR="00C86AC3" w:rsidRPr="006D3D38">
        <w:rPr>
          <w:rFonts w:ascii="Times New Roman" w:hAnsi="Times New Roman"/>
          <w:sz w:val="24"/>
          <w:szCs w:val="24"/>
          <w:shd w:val="clear" w:color="auto" w:fill="FFFFFF"/>
        </w:rPr>
        <w:t xml:space="preserve"> </w:t>
      </w:r>
      <w:r w:rsidRPr="006D3D38">
        <w:rPr>
          <w:rFonts w:ascii="Times New Roman" w:hAnsi="Times New Roman"/>
          <w:sz w:val="24"/>
          <w:szCs w:val="24"/>
          <w:shd w:val="clear" w:color="auto" w:fill="FFFFFF"/>
        </w:rPr>
        <w:t>oral en</w:t>
      </w:r>
      <w:r w:rsidR="002A1012" w:rsidRPr="006D3D38">
        <w:rPr>
          <w:rFonts w:ascii="Times New Roman" w:hAnsi="Times New Roman"/>
          <w:sz w:val="24"/>
          <w:szCs w:val="24"/>
          <w:shd w:val="clear" w:color="auto" w:fill="FFFFFF"/>
        </w:rPr>
        <w:t xml:space="preserve"> el ámbito escolar.</w:t>
      </w:r>
    </w:p>
    <w:p w14:paraId="2B5FE1D4" w14:textId="77777777" w:rsidR="009F7FD7" w:rsidRDefault="009F7FD7" w:rsidP="0051689E">
      <w:pPr>
        <w:pStyle w:val="ListParagraph"/>
        <w:spacing w:line="480" w:lineRule="auto"/>
        <w:ind w:left="0"/>
        <w:jc w:val="both"/>
        <w:rPr>
          <w:rFonts w:ascii="Times New Roman" w:hAnsi="Times New Roman"/>
          <w:color w:val="000000" w:themeColor="text1"/>
          <w:sz w:val="24"/>
          <w:szCs w:val="24"/>
          <w:shd w:val="clear" w:color="auto" w:fill="FFFFFF"/>
        </w:rPr>
      </w:pPr>
    </w:p>
    <w:p w14:paraId="173107B4" w14:textId="11DA4A2C" w:rsidR="005361AD" w:rsidRPr="005361AD" w:rsidRDefault="005361AD" w:rsidP="005361AD">
      <w:pPr>
        <w:pStyle w:val="ListParagraph"/>
        <w:spacing w:line="480" w:lineRule="auto"/>
        <w:ind w:left="0"/>
        <w:jc w:val="both"/>
        <w:rPr>
          <w:rFonts w:ascii="Times New Roman" w:hAnsi="Times New Roman"/>
          <w:b/>
          <w:bCs/>
          <w:sz w:val="24"/>
          <w:szCs w:val="24"/>
          <w:shd w:val="clear" w:color="auto" w:fill="FFFFFF"/>
        </w:rPr>
      </w:pPr>
      <w:r w:rsidRPr="005361AD">
        <w:rPr>
          <w:rFonts w:ascii="Times New Roman" w:hAnsi="Times New Roman"/>
          <w:b/>
          <w:bCs/>
          <w:sz w:val="24"/>
          <w:szCs w:val="24"/>
          <w:shd w:val="clear" w:color="auto" w:fill="FFFFFF"/>
        </w:rPr>
        <w:t>RESULTADOS</w:t>
      </w:r>
      <w:r w:rsidR="007036CE">
        <w:rPr>
          <w:rFonts w:ascii="Times New Roman" w:hAnsi="Times New Roman"/>
          <w:b/>
          <w:bCs/>
          <w:sz w:val="24"/>
          <w:szCs w:val="24"/>
          <w:shd w:val="clear" w:color="auto" w:fill="FFFFFF"/>
        </w:rPr>
        <w:t xml:space="preserve"> Y DISCUSIÓN</w:t>
      </w:r>
    </w:p>
    <w:p w14:paraId="4F01462D" w14:textId="77777777" w:rsidR="005361AD" w:rsidRDefault="005361AD" w:rsidP="005361AD">
      <w:pPr>
        <w:pStyle w:val="ListParagraph"/>
        <w:spacing w:line="480" w:lineRule="auto"/>
        <w:ind w:left="0"/>
        <w:jc w:val="both"/>
        <w:rPr>
          <w:rFonts w:ascii="Times New Roman" w:hAnsi="Times New Roman"/>
          <w:color w:val="0070C0"/>
          <w:sz w:val="24"/>
          <w:szCs w:val="24"/>
          <w:shd w:val="clear" w:color="auto" w:fill="FFFFFF"/>
        </w:rPr>
      </w:pPr>
    </w:p>
    <w:p w14:paraId="2267E7D0" w14:textId="45572124" w:rsidR="005361AD" w:rsidRDefault="009F7FD7" w:rsidP="0051689E">
      <w:pPr>
        <w:pStyle w:val="ListParagraph"/>
        <w:spacing w:line="480" w:lineRule="auto"/>
        <w:ind w:left="0"/>
        <w:jc w:val="both"/>
        <w:rPr>
          <w:rFonts w:ascii="Times New Roman" w:hAnsi="Times New Roman"/>
          <w:sz w:val="24"/>
          <w:szCs w:val="24"/>
          <w:shd w:val="clear" w:color="auto" w:fill="FFFFFF"/>
        </w:rPr>
      </w:pPr>
      <w:r w:rsidRPr="006D3D38">
        <w:rPr>
          <w:rFonts w:ascii="Times New Roman" w:hAnsi="Times New Roman"/>
          <w:sz w:val="24"/>
          <w:szCs w:val="24"/>
          <w:shd w:val="clear" w:color="auto" w:fill="FFFFFF"/>
        </w:rPr>
        <w:t>La importancia de esta reflexión radica en que la intervención en promoción de la salud y prevención de la enfermedad oral suele estar restringida al ámbito de la cavidad oral, sin tener en cuen</w:t>
      </w:r>
      <w:r w:rsidR="002A1012" w:rsidRPr="006D3D38">
        <w:rPr>
          <w:rFonts w:ascii="Times New Roman" w:hAnsi="Times New Roman"/>
          <w:sz w:val="24"/>
          <w:szCs w:val="24"/>
          <w:shd w:val="clear" w:color="auto" w:fill="FFFFFF"/>
        </w:rPr>
        <w:t>ta las condiciones del contexto, o se limita al estudio del microbioma oral sin considerar los determinantes sociales de la salud.</w:t>
      </w:r>
      <w:r w:rsidR="00BE3597" w:rsidRPr="006D3D38">
        <w:rPr>
          <w:rFonts w:ascii="Times New Roman" w:hAnsi="Times New Roman"/>
          <w:sz w:val="24"/>
          <w:szCs w:val="24"/>
          <w:shd w:val="clear" w:color="auto" w:fill="FFFFFF"/>
        </w:rPr>
        <w:t xml:space="preserve"> </w:t>
      </w:r>
      <w:bookmarkStart w:id="1" w:name="_Toc529816004"/>
    </w:p>
    <w:p w14:paraId="304C0DA8" w14:textId="56FD7068" w:rsidR="005361AD" w:rsidRDefault="005361AD" w:rsidP="0051689E">
      <w:pPr>
        <w:pStyle w:val="ListParagraph"/>
        <w:spacing w:line="480" w:lineRule="auto"/>
        <w:ind w:left="0"/>
        <w:jc w:val="both"/>
        <w:rPr>
          <w:rFonts w:ascii="Times New Roman" w:hAnsi="Times New Roman"/>
          <w:sz w:val="24"/>
          <w:szCs w:val="24"/>
          <w:shd w:val="clear" w:color="auto" w:fill="FFFFFF"/>
        </w:rPr>
      </w:pPr>
    </w:p>
    <w:p w14:paraId="6C4961A5" w14:textId="60805DB2" w:rsidR="00B8312E" w:rsidRPr="005361AD" w:rsidRDefault="005361AD" w:rsidP="0051689E">
      <w:pPr>
        <w:pStyle w:val="ListParagraph"/>
        <w:spacing w:line="480" w:lineRule="auto"/>
        <w:ind w:left="0"/>
        <w:jc w:val="both"/>
        <w:rPr>
          <w:rFonts w:ascii="Times New Roman" w:hAnsi="Times New Roman"/>
          <w:b/>
          <w:bCs/>
          <w:sz w:val="24"/>
          <w:szCs w:val="24"/>
        </w:rPr>
      </w:pPr>
      <w:r w:rsidRPr="005361AD">
        <w:rPr>
          <w:rFonts w:ascii="Times New Roman" w:hAnsi="Times New Roman"/>
          <w:b/>
          <w:bCs/>
          <w:sz w:val="24"/>
          <w:szCs w:val="24"/>
        </w:rPr>
        <w:t>D</w:t>
      </w:r>
      <w:r w:rsidR="00525714" w:rsidRPr="005361AD">
        <w:rPr>
          <w:rFonts w:ascii="Times New Roman" w:hAnsi="Times New Roman"/>
          <w:b/>
          <w:bCs/>
          <w:sz w:val="24"/>
          <w:szCs w:val="24"/>
        </w:rPr>
        <w:t>eterminantes sociales</w:t>
      </w:r>
      <w:bookmarkEnd w:id="1"/>
      <w:r w:rsidR="00DD5DA2" w:rsidRPr="005361AD">
        <w:rPr>
          <w:rFonts w:ascii="Times New Roman" w:hAnsi="Times New Roman"/>
          <w:b/>
          <w:bCs/>
          <w:sz w:val="24"/>
          <w:szCs w:val="24"/>
        </w:rPr>
        <w:t xml:space="preserve"> como eje de la promoción de la salud oral en el ámbito escolar</w:t>
      </w:r>
    </w:p>
    <w:p w14:paraId="5633D81F" w14:textId="11AC4F4D" w:rsidR="00697DBE" w:rsidRPr="006D3D38" w:rsidRDefault="000C06D4" w:rsidP="0051689E">
      <w:pPr>
        <w:spacing w:after="0" w:line="480" w:lineRule="auto"/>
        <w:jc w:val="both"/>
        <w:rPr>
          <w:rFonts w:ascii="Times New Roman" w:hAnsi="Times New Roman" w:cs="Times New Roman"/>
          <w:sz w:val="24"/>
          <w:szCs w:val="24"/>
        </w:rPr>
      </w:pPr>
      <w:r w:rsidRPr="006D3D38">
        <w:rPr>
          <w:rFonts w:ascii="Times New Roman" w:hAnsi="Times New Roman" w:cs="Times New Roman"/>
          <w:sz w:val="24"/>
          <w:szCs w:val="24"/>
        </w:rPr>
        <w:t>La educación como estrategia fundamental de la promoción de la salud</w:t>
      </w:r>
      <w:r w:rsidR="00697DBE" w:rsidRPr="006D3D38">
        <w:rPr>
          <w:rFonts w:ascii="Times New Roman" w:hAnsi="Times New Roman" w:cs="Times New Roman"/>
          <w:sz w:val="24"/>
          <w:szCs w:val="24"/>
        </w:rPr>
        <w:t xml:space="preserve"> </w:t>
      </w:r>
      <w:r w:rsidR="00B8312E" w:rsidRPr="006D3D38">
        <w:rPr>
          <w:rFonts w:ascii="Times New Roman" w:hAnsi="Times New Roman" w:cs="Times New Roman"/>
          <w:sz w:val="24"/>
          <w:szCs w:val="24"/>
        </w:rPr>
        <w:t>se</w:t>
      </w:r>
      <w:r w:rsidR="00697DBE" w:rsidRPr="006D3D38">
        <w:rPr>
          <w:rFonts w:ascii="Times New Roman" w:hAnsi="Times New Roman" w:cs="Times New Roman"/>
          <w:sz w:val="24"/>
          <w:szCs w:val="24"/>
        </w:rPr>
        <w:t xml:space="preserve"> considera</w:t>
      </w:r>
      <w:r w:rsidR="00B8312E" w:rsidRPr="006D3D38">
        <w:rPr>
          <w:rFonts w:ascii="Times New Roman" w:hAnsi="Times New Roman" w:cs="Times New Roman"/>
          <w:sz w:val="24"/>
          <w:szCs w:val="24"/>
        </w:rPr>
        <w:t xml:space="preserve"> </w:t>
      </w:r>
      <w:r w:rsidR="006D21F6" w:rsidRPr="006D3D38">
        <w:rPr>
          <w:rFonts w:ascii="Times New Roman" w:hAnsi="Times New Roman" w:cs="Times New Roman"/>
          <w:sz w:val="24"/>
          <w:szCs w:val="24"/>
        </w:rPr>
        <w:t>un determinante</w:t>
      </w:r>
      <w:r w:rsidR="00BD16DE" w:rsidRPr="006D3D38">
        <w:rPr>
          <w:rFonts w:ascii="Times New Roman" w:hAnsi="Times New Roman" w:cs="Times New Roman"/>
          <w:sz w:val="24"/>
          <w:szCs w:val="24"/>
        </w:rPr>
        <w:t xml:space="preserve"> </w:t>
      </w:r>
      <w:r w:rsidR="00D85CC3" w:rsidRPr="006D3D38">
        <w:rPr>
          <w:rFonts w:ascii="Times New Roman" w:hAnsi="Times New Roman" w:cs="Times New Roman"/>
          <w:sz w:val="24"/>
          <w:szCs w:val="24"/>
        </w:rPr>
        <w:t>social</w:t>
      </w:r>
      <w:r w:rsidR="00BD16DE" w:rsidRPr="006D3D38">
        <w:rPr>
          <w:rFonts w:ascii="Times New Roman" w:hAnsi="Times New Roman" w:cs="Times New Roman"/>
          <w:sz w:val="24"/>
          <w:szCs w:val="24"/>
        </w:rPr>
        <w:t xml:space="preserve"> </w:t>
      </w:r>
      <w:r w:rsidR="006D21F6" w:rsidRPr="006D3D38">
        <w:rPr>
          <w:rFonts w:ascii="Times New Roman" w:hAnsi="Times New Roman" w:cs="Times New Roman"/>
          <w:sz w:val="24"/>
          <w:szCs w:val="24"/>
        </w:rPr>
        <w:t>que</w:t>
      </w:r>
      <w:r w:rsidR="00B8312E" w:rsidRPr="006D3D38">
        <w:rPr>
          <w:rFonts w:ascii="Times New Roman" w:hAnsi="Times New Roman" w:cs="Times New Roman"/>
          <w:sz w:val="24"/>
          <w:szCs w:val="24"/>
        </w:rPr>
        <w:t xml:space="preserve"> impacta </w:t>
      </w:r>
      <w:r w:rsidR="00BD16DE" w:rsidRPr="006D3D38">
        <w:rPr>
          <w:rFonts w:ascii="Times New Roman" w:hAnsi="Times New Roman" w:cs="Times New Roman"/>
          <w:sz w:val="24"/>
          <w:szCs w:val="24"/>
        </w:rPr>
        <w:t>e influye</w:t>
      </w:r>
      <w:r w:rsidR="00B8312E" w:rsidRPr="006D3D38">
        <w:rPr>
          <w:rFonts w:ascii="Times New Roman" w:hAnsi="Times New Roman" w:cs="Times New Roman"/>
          <w:sz w:val="24"/>
          <w:szCs w:val="24"/>
        </w:rPr>
        <w:t xml:space="preserve"> </w:t>
      </w:r>
      <w:r w:rsidR="00BD16DE" w:rsidRPr="006D3D38">
        <w:rPr>
          <w:rFonts w:ascii="Times New Roman" w:hAnsi="Times New Roman" w:cs="Times New Roman"/>
          <w:sz w:val="24"/>
          <w:szCs w:val="24"/>
        </w:rPr>
        <w:t xml:space="preserve">en </w:t>
      </w:r>
      <w:r w:rsidR="00B8312E" w:rsidRPr="006D3D38">
        <w:rPr>
          <w:rFonts w:ascii="Times New Roman" w:hAnsi="Times New Roman" w:cs="Times New Roman"/>
          <w:sz w:val="24"/>
          <w:szCs w:val="24"/>
        </w:rPr>
        <w:t>e</w:t>
      </w:r>
      <w:r w:rsidR="00235C12" w:rsidRPr="006D3D38">
        <w:rPr>
          <w:rFonts w:ascii="Times New Roman" w:hAnsi="Times New Roman" w:cs="Times New Roman"/>
          <w:sz w:val="24"/>
          <w:szCs w:val="24"/>
        </w:rPr>
        <w:t xml:space="preserve">l curso de vida de las </w:t>
      </w:r>
      <w:r w:rsidR="00DD064F" w:rsidRPr="006D3D38">
        <w:rPr>
          <w:rFonts w:ascii="Times New Roman" w:hAnsi="Times New Roman" w:cs="Times New Roman"/>
          <w:sz w:val="24"/>
          <w:szCs w:val="24"/>
        </w:rPr>
        <w:t>personas</w:t>
      </w:r>
      <w:r w:rsidR="00BE3597" w:rsidRPr="006D3D38">
        <w:rPr>
          <w:rFonts w:ascii="Times New Roman" w:hAnsi="Times New Roman" w:cs="Times New Roman"/>
          <w:sz w:val="24"/>
          <w:szCs w:val="24"/>
        </w:rPr>
        <w:t xml:space="preserve"> </w:t>
      </w:r>
      <w:r w:rsidR="00DF0337" w:rsidRPr="006D3D38">
        <w:rPr>
          <w:rFonts w:ascii="Times New Roman" w:hAnsi="Times New Roman" w:cs="Times New Roman"/>
          <w:sz w:val="24"/>
          <w:szCs w:val="24"/>
        </w:rPr>
        <w:fldChar w:fldCharType="begin"/>
      </w:r>
      <w:r w:rsidR="00DF0337" w:rsidRPr="006D3D38">
        <w:rPr>
          <w:rFonts w:ascii="Times New Roman" w:hAnsi="Times New Roman" w:cs="Times New Roman"/>
          <w:sz w:val="24"/>
          <w:szCs w:val="24"/>
        </w:rPr>
        <w:instrText xml:space="preserve"> ADDIN EN.CITE &lt;EndNote&gt;&lt;Cite&gt;&lt;Author&gt;Martínez&lt;/Author&gt;&lt;Year&gt;2013&lt;/Year&gt;&lt;IDText&gt;La educación como determinante de la salud oral&lt;/IDText&gt;&lt;DisplayText&gt;(1)&lt;/DisplayText&gt;&lt;record&gt;&lt;isbn&gt;0120-4319&lt;/isbn&gt;&lt;titles&gt;&lt;title&gt;La educación como determinante de la salud oral&lt;/title&gt;&lt;secondary-title&gt;Universitas Odontológica&lt;/secondary-title&gt;&lt;/titles&gt;&lt;pages&gt;115-121&lt;/pages&gt;&lt;number&gt;69&lt;/number&gt;&lt;contributors&gt;&lt;authors&gt;&lt;author&gt;Martínez, Gino Montenegro&lt;/author&gt;&lt;author&gt;Delgado, Ana Lucía Sarralde&lt;/author&gt;&lt;author&gt;Tovar, Claudia Patricia Lamby&lt;/author&gt;&lt;/authors&gt;&lt;/contributors&gt;&lt;added-date format="utc"&gt;1566576429&lt;/added-date&gt;&lt;ref-type name="Journal Article"&gt;17&lt;/ref-type&gt;&lt;dates&gt;&lt;year&gt;2013&lt;/year&gt;&lt;/dates&gt;&lt;rec-number&gt;197&lt;/rec-number&gt;&lt;last-updated-date format="utc"&gt;1566576429&lt;/last-updated-date&gt;&lt;volume&gt;32&lt;/volume&gt;&lt;/record&gt;&lt;/Cite&gt;&lt;/EndNote&gt;</w:instrText>
      </w:r>
      <w:r w:rsidR="00DF0337" w:rsidRPr="006D3D38">
        <w:rPr>
          <w:rFonts w:ascii="Times New Roman" w:hAnsi="Times New Roman" w:cs="Times New Roman"/>
          <w:sz w:val="24"/>
          <w:szCs w:val="24"/>
        </w:rPr>
        <w:fldChar w:fldCharType="separate"/>
      </w:r>
      <w:r w:rsidR="00DF0337" w:rsidRPr="006D3D38">
        <w:rPr>
          <w:rFonts w:ascii="Times New Roman" w:hAnsi="Times New Roman" w:cs="Times New Roman"/>
          <w:noProof/>
          <w:sz w:val="24"/>
          <w:szCs w:val="24"/>
        </w:rPr>
        <w:t>(1)</w:t>
      </w:r>
      <w:r w:rsidR="00DF0337" w:rsidRPr="006D3D38">
        <w:rPr>
          <w:rFonts w:ascii="Times New Roman" w:hAnsi="Times New Roman" w:cs="Times New Roman"/>
          <w:sz w:val="24"/>
          <w:szCs w:val="24"/>
        </w:rPr>
        <w:fldChar w:fldCharType="end"/>
      </w:r>
      <w:r w:rsidR="00BD16DE" w:rsidRPr="006D3D38">
        <w:rPr>
          <w:rFonts w:ascii="Times New Roman" w:hAnsi="Times New Roman" w:cs="Times New Roman"/>
          <w:sz w:val="24"/>
          <w:szCs w:val="24"/>
        </w:rPr>
        <w:t>;</w:t>
      </w:r>
      <w:r w:rsidR="00D07A39" w:rsidRPr="006D3D38">
        <w:rPr>
          <w:rFonts w:ascii="Times New Roman" w:hAnsi="Times New Roman" w:cs="Times New Roman"/>
          <w:sz w:val="24"/>
          <w:szCs w:val="24"/>
        </w:rPr>
        <w:t xml:space="preserve"> de este modo, </w:t>
      </w:r>
      <w:r w:rsidR="00697DBE" w:rsidRPr="006D3D38">
        <w:rPr>
          <w:rFonts w:ascii="Times New Roman" w:hAnsi="Times New Roman" w:cs="Times New Roman"/>
          <w:sz w:val="24"/>
          <w:szCs w:val="24"/>
        </w:rPr>
        <w:t>la educación es fundamental para mejorar el estado de salud de</w:t>
      </w:r>
      <w:r w:rsidR="0080186A" w:rsidRPr="006D3D38">
        <w:rPr>
          <w:rFonts w:ascii="Times New Roman" w:hAnsi="Times New Roman" w:cs="Times New Roman"/>
          <w:sz w:val="24"/>
          <w:szCs w:val="24"/>
        </w:rPr>
        <w:t>l individuo</w:t>
      </w:r>
      <w:r w:rsidR="00BE3597" w:rsidRPr="006D3D38">
        <w:rPr>
          <w:rFonts w:ascii="Times New Roman" w:hAnsi="Times New Roman" w:cs="Times New Roman"/>
          <w:sz w:val="24"/>
          <w:szCs w:val="24"/>
        </w:rPr>
        <w:t>, su calidad de vida y por ende el</w:t>
      </w:r>
      <w:r w:rsidR="0080186A" w:rsidRPr="006D3D38">
        <w:rPr>
          <w:rFonts w:ascii="Times New Roman" w:hAnsi="Times New Roman" w:cs="Times New Roman"/>
          <w:sz w:val="24"/>
          <w:szCs w:val="24"/>
        </w:rPr>
        <w:t xml:space="preserve"> de la sociedad</w:t>
      </w:r>
      <w:r w:rsidR="00BE3597" w:rsidRPr="006D3D38">
        <w:rPr>
          <w:rFonts w:ascii="Times New Roman" w:hAnsi="Times New Roman" w:cs="Times New Roman"/>
          <w:sz w:val="24"/>
          <w:szCs w:val="24"/>
        </w:rPr>
        <w:t>.</w:t>
      </w:r>
    </w:p>
    <w:p w14:paraId="0F33514C" w14:textId="77777777" w:rsidR="005361AD" w:rsidRDefault="005361AD" w:rsidP="0051689E">
      <w:pPr>
        <w:spacing w:after="0" w:line="480" w:lineRule="auto"/>
        <w:jc w:val="both"/>
        <w:rPr>
          <w:rFonts w:ascii="Times New Roman" w:hAnsi="Times New Roman" w:cs="Times New Roman"/>
          <w:color w:val="000000" w:themeColor="text1"/>
          <w:sz w:val="24"/>
          <w:szCs w:val="24"/>
        </w:rPr>
      </w:pPr>
    </w:p>
    <w:p w14:paraId="1A3A3F4F" w14:textId="1C3130DB" w:rsidR="00210B79" w:rsidRDefault="00D07A39" w:rsidP="0051689E">
      <w:pPr>
        <w:spacing w:after="0" w:line="480" w:lineRule="auto"/>
        <w:jc w:val="both"/>
        <w:rPr>
          <w:rFonts w:ascii="Times New Roman" w:hAnsi="Times New Roman" w:cs="Times New Roman"/>
          <w:color w:val="000000" w:themeColor="text1"/>
          <w:sz w:val="24"/>
          <w:szCs w:val="24"/>
        </w:rPr>
      </w:pPr>
      <w:r w:rsidRPr="00A2182B">
        <w:rPr>
          <w:rFonts w:ascii="Times New Roman" w:hAnsi="Times New Roman" w:cs="Times New Roman"/>
          <w:color w:val="000000" w:themeColor="text1"/>
          <w:sz w:val="24"/>
          <w:szCs w:val="24"/>
        </w:rPr>
        <w:lastRenderedPageBreak/>
        <w:t>Para es</w:t>
      </w:r>
      <w:r w:rsidR="00BD16DE" w:rsidRPr="00A2182B">
        <w:rPr>
          <w:rFonts w:ascii="Times New Roman" w:hAnsi="Times New Roman" w:cs="Times New Roman"/>
          <w:color w:val="000000" w:themeColor="text1"/>
          <w:sz w:val="24"/>
          <w:szCs w:val="24"/>
        </w:rPr>
        <w:t>t</w:t>
      </w:r>
      <w:r w:rsidRPr="00A2182B">
        <w:rPr>
          <w:rFonts w:ascii="Times New Roman" w:hAnsi="Times New Roman" w:cs="Times New Roman"/>
          <w:color w:val="000000" w:themeColor="text1"/>
          <w:sz w:val="24"/>
          <w:szCs w:val="24"/>
        </w:rPr>
        <w:t>e propósito, e</w:t>
      </w:r>
      <w:r w:rsidR="000C06D4" w:rsidRPr="00A2182B">
        <w:rPr>
          <w:rFonts w:ascii="Times New Roman" w:hAnsi="Times New Roman" w:cs="Times New Roman"/>
          <w:color w:val="000000" w:themeColor="text1"/>
          <w:sz w:val="24"/>
          <w:szCs w:val="24"/>
        </w:rPr>
        <w:t>l ámbito escolar</w:t>
      </w:r>
      <w:r w:rsidR="00C70FC5">
        <w:rPr>
          <w:rFonts w:ascii="Times New Roman" w:hAnsi="Times New Roman" w:cs="Times New Roman"/>
          <w:color w:val="000000" w:themeColor="text1"/>
          <w:sz w:val="24"/>
          <w:szCs w:val="24"/>
        </w:rPr>
        <w:t xml:space="preserve">, en donde confluyen múltiples actores tanto de la </w:t>
      </w:r>
      <w:r w:rsidR="00C70FC5" w:rsidRPr="00A2182B">
        <w:rPr>
          <w:rFonts w:ascii="Times New Roman" w:hAnsi="Times New Roman" w:cs="Times New Roman"/>
          <w:color w:val="000000" w:themeColor="text1"/>
          <w:sz w:val="24"/>
          <w:szCs w:val="24"/>
        </w:rPr>
        <w:t>comunidad educativa</w:t>
      </w:r>
      <w:r w:rsidR="00C70FC5">
        <w:rPr>
          <w:rFonts w:ascii="Times New Roman" w:hAnsi="Times New Roman" w:cs="Times New Roman"/>
          <w:color w:val="000000" w:themeColor="text1"/>
          <w:sz w:val="24"/>
          <w:szCs w:val="24"/>
        </w:rPr>
        <w:t xml:space="preserve"> como sectores gubernamentales, </w:t>
      </w:r>
      <w:r w:rsidR="000C06D4" w:rsidRPr="00A2182B">
        <w:rPr>
          <w:rFonts w:ascii="Times New Roman" w:hAnsi="Times New Roman" w:cs="Times New Roman"/>
          <w:color w:val="000000" w:themeColor="text1"/>
          <w:sz w:val="24"/>
          <w:szCs w:val="24"/>
        </w:rPr>
        <w:t xml:space="preserve">ofrece una oportunidad </w:t>
      </w:r>
      <w:r w:rsidR="00114957" w:rsidRPr="00A2182B">
        <w:rPr>
          <w:rFonts w:ascii="Times New Roman" w:hAnsi="Times New Roman" w:cs="Times New Roman"/>
          <w:color w:val="000000" w:themeColor="text1"/>
          <w:sz w:val="24"/>
          <w:szCs w:val="24"/>
        </w:rPr>
        <w:t xml:space="preserve">y </w:t>
      </w:r>
      <w:r w:rsidR="00BD16DE" w:rsidRPr="00A2182B">
        <w:rPr>
          <w:rFonts w:ascii="Times New Roman" w:hAnsi="Times New Roman" w:cs="Times New Roman"/>
          <w:color w:val="000000" w:themeColor="text1"/>
          <w:sz w:val="24"/>
          <w:szCs w:val="24"/>
        </w:rPr>
        <w:t xml:space="preserve">un </w:t>
      </w:r>
      <w:r w:rsidR="00114957" w:rsidRPr="00A2182B">
        <w:rPr>
          <w:rFonts w:ascii="Times New Roman" w:hAnsi="Times New Roman" w:cs="Times New Roman"/>
          <w:color w:val="000000" w:themeColor="text1"/>
          <w:sz w:val="24"/>
          <w:szCs w:val="24"/>
        </w:rPr>
        <w:t xml:space="preserve">campo de acción </w:t>
      </w:r>
      <w:r w:rsidR="00C86E20" w:rsidRPr="00A2182B">
        <w:rPr>
          <w:rFonts w:ascii="Times New Roman" w:hAnsi="Times New Roman" w:cs="Times New Roman"/>
          <w:color w:val="000000" w:themeColor="text1"/>
          <w:sz w:val="24"/>
          <w:szCs w:val="24"/>
        </w:rPr>
        <w:t xml:space="preserve">muy valioso </w:t>
      </w:r>
      <w:r w:rsidR="000C06D4" w:rsidRPr="00A2182B">
        <w:rPr>
          <w:rFonts w:ascii="Times New Roman" w:hAnsi="Times New Roman" w:cs="Times New Roman"/>
          <w:color w:val="000000" w:themeColor="text1"/>
          <w:sz w:val="24"/>
          <w:szCs w:val="24"/>
        </w:rPr>
        <w:t>para la</w:t>
      </w:r>
      <w:r w:rsidR="00717EAF" w:rsidRPr="00A2182B">
        <w:rPr>
          <w:rFonts w:ascii="Times New Roman" w:hAnsi="Times New Roman" w:cs="Times New Roman"/>
          <w:color w:val="000000" w:themeColor="text1"/>
          <w:sz w:val="24"/>
          <w:szCs w:val="24"/>
        </w:rPr>
        <w:t xml:space="preserve"> educación</w:t>
      </w:r>
      <w:r w:rsidR="000C06D4" w:rsidRPr="00A2182B">
        <w:rPr>
          <w:rFonts w:ascii="Times New Roman" w:hAnsi="Times New Roman" w:cs="Times New Roman"/>
          <w:color w:val="000000" w:themeColor="text1"/>
          <w:sz w:val="24"/>
          <w:szCs w:val="24"/>
        </w:rPr>
        <w:t xml:space="preserve"> </w:t>
      </w:r>
      <w:r w:rsidR="00717EAF">
        <w:rPr>
          <w:rFonts w:ascii="Times New Roman" w:hAnsi="Times New Roman" w:cs="Times New Roman"/>
          <w:color w:val="000000" w:themeColor="text1"/>
          <w:sz w:val="24"/>
          <w:szCs w:val="24"/>
        </w:rPr>
        <w:t xml:space="preserve">y la </w:t>
      </w:r>
      <w:r w:rsidR="000C06D4" w:rsidRPr="00A2182B">
        <w:rPr>
          <w:rFonts w:ascii="Times New Roman" w:hAnsi="Times New Roman" w:cs="Times New Roman"/>
          <w:color w:val="000000" w:themeColor="text1"/>
          <w:sz w:val="24"/>
          <w:szCs w:val="24"/>
        </w:rPr>
        <w:t>promoción de la sa</w:t>
      </w:r>
      <w:r w:rsidRPr="00A2182B">
        <w:rPr>
          <w:rFonts w:ascii="Times New Roman" w:hAnsi="Times New Roman" w:cs="Times New Roman"/>
          <w:color w:val="000000" w:themeColor="text1"/>
          <w:sz w:val="24"/>
          <w:szCs w:val="24"/>
        </w:rPr>
        <w:t xml:space="preserve">lud oral en el </w:t>
      </w:r>
      <w:r w:rsidRPr="00210B79">
        <w:rPr>
          <w:rFonts w:ascii="Times New Roman" w:hAnsi="Times New Roman" w:cs="Times New Roman"/>
          <w:color w:val="000000" w:themeColor="text1"/>
          <w:sz w:val="24"/>
          <w:szCs w:val="24"/>
        </w:rPr>
        <w:t>contexto de los d</w:t>
      </w:r>
      <w:r w:rsidR="008645D9" w:rsidRPr="00210B79">
        <w:rPr>
          <w:rFonts w:ascii="Times New Roman" w:hAnsi="Times New Roman" w:cs="Times New Roman"/>
          <w:color w:val="000000" w:themeColor="text1"/>
          <w:sz w:val="24"/>
          <w:szCs w:val="24"/>
        </w:rPr>
        <w:t xml:space="preserve">eterminantes </w:t>
      </w:r>
      <w:r w:rsidRPr="00210B79">
        <w:rPr>
          <w:rFonts w:ascii="Times New Roman" w:hAnsi="Times New Roman" w:cs="Times New Roman"/>
          <w:color w:val="000000" w:themeColor="text1"/>
          <w:sz w:val="24"/>
          <w:szCs w:val="24"/>
        </w:rPr>
        <w:t>s</w:t>
      </w:r>
      <w:r w:rsidR="008645D9" w:rsidRPr="00210B79">
        <w:rPr>
          <w:rFonts w:ascii="Times New Roman" w:hAnsi="Times New Roman" w:cs="Times New Roman"/>
          <w:color w:val="000000" w:themeColor="text1"/>
          <w:sz w:val="24"/>
          <w:szCs w:val="24"/>
        </w:rPr>
        <w:t xml:space="preserve">ociales de la </w:t>
      </w:r>
      <w:r w:rsidRPr="00210B79">
        <w:rPr>
          <w:rFonts w:ascii="Times New Roman" w:hAnsi="Times New Roman" w:cs="Times New Roman"/>
          <w:color w:val="000000" w:themeColor="text1"/>
          <w:sz w:val="24"/>
          <w:szCs w:val="24"/>
        </w:rPr>
        <w:t>s</w:t>
      </w:r>
      <w:r w:rsidR="008645D9" w:rsidRPr="00210B79">
        <w:rPr>
          <w:rFonts w:ascii="Times New Roman" w:hAnsi="Times New Roman" w:cs="Times New Roman"/>
          <w:color w:val="000000" w:themeColor="text1"/>
          <w:sz w:val="24"/>
          <w:szCs w:val="24"/>
        </w:rPr>
        <w:t>alud</w:t>
      </w:r>
      <w:r w:rsidR="00AB0E1F">
        <w:rPr>
          <w:rFonts w:ascii="Times New Roman" w:hAnsi="Times New Roman" w:cs="Times New Roman"/>
          <w:color w:val="000000" w:themeColor="text1"/>
          <w:sz w:val="24"/>
          <w:szCs w:val="24"/>
        </w:rPr>
        <w:t xml:space="preserve"> (</w:t>
      </w:r>
      <w:r w:rsidR="008645D9" w:rsidRPr="00210B79">
        <w:rPr>
          <w:rFonts w:ascii="Times New Roman" w:hAnsi="Times New Roman" w:cs="Times New Roman"/>
          <w:color w:val="000000" w:themeColor="text1"/>
          <w:sz w:val="24"/>
          <w:szCs w:val="24"/>
        </w:rPr>
        <w:t>DSS</w:t>
      </w:r>
      <w:r w:rsidR="00AB0E1F">
        <w:rPr>
          <w:rFonts w:ascii="Times New Roman" w:hAnsi="Times New Roman" w:cs="Times New Roman"/>
          <w:color w:val="000000" w:themeColor="text1"/>
          <w:sz w:val="24"/>
          <w:szCs w:val="24"/>
        </w:rPr>
        <w:t>)</w:t>
      </w:r>
      <w:r w:rsidR="000E7CE0">
        <w:rPr>
          <w:rFonts w:ascii="Times New Roman" w:hAnsi="Times New Roman" w:cs="Times New Roman"/>
          <w:color w:val="000000" w:themeColor="text1"/>
          <w:sz w:val="24"/>
          <w:szCs w:val="24"/>
        </w:rPr>
        <w:t xml:space="preserve"> logrando articulación </w:t>
      </w:r>
      <w:r w:rsidR="000E7CE0" w:rsidRPr="000E7CE0">
        <w:rPr>
          <w:rFonts w:ascii="Times New Roman" w:hAnsi="Times New Roman" w:cs="Times New Roman"/>
          <w:color w:val="000000" w:themeColor="text1"/>
          <w:sz w:val="24"/>
          <w:szCs w:val="24"/>
        </w:rPr>
        <w:t>entre la educación en salud y la participación comunitaria</w:t>
      </w:r>
      <w:r w:rsidR="00F854A3">
        <w:rPr>
          <w:rFonts w:ascii="Times New Roman" w:hAnsi="Times New Roman" w:cs="Times New Roman"/>
          <w:color w:val="000000" w:themeColor="text1"/>
          <w:sz w:val="24"/>
          <w:szCs w:val="24"/>
        </w:rPr>
        <w:t xml:space="preserve"> </w:t>
      </w:r>
      <w:r w:rsidR="00F854A3">
        <w:rPr>
          <w:rFonts w:ascii="Times New Roman" w:hAnsi="Times New Roman" w:cs="Times New Roman"/>
          <w:color w:val="000000" w:themeColor="text1"/>
          <w:sz w:val="24"/>
          <w:szCs w:val="24"/>
        </w:rPr>
        <w:fldChar w:fldCharType="begin">
          <w:fldData xml:space="preserve">PEVuZE5vdGU+PENpdGU+PEF1dGhvcj5XYXR0PC9BdXRob3I+PFllYXI+MjAxNjwvWWVhcj48SURU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</w:fldData>
        </w:fldChar>
      </w:r>
      <w:r w:rsidR="00F854A3">
        <w:rPr>
          <w:rFonts w:ascii="Times New Roman" w:hAnsi="Times New Roman" w:cs="Times New Roman"/>
          <w:color w:val="000000" w:themeColor="text1"/>
          <w:sz w:val="24"/>
          <w:szCs w:val="24"/>
        </w:rPr>
        <w:instrText xml:space="preserve"> ADDIN EN.CITE </w:instrText>
      </w:r>
      <w:r w:rsidR="00F854A3">
        <w:rPr>
          <w:rFonts w:ascii="Times New Roman" w:hAnsi="Times New Roman" w:cs="Times New Roman"/>
          <w:color w:val="000000" w:themeColor="text1"/>
          <w:sz w:val="24"/>
          <w:szCs w:val="24"/>
        </w:rPr>
        <w:fldChar w:fldCharType="begin">
          <w:fldData xml:space="preserve">PEVuZE5vdGU+PENpdGU+PEF1dGhvcj5XYXR0PC9BdXRob3I+PFllYXI+MjAxNjwvWWVhcj48SURU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</w:fldData>
        </w:fldChar>
      </w:r>
      <w:r w:rsidR="00F854A3">
        <w:rPr>
          <w:rFonts w:ascii="Times New Roman" w:hAnsi="Times New Roman" w:cs="Times New Roman"/>
          <w:color w:val="000000" w:themeColor="text1"/>
          <w:sz w:val="24"/>
          <w:szCs w:val="24"/>
        </w:rPr>
        <w:instrText xml:space="preserve"> ADDIN EN.CITE.DATA </w:instrText>
      </w:r>
      <w:r w:rsidR="00F854A3">
        <w:rPr>
          <w:rFonts w:ascii="Times New Roman" w:hAnsi="Times New Roman" w:cs="Times New Roman"/>
          <w:color w:val="000000" w:themeColor="text1"/>
          <w:sz w:val="24"/>
          <w:szCs w:val="24"/>
        </w:rPr>
      </w:r>
      <w:r w:rsidR="00F854A3">
        <w:rPr>
          <w:rFonts w:ascii="Times New Roman" w:hAnsi="Times New Roman" w:cs="Times New Roman"/>
          <w:color w:val="000000" w:themeColor="text1"/>
          <w:sz w:val="24"/>
          <w:szCs w:val="24"/>
        </w:rPr>
        <w:fldChar w:fldCharType="end"/>
      </w:r>
      <w:r w:rsidR="00F854A3">
        <w:rPr>
          <w:rFonts w:ascii="Times New Roman" w:hAnsi="Times New Roman" w:cs="Times New Roman"/>
          <w:color w:val="000000" w:themeColor="text1"/>
          <w:sz w:val="24"/>
          <w:szCs w:val="24"/>
        </w:rPr>
      </w:r>
      <w:r w:rsidR="00F854A3">
        <w:rPr>
          <w:rFonts w:ascii="Times New Roman" w:hAnsi="Times New Roman" w:cs="Times New Roman"/>
          <w:color w:val="000000" w:themeColor="text1"/>
          <w:sz w:val="24"/>
          <w:szCs w:val="24"/>
        </w:rPr>
        <w:fldChar w:fldCharType="separate"/>
      </w:r>
      <w:r w:rsidR="00F854A3">
        <w:rPr>
          <w:rFonts w:ascii="Times New Roman" w:hAnsi="Times New Roman" w:cs="Times New Roman"/>
          <w:noProof/>
          <w:color w:val="000000" w:themeColor="text1"/>
          <w:sz w:val="24"/>
          <w:szCs w:val="24"/>
        </w:rPr>
        <w:t>(2)</w:t>
      </w:r>
      <w:r w:rsidR="00F854A3">
        <w:rPr>
          <w:rFonts w:ascii="Times New Roman" w:hAnsi="Times New Roman" w:cs="Times New Roman"/>
          <w:color w:val="000000" w:themeColor="text1"/>
          <w:sz w:val="24"/>
          <w:szCs w:val="24"/>
        </w:rPr>
        <w:fldChar w:fldCharType="end"/>
      </w:r>
      <w:r w:rsidR="000E7CE0" w:rsidRPr="000E7CE0">
        <w:rPr>
          <w:rFonts w:ascii="Times New Roman" w:hAnsi="Times New Roman" w:cs="Times New Roman"/>
          <w:color w:val="000000" w:themeColor="text1"/>
          <w:sz w:val="24"/>
          <w:szCs w:val="24"/>
        </w:rPr>
        <w:t xml:space="preserve"> </w:t>
      </w:r>
      <w:r w:rsidR="00717EAF">
        <w:rPr>
          <w:rFonts w:ascii="Times New Roman" w:hAnsi="Times New Roman" w:cs="Times New Roman"/>
          <w:color w:val="000000" w:themeColor="text1"/>
          <w:sz w:val="24"/>
          <w:szCs w:val="24"/>
        </w:rPr>
        <w:t>con</w:t>
      </w:r>
      <w:r w:rsidR="00C60AAD">
        <w:rPr>
          <w:rFonts w:ascii="Times New Roman" w:hAnsi="Times New Roman" w:cs="Times New Roman"/>
          <w:color w:val="000000" w:themeColor="text1"/>
          <w:sz w:val="24"/>
          <w:szCs w:val="24"/>
        </w:rPr>
        <w:t xml:space="preserve"> los </w:t>
      </w:r>
      <w:r w:rsidR="00717EAF">
        <w:rPr>
          <w:rFonts w:ascii="Times New Roman" w:hAnsi="Times New Roman" w:cs="Times New Roman"/>
          <w:color w:val="000000" w:themeColor="text1"/>
          <w:sz w:val="24"/>
          <w:szCs w:val="24"/>
        </w:rPr>
        <w:t xml:space="preserve"> m</w:t>
      </w:r>
      <w:r w:rsidR="00210B79" w:rsidRPr="000E7CE0">
        <w:rPr>
          <w:rFonts w:ascii="Times New Roman" w:hAnsi="Times New Roman" w:cs="Times New Roman"/>
          <w:color w:val="000000" w:themeColor="text1"/>
          <w:sz w:val="24"/>
          <w:szCs w:val="24"/>
        </w:rPr>
        <w:t xml:space="preserve">últiples desafíos sociales, económicos, culturales y medioambientales </w:t>
      </w:r>
      <w:r w:rsidR="00C60AAD">
        <w:rPr>
          <w:rFonts w:ascii="Times New Roman" w:hAnsi="Times New Roman" w:cs="Times New Roman"/>
          <w:color w:val="000000" w:themeColor="text1"/>
          <w:sz w:val="24"/>
          <w:szCs w:val="24"/>
        </w:rPr>
        <w:t xml:space="preserve">que se presentan en este contexto </w:t>
      </w:r>
      <w:r w:rsidR="00210B79" w:rsidRPr="000E7CE0">
        <w:rPr>
          <w:rFonts w:ascii="Times New Roman" w:hAnsi="Times New Roman" w:cs="Times New Roman"/>
          <w:color w:val="000000" w:themeColor="text1"/>
          <w:sz w:val="24"/>
          <w:szCs w:val="24"/>
        </w:rPr>
        <w:fldChar w:fldCharType="begin"/>
      </w:r>
      <w:r w:rsidR="00F854A3">
        <w:rPr>
          <w:rFonts w:ascii="Times New Roman" w:hAnsi="Times New Roman" w:cs="Times New Roman"/>
          <w:color w:val="000000" w:themeColor="text1"/>
          <w:sz w:val="24"/>
          <w:szCs w:val="24"/>
        </w:rPr>
        <w:instrText xml:space="preserve"> ADDIN EN.CITE &lt;EndNote&gt;&lt;Cite&gt;&lt;Author&gt;Adler&lt;/Author&gt;&lt;Year&gt;2016&lt;/Year&gt;&lt;IDText&gt;Addressing Social Determinants of Health and Health Inequalities&lt;/IDText&gt;&lt;DisplayText&gt;(3)&lt;/DisplayText&gt;&lt;record&gt;&lt;dates&gt;&lt;pub-dates&gt;&lt;date&gt;Oct 25&lt;/date&gt;&lt;/pub-dates&gt;&lt;year&gt;2016&lt;/year&gt;&lt;/dates&gt;&lt;keywords&gt;&lt;keyword&gt;Health Equity&lt;/keyword&gt;&lt;keyword&gt;*Health Services Accessibility&lt;/keyword&gt;&lt;keyword&gt;*Healthcare Disparities&lt;/keyword&gt;&lt;keyword&gt;Humans&lt;/keyword&gt;&lt;keyword&gt;Income Tax&lt;/keyword&gt;&lt;keyword&gt;Risk Reduction Behavior&lt;/keyword&gt;&lt;keyword&gt;*Social Determinants of Health&lt;/keyword&gt;&lt;keyword&gt;Socioeconomic Factors&lt;/keyword&gt;&lt;keyword&gt;United States&lt;/keyword&gt;&lt;/keywords&gt;&lt;isbn&gt;0098-7484&lt;/isbn&gt;&lt;titles&gt;&lt;title&gt;Addressing Social Determinants of Health and Health Inequalities&lt;/title&gt;&lt;secondary-title&gt;Jama&lt;/secondary-title&gt;&lt;/titles&gt;&lt;pages&gt;1641-1642&lt;/pages&gt;&lt;number&gt;16&lt;/number&gt;&lt;contributors&gt;&lt;authors&gt;&lt;author&gt;Adler, N. E.&lt;/author&gt;&lt;author&gt;Glymour, M. M.&lt;/author&gt;&lt;author&gt;Fielding, J.&lt;/author&gt;&lt;/authors&gt;&lt;/contributors&gt;&lt;edition&gt;2016/10/27&lt;/edition&gt;&lt;language&gt;eng&lt;/language&gt;&lt;added-date format="utc"&gt;1566570940&lt;/added-date&gt;&lt;ref-type name="Journal Article"&gt;17&lt;/ref-type&gt;&lt;auth-address&gt;Department of Psychiatry, University of California-San Francisco School of Medicine2Center for Health and Community, University of California-San Francisco School of Medicine.&amp;#xD;Center for Health and Community, University of California-San Francisco School of Medicine3Department of Epidemiology and Biostatistics, University of California-San Francisco School of Medicine.&amp;#xD;Fielding School of Public Health, University of California-Los Angeles5Geffen School of Medicine, University of California-Los Angeles.&lt;/auth-address&gt;&lt;remote-database-provider&gt;NLM&lt;/remote-database-provider&gt;&lt;rec-number&gt;156&lt;/rec-number&gt;&lt;last-updated-date format="utc"&gt;1566570940&lt;/last-updated-date&gt;&lt;accession-num&gt;27669456&lt;/accession-num&gt;&lt;electronic-resource-num&gt;10.1001/jama.2016.14058&lt;/electronic-resource-num&gt;&lt;volume&gt;316&lt;/volume&gt;&lt;/record&gt;&lt;/Cite&gt;&lt;/EndNote&gt;</w:instrText>
      </w:r>
      <w:r w:rsidR="00210B79" w:rsidRPr="000E7CE0">
        <w:rPr>
          <w:rFonts w:ascii="Times New Roman" w:hAnsi="Times New Roman" w:cs="Times New Roman"/>
          <w:color w:val="000000" w:themeColor="text1"/>
          <w:sz w:val="24"/>
          <w:szCs w:val="24"/>
        </w:rPr>
        <w:fldChar w:fldCharType="separate"/>
      </w:r>
      <w:r w:rsidR="00F854A3">
        <w:rPr>
          <w:rFonts w:ascii="Times New Roman" w:hAnsi="Times New Roman" w:cs="Times New Roman"/>
          <w:noProof/>
          <w:color w:val="000000" w:themeColor="text1"/>
          <w:sz w:val="24"/>
          <w:szCs w:val="24"/>
        </w:rPr>
        <w:t>(3)</w:t>
      </w:r>
      <w:r w:rsidR="00210B79" w:rsidRPr="000E7CE0">
        <w:rPr>
          <w:rFonts w:ascii="Times New Roman" w:hAnsi="Times New Roman" w:cs="Times New Roman"/>
          <w:color w:val="000000" w:themeColor="text1"/>
          <w:sz w:val="24"/>
          <w:szCs w:val="24"/>
        </w:rPr>
        <w:fldChar w:fldCharType="end"/>
      </w:r>
    </w:p>
    <w:p w14:paraId="4A8DEC6B" w14:textId="77777777" w:rsidR="005361AD" w:rsidRDefault="005361AD" w:rsidP="0051689E">
      <w:pPr>
        <w:spacing w:after="0" w:line="480" w:lineRule="auto"/>
        <w:jc w:val="both"/>
        <w:rPr>
          <w:rFonts w:ascii="Times New Roman" w:hAnsi="Times New Roman" w:cs="Times New Roman"/>
          <w:color w:val="000000" w:themeColor="text1"/>
          <w:sz w:val="24"/>
          <w:szCs w:val="24"/>
        </w:rPr>
      </w:pPr>
    </w:p>
    <w:p w14:paraId="3A9061A2" w14:textId="3EC299AA" w:rsidR="001C549F" w:rsidRDefault="00717EAF" w:rsidP="0051689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1C549F">
        <w:rPr>
          <w:rFonts w:ascii="Times New Roman" w:hAnsi="Times New Roman" w:cs="Times New Roman"/>
          <w:color w:val="000000" w:themeColor="text1"/>
          <w:sz w:val="24"/>
          <w:szCs w:val="24"/>
        </w:rPr>
        <w:t xml:space="preserve">n el ámbito escolar </w:t>
      </w:r>
      <w:r w:rsidR="001C549F" w:rsidRPr="00A2182B">
        <w:rPr>
          <w:rFonts w:ascii="Times New Roman" w:hAnsi="Times New Roman" w:cs="Times New Roman"/>
          <w:color w:val="000000" w:themeColor="text1"/>
          <w:sz w:val="24"/>
          <w:szCs w:val="24"/>
        </w:rPr>
        <w:t xml:space="preserve">, los  programas de promoción de la salud desde los primeros años de vida, logran un alto impacto, </w:t>
      </w:r>
      <w:r>
        <w:rPr>
          <w:rFonts w:ascii="Times New Roman" w:hAnsi="Times New Roman" w:cs="Times New Roman"/>
          <w:color w:val="000000" w:themeColor="text1"/>
          <w:sz w:val="24"/>
          <w:szCs w:val="24"/>
        </w:rPr>
        <w:t>al permitir desarrollar y potencializar</w:t>
      </w:r>
      <w:r w:rsidR="001C549F" w:rsidRPr="00A2182B">
        <w:rPr>
          <w:rFonts w:ascii="Times New Roman" w:hAnsi="Times New Roman" w:cs="Times New Roman"/>
          <w:color w:val="000000" w:themeColor="text1"/>
          <w:sz w:val="24"/>
          <w:szCs w:val="24"/>
        </w:rPr>
        <w:t xml:space="preserve"> los conocimientos, p</w:t>
      </w:r>
      <w:r w:rsidR="001C549F" w:rsidRPr="004E5FE6">
        <w:rPr>
          <w:rFonts w:ascii="Times New Roman" w:hAnsi="Times New Roman" w:cs="Times New Roman"/>
          <w:sz w:val="24"/>
          <w:szCs w:val="24"/>
        </w:rPr>
        <w:t>rá</w:t>
      </w:r>
      <w:r w:rsidR="001C549F" w:rsidRPr="00A2182B">
        <w:rPr>
          <w:rFonts w:ascii="Times New Roman" w:hAnsi="Times New Roman" w:cs="Times New Roman"/>
          <w:color w:val="000000" w:themeColor="text1"/>
          <w:sz w:val="24"/>
          <w:szCs w:val="24"/>
        </w:rPr>
        <w:t>cticas, valores y  creencias  construidos durante la etapa escolar</w:t>
      </w:r>
      <w:r>
        <w:rPr>
          <w:rFonts w:ascii="Times New Roman" w:hAnsi="Times New Roman" w:cs="Times New Roman"/>
          <w:color w:val="000000" w:themeColor="text1"/>
          <w:sz w:val="24"/>
          <w:szCs w:val="24"/>
        </w:rPr>
        <w:t xml:space="preserve"> los cuales permanecerán </w:t>
      </w:r>
      <w:r w:rsidR="001C549F" w:rsidRPr="00A218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en el transcurso de </w:t>
      </w:r>
      <w:r w:rsidR="001C549F" w:rsidRPr="00A2182B">
        <w:rPr>
          <w:rFonts w:ascii="Times New Roman" w:hAnsi="Times New Roman" w:cs="Times New Roman"/>
          <w:color w:val="000000" w:themeColor="text1"/>
          <w:sz w:val="24"/>
          <w:szCs w:val="24"/>
        </w:rPr>
        <w:t xml:space="preserve">la vida </w:t>
      </w:r>
      <w:r>
        <w:rPr>
          <w:rFonts w:ascii="Times New Roman" w:hAnsi="Times New Roman" w:cs="Times New Roman"/>
          <w:color w:val="000000" w:themeColor="text1"/>
          <w:sz w:val="24"/>
          <w:szCs w:val="24"/>
        </w:rPr>
        <w:t>de la persona</w:t>
      </w:r>
      <w:r w:rsidR="00F854A3">
        <w:rPr>
          <w:rFonts w:ascii="Times New Roman" w:hAnsi="Times New Roman" w:cs="Times New Roman"/>
          <w:color w:val="000000" w:themeColor="text1"/>
          <w:sz w:val="24"/>
          <w:szCs w:val="24"/>
        </w:rPr>
        <w:t xml:space="preserve"> </w:t>
      </w:r>
      <w:r w:rsidR="00F854A3">
        <w:rPr>
          <w:rFonts w:ascii="Times New Roman" w:hAnsi="Times New Roman" w:cs="Times New Roman"/>
          <w:color w:val="000000" w:themeColor="text1"/>
          <w:sz w:val="24"/>
          <w:szCs w:val="24"/>
        </w:rPr>
        <w:fldChar w:fldCharType="begin"/>
      </w:r>
      <w:r w:rsidR="00F854A3">
        <w:rPr>
          <w:rFonts w:ascii="Times New Roman" w:hAnsi="Times New Roman" w:cs="Times New Roman"/>
          <w:color w:val="000000" w:themeColor="text1"/>
          <w:sz w:val="24"/>
          <w:szCs w:val="24"/>
        </w:rPr>
        <w:instrText xml:space="preserve"> ADDIN EN.CITE &lt;EndNote&gt;&lt;Cite&gt;&lt;Author&gt;Cárdenas&lt;/Author&gt;&lt;Year&gt;2017&lt;/Year&gt;&lt;IDText&gt;Determinantes sociales en salud&lt;/IDText&gt;&lt;DisplayText&gt;(4)&lt;/DisplayText&gt;&lt;record&gt;&lt;isbn&gt;6124110717&lt;/isbn&gt;&lt;titles&gt;&lt;title&gt;Determinantes sociales en salud&lt;/title&gt;&lt;/titles&gt;&lt;contributors&gt;&lt;authors&gt;&lt;author&gt;Cárdenas, Enrique&lt;/author&gt;&lt;author&gt;Juárez, César&lt;/author&gt;&lt;author&gt;Moscoso, Ricardo&lt;/author&gt;&lt;author&gt;Vivas, Joseph&lt;/author&gt;&lt;/authors&gt;&lt;/contributors&gt;&lt;added-date format="utc"&gt;1566573475&lt;/added-date&gt;&lt;ref-type name="Journal Article"&gt;17&lt;/ref-type&gt;&lt;dates&gt;&lt;year&gt;2017&lt;/year&gt;&lt;/dates&gt;&lt;rec-number&gt;166&lt;/rec-number&gt;&lt;last-updated-date format="utc"&gt;1566573475&lt;/last-updated-date&gt;&lt;/record&gt;&lt;/Cite&gt;&lt;/EndNote&gt;</w:instrText>
      </w:r>
      <w:r w:rsidR="00F854A3">
        <w:rPr>
          <w:rFonts w:ascii="Times New Roman" w:hAnsi="Times New Roman" w:cs="Times New Roman"/>
          <w:color w:val="000000" w:themeColor="text1"/>
          <w:sz w:val="24"/>
          <w:szCs w:val="24"/>
        </w:rPr>
        <w:fldChar w:fldCharType="separate"/>
      </w:r>
      <w:r w:rsidR="00F854A3">
        <w:rPr>
          <w:rFonts w:ascii="Times New Roman" w:hAnsi="Times New Roman" w:cs="Times New Roman"/>
          <w:noProof/>
          <w:color w:val="000000" w:themeColor="text1"/>
          <w:sz w:val="24"/>
          <w:szCs w:val="24"/>
        </w:rPr>
        <w:t>(4)</w:t>
      </w:r>
      <w:r w:rsidR="00F854A3">
        <w:rPr>
          <w:rFonts w:ascii="Times New Roman" w:hAnsi="Times New Roman" w:cs="Times New Roman"/>
          <w:color w:val="000000" w:themeColor="text1"/>
          <w:sz w:val="24"/>
          <w:szCs w:val="24"/>
        </w:rPr>
        <w:fldChar w:fldCharType="end"/>
      </w:r>
    </w:p>
    <w:p w14:paraId="23273A6E" w14:textId="77777777" w:rsidR="005361AD" w:rsidRDefault="005361AD" w:rsidP="0051689E">
      <w:pPr>
        <w:shd w:val="clear" w:color="auto" w:fill="FFFFFF"/>
        <w:spacing w:after="0" w:line="480" w:lineRule="auto"/>
        <w:jc w:val="both"/>
        <w:rPr>
          <w:rFonts w:ascii="Times New Roman" w:hAnsi="Times New Roman" w:cs="Times New Roman"/>
          <w:color w:val="000000" w:themeColor="text1"/>
          <w:sz w:val="24"/>
          <w:szCs w:val="24"/>
        </w:rPr>
      </w:pPr>
    </w:p>
    <w:p w14:paraId="4FFE4C88" w14:textId="4C3DEC56" w:rsidR="001C549F" w:rsidRPr="006D3D38" w:rsidRDefault="004A773D" w:rsidP="005361AD">
      <w:pPr>
        <w:shd w:val="clear" w:color="auto" w:fill="FFFFFF"/>
        <w:spacing w:after="0" w:line="480" w:lineRule="auto"/>
        <w:jc w:val="both"/>
        <w:rPr>
          <w:rFonts w:ascii="Times New Roman" w:hAnsi="Times New Roman" w:cs="Times New Roman"/>
          <w:sz w:val="24"/>
          <w:szCs w:val="24"/>
        </w:rPr>
      </w:pPr>
      <w:r w:rsidRPr="002A1012">
        <w:rPr>
          <w:rFonts w:ascii="Times New Roman" w:hAnsi="Times New Roman" w:cs="Times New Roman"/>
          <w:color w:val="000000" w:themeColor="text1"/>
          <w:sz w:val="24"/>
          <w:szCs w:val="24"/>
        </w:rPr>
        <w:t>Dad</w:t>
      </w:r>
      <w:r w:rsidR="005361AD">
        <w:rPr>
          <w:rFonts w:ascii="Times New Roman" w:hAnsi="Times New Roman" w:cs="Times New Roman"/>
          <w:color w:val="000000" w:themeColor="text1"/>
          <w:sz w:val="24"/>
          <w:szCs w:val="24"/>
        </w:rPr>
        <w:t>a</w:t>
      </w:r>
      <w:r w:rsidRPr="002A1012">
        <w:rPr>
          <w:rFonts w:ascii="Times New Roman" w:hAnsi="Times New Roman" w:cs="Times New Roman"/>
          <w:color w:val="000000" w:themeColor="text1"/>
          <w:sz w:val="24"/>
          <w:szCs w:val="24"/>
        </w:rPr>
        <w:t xml:space="preserve"> la </w:t>
      </w:r>
      <w:r w:rsidRPr="006D3D38">
        <w:rPr>
          <w:rFonts w:ascii="Times New Roman" w:hAnsi="Times New Roman" w:cs="Times New Roman"/>
          <w:sz w:val="24"/>
          <w:szCs w:val="24"/>
        </w:rPr>
        <w:t xml:space="preserve">importancia </w:t>
      </w:r>
      <w:r w:rsidR="00CE73B6" w:rsidRPr="006D3D38">
        <w:rPr>
          <w:rFonts w:ascii="Times New Roman" w:hAnsi="Times New Roman" w:cs="Times New Roman"/>
          <w:sz w:val="24"/>
          <w:szCs w:val="24"/>
        </w:rPr>
        <w:t>que tienen</w:t>
      </w:r>
      <w:r w:rsidRPr="006D3D38">
        <w:rPr>
          <w:rFonts w:ascii="Times New Roman" w:hAnsi="Times New Roman" w:cs="Times New Roman"/>
          <w:sz w:val="24"/>
          <w:szCs w:val="24"/>
        </w:rPr>
        <w:t xml:space="preserve"> los </w:t>
      </w:r>
      <w:r w:rsidRPr="002A1012">
        <w:rPr>
          <w:rFonts w:ascii="Times New Roman" w:hAnsi="Times New Roman" w:cs="Times New Roman"/>
          <w:color w:val="000000" w:themeColor="text1"/>
          <w:sz w:val="24"/>
          <w:szCs w:val="24"/>
        </w:rPr>
        <w:t xml:space="preserve">primeros años de vida de la </w:t>
      </w:r>
      <w:r w:rsidR="00F854A3" w:rsidRPr="002A1012">
        <w:rPr>
          <w:rFonts w:ascii="Times New Roman" w:hAnsi="Times New Roman" w:cs="Times New Roman"/>
          <w:color w:val="000000" w:themeColor="text1"/>
          <w:sz w:val="24"/>
          <w:szCs w:val="24"/>
        </w:rPr>
        <w:t>persona</w:t>
      </w:r>
      <w:r w:rsidR="00CE73B6">
        <w:rPr>
          <w:rFonts w:ascii="Times New Roman" w:hAnsi="Times New Roman" w:cs="Times New Roman"/>
          <w:color w:val="000000" w:themeColor="text1"/>
          <w:sz w:val="24"/>
          <w:szCs w:val="24"/>
        </w:rPr>
        <w:t xml:space="preserve">, </w:t>
      </w:r>
      <w:r w:rsidR="00F854A3" w:rsidRPr="002A1012">
        <w:rPr>
          <w:rFonts w:ascii="Times New Roman" w:hAnsi="Times New Roman" w:cs="Times New Roman"/>
          <w:color w:val="000000" w:themeColor="text1"/>
          <w:sz w:val="24"/>
          <w:szCs w:val="24"/>
        </w:rPr>
        <w:t>se</w:t>
      </w:r>
      <w:r w:rsidR="00C60AAD" w:rsidRPr="002A1012">
        <w:rPr>
          <w:rFonts w:ascii="Times New Roman" w:hAnsi="Times New Roman" w:cs="Times New Roman"/>
          <w:color w:val="000000" w:themeColor="text1"/>
          <w:sz w:val="24"/>
          <w:szCs w:val="24"/>
        </w:rPr>
        <w:t xml:space="preserve"> hace </w:t>
      </w:r>
      <w:r w:rsidRPr="002A1012">
        <w:rPr>
          <w:rFonts w:ascii="Times New Roman" w:hAnsi="Times New Roman" w:cs="Times New Roman"/>
          <w:color w:val="000000" w:themeColor="text1"/>
          <w:sz w:val="24"/>
          <w:szCs w:val="24"/>
        </w:rPr>
        <w:t xml:space="preserve">indispensable, empoderar a la sociedad en general para que procure defender los </w:t>
      </w:r>
      <w:r w:rsidR="002656FC" w:rsidRPr="002A1012">
        <w:rPr>
          <w:rFonts w:ascii="Times New Roman" w:hAnsi="Times New Roman" w:cs="Times New Roman"/>
          <w:color w:val="000000" w:themeColor="text1"/>
          <w:sz w:val="24"/>
          <w:szCs w:val="24"/>
        </w:rPr>
        <w:t>derechos de</w:t>
      </w:r>
      <w:r w:rsidRPr="002A1012">
        <w:rPr>
          <w:rFonts w:ascii="Times New Roman" w:hAnsi="Times New Roman" w:cs="Times New Roman"/>
          <w:color w:val="000000" w:themeColor="text1"/>
          <w:sz w:val="24"/>
          <w:szCs w:val="24"/>
        </w:rPr>
        <w:t xml:space="preserve"> los niños especialmente el derecho a su salud</w:t>
      </w:r>
      <w:r w:rsidR="00610626">
        <w:rPr>
          <w:rFonts w:ascii="Times New Roman" w:hAnsi="Times New Roman" w:cs="Times New Roman"/>
          <w:color w:val="000000" w:themeColor="text1"/>
          <w:sz w:val="24"/>
          <w:szCs w:val="24"/>
        </w:rPr>
        <w:t>,</w:t>
      </w:r>
      <w:r w:rsidRPr="002A1012">
        <w:rPr>
          <w:rFonts w:ascii="Times New Roman" w:hAnsi="Times New Roman" w:cs="Times New Roman"/>
          <w:color w:val="000000" w:themeColor="text1"/>
          <w:sz w:val="24"/>
          <w:szCs w:val="24"/>
        </w:rPr>
        <w:t xml:space="preserve"> y </w:t>
      </w:r>
      <w:r w:rsidRPr="006D3D38">
        <w:rPr>
          <w:rFonts w:ascii="Times New Roman" w:hAnsi="Times New Roman" w:cs="Times New Roman"/>
          <w:sz w:val="24"/>
          <w:szCs w:val="24"/>
        </w:rPr>
        <w:t>velar p</w:t>
      </w:r>
      <w:r w:rsidR="00BE3597" w:rsidRPr="006D3D38">
        <w:rPr>
          <w:rFonts w:ascii="Times New Roman" w:hAnsi="Times New Roman" w:cs="Times New Roman"/>
          <w:sz w:val="24"/>
          <w:szCs w:val="24"/>
        </w:rPr>
        <w:t>orque</w:t>
      </w:r>
      <w:r w:rsidRPr="006D3D38">
        <w:rPr>
          <w:rFonts w:ascii="Times New Roman" w:hAnsi="Times New Roman" w:cs="Times New Roman"/>
          <w:sz w:val="24"/>
          <w:szCs w:val="24"/>
        </w:rPr>
        <w:t xml:space="preserve"> el </w:t>
      </w:r>
      <w:r w:rsidR="00CE73B6">
        <w:rPr>
          <w:rFonts w:ascii="Times New Roman" w:hAnsi="Times New Roman" w:cs="Times New Roman"/>
          <w:color w:val="000000" w:themeColor="text1"/>
          <w:sz w:val="24"/>
          <w:szCs w:val="24"/>
        </w:rPr>
        <w:t>e</w:t>
      </w:r>
      <w:r w:rsidR="00C60AAD" w:rsidRPr="002A1012">
        <w:rPr>
          <w:rFonts w:ascii="Times New Roman" w:hAnsi="Times New Roman" w:cs="Times New Roman"/>
          <w:color w:val="000000" w:themeColor="text1"/>
          <w:sz w:val="24"/>
          <w:szCs w:val="24"/>
        </w:rPr>
        <w:t xml:space="preserve">stado </w:t>
      </w:r>
      <w:r w:rsidR="002656FC" w:rsidRPr="002A1012">
        <w:rPr>
          <w:rFonts w:ascii="Times New Roman" w:hAnsi="Times New Roman" w:cs="Times New Roman"/>
          <w:color w:val="000000" w:themeColor="text1"/>
          <w:sz w:val="24"/>
          <w:szCs w:val="24"/>
        </w:rPr>
        <w:t>brinde servicios</w:t>
      </w:r>
      <w:r w:rsidRPr="002A1012">
        <w:rPr>
          <w:rFonts w:ascii="Times New Roman" w:hAnsi="Times New Roman" w:cs="Times New Roman"/>
          <w:color w:val="000000" w:themeColor="text1"/>
          <w:sz w:val="24"/>
          <w:szCs w:val="24"/>
        </w:rPr>
        <w:t xml:space="preserve"> integrales y de calida</w:t>
      </w:r>
      <w:r w:rsidR="00610626">
        <w:rPr>
          <w:rFonts w:ascii="Times New Roman" w:hAnsi="Times New Roman" w:cs="Times New Roman"/>
          <w:color w:val="000000" w:themeColor="text1"/>
          <w:sz w:val="24"/>
          <w:szCs w:val="24"/>
        </w:rPr>
        <w:t>d;</w:t>
      </w:r>
      <w:r w:rsidRPr="002A1012">
        <w:rPr>
          <w:rFonts w:ascii="Times New Roman" w:hAnsi="Times New Roman" w:cs="Times New Roman"/>
          <w:color w:val="000000" w:themeColor="text1"/>
          <w:sz w:val="24"/>
          <w:szCs w:val="24"/>
        </w:rPr>
        <w:t xml:space="preserve"> todo esto teniendo en cuenta todos los aspectos sociales y culturales </w:t>
      </w:r>
      <w:r w:rsidR="00610626">
        <w:rPr>
          <w:rFonts w:ascii="Times New Roman" w:hAnsi="Times New Roman" w:cs="Times New Roman"/>
          <w:color w:val="000000" w:themeColor="text1"/>
          <w:sz w:val="24"/>
          <w:szCs w:val="24"/>
        </w:rPr>
        <w:t xml:space="preserve">que confluyen </w:t>
      </w:r>
      <w:r w:rsidRPr="002A1012">
        <w:rPr>
          <w:rFonts w:ascii="Times New Roman" w:hAnsi="Times New Roman" w:cs="Times New Roman"/>
          <w:color w:val="000000" w:themeColor="text1"/>
          <w:sz w:val="24"/>
          <w:szCs w:val="24"/>
        </w:rPr>
        <w:t>en el crecimiento y desarrollo de la persona</w:t>
      </w:r>
      <w:r w:rsidR="00610626">
        <w:rPr>
          <w:rFonts w:ascii="Times New Roman" w:hAnsi="Times New Roman" w:cs="Times New Roman"/>
          <w:color w:val="000000" w:themeColor="text1"/>
          <w:sz w:val="24"/>
          <w:szCs w:val="24"/>
        </w:rPr>
        <w:t xml:space="preserve"> </w:t>
      </w:r>
      <w:r w:rsidR="00F854A3">
        <w:rPr>
          <w:rFonts w:ascii="Times New Roman" w:hAnsi="Times New Roman" w:cs="Times New Roman"/>
          <w:color w:val="000000" w:themeColor="text1"/>
          <w:sz w:val="24"/>
          <w:szCs w:val="24"/>
        </w:rPr>
        <w:fldChar w:fldCharType="begin"/>
      </w:r>
      <w:r w:rsidR="00F854A3">
        <w:rPr>
          <w:rFonts w:ascii="Times New Roman" w:hAnsi="Times New Roman" w:cs="Times New Roman"/>
          <w:color w:val="000000" w:themeColor="text1"/>
          <w:sz w:val="24"/>
          <w:szCs w:val="24"/>
        </w:rPr>
        <w:instrText xml:space="preserve"> ADDIN EN.CITE &lt;EndNote&gt;&lt;Cite&gt;&lt;Author&gt;Peñaranda Correa&lt;/Author&gt;&lt;Year&gt;2003&lt;/Year&gt;&lt;IDText&gt;La educación a padres en los programas de salud desde una perspectiva de desarrollo humano&lt;/IDText&gt;&lt;DisplayText&gt;(5)&lt;/DisplayText&gt;&lt;record&gt;&lt;dates&gt;&lt;pub-dates&gt;&lt;date&gt;2003-06&lt;/date&gt;&lt;/pub-dates&gt;&lt;year&gt;2003&lt;/year&gt;&lt;/dates&gt;&lt;keywords&gt;&lt;keyword&gt;Infancia temprana&lt;/keyword&gt;&lt;keyword&gt;Desarrollo Humano&lt;/keyword&gt;&lt;keyword&gt;Educación a Padres&lt;/keyword&gt;&lt;keyword&gt;Programas de Salud&lt;/keyword&gt;&lt;keyword&gt;Primeros tres años de vida&lt;/keyword&gt;&lt;keyword&gt;Desarrollo Infantil&lt;/keyword&gt;&lt;keyword&gt;early childhood&lt;/keyword&gt;&lt;keyword&gt;human development&lt;/keyword&gt;&lt;keyword&gt;parent education&lt;/keyword&gt;&lt;keyword&gt;Primeira infancia&lt;/keyword&gt;&lt;keyword&gt;Educação dos Pais&lt;/keyword&gt;&lt;keyword&gt;Programas de Saúde&lt;/keyword&gt;&lt;keyword&gt;Primeiros três anos de vida&lt;/keyword&gt;&lt;keyword&gt;Desenvolvimento Infantil&lt;/keyword&gt;&lt;/keywords&gt;&lt;urls&gt;&lt;related-urls&gt;&lt;url&gt;http://www.scielo.org.co/scielo.php?script=sci_arttext&amp;amp;pid=S1692-715X2003000100008</w:instrText>
      </w:r>
      <w:r w:rsidR="00F854A3">
        <w:rPr>
          <w:rFonts w:ascii="Cambria Math" w:hAnsi="Cambria Math" w:cs="Cambria Math"/>
          <w:color w:val="000000" w:themeColor="text1"/>
          <w:sz w:val="24"/>
          <w:szCs w:val="24"/>
        </w:rPr>
        <w:instrText>〈</w:instrText>
      </w:r>
      <w:r w:rsidR="00F854A3">
        <w:rPr>
          <w:rFonts w:ascii="Times New Roman" w:hAnsi="Times New Roman" w:cs="Times New Roman"/>
          <w:color w:val="000000" w:themeColor="text1"/>
          <w:sz w:val="24"/>
          <w:szCs w:val="24"/>
        </w:rPr>
        <w:instrText>=es&lt;/url&gt;&lt;/related-urls&gt;&lt;/urls&gt;&lt;isbn&gt;1692-715X&lt;/isbn&gt;&lt;titles&gt;&lt;title&gt;La educación a padres en los programas de salud desde una perspectiva de desarrollo humano&lt;/title&gt;&lt;secondary-title&gt;Revista Latinoamericana de Ciencias Sociales, Niñez y Juventud&lt;/secondary-title&gt;&lt;alt-title&gt;Rev.latinoam.cienc.soc.niñez juv&lt;/alt-title&gt;&lt;/titles&gt;&lt;pages&gt;207-230&lt;/pages&gt;&lt;urls&gt;&lt;pdf-urls&gt;&lt;url&gt;http://www.scielo.org.co/pdf/rlcs/v1n1/v1n1a08.pdf&lt;/url&gt;&lt;/pdf-urls&gt;&lt;/urls&gt;&lt;number&gt;1&lt;/number&gt;&lt;contributors&gt;&lt;authors&gt;&lt;author&gt;Peñaranda Correa, Fernando&lt;/author&gt;&lt;/authors&gt;&lt;/contributors&gt;&lt;language&gt;es&lt;/language&gt;&lt;added-date format="utc"&gt;1595019438&lt;/added-date&gt;&lt;ref-type name="Journal Article"&gt;17&lt;/ref-type&gt;&lt;remote-database-provider&gt;http://www.scielo.org/&lt;/remote-database-provider&gt;&lt;rec-number&gt;249&lt;/rec-number&gt;&lt;last-updated-date format="utc"&gt;1595019438&lt;/last-updated-date&gt;&lt;volume&gt;1&lt;/volume&gt;&lt;remote-database-name&gt;SciELO Colombia&lt;/remote-database-name&gt;&lt;/record&gt;&lt;/Cite&gt;&lt;/EndNote&gt;</w:instrText>
      </w:r>
      <w:r w:rsidR="00F854A3">
        <w:rPr>
          <w:rFonts w:ascii="Times New Roman" w:hAnsi="Times New Roman" w:cs="Times New Roman"/>
          <w:color w:val="000000" w:themeColor="text1"/>
          <w:sz w:val="24"/>
          <w:szCs w:val="24"/>
        </w:rPr>
        <w:fldChar w:fldCharType="separate"/>
      </w:r>
      <w:r w:rsidR="00F854A3">
        <w:rPr>
          <w:rFonts w:ascii="Times New Roman" w:hAnsi="Times New Roman" w:cs="Times New Roman"/>
          <w:noProof/>
          <w:color w:val="000000" w:themeColor="text1"/>
          <w:sz w:val="24"/>
          <w:szCs w:val="24"/>
        </w:rPr>
        <w:t>(5)</w:t>
      </w:r>
      <w:r w:rsidR="00F854A3">
        <w:rPr>
          <w:rFonts w:ascii="Times New Roman" w:hAnsi="Times New Roman" w:cs="Times New Roman"/>
          <w:color w:val="000000" w:themeColor="text1"/>
          <w:sz w:val="24"/>
          <w:szCs w:val="24"/>
        </w:rPr>
        <w:fldChar w:fldCharType="end"/>
      </w:r>
      <w:r w:rsidR="002A1012">
        <w:rPr>
          <w:rFonts w:ascii="Times New Roman" w:hAnsi="Times New Roman" w:cs="Times New Roman"/>
          <w:color w:val="000000" w:themeColor="text1"/>
          <w:sz w:val="24"/>
          <w:szCs w:val="24"/>
        </w:rPr>
        <w:t>.</w:t>
      </w:r>
      <w:r w:rsidR="005361AD">
        <w:rPr>
          <w:rFonts w:ascii="Times New Roman" w:hAnsi="Times New Roman" w:cs="Times New Roman"/>
          <w:color w:val="000000" w:themeColor="text1"/>
          <w:sz w:val="24"/>
          <w:szCs w:val="24"/>
        </w:rPr>
        <w:t xml:space="preserve"> </w:t>
      </w:r>
      <w:r w:rsidR="001C549F" w:rsidRPr="00A2182B">
        <w:rPr>
          <w:rFonts w:ascii="Times New Roman" w:hAnsi="Times New Roman" w:cs="Times New Roman"/>
          <w:color w:val="000000" w:themeColor="text1"/>
          <w:sz w:val="24"/>
          <w:szCs w:val="24"/>
        </w:rPr>
        <w:t xml:space="preserve">Por esa razón, la Organización Mundial de </w:t>
      </w:r>
      <w:r w:rsidR="0035463C">
        <w:rPr>
          <w:rFonts w:ascii="Times New Roman" w:hAnsi="Times New Roman" w:cs="Times New Roman"/>
          <w:color w:val="000000" w:themeColor="text1"/>
          <w:sz w:val="24"/>
          <w:szCs w:val="24"/>
        </w:rPr>
        <w:t>S</w:t>
      </w:r>
      <w:r w:rsidR="001C549F" w:rsidRPr="00A2182B">
        <w:rPr>
          <w:rFonts w:ascii="Times New Roman" w:hAnsi="Times New Roman" w:cs="Times New Roman"/>
          <w:color w:val="000000" w:themeColor="text1"/>
          <w:sz w:val="24"/>
          <w:szCs w:val="24"/>
        </w:rPr>
        <w:t xml:space="preserve">alud, califica a la escuela como un lugar privilegiado para la promoción de la salud, con un enfoque centrado </w:t>
      </w:r>
      <w:r w:rsidR="001C549F" w:rsidRPr="006D3D38">
        <w:rPr>
          <w:rFonts w:ascii="Times New Roman" w:hAnsi="Times New Roman" w:cs="Times New Roman"/>
          <w:sz w:val="24"/>
          <w:szCs w:val="24"/>
        </w:rPr>
        <w:t xml:space="preserve">en la prevención </w:t>
      </w:r>
      <w:r w:rsidR="00E6114E" w:rsidRPr="006D3D38">
        <w:rPr>
          <w:rFonts w:ascii="Times New Roman" w:hAnsi="Times New Roman" w:cs="Times New Roman"/>
          <w:sz w:val="24"/>
          <w:szCs w:val="24"/>
        </w:rPr>
        <w:t xml:space="preserve">de la enfermedad </w:t>
      </w:r>
      <w:r w:rsidR="001C549F" w:rsidRPr="006D3D38">
        <w:rPr>
          <w:rFonts w:ascii="Times New Roman" w:hAnsi="Times New Roman" w:cs="Times New Roman"/>
          <w:sz w:val="24"/>
          <w:szCs w:val="24"/>
        </w:rPr>
        <w:t xml:space="preserve">y no en el tratamiento o en la curación </w:t>
      </w:r>
      <w:r w:rsidR="001C549F" w:rsidRPr="006D3D38">
        <w:rPr>
          <w:rFonts w:ascii="Times New Roman" w:hAnsi="Times New Roman" w:cs="Times New Roman"/>
          <w:sz w:val="24"/>
          <w:szCs w:val="24"/>
        </w:rPr>
        <w:fldChar w:fldCharType="begin"/>
      </w:r>
      <w:r w:rsidR="00F854A3" w:rsidRPr="006D3D38">
        <w:rPr>
          <w:rFonts w:ascii="Times New Roman" w:hAnsi="Times New Roman" w:cs="Times New Roman"/>
          <w:sz w:val="24"/>
          <w:szCs w:val="24"/>
        </w:rPr>
        <w:instrText xml:space="preserve"> ADDIN EN.CITE &lt;EndNote&gt;&lt;Cite&gt;&lt;Author&gt;Hernández&lt;/Author&gt;&lt;Year&gt;2017&lt;/Year&gt;&lt;IDText&gt;El modelo de la OMS como orientador en la salud pública a partir de los determinantes sociales&lt;/IDText&gt;&lt;DisplayText&gt;(6)&lt;/DisplayText&gt;&lt;record&gt;&lt;isbn&gt;0124-0064&lt;/isbn&gt;&lt;titles&gt;&lt;title&gt;El modelo de la OMS como orientador en la salud pública a partir de los determinantes sociales&lt;/title&gt;&lt;secondary-title&gt;Revista de Salud Pública&lt;/secondary-title&gt;&lt;/titles&gt;&lt;pages&gt;393-395&lt;/pages&gt;&lt;contributors&gt;&lt;authors&gt;&lt;author&gt;Hernández, Luis Jorge&lt;/author&gt;&lt;author&gt;Ocampo, Jovana&lt;/author&gt;&lt;author&gt;Ríos, Diana Sofía&lt;/author&gt;&lt;author&gt;Calderón, Claudia&lt;/author&gt;&lt;/authors&gt;&lt;/contributors&gt;&lt;added-date format="utc"&gt;1566575397&lt;/added-date&gt;&lt;ref-type name="Journal Article"&gt;17&lt;/ref-type&gt;&lt;dates&gt;&lt;year&gt;2017&lt;/year&gt;&lt;/dates&gt;&lt;rec-number&gt;185&lt;/rec-number&gt;&lt;last-updated-date format="utc"&gt;1566575397&lt;/last-updated-date&gt;&lt;volume&gt;19&lt;/volume&gt;&lt;/record&gt;&lt;/Cite&gt;&lt;/EndNote&gt;</w:instrText>
      </w:r>
      <w:r w:rsidR="001C549F" w:rsidRPr="006D3D38">
        <w:rPr>
          <w:rFonts w:ascii="Times New Roman" w:hAnsi="Times New Roman" w:cs="Times New Roman"/>
          <w:sz w:val="24"/>
          <w:szCs w:val="24"/>
        </w:rPr>
        <w:fldChar w:fldCharType="separate"/>
      </w:r>
      <w:r w:rsidR="00F854A3" w:rsidRPr="006D3D38">
        <w:rPr>
          <w:rFonts w:ascii="Times New Roman" w:hAnsi="Times New Roman" w:cs="Times New Roman"/>
          <w:noProof/>
          <w:sz w:val="24"/>
          <w:szCs w:val="24"/>
        </w:rPr>
        <w:t>(6)</w:t>
      </w:r>
      <w:r w:rsidR="001C549F" w:rsidRPr="006D3D38">
        <w:rPr>
          <w:rFonts w:ascii="Times New Roman" w:hAnsi="Times New Roman" w:cs="Times New Roman"/>
          <w:sz w:val="24"/>
          <w:szCs w:val="24"/>
        </w:rPr>
        <w:fldChar w:fldCharType="end"/>
      </w:r>
      <w:r w:rsidR="001C549F" w:rsidRPr="006D3D38">
        <w:rPr>
          <w:rFonts w:ascii="Times New Roman" w:hAnsi="Times New Roman" w:cs="Times New Roman"/>
          <w:sz w:val="24"/>
          <w:szCs w:val="24"/>
        </w:rPr>
        <w:t>.</w:t>
      </w:r>
    </w:p>
    <w:p w14:paraId="6DB3A7E7" w14:textId="77777777" w:rsidR="005361AD" w:rsidRDefault="005361AD" w:rsidP="0051689E">
      <w:pPr>
        <w:spacing w:after="0" w:line="480" w:lineRule="auto"/>
        <w:jc w:val="both"/>
        <w:rPr>
          <w:rFonts w:ascii="Times New Roman" w:hAnsi="Times New Roman" w:cs="Times New Roman"/>
          <w:color w:val="000000" w:themeColor="text1"/>
          <w:sz w:val="24"/>
          <w:szCs w:val="24"/>
        </w:rPr>
      </w:pPr>
    </w:p>
    <w:p w14:paraId="49C5718A" w14:textId="7EA07BA0" w:rsidR="00501FEA" w:rsidRPr="005B0406" w:rsidRDefault="001C549F" w:rsidP="0051689E">
      <w:pPr>
        <w:spacing w:after="0" w:line="480" w:lineRule="auto"/>
        <w:jc w:val="both"/>
        <w:rPr>
          <w:rFonts w:ascii="Times New Roman" w:hAnsi="Times New Roman" w:cs="Times New Roman"/>
          <w:color w:val="000000" w:themeColor="text1"/>
          <w:sz w:val="24"/>
          <w:szCs w:val="24"/>
          <w:lang w:val="es-ES"/>
        </w:rPr>
      </w:pPr>
      <w:r w:rsidRPr="00A2182B">
        <w:rPr>
          <w:rFonts w:ascii="Times New Roman" w:hAnsi="Times New Roman" w:cs="Times New Roman"/>
          <w:color w:val="000000" w:themeColor="text1"/>
          <w:sz w:val="24"/>
          <w:szCs w:val="24"/>
        </w:rPr>
        <w:t xml:space="preserve">La educación en salud oral, al interior de la escuela se constituye en un eje estructural </w:t>
      </w:r>
      <w:r w:rsidR="000B3217">
        <w:rPr>
          <w:rFonts w:ascii="Times New Roman" w:hAnsi="Times New Roman" w:cs="Times New Roman"/>
          <w:color w:val="000000" w:themeColor="text1"/>
          <w:sz w:val="24"/>
          <w:szCs w:val="24"/>
        </w:rPr>
        <w:t xml:space="preserve">que va a incidir en la </w:t>
      </w:r>
      <w:r w:rsidRPr="00A2182B">
        <w:rPr>
          <w:rFonts w:ascii="Times New Roman" w:hAnsi="Times New Roman" w:cs="Times New Roman"/>
          <w:color w:val="000000" w:themeColor="text1"/>
          <w:sz w:val="24"/>
          <w:szCs w:val="24"/>
        </w:rPr>
        <w:t>calidad de vida de los escolares</w:t>
      </w:r>
      <w:r w:rsidR="00E6114E">
        <w:rPr>
          <w:rFonts w:ascii="Times New Roman" w:hAnsi="Times New Roman" w:cs="Times New Roman"/>
          <w:color w:val="000000" w:themeColor="text1"/>
          <w:sz w:val="24"/>
          <w:szCs w:val="24"/>
        </w:rPr>
        <w:t>,</w:t>
      </w:r>
      <w:r w:rsidRPr="00A2182B">
        <w:rPr>
          <w:rFonts w:ascii="Times New Roman" w:hAnsi="Times New Roman" w:cs="Times New Roman"/>
          <w:color w:val="000000" w:themeColor="text1"/>
          <w:sz w:val="24"/>
          <w:szCs w:val="24"/>
        </w:rPr>
        <w:t xml:space="preserve"> y al ser </w:t>
      </w:r>
      <w:r w:rsidRPr="006D3D38">
        <w:rPr>
          <w:rFonts w:ascii="Times New Roman" w:hAnsi="Times New Roman" w:cs="Times New Roman"/>
          <w:sz w:val="24"/>
          <w:szCs w:val="24"/>
        </w:rPr>
        <w:t xml:space="preserve">estructural </w:t>
      </w:r>
      <w:r w:rsidR="00724B10" w:rsidRPr="006D3D38">
        <w:rPr>
          <w:rFonts w:ascii="Times New Roman" w:hAnsi="Times New Roman" w:cs="Times New Roman"/>
          <w:sz w:val="24"/>
          <w:szCs w:val="24"/>
        </w:rPr>
        <w:t>se considera</w:t>
      </w:r>
      <w:r w:rsidRPr="006D3D38">
        <w:rPr>
          <w:rFonts w:ascii="Times New Roman" w:hAnsi="Times New Roman" w:cs="Times New Roman"/>
          <w:sz w:val="24"/>
          <w:szCs w:val="24"/>
          <w:lang w:val="es-ES"/>
        </w:rPr>
        <w:t xml:space="preserve"> un determinante social fundamental que impacta en la salud oral </w:t>
      </w:r>
      <w:r w:rsidRPr="006D3D38">
        <w:rPr>
          <w:rFonts w:ascii="Times New Roman" w:hAnsi="Times New Roman" w:cs="Times New Roman"/>
          <w:sz w:val="24"/>
          <w:szCs w:val="24"/>
          <w:lang w:val="es-ES"/>
        </w:rPr>
        <w:fldChar w:fldCharType="begin"/>
      </w:r>
      <w:r w:rsidRPr="006D3D38">
        <w:rPr>
          <w:rFonts w:ascii="Times New Roman" w:hAnsi="Times New Roman" w:cs="Times New Roman"/>
          <w:sz w:val="24"/>
          <w:szCs w:val="24"/>
          <w:lang w:val="es-ES"/>
        </w:rPr>
        <w:instrText xml:space="preserve"> ADDIN EN.CITE &lt;EndNote&gt;&lt;Cite&gt;&lt;Author&gt;Martínez&lt;/Author&gt;&lt;Year&gt;2013&lt;/Year&gt;&lt;IDText&gt;La educación como determinante de la salud oral&lt;/IDText&gt;&lt;DisplayText&gt;(1)&lt;/DisplayText&gt;&lt;record&gt;&lt;isbn&gt;0120-4319&lt;/isbn&gt;&lt;titles&gt;&lt;title&gt;La educación como determinante de la salud oral&lt;/title&gt;&lt;secondary-title&gt;Universitas Odontológica&lt;/secondary-title&gt;&lt;/titles&gt;&lt;pages&gt;115-121&lt;/pages&gt;&lt;number&gt;69&lt;/number&gt;&lt;contributors&gt;&lt;authors&gt;&lt;author&gt;Martínez, Gino Montenegro&lt;/author&gt;&lt;author&gt;Delgado, Ana Lucía Sarralde&lt;/author&gt;&lt;author&gt;Tovar, Claudia Patricia Lamby&lt;/author&gt;&lt;/authors&gt;&lt;/contributors&gt;&lt;added-date format="utc"&gt;1566576429&lt;/added-date&gt;&lt;ref-type name="Journal Article"&gt;17&lt;/ref-type&gt;&lt;dates&gt;&lt;year&gt;2013&lt;/year&gt;&lt;/dates&gt;&lt;rec-number&gt;197&lt;/rec-number&gt;&lt;last-updated-date format="utc"&gt;1566576429&lt;/last-updated-date&gt;&lt;volume&gt;32&lt;/volume&gt;&lt;/record&gt;&lt;/Cite&gt;&lt;/EndNote&gt;</w:instrText>
      </w:r>
      <w:r w:rsidRPr="006D3D38">
        <w:rPr>
          <w:rFonts w:ascii="Times New Roman" w:hAnsi="Times New Roman" w:cs="Times New Roman"/>
          <w:sz w:val="24"/>
          <w:szCs w:val="24"/>
          <w:lang w:val="es-ES"/>
        </w:rPr>
        <w:fldChar w:fldCharType="separate"/>
      </w:r>
      <w:r w:rsidRPr="006D3D38">
        <w:rPr>
          <w:rFonts w:ascii="Times New Roman" w:hAnsi="Times New Roman" w:cs="Times New Roman"/>
          <w:noProof/>
          <w:sz w:val="24"/>
          <w:szCs w:val="24"/>
          <w:lang w:val="es-ES"/>
        </w:rPr>
        <w:t>(1)</w:t>
      </w:r>
      <w:r w:rsidRPr="006D3D38">
        <w:rPr>
          <w:rFonts w:ascii="Times New Roman" w:hAnsi="Times New Roman" w:cs="Times New Roman"/>
          <w:sz w:val="24"/>
          <w:szCs w:val="24"/>
          <w:lang w:val="es-ES"/>
        </w:rPr>
        <w:fldChar w:fldCharType="end"/>
      </w:r>
      <w:r w:rsidRPr="006D3D38">
        <w:rPr>
          <w:rFonts w:ascii="Times New Roman" w:hAnsi="Times New Roman" w:cs="Times New Roman"/>
          <w:sz w:val="24"/>
          <w:szCs w:val="24"/>
          <w:lang w:val="es-ES"/>
        </w:rPr>
        <w:t xml:space="preserve">. </w:t>
      </w:r>
      <w:r w:rsidR="000B3217" w:rsidRPr="006D3D38">
        <w:rPr>
          <w:rFonts w:ascii="Times New Roman" w:hAnsi="Times New Roman" w:cs="Times New Roman"/>
          <w:sz w:val="24"/>
          <w:szCs w:val="24"/>
          <w:lang w:val="es-ES"/>
        </w:rPr>
        <w:t xml:space="preserve"> Sin em</w:t>
      </w:r>
      <w:r w:rsidR="000B3217">
        <w:rPr>
          <w:rFonts w:ascii="Times New Roman" w:hAnsi="Times New Roman" w:cs="Times New Roman"/>
          <w:color w:val="000000" w:themeColor="text1"/>
          <w:sz w:val="24"/>
          <w:szCs w:val="24"/>
          <w:lang w:val="es-ES"/>
        </w:rPr>
        <w:t>bargo, cuando se habla de educación</w:t>
      </w:r>
      <w:r w:rsidR="00DA392F">
        <w:rPr>
          <w:rFonts w:ascii="Times New Roman" w:hAnsi="Times New Roman" w:cs="Times New Roman"/>
          <w:color w:val="000000" w:themeColor="text1"/>
          <w:sz w:val="24"/>
          <w:szCs w:val="24"/>
          <w:lang w:val="es-ES"/>
        </w:rPr>
        <w:t xml:space="preserve"> </w:t>
      </w:r>
      <w:r w:rsidR="00DA392F">
        <w:rPr>
          <w:rFonts w:ascii="Times New Roman" w:hAnsi="Times New Roman" w:cs="Times New Roman"/>
          <w:color w:val="000000" w:themeColor="text1"/>
          <w:sz w:val="24"/>
          <w:szCs w:val="24"/>
          <w:lang w:val="es-ES"/>
        </w:rPr>
        <w:lastRenderedPageBreak/>
        <w:t xml:space="preserve">entendida como un proceso social,  es importante analizar el contexto social y económico </w:t>
      </w:r>
      <w:r w:rsidR="00724B10">
        <w:rPr>
          <w:rFonts w:ascii="Times New Roman" w:hAnsi="Times New Roman" w:cs="Times New Roman"/>
          <w:color w:val="000000" w:themeColor="text1"/>
          <w:sz w:val="24"/>
          <w:szCs w:val="24"/>
          <w:lang w:val="es-ES"/>
        </w:rPr>
        <w:t xml:space="preserve">tanto </w:t>
      </w:r>
      <w:r w:rsidR="00DA392F">
        <w:rPr>
          <w:rFonts w:ascii="Times New Roman" w:hAnsi="Times New Roman" w:cs="Times New Roman"/>
          <w:color w:val="000000" w:themeColor="text1"/>
          <w:sz w:val="24"/>
          <w:szCs w:val="24"/>
          <w:lang w:val="es-ES"/>
        </w:rPr>
        <w:t xml:space="preserve">del individuo </w:t>
      </w:r>
      <w:r w:rsidR="00724B10">
        <w:rPr>
          <w:rFonts w:ascii="Times New Roman" w:hAnsi="Times New Roman" w:cs="Times New Roman"/>
          <w:color w:val="000000" w:themeColor="text1"/>
          <w:sz w:val="24"/>
          <w:szCs w:val="24"/>
          <w:lang w:val="es-ES"/>
        </w:rPr>
        <w:t>como de</w:t>
      </w:r>
      <w:r w:rsidR="00DA392F">
        <w:rPr>
          <w:rFonts w:ascii="Times New Roman" w:hAnsi="Times New Roman" w:cs="Times New Roman"/>
          <w:color w:val="000000" w:themeColor="text1"/>
          <w:sz w:val="24"/>
          <w:szCs w:val="24"/>
          <w:lang w:val="es-ES"/>
        </w:rPr>
        <w:t xml:space="preserve"> la sociedad en </w:t>
      </w:r>
      <w:r w:rsidR="00863F08">
        <w:rPr>
          <w:rFonts w:ascii="Times New Roman" w:hAnsi="Times New Roman" w:cs="Times New Roman"/>
          <w:color w:val="000000" w:themeColor="text1"/>
          <w:sz w:val="24"/>
          <w:szCs w:val="24"/>
          <w:lang w:val="es-ES"/>
        </w:rPr>
        <w:t xml:space="preserve">la </w:t>
      </w:r>
      <w:r w:rsidR="00DA392F">
        <w:rPr>
          <w:rFonts w:ascii="Times New Roman" w:hAnsi="Times New Roman" w:cs="Times New Roman"/>
          <w:color w:val="000000" w:themeColor="text1"/>
          <w:sz w:val="24"/>
          <w:szCs w:val="24"/>
          <w:lang w:val="es-ES"/>
        </w:rPr>
        <w:t xml:space="preserve">que se </w:t>
      </w:r>
      <w:r w:rsidR="005B0406">
        <w:rPr>
          <w:rFonts w:ascii="Times New Roman" w:hAnsi="Times New Roman" w:cs="Times New Roman"/>
          <w:color w:val="000000" w:themeColor="text1"/>
          <w:sz w:val="24"/>
          <w:szCs w:val="24"/>
          <w:lang w:val="es-ES"/>
        </w:rPr>
        <w:t xml:space="preserve">construye y desarrolla </w:t>
      </w:r>
      <w:r w:rsidR="00DA392F">
        <w:rPr>
          <w:rFonts w:ascii="Times New Roman" w:hAnsi="Times New Roman" w:cs="Times New Roman"/>
          <w:color w:val="000000" w:themeColor="text1"/>
          <w:sz w:val="24"/>
          <w:szCs w:val="24"/>
          <w:lang w:val="es-ES"/>
        </w:rPr>
        <w:t xml:space="preserve"> </w:t>
      </w:r>
      <w:r w:rsidR="00724B10">
        <w:rPr>
          <w:rFonts w:ascii="Times New Roman" w:hAnsi="Times New Roman" w:cs="Times New Roman"/>
          <w:color w:val="000000" w:themeColor="text1"/>
          <w:sz w:val="24"/>
          <w:szCs w:val="24"/>
          <w:lang w:val="es-ES"/>
        </w:rPr>
        <w:t>esta</w:t>
      </w:r>
      <w:r w:rsidR="00DA392F">
        <w:rPr>
          <w:rFonts w:ascii="Times New Roman" w:hAnsi="Times New Roman" w:cs="Times New Roman"/>
          <w:color w:val="000000" w:themeColor="text1"/>
          <w:sz w:val="24"/>
          <w:szCs w:val="24"/>
          <w:lang w:val="es-ES"/>
        </w:rPr>
        <w:t xml:space="preserve"> educación</w:t>
      </w:r>
      <w:r w:rsidR="00E6114E" w:rsidRPr="006D3D38">
        <w:rPr>
          <w:rFonts w:ascii="Times New Roman" w:hAnsi="Times New Roman" w:cs="Times New Roman"/>
          <w:sz w:val="24"/>
          <w:szCs w:val="24"/>
          <w:lang w:val="es-ES"/>
        </w:rPr>
        <w:t>,</w:t>
      </w:r>
      <w:r w:rsidR="00703F47" w:rsidRPr="006D3D38">
        <w:rPr>
          <w:rFonts w:ascii="Times New Roman" w:hAnsi="Times New Roman" w:cs="Times New Roman"/>
          <w:sz w:val="24"/>
          <w:szCs w:val="24"/>
          <w:lang w:val="es-ES"/>
        </w:rPr>
        <w:t xml:space="preserve"> </w:t>
      </w:r>
      <w:r w:rsidR="00724B10" w:rsidRPr="006D3D38">
        <w:rPr>
          <w:rFonts w:ascii="Times New Roman" w:hAnsi="Times New Roman" w:cs="Times New Roman"/>
          <w:sz w:val="24"/>
          <w:szCs w:val="24"/>
          <w:lang w:val="es-ES"/>
        </w:rPr>
        <w:t>lo que</w:t>
      </w:r>
      <w:r w:rsidR="00703F47" w:rsidRPr="006D3D38">
        <w:rPr>
          <w:rFonts w:ascii="Times New Roman" w:hAnsi="Times New Roman" w:cs="Times New Roman"/>
          <w:sz w:val="24"/>
          <w:szCs w:val="24"/>
          <w:lang w:val="es-ES"/>
        </w:rPr>
        <w:t xml:space="preserve"> implica una mirada  importante </w:t>
      </w:r>
      <w:r w:rsidR="00724B10" w:rsidRPr="006D3D38">
        <w:rPr>
          <w:rFonts w:ascii="Times New Roman" w:hAnsi="Times New Roman" w:cs="Times New Roman"/>
          <w:sz w:val="24"/>
          <w:szCs w:val="24"/>
          <w:lang w:val="es-ES"/>
        </w:rPr>
        <w:t xml:space="preserve">de ella, </w:t>
      </w:r>
      <w:r w:rsidR="00703F47" w:rsidRPr="006D3D38">
        <w:rPr>
          <w:rFonts w:ascii="Times New Roman" w:hAnsi="Times New Roman" w:cs="Times New Roman"/>
          <w:sz w:val="24"/>
          <w:szCs w:val="24"/>
          <w:lang w:val="es-ES"/>
        </w:rPr>
        <w:t xml:space="preserve">desde la perspectiva de la salud </w:t>
      </w:r>
      <w:r w:rsidR="00B040E0" w:rsidRPr="006D3D38">
        <w:rPr>
          <w:rFonts w:ascii="Times New Roman" w:hAnsi="Times New Roman" w:cs="Times New Roman"/>
          <w:sz w:val="24"/>
          <w:szCs w:val="24"/>
          <w:lang w:val="es-ES"/>
        </w:rPr>
        <w:t>pública,</w:t>
      </w:r>
      <w:r w:rsidR="00314A65" w:rsidRPr="006D3D38">
        <w:rPr>
          <w:rFonts w:ascii="Times New Roman" w:hAnsi="Times New Roman" w:cs="Times New Roman"/>
          <w:sz w:val="24"/>
          <w:szCs w:val="24"/>
          <w:lang w:val="es-ES"/>
        </w:rPr>
        <w:t xml:space="preserve"> </w:t>
      </w:r>
      <w:r w:rsidR="005B0406" w:rsidRPr="006D3D38">
        <w:rPr>
          <w:rFonts w:ascii="Times New Roman" w:hAnsi="Times New Roman" w:cs="Times New Roman"/>
          <w:sz w:val="24"/>
          <w:szCs w:val="24"/>
          <w:lang w:val="es-ES"/>
        </w:rPr>
        <w:t xml:space="preserve">así como </w:t>
      </w:r>
      <w:r w:rsidR="00863F08" w:rsidRPr="006D3D38">
        <w:rPr>
          <w:rFonts w:ascii="Times New Roman" w:hAnsi="Times New Roman" w:cs="Times New Roman"/>
          <w:sz w:val="24"/>
          <w:szCs w:val="24"/>
          <w:lang w:val="es-ES"/>
        </w:rPr>
        <w:t>la comprensión de</w:t>
      </w:r>
      <w:r w:rsidR="000B3217" w:rsidRPr="006D3D38">
        <w:rPr>
          <w:rFonts w:ascii="Times New Roman" w:hAnsi="Times New Roman" w:cs="Times New Roman"/>
          <w:sz w:val="24"/>
          <w:szCs w:val="24"/>
          <w:lang w:val="es-ES"/>
        </w:rPr>
        <w:t xml:space="preserve"> </w:t>
      </w:r>
      <w:r w:rsidR="000B3217">
        <w:rPr>
          <w:rFonts w:ascii="Times New Roman" w:hAnsi="Times New Roman" w:cs="Times New Roman"/>
          <w:color w:val="000000" w:themeColor="text1"/>
          <w:sz w:val="24"/>
          <w:szCs w:val="24"/>
          <w:lang w:val="es-ES"/>
        </w:rPr>
        <w:t>las múltiples sinergias y discusiones que surgen alrededor de la misma y su relación con los aspectos psicológicos, sociales, políticos, culturales entre otros</w:t>
      </w:r>
      <w:r w:rsidR="00C86AC3">
        <w:rPr>
          <w:rFonts w:ascii="Times New Roman" w:hAnsi="Times New Roman" w:cs="Times New Roman"/>
          <w:color w:val="000000" w:themeColor="text1"/>
          <w:sz w:val="24"/>
          <w:szCs w:val="24"/>
          <w:lang w:val="es-ES"/>
        </w:rPr>
        <w:t>,</w:t>
      </w:r>
      <w:r w:rsidR="000B3217">
        <w:rPr>
          <w:rFonts w:ascii="Times New Roman" w:hAnsi="Times New Roman" w:cs="Times New Roman"/>
          <w:color w:val="000000" w:themeColor="text1"/>
          <w:sz w:val="24"/>
          <w:szCs w:val="24"/>
          <w:lang w:val="es-ES"/>
        </w:rPr>
        <w:t xml:space="preserve"> que se deben tener en cuenta para que </w:t>
      </w:r>
      <w:r w:rsidR="00863F08">
        <w:rPr>
          <w:rFonts w:ascii="Times New Roman" w:hAnsi="Times New Roman" w:cs="Times New Roman"/>
          <w:color w:val="000000" w:themeColor="text1"/>
          <w:sz w:val="24"/>
          <w:szCs w:val="24"/>
          <w:lang w:val="es-ES"/>
        </w:rPr>
        <w:t>est</w:t>
      </w:r>
      <w:r w:rsidR="000B3217">
        <w:rPr>
          <w:rFonts w:ascii="Times New Roman" w:hAnsi="Times New Roman" w:cs="Times New Roman"/>
          <w:color w:val="000000" w:themeColor="text1"/>
          <w:sz w:val="24"/>
          <w:szCs w:val="24"/>
          <w:lang w:val="es-ES"/>
        </w:rPr>
        <w:t xml:space="preserve">a educación y específicamente la educación para la salud </w:t>
      </w:r>
      <w:r w:rsidR="00DD5DA2">
        <w:rPr>
          <w:rFonts w:ascii="Times New Roman" w:hAnsi="Times New Roman" w:cs="Times New Roman"/>
          <w:color w:val="000000" w:themeColor="text1"/>
          <w:sz w:val="24"/>
          <w:szCs w:val="24"/>
          <w:lang w:val="es-ES"/>
        </w:rPr>
        <w:t xml:space="preserve">oral </w:t>
      </w:r>
      <w:r w:rsidR="000B3217">
        <w:rPr>
          <w:rFonts w:ascii="Times New Roman" w:hAnsi="Times New Roman" w:cs="Times New Roman"/>
          <w:color w:val="000000" w:themeColor="text1"/>
          <w:sz w:val="24"/>
          <w:szCs w:val="24"/>
          <w:lang w:val="es-ES"/>
        </w:rPr>
        <w:t>logre transformar a la persona desde su pr</w:t>
      </w:r>
      <w:r w:rsidR="00DA392F">
        <w:rPr>
          <w:rFonts w:ascii="Times New Roman" w:hAnsi="Times New Roman" w:cs="Times New Roman"/>
          <w:color w:val="000000" w:themeColor="text1"/>
          <w:sz w:val="24"/>
          <w:szCs w:val="24"/>
          <w:lang w:val="es-ES"/>
        </w:rPr>
        <w:t>opia realidad</w:t>
      </w:r>
      <w:r w:rsidR="00863F08">
        <w:rPr>
          <w:rFonts w:ascii="Times New Roman" w:hAnsi="Times New Roman" w:cs="Times New Roman"/>
          <w:color w:val="000000" w:themeColor="text1"/>
          <w:sz w:val="24"/>
          <w:szCs w:val="24"/>
          <w:lang w:val="es-ES"/>
        </w:rPr>
        <w:t>,</w:t>
      </w:r>
      <w:r w:rsidR="00DA392F">
        <w:rPr>
          <w:rFonts w:ascii="Times New Roman" w:hAnsi="Times New Roman" w:cs="Times New Roman"/>
          <w:color w:val="000000" w:themeColor="text1"/>
          <w:sz w:val="24"/>
          <w:szCs w:val="24"/>
          <w:lang w:val="es-ES"/>
        </w:rPr>
        <w:t xml:space="preserve"> con su  saber y entender para que el cambio permanezca y perdure en el tiempo</w:t>
      </w:r>
      <w:r w:rsidR="00BB4892">
        <w:rPr>
          <w:rFonts w:ascii="Times New Roman" w:hAnsi="Times New Roman" w:cs="Times New Roman"/>
          <w:color w:val="000000" w:themeColor="text1"/>
          <w:sz w:val="24"/>
          <w:szCs w:val="24"/>
          <w:lang w:val="es-ES"/>
        </w:rPr>
        <w:t xml:space="preserve"> </w:t>
      </w:r>
      <w:r w:rsidR="00BB4892">
        <w:rPr>
          <w:rFonts w:ascii="Times New Roman" w:hAnsi="Times New Roman" w:cs="Times New Roman"/>
          <w:color w:val="000000" w:themeColor="text1"/>
          <w:sz w:val="24"/>
          <w:szCs w:val="24"/>
          <w:lang w:val="es-ES"/>
        </w:rPr>
        <w:fldChar w:fldCharType="begin"/>
      </w:r>
      <w:r w:rsidR="00BB4892">
        <w:rPr>
          <w:rFonts w:ascii="Times New Roman" w:hAnsi="Times New Roman" w:cs="Times New Roman"/>
          <w:color w:val="000000" w:themeColor="text1"/>
          <w:sz w:val="24"/>
          <w:szCs w:val="24"/>
          <w:lang w:val="es-ES"/>
        </w:rPr>
        <w:instrText xml:space="preserve"> ADDIN EN.CITE &lt;EndNote&gt;&lt;Cite&gt;&lt;Author&gt;Peñaranda Correa&lt;/Author&gt;&lt;Year&gt;2017&lt;/Year&gt;&lt;IDText&gt;La educación para la salud en la salud pública: un análisis pedagógico&lt;/IDText&gt;&lt;DisplayText&gt;(7)&lt;/DisplayText&gt;&lt;record&gt;&lt;isbn&gt;0121-7577&lt;/isbn&gt;&lt;titles&gt;&lt;title&gt;La educación para la salud en la salud pública: un análisis pedagógico&lt;/title&gt;&lt;secondary-title&gt;Hacia la Promoción de la Salud&lt;/secondary-title&gt;&lt;/titles&gt;&lt;pages&gt;123-133&lt;/pages&gt;&lt;number&gt;1&lt;/number&gt;&lt;contributors&gt;&lt;authors&gt;&lt;author&gt;Peñaranda Correa, Fernando&lt;/author&gt;&lt;author&gt;López Ríos, Jennifer Marcela&lt;/author&gt;&lt;author&gt;Molina Berrío, Diana Patricia&lt;/author&gt;&lt;/authors&gt;&lt;/contributors&gt;&lt;added-date format="utc"&gt;1595021782&lt;/added-date&gt;&lt;ref-type name="Journal Article"&gt;17&lt;/ref-type&gt;&lt;dates&gt;&lt;year&gt;2017&lt;/year&gt;&lt;/dates&gt;&lt;rec-number&gt;250&lt;/rec-number&gt;&lt;last-updated-date format="utc"&gt;1595021782&lt;/last-updated-date&gt;&lt;volume&gt;22&lt;/volume&gt;&lt;/record&gt;&lt;/Cite&gt;&lt;/EndNote&gt;</w:instrText>
      </w:r>
      <w:r w:rsidR="00BB4892">
        <w:rPr>
          <w:rFonts w:ascii="Times New Roman" w:hAnsi="Times New Roman" w:cs="Times New Roman"/>
          <w:color w:val="000000" w:themeColor="text1"/>
          <w:sz w:val="24"/>
          <w:szCs w:val="24"/>
          <w:lang w:val="es-ES"/>
        </w:rPr>
        <w:fldChar w:fldCharType="separate"/>
      </w:r>
      <w:r w:rsidR="00BB4892">
        <w:rPr>
          <w:rFonts w:ascii="Times New Roman" w:hAnsi="Times New Roman" w:cs="Times New Roman"/>
          <w:noProof/>
          <w:color w:val="000000" w:themeColor="text1"/>
          <w:sz w:val="24"/>
          <w:szCs w:val="24"/>
          <w:lang w:val="es-ES"/>
        </w:rPr>
        <w:t>(7)</w:t>
      </w:r>
      <w:r w:rsidR="00BB4892">
        <w:rPr>
          <w:rFonts w:ascii="Times New Roman" w:hAnsi="Times New Roman" w:cs="Times New Roman"/>
          <w:color w:val="000000" w:themeColor="text1"/>
          <w:sz w:val="24"/>
          <w:szCs w:val="24"/>
          <w:lang w:val="es-ES"/>
        </w:rPr>
        <w:fldChar w:fldCharType="end"/>
      </w:r>
      <w:r w:rsidR="00DA392F">
        <w:rPr>
          <w:rFonts w:ascii="Times New Roman" w:hAnsi="Times New Roman" w:cs="Times New Roman"/>
          <w:color w:val="000000" w:themeColor="text1"/>
          <w:sz w:val="24"/>
          <w:szCs w:val="24"/>
          <w:lang w:val="es-ES"/>
        </w:rPr>
        <w:t xml:space="preserve">. </w:t>
      </w:r>
    </w:p>
    <w:p w14:paraId="6659A7FA" w14:textId="77777777" w:rsidR="005361AD" w:rsidRDefault="005361AD" w:rsidP="0051689E">
      <w:pPr>
        <w:spacing w:after="0" w:line="480" w:lineRule="auto"/>
        <w:jc w:val="both"/>
        <w:rPr>
          <w:rFonts w:ascii="Times New Roman" w:hAnsi="Times New Roman" w:cs="Times New Roman"/>
          <w:color w:val="000000" w:themeColor="text1"/>
          <w:sz w:val="24"/>
          <w:szCs w:val="24"/>
        </w:rPr>
      </w:pPr>
    </w:p>
    <w:p w14:paraId="14F17FD6" w14:textId="203D2FA6" w:rsidR="0025328A" w:rsidRPr="00A2182B" w:rsidRDefault="000A4164" w:rsidP="0051689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este sentido, l</w:t>
      </w:r>
      <w:r w:rsidR="0025328A" w:rsidRPr="000C52A5">
        <w:rPr>
          <w:rFonts w:ascii="Times New Roman" w:hAnsi="Times New Roman" w:cs="Times New Roman"/>
          <w:color w:val="000000" w:themeColor="text1"/>
          <w:sz w:val="24"/>
          <w:szCs w:val="24"/>
        </w:rPr>
        <w:t>a salud oral</w:t>
      </w:r>
      <w:r>
        <w:rPr>
          <w:rFonts w:ascii="Times New Roman" w:hAnsi="Times New Roman" w:cs="Times New Roman"/>
          <w:color w:val="000000" w:themeColor="text1"/>
          <w:sz w:val="24"/>
          <w:szCs w:val="24"/>
        </w:rPr>
        <w:t xml:space="preserve"> y la educación en salud deben repensarse </w:t>
      </w:r>
      <w:r w:rsidR="0025328A" w:rsidRPr="000C52A5">
        <w:rPr>
          <w:rFonts w:ascii="Times New Roman" w:hAnsi="Times New Roman" w:cs="Times New Roman"/>
          <w:color w:val="000000" w:themeColor="text1"/>
          <w:sz w:val="24"/>
          <w:szCs w:val="24"/>
        </w:rPr>
        <w:t>en el contexto de los DS</w:t>
      </w:r>
      <w:r w:rsidR="0025328A">
        <w:rPr>
          <w:rFonts w:ascii="Times New Roman" w:hAnsi="Times New Roman" w:cs="Times New Roman"/>
          <w:color w:val="000000" w:themeColor="text1"/>
          <w:sz w:val="24"/>
          <w:szCs w:val="24"/>
        </w:rPr>
        <w:t>S</w:t>
      </w:r>
      <w:r w:rsidR="0025328A" w:rsidRPr="000C52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en donde la salud oral </w:t>
      </w:r>
      <w:r w:rsidR="0025328A" w:rsidRPr="000C52A5">
        <w:rPr>
          <w:rFonts w:ascii="Times New Roman" w:hAnsi="Times New Roman" w:cs="Times New Roman"/>
          <w:color w:val="000000" w:themeColor="text1"/>
          <w:sz w:val="24"/>
          <w:szCs w:val="24"/>
        </w:rPr>
        <w:t xml:space="preserve">se presenta como un proceso continuo entre la salud y la enfermedad, </w:t>
      </w:r>
      <w:r w:rsidR="0025328A">
        <w:rPr>
          <w:rFonts w:ascii="Times New Roman" w:hAnsi="Times New Roman" w:cs="Times New Roman"/>
          <w:color w:val="000000" w:themeColor="text1"/>
          <w:sz w:val="24"/>
          <w:szCs w:val="24"/>
        </w:rPr>
        <w:t xml:space="preserve">el cual </w:t>
      </w:r>
      <w:r>
        <w:rPr>
          <w:rFonts w:ascii="Times New Roman" w:hAnsi="Times New Roman" w:cs="Times New Roman"/>
          <w:color w:val="000000" w:themeColor="text1"/>
          <w:sz w:val="24"/>
          <w:szCs w:val="24"/>
        </w:rPr>
        <w:t xml:space="preserve">va a estar determinado no solo por  </w:t>
      </w:r>
      <w:r w:rsidR="0025328A" w:rsidRPr="000C52A5">
        <w:rPr>
          <w:rFonts w:ascii="Times New Roman" w:hAnsi="Times New Roman" w:cs="Times New Roman"/>
          <w:color w:val="000000" w:themeColor="text1"/>
          <w:sz w:val="24"/>
          <w:szCs w:val="24"/>
        </w:rPr>
        <w:t>factores biológicos propios del mismo individuo</w:t>
      </w:r>
      <w:r w:rsidR="002532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sino que va a estar </w:t>
      </w:r>
      <w:r w:rsidR="0025328A" w:rsidRPr="000C52A5">
        <w:rPr>
          <w:rFonts w:ascii="Times New Roman" w:hAnsi="Times New Roman" w:cs="Times New Roman"/>
          <w:color w:val="000000" w:themeColor="text1"/>
          <w:sz w:val="24"/>
          <w:szCs w:val="24"/>
        </w:rPr>
        <w:t xml:space="preserve">condicionado por los </w:t>
      </w:r>
      <w:r>
        <w:rPr>
          <w:rFonts w:ascii="Times New Roman" w:hAnsi="Times New Roman" w:cs="Times New Roman"/>
          <w:color w:val="000000" w:themeColor="text1"/>
          <w:sz w:val="24"/>
          <w:szCs w:val="24"/>
        </w:rPr>
        <w:t xml:space="preserve">múltiples </w:t>
      </w:r>
      <w:r w:rsidR="0025328A" w:rsidRPr="000C52A5">
        <w:rPr>
          <w:rFonts w:ascii="Times New Roman" w:hAnsi="Times New Roman" w:cs="Times New Roman"/>
          <w:color w:val="000000" w:themeColor="text1"/>
          <w:sz w:val="24"/>
          <w:szCs w:val="24"/>
        </w:rPr>
        <w:t xml:space="preserve">factores del entorno incluyendo el sistema político que lo rodea </w:t>
      </w:r>
      <w:r w:rsidR="0025328A" w:rsidRPr="000C52A5">
        <w:rPr>
          <w:rFonts w:ascii="Times New Roman" w:hAnsi="Times New Roman" w:cs="Times New Roman"/>
          <w:color w:val="000000" w:themeColor="text1"/>
          <w:sz w:val="24"/>
          <w:szCs w:val="24"/>
        </w:rPr>
        <w:fldChar w:fldCharType="begin"/>
      </w:r>
      <w:r w:rsidR="00F854A3">
        <w:rPr>
          <w:rFonts w:ascii="Times New Roman" w:hAnsi="Times New Roman" w:cs="Times New Roman"/>
          <w:color w:val="000000" w:themeColor="text1"/>
          <w:sz w:val="24"/>
          <w:szCs w:val="24"/>
        </w:rPr>
        <w:instrText xml:space="preserve"> ADDIN EN.CITE &lt;EndNote&gt;&lt;Cite&gt;&lt;Author&gt;Cárdenas&lt;/Author&gt;&lt;Year&gt;2017&lt;/Year&gt;&lt;IDText&gt;Determinantes sociales en salud&lt;/IDText&gt;&lt;DisplayText&gt;(4)&lt;/DisplayText&gt;&lt;record&gt;&lt;isbn&gt;6124110717&lt;/isbn&gt;&lt;titles&gt;&lt;title&gt;Determinantes sociales en salud&lt;/title&gt;&lt;/titles&gt;&lt;contributors&gt;&lt;authors&gt;&lt;author&gt;Cárdenas, Enrique&lt;/author&gt;&lt;author&gt;Juárez, César&lt;/author&gt;&lt;author&gt;Moscoso, Ricardo&lt;/author&gt;&lt;author&gt;Vivas, Joseph&lt;/author&gt;&lt;/authors&gt;&lt;/contributors&gt;&lt;added-date format="utc"&gt;1566573475&lt;/added-date&gt;&lt;ref-type name="Journal Article"&gt;17&lt;/ref-type&gt;&lt;dates&gt;&lt;year&gt;2017&lt;/year&gt;&lt;/dates&gt;&lt;rec-number&gt;166&lt;/rec-number&gt;&lt;last-updated-date format="utc"&gt;1566573475&lt;/last-updated-date&gt;&lt;/record&gt;&lt;/Cite&gt;&lt;/EndNote&gt;</w:instrText>
      </w:r>
      <w:r w:rsidR="0025328A" w:rsidRPr="000C52A5">
        <w:rPr>
          <w:rFonts w:ascii="Times New Roman" w:hAnsi="Times New Roman" w:cs="Times New Roman"/>
          <w:color w:val="000000" w:themeColor="text1"/>
          <w:sz w:val="24"/>
          <w:szCs w:val="24"/>
        </w:rPr>
        <w:fldChar w:fldCharType="separate"/>
      </w:r>
      <w:r w:rsidR="00F854A3">
        <w:rPr>
          <w:rFonts w:ascii="Times New Roman" w:hAnsi="Times New Roman" w:cs="Times New Roman"/>
          <w:noProof/>
          <w:color w:val="000000" w:themeColor="text1"/>
          <w:sz w:val="24"/>
          <w:szCs w:val="24"/>
        </w:rPr>
        <w:t>(4)</w:t>
      </w:r>
      <w:r w:rsidR="0025328A" w:rsidRPr="000C52A5">
        <w:rPr>
          <w:rFonts w:ascii="Times New Roman" w:hAnsi="Times New Roman" w:cs="Times New Roman"/>
          <w:color w:val="000000" w:themeColor="text1"/>
          <w:sz w:val="24"/>
          <w:szCs w:val="24"/>
        </w:rPr>
        <w:fldChar w:fldCharType="end"/>
      </w:r>
      <w:r w:rsidR="0025328A" w:rsidRPr="00A2182B">
        <w:rPr>
          <w:rFonts w:ascii="Times New Roman" w:hAnsi="Times New Roman" w:cs="Times New Roman"/>
          <w:color w:val="000000" w:themeColor="text1"/>
          <w:sz w:val="24"/>
          <w:szCs w:val="24"/>
        </w:rPr>
        <w:t>.</w:t>
      </w:r>
    </w:p>
    <w:p w14:paraId="30D39EF5" w14:textId="77777777" w:rsidR="007036CE" w:rsidRDefault="007036CE" w:rsidP="0051689E">
      <w:pPr>
        <w:spacing w:after="0" w:line="480" w:lineRule="auto"/>
        <w:jc w:val="both"/>
        <w:rPr>
          <w:rFonts w:ascii="Times New Roman" w:hAnsi="Times New Roman" w:cs="Times New Roman"/>
          <w:color w:val="000000" w:themeColor="text1"/>
          <w:sz w:val="24"/>
          <w:szCs w:val="24"/>
          <w:lang w:val="es-ES"/>
        </w:rPr>
      </w:pPr>
    </w:p>
    <w:p w14:paraId="1DF70DBB" w14:textId="42FAF69C" w:rsidR="000C06D4" w:rsidRPr="000E557A" w:rsidRDefault="0025328A" w:rsidP="0051689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
        </w:rPr>
        <w:t>L</w:t>
      </w:r>
      <w:r w:rsidR="00AD6B82" w:rsidRPr="000C52A5">
        <w:rPr>
          <w:rFonts w:ascii="Times New Roman" w:hAnsi="Times New Roman" w:cs="Times New Roman"/>
          <w:color w:val="000000" w:themeColor="text1"/>
          <w:sz w:val="24"/>
          <w:szCs w:val="24"/>
        </w:rPr>
        <w:t>os DSS</w:t>
      </w:r>
      <w:r w:rsidR="000C52A5" w:rsidRPr="000C52A5">
        <w:rPr>
          <w:rFonts w:ascii="Times New Roman" w:hAnsi="Times New Roman" w:cs="Times New Roman"/>
          <w:color w:val="000000" w:themeColor="text1"/>
          <w:sz w:val="24"/>
          <w:szCs w:val="24"/>
        </w:rPr>
        <w:t xml:space="preserve"> son las</w:t>
      </w:r>
      <w:r w:rsidR="000E557A">
        <w:rPr>
          <w:rFonts w:ascii="Times New Roman" w:hAnsi="Times New Roman" w:cs="Times New Roman"/>
          <w:color w:val="000000" w:themeColor="text1"/>
          <w:sz w:val="24"/>
          <w:szCs w:val="24"/>
        </w:rPr>
        <w:t xml:space="preserve"> “circunstancias en que las personas nacen, crecen, viven, trabajan y envejecen, incluido el sistema de salud; circunstancias que son el resultado de la distribución </w:t>
      </w:r>
      <w:r w:rsidR="000E557A" w:rsidRPr="00BB4892">
        <w:rPr>
          <w:rFonts w:ascii="Times New Roman" w:hAnsi="Times New Roman" w:cs="Times New Roman"/>
          <w:sz w:val="24"/>
          <w:szCs w:val="24"/>
        </w:rPr>
        <w:t xml:space="preserve">del dinero, el poder y los recursos a nivel mundial, nacional y local y que depende a su vez de políticas </w:t>
      </w:r>
      <w:r w:rsidR="00210B79" w:rsidRPr="00BB4892">
        <w:rPr>
          <w:rFonts w:ascii="Times New Roman" w:hAnsi="Times New Roman" w:cs="Times New Roman"/>
          <w:sz w:val="24"/>
          <w:szCs w:val="24"/>
          <w:shd w:val="clear" w:color="auto" w:fill="FFFFFF"/>
        </w:rPr>
        <w:t xml:space="preserve"> </w:t>
      </w:r>
      <w:r w:rsidR="000E557A" w:rsidRPr="00BB4892">
        <w:rPr>
          <w:rFonts w:ascii="Times New Roman" w:hAnsi="Times New Roman" w:cs="Times New Roman"/>
          <w:sz w:val="24"/>
          <w:szCs w:val="24"/>
          <w:shd w:val="clear" w:color="auto" w:fill="FFFFFF"/>
        </w:rPr>
        <w:t>adoptadas ”</w:t>
      </w:r>
      <w:r w:rsidR="000C52A5" w:rsidRPr="00BB4892">
        <w:rPr>
          <w:rFonts w:ascii="Times New Roman" w:hAnsi="Times New Roman" w:cs="Times New Roman"/>
          <w:sz w:val="24"/>
          <w:szCs w:val="24"/>
          <w:shd w:val="clear" w:color="auto" w:fill="FFFFFF"/>
        </w:rPr>
        <w:t xml:space="preserve">(3) </w:t>
      </w:r>
      <w:r w:rsidR="000E557A" w:rsidRPr="00BB4892">
        <w:rPr>
          <w:rFonts w:ascii="Times New Roman" w:hAnsi="Times New Roman" w:cs="Times New Roman"/>
          <w:sz w:val="24"/>
          <w:szCs w:val="24"/>
          <w:shd w:val="clear" w:color="auto" w:fill="FFFFFF"/>
        </w:rPr>
        <w:t xml:space="preserve">Este </w:t>
      </w:r>
      <w:r w:rsidR="00210B79" w:rsidRPr="00BB4892">
        <w:rPr>
          <w:rFonts w:ascii="Times New Roman" w:hAnsi="Times New Roman" w:cs="Times New Roman"/>
          <w:sz w:val="24"/>
          <w:szCs w:val="24"/>
          <w:shd w:val="clear" w:color="auto" w:fill="FFFFFF"/>
        </w:rPr>
        <w:t xml:space="preserve"> enfoque de los DSS, busca entender y analizar  la salud  desde una perspectiva multidimensional en donde los factores </w:t>
      </w:r>
      <w:r w:rsidR="00130C0C" w:rsidRPr="00BB4892">
        <w:rPr>
          <w:rFonts w:ascii="Times New Roman" w:hAnsi="Times New Roman" w:cs="Times New Roman"/>
          <w:sz w:val="24"/>
          <w:szCs w:val="24"/>
          <w:shd w:val="clear" w:color="auto" w:fill="FFFFFF"/>
        </w:rPr>
        <w:t>social</w:t>
      </w:r>
      <w:r w:rsidR="00210B79" w:rsidRPr="00BB4892">
        <w:rPr>
          <w:rFonts w:ascii="Times New Roman" w:hAnsi="Times New Roman" w:cs="Times New Roman"/>
          <w:sz w:val="24"/>
          <w:szCs w:val="24"/>
          <w:shd w:val="clear" w:color="auto" w:fill="FFFFFF"/>
        </w:rPr>
        <w:t>es, políticos, económicos</w:t>
      </w:r>
      <w:r w:rsidR="00130C0C" w:rsidRPr="00BB4892">
        <w:rPr>
          <w:rFonts w:ascii="Times New Roman" w:hAnsi="Times New Roman" w:cs="Times New Roman"/>
          <w:sz w:val="24"/>
          <w:szCs w:val="24"/>
          <w:shd w:val="clear" w:color="auto" w:fill="FFFFFF"/>
        </w:rPr>
        <w:t xml:space="preserve">, </w:t>
      </w:r>
      <w:r w:rsidR="00210B79" w:rsidRPr="00BB4892">
        <w:rPr>
          <w:rFonts w:ascii="Times New Roman" w:hAnsi="Times New Roman" w:cs="Times New Roman"/>
          <w:sz w:val="24"/>
          <w:szCs w:val="24"/>
          <w:shd w:val="clear" w:color="auto" w:fill="FFFFFF"/>
        </w:rPr>
        <w:t xml:space="preserve">culturales, </w:t>
      </w:r>
      <w:r w:rsidR="000C52A5" w:rsidRPr="00BB4892">
        <w:rPr>
          <w:rFonts w:ascii="Times New Roman" w:hAnsi="Times New Roman" w:cs="Times New Roman"/>
          <w:sz w:val="24"/>
          <w:szCs w:val="24"/>
          <w:shd w:val="clear" w:color="auto" w:fill="FFFFFF"/>
        </w:rPr>
        <w:t>entre otros</w:t>
      </w:r>
      <w:r w:rsidR="00210B79" w:rsidRPr="00BB4892">
        <w:rPr>
          <w:rFonts w:ascii="Times New Roman" w:hAnsi="Times New Roman" w:cs="Times New Roman"/>
          <w:sz w:val="24"/>
          <w:szCs w:val="24"/>
          <w:shd w:val="clear" w:color="auto" w:fill="FFFFFF"/>
        </w:rPr>
        <w:t xml:space="preserve"> ejercen un</w:t>
      </w:r>
      <w:r w:rsidR="00914E51" w:rsidRPr="00BB4892">
        <w:rPr>
          <w:rFonts w:ascii="Times New Roman" w:hAnsi="Times New Roman" w:cs="Times New Roman"/>
          <w:sz w:val="24"/>
          <w:szCs w:val="24"/>
          <w:shd w:val="clear" w:color="auto" w:fill="FFFFFF"/>
        </w:rPr>
        <w:t>a influencia en la s</w:t>
      </w:r>
      <w:r w:rsidR="00210B79" w:rsidRPr="00BB4892">
        <w:rPr>
          <w:rFonts w:ascii="Times New Roman" w:hAnsi="Times New Roman" w:cs="Times New Roman"/>
          <w:sz w:val="24"/>
          <w:szCs w:val="24"/>
          <w:shd w:val="clear" w:color="auto" w:fill="FFFFFF"/>
        </w:rPr>
        <w:t>alud y bienestar de las personas</w:t>
      </w:r>
      <w:r w:rsidR="000C52A5" w:rsidRPr="00BB4892">
        <w:rPr>
          <w:rFonts w:ascii="Times New Roman" w:hAnsi="Times New Roman" w:cs="Times New Roman"/>
          <w:sz w:val="24"/>
          <w:szCs w:val="24"/>
          <w:shd w:val="clear" w:color="auto" w:fill="FFFFFF"/>
        </w:rPr>
        <w:t xml:space="preserve">. </w:t>
      </w:r>
    </w:p>
    <w:p w14:paraId="47F49553" w14:textId="77777777" w:rsidR="007036CE" w:rsidRDefault="007036CE" w:rsidP="0051689E">
      <w:pPr>
        <w:spacing w:after="0" w:line="480" w:lineRule="auto"/>
        <w:jc w:val="both"/>
        <w:rPr>
          <w:rFonts w:ascii="Times New Roman" w:hAnsi="Times New Roman" w:cs="Times New Roman"/>
          <w:color w:val="000000" w:themeColor="text1"/>
          <w:sz w:val="24"/>
          <w:szCs w:val="24"/>
        </w:rPr>
      </w:pPr>
    </w:p>
    <w:p w14:paraId="26A1AD45" w14:textId="01301741" w:rsidR="006976EE" w:rsidRPr="00A2182B" w:rsidRDefault="007C4497" w:rsidP="0051689E">
      <w:pPr>
        <w:spacing w:after="0" w:line="480" w:lineRule="auto"/>
        <w:jc w:val="both"/>
        <w:rPr>
          <w:rFonts w:ascii="Times New Roman" w:hAnsi="Times New Roman" w:cs="Times New Roman"/>
          <w:color w:val="000000" w:themeColor="text1"/>
          <w:sz w:val="24"/>
          <w:szCs w:val="24"/>
          <w:shd w:val="clear" w:color="auto" w:fill="FFFFFF"/>
        </w:rPr>
      </w:pPr>
      <w:r w:rsidRPr="00A2182B">
        <w:rPr>
          <w:rFonts w:ascii="Times New Roman" w:hAnsi="Times New Roman" w:cs="Times New Roman"/>
          <w:color w:val="000000" w:themeColor="text1"/>
          <w:sz w:val="24"/>
          <w:szCs w:val="24"/>
        </w:rPr>
        <w:lastRenderedPageBreak/>
        <w:t xml:space="preserve">Frente a una </w:t>
      </w:r>
      <w:r w:rsidR="006976EE" w:rsidRPr="00A2182B">
        <w:rPr>
          <w:rFonts w:ascii="Times New Roman" w:hAnsi="Times New Roman" w:cs="Times New Roman"/>
          <w:color w:val="000000" w:themeColor="text1"/>
          <w:sz w:val="24"/>
          <w:szCs w:val="24"/>
        </w:rPr>
        <w:t xml:space="preserve">visión </w:t>
      </w:r>
      <w:r w:rsidRPr="00A2182B">
        <w:rPr>
          <w:rFonts w:ascii="Times New Roman" w:hAnsi="Times New Roman" w:cs="Times New Roman"/>
          <w:color w:val="000000" w:themeColor="text1"/>
          <w:sz w:val="24"/>
          <w:szCs w:val="24"/>
        </w:rPr>
        <w:t>restringida a l</w:t>
      </w:r>
      <w:r w:rsidR="006976EE" w:rsidRPr="00A2182B">
        <w:rPr>
          <w:rFonts w:ascii="Times New Roman" w:hAnsi="Times New Roman" w:cs="Times New Roman"/>
          <w:color w:val="000000" w:themeColor="text1"/>
          <w:sz w:val="24"/>
          <w:szCs w:val="24"/>
        </w:rPr>
        <w:t xml:space="preserve">os aspectos físico-patológicos y limitada a los factores de riesgo </w:t>
      </w:r>
      <w:r w:rsidR="0080186A" w:rsidRPr="00A2182B">
        <w:rPr>
          <w:rFonts w:ascii="Times New Roman" w:hAnsi="Times New Roman" w:cs="Times New Roman"/>
          <w:color w:val="000000" w:themeColor="text1"/>
          <w:sz w:val="24"/>
          <w:szCs w:val="24"/>
        </w:rPr>
        <w:t>individuales,</w:t>
      </w:r>
      <w:r w:rsidR="006976EE" w:rsidRPr="00A2182B">
        <w:rPr>
          <w:rFonts w:ascii="Times New Roman" w:hAnsi="Times New Roman" w:cs="Times New Roman"/>
          <w:color w:val="000000" w:themeColor="text1"/>
          <w:sz w:val="24"/>
          <w:szCs w:val="24"/>
        </w:rPr>
        <w:t xml:space="preserve"> </w:t>
      </w:r>
      <w:r w:rsidRPr="00A2182B">
        <w:rPr>
          <w:rFonts w:ascii="Times New Roman" w:hAnsi="Times New Roman" w:cs="Times New Roman"/>
          <w:color w:val="000000" w:themeColor="text1"/>
          <w:sz w:val="24"/>
          <w:szCs w:val="24"/>
        </w:rPr>
        <w:t>e</w:t>
      </w:r>
      <w:r w:rsidR="00235C12" w:rsidRPr="00A2182B">
        <w:rPr>
          <w:rFonts w:ascii="Times New Roman" w:hAnsi="Times New Roman" w:cs="Times New Roman"/>
          <w:color w:val="000000" w:themeColor="text1"/>
          <w:sz w:val="24"/>
          <w:szCs w:val="24"/>
        </w:rPr>
        <w:t xml:space="preserve">l abordaje de la salud oral </w:t>
      </w:r>
      <w:r w:rsidRPr="00A2182B">
        <w:rPr>
          <w:rFonts w:ascii="Times New Roman" w:hAnsi="Times New Roman" w:cs="Times New Roman"/>
          <w:color w:val="000000" w:themeColor="text1"/>
          <w:sz w:val="24"/>
          <w:szCs w:val="24"/>
        </w:rPr>
        <w:t xml:space="preserve">desde los </w:t>
      </w:r>
      <w:r w:rsidR="00AB0E1F">
        <w:rPr>
          <w:rFonts w:ascii="Times New Roman" w:hAnsi="Times New Roman" w:cs="Times New Roman"/>
          <w:color w:val="000000" w:themeColor="text1"/>
          <w:sz w:val="24"/>
          <w:szCs w:val="24"/>
        </w:rPr>
        <w:t>DSS</w:t>
      </w:r>
      <w:r w:rsidR="00710F1D" w:rsidRPr="00A2182B">
        <w:rPr>
          <w:rFonts w:ascii="Times New Roman" w:hAnsi="Times New Roman" w:cs="Times New Roman"/>
          <w:color w:val="000000" w:themeColor="text1"/>
          <w:sz w:val="24"/>
          <w:szCs w:val="24"/>
        </w:rPr>
        <w:t xml:space="preserve"> </w:t>
      </w:r>
      <w:r w:rsidR="00653501" w:rsidRPr="00A2182B">
        <w:rPr>
          <w:rFonts w:ascii="Times New Roman" w:hAnsi="Times New Roman" w:cs="Times New Roman"/>
          <w:color w:val="000000" w:themeColor="text1"/>
          <w:sz w:val="24"/>
          <w:szCs w:val="24"/>
        </w:rPr>
        <w:t>se constituye en</w:t>
      </w:r>
      <w:r w:rsidRPr="00A2182B">
        <w:rPr>
          <w:rFonts w:ascii="Times New Roman" w:hAnsi="Times New Roman" w:cs="Times New Roman"/>
          <w:color w:val="000000" w:themeColor="text1"/>
          <w:sz w:val="24"/>
          <w:szCs w:val="24"/>
        </w:rPr>
        <w:t xml:space="preserve"> un</w:t>
      </w:r>
      <w:r w:rsidR="00653501" w:rsidRPr="00A2182B">
        <w:rPr>
          <w:rFonts w:ascii="Times New Roman" w:hAnsi="Times New Roman" w:cs="Times New Roman"/>
          <w:color w:val="000000" w:themeColor="text1"/>
          <w:sz w:val="24"/>
          <w:szCs w:val="24"/>
        </w:rPr>
        <w:t xml:space="preserve"> aporte a las políticas públicas </w:t>
      </w:r>
      <w:r w:rsidR="00BB4892">
        <w:rPr>
          <w:rFonts w:ascii="Times New Roman" w:hAnsi="Times New Roman" w:cs="Times New Roman"/>
          <w:color w:val="000000" w:themeColor="text1"/>
          <w:sz w:val="24"/>
          <w:szCs w:val="24"/>
        </w:rPr>
        <w:t>en promoción</w:t>
      </w:r>
      <w:r w:rsidR="000C52A5">
        <w:rPr>
          <w:rFonts w:ascii="Times New Roman" w:hAnsi="Times New Roman" w:cs="Times New Roman"/>
          <w:color w:val="000000" w:themeColor="text1"/>
          <w:sz w:val="24"/>
          <w:szCs w:val="24"/>
        </w:rPr>
        <w:t xml:space="preserve"> de la salud. </w:t>
      </w:r>
      <w:r w:rsidRPr="00A2182B">
        <w:rPr>
          <w:rFonts w:ascii="Times New Roman" w:hAnsi="Times New Roman" w:cs="Times New Roman"/>
          <w:color w:val="000000" w:themeColor="text1"/>
          <w:sz w:val="24"/>
          <w:szCs w:val="24"/>
        </w:rPr>
        <w:t xml:space="preserve">Para que ese abordaje integral funcione, </w:t>
      </w:r>
      <w:r w:rsidR="00FE225F" w:rsidRPr="00A2182B">
        <w:rPr>
          <w:rFonts w:ascii="Times New Roman" w:hAnsi="Times New Roman" w:cs="Times New Roman"/>
          <w:color w:val="000000" w:themeColor="text1"/>
          <w:sz w:val="24"/>
          <w:szCs w:val="24"/>
        </w:rPr>
        <w:t>l</w:t>
      </w:r>
      <w:r w:rsidR="003333DE" w:rsidRPr="00A2182B">
        <w:rPr>
          <w:rFonts w:ascii="Times New Roman" w:hAnsi="Times New Roman" w:cs="Times New Roman"/>
          <w:color w:val="000000" w:themeColor="text1"/>
          <w:sz w:val="24"/>
          <w:szCs w:val="24"/>
          <w:shd w:val="clear" w:color="auto" w:fill="FFFFFF"/>
        </w:rPr>
        <w:t xml:space="preserve">a </w:t>
      </w:r>
      <w:r w:rsidR="00027661" w:rsidRPr="00A2182B">
        <w:rPr>
          <w:rFonts w:ascii="Times New Roman" w:hAnsi="Times New Roman" w:cs="Times New Roman"/>
          <w:color w:val="000000" w:themeColor="text1"/>
          <w:sz w:val="24"/>
          <w:szCs w:val="24"/>
          <w:shd w:val="clear" w:color="auto" w:fill="FFFFFF"/>
        </w:rPr>
        <w:t xml:space="preserve">educación </w:t>
      </w:r>
      <w:r w:rsidR="002E0BCE" w:rsidRPr="00A2182B">
        <w:rPr>
          <w:rFonts w:ascii="Times New Roman" w:hAnsi="Times New Roman" w:cs="Times New Roman"/>
          <w:color w:val="000000" w:themeColor="text1"/>
          <w:sz w:val="24"/>
          <w:szCs w:val="24"/>
          <w:shd w:val="clear" w:color="auto" w:fill="FFFFFF"/>
        </w:rPr>
        <w:t xml:space="preserve">en salud oral </w:t>
      </w:r>
      <w:r w:rsidRPr="00A2182B">
        <w:rPr>
          <w:rFonts w:ascii="Times New Roman" w:hAnsi="Times New Roman" w:cs="Times New Roman"/>
          <w:color w:val="000000" w:themeColor="text1"/>
          <w:sz w:val="24"/>
          <w:szCs w:val="24"/>
          <w:shd w:val="clear" w:color="auto" w:fill="FFFFFF"/>
        </w:rPr>
        <w:t>debe hacerse desde</w:t>
      </w:r>
      <w:r w:rsidR="00027661" w:rsidRPr="00A2182B">
        <w:rPr>
          <w:rFonts w:ascii="Times New Roman" w:hAnsi="Times New Roman" w:cs="Times New Roman"/>
          <w:color w:val="000000" w:themeColor="text1"/>
          <w:sz w:val="24"/>
          <w:szCs w:val="24"/>
          <w:shd w:val="clear" w:color="auto" w:fill="FFFFFF"/>
        </w:rPr>
        <w:t xml:space="preserve"> </w:t>
      </w:r>
      <w:r w:rsidR="003333DE" w:rsidRPr="00A2182B">
        <w:rPr>
          <w:rFonts w:ascii="Times New Roman" w:hAnsi="Times New Roman" w:cs="Times New Roman"/>
          <w:color w:val="000000" w:themeColor="text1"/>
          <w:sz w:val="24"/>
          <w:szCs w:val="24"/>
          <w:shd w:val="clear" w:color="auto" w:fill="FFFFFF"/>
        </w:rPr>
        <w:t>edades tempranas</w:t>
      </w:r>
      <w:r w:rsidRPr="00A2182B">
        <w:rPr>
          <w:rFonts w:ascii="Times New Roman" w:hAnsi="Times New Roman" w:cs="Times New Roman"/>
          <w:color w:val="000000" w:themeColor="text1"/>
          <w:sz w:val="24"/>
          <w:szCs w:val="24"/>
          <w:shd w:val="clear" w:color="auto" w:fill="FFFFFF"/>
        </w:rPr>
        <w:t>, lo cual permite un efecto</w:t>
      </w:r>
      <w:r w:rsidR="00027661" w:rsidRPr="00A2182B">
        <w:rPr>
          <w:rFonts w:ascii="Times New Roman" w:hAnsi="Times New Roman" w:cs="Times New Roman"/>
          <w:color w:val="000000" w:themeColor="text1"/>
          <w:sz w:val="24"/>
          <w:szCs w:val="24"/>
          <w:shd w:val="clear" w:color="auto" w:fill="FFFFFF"/>
        </w:rPr>
        <w:t xml:space="preserve"> positivo en la prevención e </w:t>
      </w:r>
      <w:r w:rsidR="00647451" w:rsidRPr="00A2182B">
        <w:rPr>
          <w:rFonts w:ascii="Times New Roman" w:hAnsi="Times New Roman" w:cs="Times New Roman"/>
          <w:color w:val="000000" w:themeColor="text1"/>
          <w:sz w:val="24"/>
          <w:szCs w:val="24"/>
          <w:shd w:val="clear" w:color="auto" w:fill="FFFFFF"/>
        </w:rPr>
        <w:t>incidencia de</w:t>
      </w:r>
      <w:r w:rsidR="003333DE" w:rsidRPr="00A2182B">
        <w:rPr>
          <w:rFonts w:ascii="Times New Roman" w:hAnsi="Times New Roman" w:cs="Times New Roman"/>
          <w:color w:val="000000" w:themeColor="text1"/>
          <w:sz w:val="24"/>
          <w:szCs w:val="24"/>
          <w:shd w:val="clear" w:color="auto" w:fill="FFFFFF"/>
        </w:rPr>
        <w:t xml:space="preserve"> </w:t>
      </w:r>
      <w:r w:rsidR="002E0BCE" w:rsidRPr="00A2182B">
        <w:rPr>
          <w:rFonts w:ascii="Times New Roman" w:hAnsi="Times New Roman" w:cs="Times New Roman"/>
          <w:color w:val="000000" w:themeColor="text1"/>
          <w:sz w:val="24"/>
          <w:szCs w:val="24"/>
          <w:shd w:val="clear" w:color="auto" w:fill="FFFFFF"/>
        </w:rPr>
        <w:t>enfermedades orales</w:t>
      </w:r>
      <w:r w:rsidRPr="00A2182B">
        <w:rPr>
          <w:rFonts w:ascii="Times New Roman" w:hAnsi="Times New Roman" w:cs="Times New Roman"/>
          <w:color w:val="000000" w:themeColor="text1"/>
          <w:sz w:val="24"/>
          <w:szCs w:val="24"/>
          <w:shd w:val="clear" w:color="auto" w:fill="FFFFFF"/>
        </w:rPr>
        <w:t>,</w:t>
      </w:r>
      <w:r w:rsidR="002E0BCE" w:rsidRPr="00A2182B">
        <w:rPr>
          <w:rFonts w:ascii="Times New Roman" w:hAnsi="Times New Roman" w:cs="Times New Roman"/>
          <w:color w:val="000000" w:themeColor="text1"/>
          <w:sz w:val="24"/>
          <w:szCs w:val="24"/>
          <w:shd w:val="clear" w:color="auto" w:fill="FFFFFF"/>
        </w:rPr>
        <w:t xml:space="preserve"> incluyendo la caries dental</w:t>
      </w:r>
      <w:r w:rsidR="00BB4892">
        <w:rPr>
          <w:rFonts w:ascii="Times New Roman" w:hAnsi="Times New Roman" w:cs="Times New Roman"/>
          <w:color w:val="000000" w:themeColor="text1"/>
          <w:sz w:val="24"/>
          <w:szCs w:val="24"/>
          <w:shd w:val="clear" w:color="auto" w:fill="FFFFFF"/>
        </w:rPr>
        <w:t xml:space="preserve"> </w:t>
      </w:r>
      <w:r w:rsidR="00BB4892">
        <w:rPr>
          <w:rFonts w:ascii="Times New Roman" w:hAnsi="Times New Roman" w:cs="Times New Roman"/>
          <w:color w:val="000000" w:themeColor="text1"/>
          <w:sz w:val="24"/>
          <w:szCs w:val="24"/>
          <w:shd w:val="clear" w:color="auto" w:fill="FFFFFF"/>
        </w:rPr>
        <w:fldChar w:fldCharType="begin"/>
      </w:r>
      <w:r w:rsidR="00BB4892">
        <w:rPr>
          <w:rFonts w:ascii="Times New Roman" w:hAnsi="Times New Roman" w:cs="Times New Roman"/>
          <w:color w:val="000000" w:themeColor="text1"/>
          <w:sz w:val="24"/>
          <w:szCs w:val="24"/>
          <w:shd w:val="clear" w:color="auto" w:fill="FFFFFF"/>
        </w:rPr>
        <w:instrText xml:space="preserve"> ADDIN EN.CITE &lt;EndNote&gt;&lt;Cite&gt;&lt;Author&gt;Watson&lt;/Author&gt;&lt;Year&gt;2017&lt;/Year&gt;&lt;IDText&gt;Educational level as a social determinant of health and its relationship to periodontal disease as a health outcome&lt;/IDText&gt;&lt;DisplayText&gt;(8)&lt;/DisplayText&gt;&lt;record&gt;&lt;titles&gt;&lt;title&gt;Educational level as a social determinant of health and its relationship to periodontal disease as a health outcome&lt;/title&gt;&lt;secondary-title&gt;J Dent Sci Ther&lt;/secondary-title&gt;&lt;/titles&gt;&lt;number&gt;3&lt;/number&gt;&lt;contributors&gt;&lt;authors&gt;&lt;author&gt;Watson, Colleen A&lt;/author&gt;&lt;author&gt;Nilam, S&lt;/author&gt;&lt;/authors&gt;&lt;/contributors&gt;&lt;added-date format="utc"&gt;1566586126&lt;/added-date&gt;&lt;ref-type name="Journal Article"&gt;17&lt;/ref-type&gt;&lt;dates&gt;&lt;year&gt;2017&lt;/year&gt;&lt;/dates&gt;&lt;rec-number&gt;221&lt;/rec-number&gt;&lt;last-updated-date format="utc"&gt;1566586126&lt;/last-updated-date&gt;&lt;volume&gt;1&lt;/volume&gt;&lt;/record&gt;&lt;/Cite&gt;&lt;/EndNote&gt;</w:instrText>
      </w:r>
      <w:r w:rsidR="00BB4892">
        <w:rPr>
          <w:rFonts w:ascii="Times New Roman" w:hAnsi="Times New Roman" w:cs="Times New Roman"/>
          <w:color w:val="000000" w:themeColor="text1"/>
          <w:sz w:val="24"/>
          <w:szCs w:val="24"/>
          <w:shd w:val="clear" w:color="auto" w:fill="FFFFFF"/>
        </w:rPr>
        <w:fldChar w:fldCharType="separate"/>
      </w:r>
      <w:r w:rsidR="00BB4892">
        <w:rPr>
          <w:rFonts w:ascii="Times New Roman" w:hAnsi="Times New Roman" w:cs="Times New Roman"/>
          <w:noProof/>
          <w:color w:val="000000" w:themeColor="text1"/>
          <w:sz w:val="24"/>
          <w:szCs w:val="24"/>
          <w:shd w:val="clear" w:color="auto" w:fill="FFFFFF"/>
        </w:rPr>
        <w:t>(8)</w:t>
      </w:r>
      <w:r w:rsidR="00BB4892">
        <w:rPr>
          <w:rFonts w:ascii="Times New Roman" w:hAnsi="Times New Roman" w:cs="Times New Roman"/>
          <w:color w:val="000000" w:themeColor="text1"/>
          <w:sz w:val="24"/>
          <w:szCs w:val="24"/>
          <w:shd w:val="clear" w:color="auto" w:fill="FFFFFF"/>
        </w:rPr>
        <w:fldChar w:fldCharType="end"/>
      </w:r>
      <w:r w:rsidR="00BB4892">
        <w:rPr>
          <w:rFonts w:ascii="Times New Roman" w:hAnsi="Times New Roman" w:cs="Times New Roman"/>
          <w:color w:val="000000" w:themeColor="text1"/>
          <w:sz w:val="24"/>
          <w:szCs w:val="24"/>
          <w:shd w:val="clear" w:color="auto" w:fill="FFFFFF"/>
        </w:rPr>
        <w:t>.</w:t>
      </w:r>
    </w:p>
    <w:p w14:paraId="7358E061" w14:textId="77777777" w:rsidR="007036CE" w:rsidRDefault="007036CE" w:rsidP="0051689E">
      <w:pPr>
        <w:spacing w:after="0" w:line="480" w:lineRule="auto"/>
        <w:jc w:val="both"/>
        <w:rPr>
          <w:rFonts w:ascii="Times New Roman" w:hAnsi="Times New Roman" w:cs="Times New Roman"/>
          <w:color w:val="000000" w:themeColor="text1"/>
          <w:sz w:val="24"/>
          <w:szCs w:val="24"/>
        </w:rPr>
      </w:pPr>
    </w:p>
    <w:p w14:paraId="22CBA2A3" w14:textId="0D117F9A" w:rsidR="004338E4" w:rsidRPr="00A2182B" w:rsidRDefault="004338E4" w:rsidP="0051689E">
      <w:pPr>
        <w:spacing w:after="0" w:line="480" w:lineRule="auto"/>
        <w:jc w:val="both"/>
        <w:rPr>
          <w:rFonts w:ascii="Times New Roman" w:hAnsi="Times New Roman" w:cs="Times New Roman"/>
          <w:color w:val="000000" w:themeColor="text1"/>
          <w:sz w:val="24"/>
          <w:szCs w:val="24"/>
        </w:rPr>
      </w:pPr>
      <w:r w:rsidRPr="00A2182B">
        <w:rPr>
          <w:rFonts w:ascii="Times New Roman" w:hAnsi="Times New Roman" w:cs="Times New Roman"/>
          <w:color w:val="000000" w:themeColor="text1"/>
          <w:sz w:val="24"/>
          <w:szCs w:val="24"/>
        </w:rPr>
        <w:t>E</w:t>
      </w:r>
      <w:r w:rsidR="00A255F4" w:rsidRPr="00A2182B">
        <w:rPr>
          <w:rFonts w:ascii="Times New Roman" w:hAnsi="Times New Roman" w:cs="Times New Roman"/>
          <w:color w:val="000000" w:themeColor="text1"/>
          <w:sz w:val="24"/>
          <w:szCs w:val="24"/>
        </w:rPr>
        <w:t>ste enfoque de la</w:t>
      </w:r>
      <w:r w:rsidRPr="00A2182B">
        <w:rPr>
          <w:rFonts w:ascii="Times New Roman" w:hAnsi="Times New Roman" w:cs="Times New Roman"/>
          <w:color w:val="000000" w:themeColor="text1"/>
          <w:sz w:val="24"/>
          <w:szCs w:val="24"/>
        </w:rPr>
        <w:t xml:space="preserve"> necesaria articulación entre salud y </w:t>
      </w:r>
      <w:r w:rsidR="00A255F4" w:rsidRPr="00A2182B">
        <w:rPr>
          <w:rFonts w:ascii="Times New Roman" w:hAnsi="Times New Roman" w:cs="Times New Roman"/>
          <w:color w:val="000000" w:themeColor="text1"/>
          <w:sz w:val="24"/>
          <w:szCs w:val="24"/>
        </w:rPr>
        <w:t xml:space="preserve">educación </w:t>
      </w:r>
      <w:r w:rsidRPr="00A2182B">
        <w:rPr>
          <w:rFonts w:ascii="Times New Roman" w:hAnsi="Times New Roman" w:cs="Times New Roman"/>
          <w:color w:val="000000" w:themeColor="text1"/>
          <w:sz w:val="24"/>
          <w:szCs w:val="24"/>
        </w:rPr>
        <w:t xml:space="preserve">se hace importante en las políticas públicas mundiales </w:t>
      </w:r>
      <w:r w:rsidR="00BB5ABD" w:rsidRPr="00A2182B">
        <w:rPr>
          <w:rFonts w:ascii="Times New Roman" w:hAnsi="Times New Roman" w:cs="Times New Roman"/>
          <w:color w:val="000000" w:themeColor="text1"/>
          <w:sz w:val="24"/>
          <w:szCs w:val="24"/>
        </w:rPr>
        <w:t xml:space="preserve">en salud, </w:t>
      </w:r>
      <w:r w:rsidRPr="00A2182B">
        <w:rPr>
          <w:rFonts w:ascii="Times New Roman" w:hAnsi="Times New Roman" w:cs="Times New Roman"/>
          <w:color w:val="000000" w:themeColor="text1"/>
          <w:sz w:val="24"/>
          <w:szCs w:val="24"/>
        </w:rPr>
        <w:t xml:space="preserve">especialmente </w:t>
      </w:r>
      <w:r w:rsidR="006D042C" w:rsidRPr="00A2182B">
        <w:rPr>
          <w:rFonts w:ascii="Times New Roman" w:hAnsi="Times New Roman" w:cs="Times New Roman"/>
          <w:color w:val="000000" w:themeColor="text1"/>
          <w:sz w:val="24"/>
          <w:szCs w:val="24"/>
        </w:rPr>
        <w:t>después de</w:t>
      </w:r>
      <w:r w:rsidR="00C74F73" w:rsidRPr="00A2182B">
        <w:rPr>
          <w:rFonts w:ascii="Times New Roman" w:hAnsi="Times New Roman" w:cs="Times New Roman"/>
          <w:color w:val="000000" w:themeColor="text1"/>
          <w:sz w:val="24"/>
          <w:szCs w:val="24"/>
        </w:rPr>
        <w:t xml:space="preserve"> la </w:t>
      </w:r>
      <w:r w:rsidR="00E20839" w:rsidRPr="00A2182B">
        <w:rPr>
          <w:rFonts w:ascii="Times New Roman" w:hAnsi="Times New Roman" w:cs="Times New Roman"/>
          <w:color w:val="000000" w:themeColor="text1"/>
          <w:sz w:val="24"/>
          <w:szCs w:val="24"/>
        </w:rPr>
        <w:t>promulgación</w:t>
      </w:r>
      <w:r w:rsidR="00C74F73" w:rsidRPr="00A2182B">
        <w:rPr>
          <w:rFonts w:ascii="Times New Roman" w:hAnsi="Times New Roman" w:cs="Times New Roman"/>
          <w:color w:val="000000" w:themeColor="text1"/>
          <w:sz w:val="24"/>
          <w:szCs w:val="24"/>
        </w:rPr>
        <w:t xml:space="preserve"> de la Carta de O</w:t>
      </w:r>
      <w:r w:rsidR="00A255F4" w:rsidRPr="00A2182B">
        <w:rPr>
          <w:rFonts w:ascii="Times New Roman" w:hAnsi="Times New Roman" w:cs="Times New Roman"/>
          <w:color w:val="000000" w:themeColor="text1"/>
          <w:sz w:val="24"/>
          <w:szCs w:val="24"/>
        </w:rPr>
        <w:t>t</w:t>
      </w:r>
      <w:r w:rsidR="00C74F73" w:rsidRPr="00A2182B">
        <w:rPr>
          <w:rFonts w:ascii="Times New Roman" w:hAnsi="Times New Roman" w:cs="Times New Roman"/>
          <w:color w:val="000000" w:themeColor="text1"/>
          <w:sz w:val="24"/>
          <w:szCs w:val="24"/>
        </w:rPr>
        <w:t>tawa</w:t>
      </w:r>
      <w:r w:rsidR="0029355A">
        <w:rPr>
          <w:rFonts w:ascii="Times New Roman" w:hAnsi="Times New Roman" w:cs="Times New Roman"/>
          <w:color w:val="000000" w:themeColor="text1"/>
          <w:sz w:val="24"/>
          <w:szCs w:val="24"/>
        </w:rPr>
        <w:t xml:space="preserve"> </w:t>
      </w:r>
      <w:r w:rsidR="0029355A">
        <w:rPr>
          <w:rFonts w:ascii="Times New Roman" w:hAnsi="Times New Roman" w:cs="Times New Roman"/>
          <w:color w:val="000000" w:themeColor="text1"/>
          <w:sz w:val="24"/>
          <w:szCs w:val="24"/>
        </w:rPr>
        <w:fldChar w:fldCharType="begin"/>
      </w:r>
      <w:r w:rsidR="0029355A">
        <w:rPr>
          <w:rFonts w:ascii="Times New Roman" w:hAnsi="Times New Roman" w:cs="Times New Roman"/>
          <w:color w:val="000000" w:themeColor="text1"/>
          <w:sz w:val="24"/>
          <w:szCs w:val="24"/>
        </w:rPr>
        <w:instrText xml:space="preserve"> ADDIN EN.CITE &lt;EndNote&gt;&lt;Cite&gt;&lt;Author&gt;de Ottawa&lt;/Author&gt;&lt;Year&gt;1986&lt;/Year&gt;&lt;IDText&gt;Promoción de la salud&lt;/IDText&gt;&lt;DisplayText&gt;(9)&lt;/DisplayText&gt;&lt;record&gt;&lt;titles&gt;&lt;title&gt;Promoción de la salud&lt;/title&gt;&lt;secondary-title&gt;Elaborada en la Primera Conferencia Internacional sobre la Promoción de la Salud&lt;/secondary-title&gt;&lt;/titles&gt;&lt;contributors&gt;&lt;authors&gt;&lt;author&gt;de Ottawa, Carta&lt;/author&gt;&lt;/authors&gt;&lt;/contributors&gt;&lt;added-date format="utc"&gt;1566577076&lt;/added-date&gt;&lt;ref-type name="Conference Proceeding"&gt;10&lt;/ref-type&gt;&lt;dates&gt;&lt;year&gt;1986&lt;/year&gt;&lt;/dates&gt;&lt;rec-number&gt;204&lt;/rec-number&gt;&lt;last-updated-date format="utc"&gt;1566577076&lt;/last-updated-date&gt;&lt;/record&gt;&lt;/Cite&gt;&lt;/EndNote&gt;</w:instrText>
      </w:r>
      <w:r w:rsidR="0029355A">
        <w:rPr>
          <w:rFonts w:ascii="Times New Roman" w:hAnsi="Times New Roman" w:cs="Times New Roman"/>
          <w:color w:val="000000" w:themeColor="text1"/>
          <w:sz w:val="24"/>
          <w:szCs w:val="24"/>
        </w:rPr>
        <w:fldChar w:fldCharType="separate"/>
      </w:r>
      <w:r w:rsidR="0029355A">
        <w:rPr>
          <w:rFonts w:ascii="Times New Roman" w:hAnsi="Times New Roman" w:cs="Times New Roman"/>
          <w:noProof/>
          <w:color w:val="000000" w:themeColor="text1"/>
          <w:sz w:val="24"/>
          <w:szCs w:val="24"/>
        </w:rPr>
        <w:t>(9)</w:t>
      </w:r>
      <w:r w:rsidR="0029355A">
        <w:rPr>
          <w:rFonts w:ascii="Times New Roman" w:hAnsi="Times New Roman" w:cs="Times New Roman"/>
          <w:color w:val="000000" w:themeColor="text1"/>
          <w:sz w:val="24"/>
          <w:szCs w:val="24"/>
        </w:rPr>
        <w:fldChar w:fldCharType="end"/>
      </w:r>
      <w:r w:rsidR="00C74F73" w:rsidRPr="00A2182B">
        <w:rPr>
          <w:rFonts w:ascii="Times New Roman" w:hAnsi="Times New Roman" w:cs="Times New Roman"/>
          <w:color w:val="000000" w:themeColor="text1"/>
          <w:sz w:val="24"/>
          <w:szCs w:val="24"/>
        </w:rPr>
        <w:t>,</w:t>
      </w:r>
      <w:r w:rsidR="00A255F4" w:rsidRPr="00A2182B">
        <w:rPr>
          <w:rFonts w:ascii="Times New Roman" w:hAnsi="Times New Roman" w:cs="Times New Roman"/>
          <w:color w:val="000000" w:themeColor="text1"/>
          <w:sz w:val="24"/>
          <w:szCs w:val="24"/>
        </w:rPr>
        <w:t xml:space="preserve"> </w:t>
      </w:r>
      <w:r w:rsidR="00C74F73" w:rsidRPr="00A2182B">
        <w:rPr>
          <w:rFonts w:ascii="Times New Roman" w:hAnsi="Times New Roman" w:cs="Times New Roman"/>
          <w:color w:val="000000" w:themeColor="text1"/>
          <w:sz w:val="24"/>
          <w:szCs w:val="24"/>
        </w:rPr>
        <w:t xml:space="preserve">la </w:t>
      </w:r>
      <w:r w:rsidR="00ED2A28" w:rsidRPr="00A2182B">
        <w:rPr>
          <w:rFonts w:ascii="Times New Roman" w:hAnsi="Times New Roman" w:cs="Times New Roman"/>
          <w:color w:val="000000" w:themeColor="text1"/>
          <w:sz w:val="24"/>
          <w:szCs w:val="24"/>
        </w:rPr>
        <w:t xml:space="preserve">cual </w:t>
      </w:r>
      <w:r w:rsidR="00D53C37" w:rsidRPr="00A2182B">
        <w:rPr>
          <w:rFonts w:ascii="Times New Roman" w:hAnsi="Times New Roman" w:cs="Times New Roman"/>
          <w:color w:val="000000" w:themeColor="text1"/>
          <w:sz w:val="24"/>
          <w:szCs w:val="24"/>
        </w:rPr>
        <w:t xml:space="preserve">orienta </w:t>
      </w:r>
      <w:r w:rsidR="00ED2A28" w:rsidRPr="00A2182B">
        <w:rPr>
          <w:rFonts w:ascii="Times New Roman" w:hAnsi="Times New Roman" w:cs="Times New Roman"/>
          <w:color w:val="000000" w:themeColor="text1"/>
          <w:sz w:val="24"/>
          <w:szCs w:val="24"/>
        </w:rPr>
        <w:t xml:space="preserve">la </w:t>
      </w:r>
      <w:r w:rsidR="00A255F4" w:rsidRPr="00A2182B">
        <w:rPr>
          <w:rFonts w:ascii="Times New Roman" w:hAnsi="Times New Roman" w:cs="Times New Roman"/>
          <w:color w:val="000000" w:themeColor="text1"/>
          <w:sz w:val="24"/>
          <w:szCs w:val="24"/>
        </w:rPr>
        <w:t>promoción de la salud</w:t>
      </w:r>
      <w:r w:rsidR="00C74F73" w:rsidRPr="00A2182B">
        <w:rPr>
          <w:rFonts w:ascii="Times New Roman" w:hAnsi="Times New Roman" w:cs="Times New Roman"/>
          <w:color w:val="000000" w:themeColor="text1"/>
          <w:sz w:val="24"/>
          <w:szCs w:val="24"/>
        </w:rPr>
        <w:t xml:space="preserve"> </w:t>
      </w:r>
      <w:r w:rsidR="00ED2A28" w:rsidRPr="00A2182B">
        <w:rPr>
          <w:rFonts w:ascii="Times New Roman" w:hAnsi="Times New Roman" w:cs="Times New Roman"/>
          <w:color w:val="000000" w:themeColor="text1"/>
          <w:sz w:val="24"/>
          <w:szCs w:val="24"/>
        </w:rPr>
        <w:t>hacia</w:t>
      </w:r>
      <w:r w:rsidR="00C74F73" w:rsidRPr="00A2182B">
        <w:rPr>
          <w:rFonts w:ascii="Times New Roman" w:hAnsi="Times New Roman" w:cs="Times New Roman"/>
          <w:color w:val="000000" w:themeColor="text1"/>
          <w:sz w:val="24"/>
          <w:szCs w:val="24"/>
        </w:rPr>
        <w:t xml:space="preserve"> acciones colectivas en favor de las comunidades a través de</w:t>
      </w:r>
      <w:r w:rsidR="00D53C37" w:rsidRPr="00A2182B">
        <w:rPr>
          <w:rFonts w:ascii="Times New Roman" w:hAnsi="Times New Roman" w:cs="Times New Roman"/>
          <w:color w:val="000000" w:themeColor="text1"/>
          <w:sz w:val="24"/>
          <w:szCs w:val="24"/>
        </w:rPr>
        <w:t xml:space="preserve"> la articulación </w:t>
      </w:r>
      <w:r w:rsidR="00AA42A2" w:rsidRPr="00A2182B">
        <w:rPr>
          <w:rFonts w:ascii="Times New Roman" w:hAnsi="Times New Roman" w:cs="Times New Roman"/>
          <w:color w:val="000000" w:themeColor="text1"/>
          <w:sz w:val="24"/>
          <w:szCs w:val="24"/>
        </w:rPr>
        <w:t xml:space="preserve">y complementariedad de </w:t>
      </w:r>
      <w:r w:rsidR="00D53C37" w:rsidRPr="00A2182B">
        <w:rPr>
          <w:rFonts w:ascii="Times New Roman" w:hAnsi="Times New Roman" w:cs="Times New Roman"/>
          <w:color w:val="000000" w:themeColor="text1"/>
          <w:sz w:val="24"/>
          <w:szCs w:val="24"/>
        </w:rPr>
        <w:t xml:space="preserve"> </w:t>
      </w:r>
      <w:r w:rsidR="00E20839" w:rsidRPr="00A2182B">
        <w:rPr>
          <w:rFonts w:ascii="Times New Roman" w:hAnsi="Times New Roman" w:cs="Times New Roman"/>
          <w:color w:val="000000" w:themeColor="text1"/>
          <w:sz w:val="24"/>
          <w:szCs w:val="24"/>
        </w:rPr>
        <w:t>cinco ejes fundamentales</w:t>
      </w:r>
      <w:r w:rsidR="00ED2A28" w:rsidRPr="00A2182B">
        <w:rPr>
          <w:rFonts w:ascii="Times New Roman" w:hAnsi="Times New Roman" w:cs="Times New Roman"/>
          <w:color w:val="000000" w:themeColor="text1"/>
          <w:sz w:val="24"/>
          <w:szCs w:val="24"/>
        </w:rPr>
        <w:t>:</w:t>
      </w:r>
      <w:r w:rsidR="00C74F73" w:rsidRPr="00A2182B">
        <w:rPr>
          <w:rFonts w:ascii="Times New Roman" w:hAnsi="Times New Roman" w:cs="Times New Roman"/>
          <w:color w:val="000000" w:themeColor="text1"/>
          <w:sz w:val="24"/>
          <w:szCs w:val="24"/>
        </w:rPr>
        <w:t xml:space="preserve"> </w:t>
      </w:r>
    </w:p>
    <w:p w14:paraId="792AFD29" w14:textId="77777777" w:rsidR="004338E4" w:rsidRPr="00A2182B" w:rsidRDefault="00AA42A2" w:rsidP="0051689E">
      <w:pPr>
        <w:pStyle w:val="ListParagraph"/>
        <w:numPr>
          <w:ilvl w:val="0"/>
          <w:numId w:val="6"/>
        </w:numPr>
        <w:spacing w:line="480" w:lineRule="auto"/>
        <w:jc w:val="both"/>
        <w:rPr>
          <w:rFonts w:ascii="Times New Roman" w:hAnsi="Times New Roman"/>
          <w:color w:val="000000" w:themeColor="text1"/>
          <w:sz w:val="24"/>
          <w:szCs w:val="24"/>
        </w:rPr>
      </w:pPr>
      <w:r w:rsidRPr="00A2182B">
        <w:rPr>
          <w:rFonts w:ascii="Times New Roman" w:hAnsi="Times New Roman"/>
          <w:color w:val="000000" w:themeColor="text1"/>
          <w:sz w:val="24"/>
          <w:szCs w:val="24"/>
        </w:rPr>
        <w:t>P</w:t>
      </w:r>
      <w:r w:rsidR="00E20839" w:rsidRPr="00A2182B">
        <w:rPr>
          <w:rFonts w:ascii="Times New Roman" w:hAnsi="Times New Roman"/>
          <w:color w:val="000000" w:themeColor="text1"/>
          <w:sz w:val="24"/>
          <w:szCs w:val="24"/>
        </w:rPr>
        <w:t>olíticas públicas y legislación saludables</w:t>
      </w:r>
      <w:r w:rsidR="00ED2A28" w:rsidRPr="00A2182B">
        <w:rPr>
          <w:rFonts w:ascii="Times New Roman" w:hAnsi="Times New Roman"/>
          <w:color w:val="000000" w:themeColor="text1"/>
          <w:sz w:val="24"/>
          <w:szCs w:val="24"/>
        </w:rPr>
        <w:t>;</w:t>
      </w:r>
      <w:r w:rsidR="00E20839" w:rsidRPr="00A2182B">
        <w:rPr>
          <w:rFonts w:ascii="Times New Roman" w:hAnsi="Times New Roman"/>
          <w:color w:val="000000" w:themeColor="text1"/>
          <w:sz w:val="24"/>
          <w:szCs w:val="24"/>
        </w:rPr>
        <w:t xml:space="preserve"> </w:t>
      </w:r>
    </w:p>
    <w:p w14:paraId="013F05B6" w14:textId="77777777" w:rsidR="004338E4" w:rsidRPr="00A2182B" w:rsidRDefault="00AA42A2" w:rsidP="0051689E">
      <w:pPr>
        <w:pStyle w:val="ListParagraph"/>
        <w:numPr>
          <w:ilvl w:val="0"/>
          <w:numId w:val="6"/>
        </w:numPr>
        <w:spacing w:line="480" w:lineRule="auto"/>
        <w:jc w:val="both"/>
        <w:rPr>
          <w:rFonts w:ascii="Times New Roman" w:hAnsi="Times New Roman"/>
          <w:color w:val="000000" w:themeColor="text1"/>
          <w:sz w:val="24"/>
          <w:szCs w:val="24"/>
        </w:rPr>
      </w:pPr>
      <w:r w:rsidRPr="00A2182B">
        <w:rPr>
          <w:rFonts w:ascii="Times New Roman" w:hAnsi="Times New Roman"/>
          <w:color w:val="000000" w:themeColor="text1"/>
          <w:sz w:val="24"/>
          <w:szCs w:val="24"/>
        </w:rPr>
        <w:t>C</w:t>
      </w:r>
      <w:r w:rsidR="00E20839" w:rsidRPr="00A2182B">
        <w:rPr>
          <w:rFonts w:ascii="Times New Roman" w:hAnsi="Times New Roman"/>
          <w:color w:val="000000" w:themeColor="text1"/>
          <w:sz w:val="24"/>
          <w:szCs w:val="24"/>
        </w:rPr>
        <w:t>reación de ambientes saludables</w:t>
      </w:r>
      <w:r w:rsidR="00ED2A28" w:rsidRPr="00A2182B">
        <w:rPr>
          <w:rFonts w:ascii="Times New Roman" w:hAnsi="Times New Roman"/>
          <w:color w:val="000000" w:themeColor="text1"/>
          <w:sz w:val="24"/>
          <w:szCs w:val="24"/>
        </w:rPr>
        <w:t>;</w:t>
      </w:r>
      <w:r w:rsidR="00E20839" w:rsidRPr="00A2182B">
        <w:rPr>
          <w:rFonts w:ascii="Times New Roman" w:hAnsi="Times New Roman"/>
          <w:color w:val="000000" w:themeColor="text1"/>
          <w:sz w:val="24"/>
          <w:szCs w:val="24"/>
        </w:rPr>
        <w:t xml:space="preserve"> </w:t>
      </w:r>
    </w:p>
    <w:p w14:paraId="69CAB550" w14:textId="77777777" w:rsidR="004338E4" w:rsidRPr="00C44650" w:rsidRDefault="00AA42A2" w:rsidP="0051689E">
      <w:pPr>
        <w:pStyle w:val="ListParagraph"/>
        <w:numPr>
          <w:ilvl w:val="0"/>
          <w:numId w:val="6"/>
        </w:numPr>
        <w:spacing w:line="480" w:lineRule="auto"/>
        <w:jc w:val="both"/>
        <w:rPr>
          <w:rFonts w:ascii="Times New Roman" w:hAnsi="Times New Roman"/>
          <w:sz w:val="24"/>
          <w:szCs w:val="24"/>
        </w:rPr>
      </w:pPr>
      <w:r w:rsidRPr="00C44650">
        <w:rPr>
          <w:rFonts w:ascii="Times New Roman" w:hAnsi="Times New Roman"/>
          <w:sz w:val="24"/>
          <w:szCs w:val="24"/>
        </w:rPr>
        <w:t>F</w:t>
      </w:r>
      <w:r w:rsidR="00E20839" w:rsidRPr="00C44650">
        <w:rPr>
          <w:rFonts w:ascii="Times New Roman" w:hAnsi="Times New Roman"/>
          <w:sz w:val="24"/>
          <w:szCs w:val="24"/>
        </w:rPr>
        <w:t>ortalecimiento de la acción comunitaria</w:t>
      </w:r>
      <w:r w:rsidR="00ED2A28" w:rsidRPr="00C44650">
        <w:rPr>
          <w:rFonts w:ascii="Times New Roman" w:hAnsi="Times New Roman"/>
          <w:sz w:val="24"/>
          <w:szCs w:val="24"/>
        </w:rPr>
        <w:t>;</w:t>
      </w:r>
      <w:r w:rsidR="00E20839" w:rsidRPr="00C44650">
        <w:rPr>
          <w:rFonts w:ascii="Times New Roman" w:hAnsi="Times New Roman"/>
          <w:sz w:val="24"/>
          <w:szCs w:val="24"/>
        </w:rPr>
        <w:t xml:space="preserve"> </w:t>
      </w:r>
    </w:p>
    <w:p w14:paraId="209A9F9F" w14:textId="77777777" w:rsidR="004338E4" w:rsidRPr="00C44650" w:rsidRDefault="00AA42A2" w:rsidP="0051689E">
      <w:pPr>
        <w:pStyle w:val="ListParagraph"/>
        <w:numPr>
          <w:ilvl w:val="0"/>
          <w:numId w:val="6"/>
        </w:numPr>
        <w:spacing w:line="480" w:lineRule="auto"/>
        <w:jc w:val="both"/>
        <w:rPr>
          <w:rFonts w:ascii="Times New Roman" w:hAnsi="Times New Roman"/>
          <w:sz w:val="24"/>
          <w:szCs w:val="24"/>
        </w:rPr>
      </w:pPr>
      <w:r w:rsidRPr="00C44650">
        <w:rPr>
          <w:rFonts w:ascii="Times New Roman" w:hAnsi="Times New Roman"/>
          <w:sz w:val="24"/>
          <w:szCs w:val="24"/>
        </w:rPr>
        <w:t>D</w:t>
      </w:r>
      <w:r w:rsidR="00E20839" w:rsidRPr="00C44650">
        <w:rPr>
          <w:rFonts w:ascii="Times New Roman" w:hAnsi="Times New Roman"/>
          <w:sz w:val="24"/>
          <w:szCs w:val="24"/>
        </w:rPr>
        <w:t>esarrollo de aptitudes personales</w:t>
      </w:r>
      <w:r w:rsidR="00ED2A28" w:rsidRPr="00C44650">
        <w:rPr>
          <w:rFonts w:ascii="Times New Roman" w:hAnsi="Times New Roman"/>
          <w:sz w:val="24"/>
          <w:szCs w:val="24"/>
        </w:rPr>
        <w:t xml:space="preserve">; </w:t>
      </w:r>
    </w:p>
    <w:p w14:paraId="66EA68BB" w14:textId="77777777" w:rsidR="00AA42A2" w:rsidRDefault="00AA42A2" w:rsidP="0051689E">
      <w:pPr>
        <w:pStyle w:val="ListParagraph"/>
        <w:numPr>
          <w:ilvl w:val="0"/>
          <w:numId w:val="6"/>
        </w:numPr>
        <w:spacing w:line="480" w:lineRule="auto"/>
        <w:jc w:val="both"/>
        <w:rPr>
          <w:rFonts w:ascii="Times New Roman" w:hAnsi="Times New Roman"/>
          <w:sz w:val="24"/>
          <w:szCs w:val="24"/>
        </w:rPr>
      </w:pPr>
      <w:r w:rsidRPr="00C44650">
        <w:rPr>
          <w:rFonts w:ascii="Times New Roman" w:hAnsi="Times New Roman"/>
          <w:sz w:val="24"/>
          <w:szCs w:val="24"/>
        </w:rPr>
        <w:t>R</w:t>
      </w:r>
      <w:r w:rsidR="00E20839" w:rsidRPr="00C44650">
        <w:rPr>
          <w:rFonts w:ascii="Times New Roman" w:hAnsi="Times New Roman"/>
          <w:sz w:val="24"/>
          <w:szCs w:val="24"/>
        </w:rPr>
        <w:t>eorientación de los servicios sanitarios.</w:t>
      </w:r>
    </w:p>
    <w:p w14:paraId="49C0C332" w14:textId="77777777" w:rsidR="00113B7A" w:rsidRPr="00C44650" w:rsidRDefault="00113B7A" w:rsidP="0051689E">
      <w:pPr>
        <w:pStyle w:val="ListParagraph"/>
        <w:spacing w:line="480" w:lineRule="auto"/>
        <w:jc w:val="both"/>
        <w:rPr>
          <w:rFonts w:ascii="Times New Roman" w:hAnsi="Times New Roman"/>
          <w:sz w:val="24"/>
          <w:szCs w:val="24"/>
        </w:rPr>
      </w:pPr>
    </w:p>
    <w:p w14:paraId="43CA8EDB" w14:textId="55C31DA3" w:rsidR="009B2D81" w:rsidRDefault="006D042C"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sz w:val="24"/>
          <w:szCs w:val="24"/>
        </w:rPr>
        <w:t>Esta perspecti</w:t>
      </w:r>
      <w:r w:rsidR="00D63357">
        <w:rPr>
          <w:rFonts w:ascii="Times New Roman" w:hAnsi="Times New Roman" w:cs="Times New Roman"/>
          <w:sz w:val="24"/>
          <w:szCs w:val="24"/>
        </w:rPr>
        <w:t xml:space="preserve">va de promoción de la salud </w:t>
      </w:r>
      <w:r w:rsidR="009B2D81">
        <w:rPr>
          <w:rFonts w:ascii="Times New Roman" w:hAnsi="Times New Roman" w:cs="Times New Roman"/>
          <w:sz w:val="24"/>
          <w:szCs w:val="24"/>
        </w:rPr>
        <w:t xml:space="preserve">orientada a las acciones colectivas, </w:t>
      </w:r>
      <w:r w:rsidR="00D63357">
        <w:rPr>
          <w:rFonts w:ascii="Times New Roman" w:hAnsi="Times New Roman" w:cs="Times New Roman"/>
          <w:sz w:val="24"/>
          <w:szCs w:val="24"/>
        </w:rPr>
        <w:t xml:space="preserve">se reafirma en la </w:t>
      </w:r>
      <w:r w:rsidR="009B2D81" w:rsidRPr="009B2D81">
        <w:rPr>
          <w:rFonts w:ascii="Times New Roman" w:hAnsi="Times New Roman" w:cs="Times New Roman"/>
          <w:sz w:val="24"/>
          <w:szCs w:val="24"/>
        </w:rPr>
        <w:t>“Declaración de Shanghái”,</w:t>
      </w:r>
      <w:r w:rsidR="009B2D81" w:rsidRPr="00C44650">
        <w:rPr>
          <w:rFonts w:ascii="Times New Roman" w:hAnsi="Times New Roman" w:cs="Times New Roman"/>
          <w:sz w:val="24"/>
          <w:szCs w:val="24"/>
        </w:rPr>
        <w:t xml:space="preserve"> </w:t>
      </w:r>
      <w:r w:rsidR="009B2D81">
        <w:rPr>
          <w:rFonts w:ascii="Times New Roman" w:hAnsi="Times New Roman" w:cs="Times New Roman"/>
          <w:sz w:val="24"/>
          <w:szCs w:val="24"/>
        </w:rPr>
        <w:t xml:space="preserve">en la </w:t>
      </w:r>
      <w:r w:rsidR="00C74F73" w:rsidRPr="00C44650">
        <w:rPr>
          <w:rFonts w:ascii="Times New Roman" w:hAnsi="Times New Roman" w:cs="Times New Roman"/>
          <w:sz w:val="24"/>
          <w:szCs w:val="24"/>
        </w:rPr>
        <w:t xml:space="preserve">novena conferencia mundial  </w:t>
      </w:r>
      <w:r w:rsidR="009B2D81">
        <w:rPr>
          <w:rFonts w:ascii="Times New Roman" w:hAnsi="Times New Roman" w:cs="Times New Roman"/>
          <w:sz w:val="24"/>
          <w:szCs w:val="24"/>
        </w:rPr>
        <w:t xml:space="preserve">realizada </w:t>
      </w:r>
      <w:r w:rsidRPr="00C44650">
        <w:rPr>
          <w:rFonts w:ascii="Times New Roman" w:hAnsi="Times New Roman" w:cs="Times New Roman"/>
          <w:sz w:val="24"/>
          <w:szCs w:val="24"/>
        </w:rPr>
        <w:t>en  China en el 2016</w:t>
      </w:r>
      <w:r w:rsidR="00890154" w:rsidRPr="00C44650">
        <w:rPr>
          <w:rFonts w:ascii="Times New Roman" w:hAnsi="Times New Roman" w:cs="Times New Roman"/>
          <w:sz w:val="24"/>
          <w:szCs w:val="24"/>
        </w:rPr>
        <w:t xml:space="preserve"> </w:t>
      </w:r>
      <w:r w:rsidR="00890154" w:rsidRPr="00C44650">
        <w:rPr>
          <w:rFonts w:ascii="Times New Roman" w:hAnsi="Times New Roman" w:cs="Times New Roman"/>
          <w:sz w:val="24"/>
          <w:szCs w:val="24"/>
        </w:rPr>
        <w:fldChar w:fldCharType="begin"/>
      </w:r>
      <w:r w:rsidR="0029355A">
        <w:rPr>
          <w:rFonts w:ascii="Times New Roman" w:hAnsi="Times New Roman" w:cs="Times New Roman"/>
          <w:sz w:val="24"/>
          <w:szCs w:val="24"/>
        </w:rPr>
        <w:instrText xml:space="preserve"> ADDIN EN.CITE &lt;EndNote&gt;&lt;Cite&gt;&lt;Author&gt;Organización&lt;/Author&gt;&lt;Year&gt;2016&lt;/Year&gt;&lt;IDText&gt;Declaración de Shanghai sobre la promoción de la salud en la Agenda 2030 para el Desarrollo Sostenible&lt;/IDText&gt;&lt;DisplayText&gt;(10)&lt;/DisplayText&gt;&lt;record&gt;&lt;urls&gt;&lt;related-urls&gt;&lt;url&gt;https://www.who.int/healthpromotion/conferences/9gchp/Shanghai-declaration-final-draft-es.pdf.pdf&lt;/url&gt;&lt;/related-urls&gt;&lt;/urls&gt;&lt;titles&gt;&lt;title&gt;Declaración de Shanghai sobre la promoción de la salud en la Agenda 2030 para el Desarrollo Sostenible&lt;/title&gt;&lt;secondary-title&gt;9ª conferencia mundial de&amp;#xA;promoción de la salud &amp;#xA;&amp;#xA; &lt;/secondary-title&gt;&lt;/titles&gt;&lt;contributors&gt;&lt;authors&gt;&lt;author&gt;Organización&lt;/author&gt;&lt;author&gt;Mundial de la Salud&lt;/author&gt;&lt;/authors&gt;&lt;/contributors&gt;&lt;added-date format="utc"&gt;1566587722&lt;/added-date&gt;&lt;pub-location&gt;&lt;style font="default" size="100%"&gt;S&lt;/style&gt;&lt;style face="italic" font="default" size="100%"&gt;hanghai&lt;/style&gt;&lt;/pub-location&gt;&lt;ref-type name="Conference Paper"&gt;47&lt;/ref-type&gt;&lt;dates&gt;&lt;year&gt;2016&lt;/year&gt;&lt;/dates&gt;&lt;rec-number&gt;231&lt;/rec-number&gt;&lt;last-updated-date format="utc"&gt;1566587885&lt;/last-updated-date&gt;&lt;/record&gt;&lt;/Cite&gt;&lt;/EndNote&gt;</w:instrText>
      </w:r>
      <w:r w:rsidR="00890154" w:rsidRPr="00C44650">
        <w:rPr>
          <w:rFonts w:ascii="Times New Roman" w:hAnsi="Times New Roman" w:cs="Times New Roman"/>
          <w:sz w:val="24"/>
          <w:szCs w:val="24"/>
        </w:rPr>
        <w:fldChar w:fldCharType="separate"/>
      </w:r>
      <w:r w:rsidR="0029355A">
        <w:rPr>
          <w:rFonts w:ascii="Times New Roman" w:hAnsi="Times New Roman" w:cs="Times New Roman"/>
          <w:noProof/>
          <w:sz w:val="24"/>
          <w:szCs w:val="24"/>
        </w:rPr>
        <w:t>(10)</w:t>
      </w:r>
      <w:r w:rsidR="00890154" w:rsidRPr="00C44650">
        <w:rPr>
          <w:rFonts w:ascii="Times New Roman" w:hAnsi="Times New Roman" w:cs="Times New Roman"/>
          <w:sz w:val="24"/>
          <w:szCs w:val="24"/>
        </w:rPr>
        <w:fldChar w:fldCharType="end"/>
      </w:r>
      <w:r w:rsidRPr="00C44650">
        <w:rPr>
          <w:rFonts w:ascii="Times New Roman" w:hAnsi="Times New Roman" w:cs="Times New Roman"/>
          <w:sz w:val="24"/>
          <w:szCs w:val="24"/>
        </w:rPr>
        <w:t xml:space="preserve">, </w:t>
      </w:r>
      <w:r w:rsidR="009B2D81">
        <w:rPr>
          <w:rFonts w:ascii="Times New Roman" w:hAnsi="Times New Roman" w:cs="Times New Roman"/>
          <w:sz w:val="24"/>
          <w:szCs w:val="24"/>
        </w:rPr>
        <w:t>d</w:t>
      </w:r>
      <w:r w:rsidRPr="00C44650">
        <w:rPr>
          <w:rFonts w:ascii="Times New Roman" w:hAnsi="Times New Roman" w:cs="Times New Roman"/>
          <w:sz w:val="24"/>
          <w:szCs w:val="24"/>
        </w:rPr>
        <w:t>onde se</w:t>
      </w:r>
      <w:r w:rsidR="00CD699B" w:rsidRPr="00C44650">
        <w:rPr>
          <w:rFonts w:ascii="Times New Roman" w:hAnsi="Times New Roman" w:cs="Times New Roman"/>
          <w:sz w:val="24"/>
          <w:szCs w:val="24"/>
        </w:rPr>
        <w:t xml:space="preserve"> </w:t>
      </w:r>
      <w:r w:rsidR="00D53C37" w:rsidRPr="00C44650">
        <w:rPr>
          <w:rFonts w:ascii="Times New Roman" w:hAnsi="Times New Roman" w:cs="Times New Roman"/>
          <w:sz w:val="24"/>
          <w:szCs w:val="24"/>
        </w:rPr>
        <w:t xml:space="preserve">ratifica </w:t>
      </w:r>
      <w:r w:rsidR="004C2F3D" w:rsidRPr="00C44650">
        <w:rPr>
          <w:rFonts w:ascii="Times New Roman" w:hAnsi="Times New Roman" w:cs="Times New Roman"/>
          <w:sz w:val="24"/>
          <w:szCs w:val="24"/>
        </w:rPr>
        <w:t xml:space="preserve">el alcance que la </w:t>
      </w:r>
      <w:r w:rsidRPr="00C44650">
        <w:rPr>
          <w:rFonts w:ascii="Times New Roman" w:hAnsi="Times New Roman" w:cs="Times New Roman"/>
          <w:sz w:val="24"/>
          <w:szCs w:val="24"/>
        </w:rPr>
        <w:t>promoción de la salud</w:t>
      </w:r>
      <w:r w:rsidR="00FA48F3" w:rsidRPr="00C44650">
        <w:rPr>
          <w:rFonts w:ascii="Times New Roman" w:hAnsi="Times New Roman" w:cs="Times New Roman"/>
          <w:sz w:val="24"/>
          <w:szCs w:val="24"/>
        </w:rPr>
        <w:t xml:space="preserve"> </w:t>
      </w:r>
      <w:r w:rsidR="004C2F3D" w:rsidRPr="00C44650">
        <w:rPr>
          <w:rFonts w:ascii="Times New Roman" w:hAnsi="Times New Roman" w:cs="Times New Roman"/>
          <w:sz w:val="24"/>
          <w:szCs w:val="24"/>
        </w:rPr>
        <w:t xml:space="preserve">tiene a nivel individual y </w:t>
      </w:r>
      <w:r w:rsidR="00AA42A2" w:rsidRPr="00C44650">
        <w:rPr>
          <w:rFonts w:ascii="Times New Roman" w:hAnsi="Times New Roman" w:cs="Times New Roman"/>
          <w:sz w:val="24"/>
          <w:szCs w:val="24"/>
        </w:rPr>
        <w:t>colectivo en la calidad de vida, permitiendo a</w:t>
      </w:r>
      <w:r w:rsidR="004C2F3D" w:rsidRPr="00C44650">
        <w:rPr>
          <w:rFonts w:ascii="Times New Roman" w:hAnsi="Times New Roman" w:cs="Times New Roman"/>
          <w:sz w:val="24"/>
          <w:szCs w:val="24"/>
        </w:rPr>
        <w:t xml:space="preserve"> la persona mant</w:t>
      </w:r>
      <w:r w:rsidR="00AA42A2" w:rsidRPr="00C44650">
        <w:rPr>
          <w:rFonts w:ascii="Times New Roman" w:hAnsi="Times New Roman" w:cs="Times New Roman"/>
          <w:sz w:val="24"/>
          <w:szCs w:val="24"/>
        </w:rPr>
        <w:t>ener</w:t>
      </w:r>
      <w:r w:rsidR="004C2F3D" w:rsidRPr="00C44650">
        <w:rPr>
          <w:rFonts w:ascii="Times New Roman" w:hAnsi="Times New Roman" w:cs="Times New Roman"/>
          <w:sz w:val="24"/>
          <w:szCs w:val="24"/>
        </w:rPr>
        <w:t xml:space="preserve"> el  control sobre su propia salud</w:t>
      </w:r>
      <w:r w:rsidR="00AA42A2" w:rsidRPr="00C44650">
        <w:rPr>
          <w:rFonts w:ascii="Times New Roman" w:hAnsi="Times New Roman" w:cs="Times New Roman"/>
          <w:sz w:val="24"/>
          <w:szCs w:val="24"/>
        </w:rPr>
        <w:t>, posibilitándole</w:t>
      </w:r>
      <w:r w:rsidR="004C2F3D" w:rsidRPr="00C44650">
        <w:rPr>
          <w:rFonts w:ascii="Times New Roman" w:hAnsi="Times New Roman" w:cs="Times New Roman"/>
          <w:sz w:val="24"/>
          <w:szCs w:val="24"/>
        </w:rPr>
        <w:t xml:space="preserve"> la oportunidad de actuar y modificar </w:t>
      </w:r>
      <w:r w:rsidR="00C261BD" w:rsidRPr="00C44650">
        <w:rPr>
          <w:rFonts w:ascii="Times New Roman" w:hAnsi="Times New Roman" w:cs="Times New Roman"/>
          <w:sz w:val="24"/>
          <w:szCs w:val="24"/>
        </w:rPr>
        <w:t xml:space="preserve"> </w:t>
      </w:r>
      <w:r w:rsidR="008601FB" w:rsidRPr="00C44650">
        <w:rPr>
          <w:rFonts w:ascii="Times New Roman" w:hAnsi="Times New Roman" w:cs="Times New Roman"/>
          <w:sz w:val="24"/>
          <w:szCs w:val="24"/>
        </w:rPr>
        <w:t xml:space="preserve">las condiciones sociales, ambientales y económicas que tienen impacto en </w:t>
      </w:r>
      <w:r w:rsidR="004C2F3D" w:rsidRPr="00C44650">
        <w:rPr>
          <w:rFonts w:ascii="Times New Roman" w:hAnsi="Times New Roman" w:cs="Times New Roman"/>
          <w:sz w:val="24"/>
          <w:szCs w:val="24"/>
        </w:rPr>
        <w:t>la  salud</w:t>
      </w:r>
      <w:r w:rsidR="009B2D81">
        <w:rPr>
          <w:rFonts w:ascii="Times New Roman" w:hAnsi="Times New Roman" w:cs="Times New Roman"/>
          <w:sz w:val="24"/>
          <w:szCs w:val="24"/>
        </w:rPr>
        <w:t>.</w:t>
      </w:r>
    </w:p>
    <w:p w14:paraId="556EEA52" w14:textId="77777777" w:rsidR="007036CE" w:rsidRDefault="007036CE" w:rsidP="0051689E">
      <w:pPr>
        <w:spacing w:after="0" w:line="480" w:lineRule="auto"/>
        <w:jc w:val="both"/>
        <w:rPr>
          <w:rFonts w:ascii="Times New Roman" w:hAnsi="Times New Roman" w:cs="Times New Roman"/>
          <w:sz w:val="24"/>
          <w:szCs w:val="24"/>
        </w:rPr>
      </w:pPr>
    </w:p>
    <w:p w14:paraId="114FDCAF" w14:textId="33A4D43D" w:rsidR="00550188" w:rsidRPr="00DA52A0" w:rsidRDefault="009B2D81" w:rsidP="0051689E">
      <w:pPr>
        <w:spacing w:after="0" w:line="480" w:lineRule="auto"/>
        <w:jc w:val="both"/>
        <w:rPr>
          <w:rFonts w:ascii="Times New Roman" w:hAnsi="Times New Roman" w:cs="Times New Roman"/>
          <w:sz w:val="24"/>
          <w:szCs w:val="24"/>
        </w:rPr>
      </w:pPr>
      <w:r w:rsidRPr="00DA52A0">
        <w:rPr>
          <w:rFonts w:ascii="Times New Roman" w:hAnsi="Times New Roman" w:cs="Times New Roman"/>
          <w:sz w:val="24"/>
          <w:szCs w:val="24"/>
        </w:rPr>
        <w:lastRenderedPageBreak/>
        <w:t xml:space="preserve">Lo promulgado en la conferencia </w:t>
      </w:r>
      <w:r w:rsidR="00DA52A0" w:rsidRPr="00DA52A0">
        <w:rPr>
          <w:rFonts w:ascii="Times New Roman" w:hAnsi="Times New Roman" w:cs="Times New Roman"/>
          <w:sz w:val="24"/>
          <w:szCs w:val="24"/>
        </w:rPr>
        <w:t xml:space="preserve">de promoción de la salud en </w:t>
      </w:r>
      <w:r w:rsidRPr="00DA52A0">
        <w:rPr>
          <w:rFonts w:ascii="Times New Roman" w:hAnsi="Times New Roman" w:cs="Times New Roman"/>
          <w:sz w:val="24"/>
          <w:szCs w:val="24"/>
        </w:rPr>
        <w:t>Shanghái, se articula con los Objetivo</w:t>
      </w:r>
      <w:r w:rsidR="00DA52A0" w:rsidRPr="00DA52A0">
        <w:rPr>
          <w:rFonts w:ascii="Times New Roman" w:hAnsi="Times New Roman" w:cs="Times New Roman"/>
          <w:sz w:val="24"/>
          <w:szCs w:val="24"/>
        </w:rPr>
        <w:t xml:space="preserve">s de Desarrollo Sostenible-ODS-. Los ODS establecen que todos los países trabajen en el  sector </w:t>
      </w:r>
      <w:r w:rsidR="00D249F6" w:rsidRPr="00DA52A0">
        <w:rPr>
          <w:rFonts w:ascii="Times New Roman" w:hAnsi="Times New Roman" w:cs="Times New Roman"/>
          <w:sz w:val="24"/>
          <w:szCs w:val="24"/>
        </w:rPr>
        <w:t>eco</w:t>
      </w:r>
      <w:r w:rsidR="00DA52A0" w:rsidRPr="00DA52A0">
        <w:rPr>
          <w:rFonts w:ascii="Times New Roman" w:hAnsi="Times New Roman" w:cs="Times New Roman"/>
          <w:sz w:val="24"/>
          <w:szCs w:val="24"/>
        </w:rPr>
        <w:t>nómico, ambiental y social, haciendo énfasis en la equidad, y así lograr un</w:t>
      </w:r>
      <w:r w:rsidR="00D249F6" w:rsidRPr="00DA52A0">
        <w:rPr>
          <w:rFonts w:ascii="Times New Roman" w:hAnsi="Times New Roman" w:cs="Times New Roman"/>
          <w:sz w:val="24"/>
          <w:szCs w:val="24"/>
        </w:rPr>
        <w:t xml:space="preserve"> desarrollo sostenible</w:t>
      </w:r>
      <w:r w:rsidR="00DA52A0" w:rsidRPr="00DA52A0">
        <w:rPr>
          <w:rFonts w:ascii="Times New Roman" w:hAnsi="Times New Roman" w:cs="Times New Roman"/>
          <w:sz w:val="24"/>
          <w:szCs w:val="24"/>
        </w:rPr>
        <w:t xml:space="preserve"> mundial</w:t>
      </w:r>
      <w:r w:rsidR="00DF4B2E">
        <w:rPr>
          <w:rFonts w:ascii="Times New Roman" w:hAnsi="Times New Roman" w:cs="Times New Roman"/>
          <w:sz w:val="24"/>
          <w:szCs w:val="24"/>
        </w:rPr>
        <w:t xml:space="preserve">, </w:t>
      </w:r>
      <w:r w:rsidR="00DF4B2E" w:rsidRPr="00DF4B2E">
        <w:rPr>
          <w:rFonts w:ascii="Times New Roman" w:hAnsi="Times New Roman" w:cs="Times New Roman"/>
          <w:sz w:val="24"/>
          <w:szCs w:val="24"/>
        </w:rPr>
        <w:t xml:space="preserve">el Objetivo 3, específicamente relativo a la salud promulga que se debe garantizar una vida sana y promover el </w:t>
      </w:r>
      <w:bookmarkStart w:id="2" w:name="_Hlk45897049"/>
      <w:r w:rsidR="00DF4B2E" w:rsidRPr="00DF4B2E">
        <w:rPr>
          <w:rFonts w:ascii="Times New Roman" w:hAnsi="Times New Roman" w:cs="Times New Roman"/>
          <w:sz w:val="24"/>
          <w:szCs w:val="24"/>
        </w:rPr>
        <w:t>bienestar de todos a todas las edades</w:t>
      </w:r>
      <w:r w:rsidR="00DA52A0" w:rsidRPr="00DA52A0">
        <w:rPr>
          <w:rFonts w:ascii="Times New Roman" w:hAnsi="Times New Roman" w:cs="Times New Roman"/>
          <w:sz w:val="24"/>
          <w:szCs w:val="24"/>
        </w:rPr>
        <w:t xml:space="preserve"> </w:t>
      </w:r>
      <w:bookmarkEnd w:id="2"/>
      <w:r w:rsidR="00890154" w:rsidRPr="00DA52A0">
        <w:rPr>
          <w:rFonts w:ascii="Times New Roman" w:hAnsi="Times New Roman" w:cs="Times New Roman"/>
          <w:sz w:val="24"/>
          <w:szCs w:val="24"/>
        </w:rPr>
        <w:fldChar w:fldCharType="begin"/>
      </w:r>
      <w:r w:rsidR="0029355A">
        <w:rPr>
          <w:rFonts w:ascii="Times New Roman" w:hAnsi="Times New Roman" w:cs="Times New Roman"/>
          <w:sz w:val="24"/>
          <w:szCs w:val="24"/>
        </w:rPr>
        <w:instrText xml:space="preserve"> ADDIN EN.CITE &lt;EndNote&gt;&lt;Cite&gt;&lt;Author&gt;Organización&lt;/Author&gt;&lt;Year&gt;2016&lt;/Year&gt;&lt;IDText&gt;Declaración de Shanghai sobre la promoción de la salud en la Agenda 2030 para el Desarrollo Sostenible&lt;/IDText&gt;&lt;DisplayText&gt;(10)&lt;/DisplayText&gt;&lt;record&gt;&lt;urls&gt;&lt;related-urls&gt;&lt;url&gt;https://www.who.int/healthpromotion/conferences/9gchp/Shanghai-declaration-final-draft-es.pdf.pdf&lt;/url&gt;&lt;/related-urls&gt;&lt;/urls&gt;&lt;titles&gt;&lt;title&gt;Declaración de Shanghai sobre la promoción de la salud en la Agenda 2030 para el Desarrollo Sostenible&lt;/title&gt;&lt;secondary-title&gt;9ª conferencia mundial de&amp;#xA;promoción de la salud &amp;#xA;&amp;#xA; &lt;/secondary-title&gt;&lt;/titles&gt;&lt;contributors&gt;&lt;authors&gt;&lt;author&gt;Organización&lt;/author&gt;&lt;author&gt;Mundial de la Salud&lt;/author&gt;&lt;/authors&gt;&lt;/contributors&gt;&lt;added-date format="utc"&gt;1566587722&lt;/added-date&gt;&lt;pub-location&gt;&lt;style font="default" size="100%"&gt;S&lt;/style&gt;&lt;style face="italic" font="default" size="100%"&gt;hanghai&lt;/style&gt;&lt;/pub-location&gt;&lt;ref-type name="Conference Paper"&gt;47&lt;/ref-type&gt;&lt;dates&gt;&lt;year&gt;2016&lt;/year&gt;&lt;/dates&gt;&lt;rec-number&gt;231&lt;/rec-number&gt;&lt;last-updated-date format="utc"&gt;1566587885&lt;/last-updated-date&gt;&lt;/record&gt;&lt;/Cite&gt;&lt;/EndNote&gt;</w:instrText>
      </w:r>
      <w:r w:rsidR="00890154" w:rsidRPr="00DA52A0">
        <w:rPr>
          <w:rFonts w:ascii="Times New Roman" w:hAnsi="Times New Roman" w:cs="Times New Roman"/>
          <w:sz w:val="24"/>
          <w:szCs w:val="24"/>
        </w:rPr>
        <w:fldChar w:fldCharType="separate"/>
      </w:r>
      <w:r w:rsidR="0029355A">
        <w:rPr>
          <w:rFonts w:ascii="Times New Roman" w:hAnsi="Times New Roman" w:cs="Times New Roman"/>
          <w:noProof/>
          <w:sz w:val="24"/>
          <w:szCs w:val="24"/>
        </w:rPr>
        <w:t>(10)</w:t>
      </w:r>
      <w:r w:rsidR="00890154" w:rsidRPr="00DA52A0">
        <w:rPr>
          <w:rFonts w:ascii="Times New Roman" w:hAnsi="Times New Roman" w:cs="Times New Roman"/>
          <w:sz w:val="24"/>
          <w:szCs w:val="24"/>
        </w:rPr>
        <w:fldChar w:fldCharType="end"/>
      </w:r>
      <w:r w:rsidRPr="00DA52A0">
        <w:rPr>
          <w:rFonts w:ascii="Times New Roman" w:hAnsi="Times New Roman" w:cs="Times New Roman"/>
          <w:sz w:val="24"/>
          <w:szCs w:val="24"/>
        </w:rPr>
        <w:t xml:space="preserve">, lo cual evidencia </w:t>
      </w:r>
      <w:r w:rsidR="003A6DBF" w:rsidRPr="00DA52A0">
        <w:rPr>
          <w:rFonts w:ascii="Times New Roman" w:hAnsi="Times New Roman" w:cs="Times New Roman"/>
          <w:sz w:val="24"/>
          <w:szCs w:val="24"/>
        </w:rPr>
        <w:t xml:space="preserve"> que las políticas globales de salud, han asumido una pers</w:t>
      </w:r>
      <w:r w:rsidR="006A6756" w:rsidRPr="00DA52A0">
        <w:rPr>
          <w:rFonts w:ascii="Times New Roman" w:hAnsi="Times New Roman" w:cs="Times New Roman"/>
          <w:sz w:val="24"/>
          <w:szCs w:val="24"/>
        </w:rPr>
        <w:t>pectiva integral, fundamentada en</w:t>
      </w:r>
      <w:r w:rsidR="003A6DBF" w:rsidRPr="00DA52A0">
        <w:rPr>
          <w:rFonts w:ascii="Times New Roman" w:hAnsi="Times New Roman" w:cs="Times New Roman"/>
          <w:sz w:val="24"/>
          <w:szCs w:val="24"/>
        </w:rPr>
        <w:t xml:space="preserve"> los determinantes sociales</w:t>
      </w:r>
      <w:r w:rsidR="006A6756" w:rsidRPr="00DA52A0">
        <w:rPr>
          <w:rFonts w:ascii="Times New Roman" w:hAnsi="Times New Roman" w:cs="Times New Roman"/>
          <w:sz w:val="24"/>
          <w:szCs w:val="24"/>
        </w:rPr>
        <w:t>, y desde el 2015 articulada al desar</w:t>
      </w:r>
      <w:r w:rsidR="00DA52A0">
        <w:rPr>
          <w:rFonts w:ascii="Times New Roman" w:hAnsi="Times New Roman" w:cs="Times New Roman"/>
          <w:sz w:val="24"/>
          <w:szCs w:val="24"/>
        </w:rPr>
        <w:t>rollo sostenible con una p</w:t>
      </w:r>
      <w:r w:rsidR="00DD5DA2" w:rsidRPr="00DA52A0">
        <w:rPr>
          <w:rFonts w:ascii="Times New Roman" w:hAnsi="Times New Roman" w:cs="Times New Roman"/>
          <w:sz w:val="24"/>
          <w:szCs w:val="24"/>
        </w:rPr>
        <w:t>erspectiva de la salud oral</w:t>
      </w:r>
      <w:r w:rsidR="00FB12ED" w:rsidRPr="00DA52A0">
        <w:rPr>
          <w:rFonts w:ascii="Times New Roman" w:hAnsi="Times New Roman" w:cs="Times New Roman"/>
          <w:sz w:val="24"/>
          <w:szCs w:val="24"/>
        </w:rPr>
        <w:t xml:space="preserve"> desde un</w:t>
      </w:r>
      <w:r w:rsidR="00583994" w:rsidRPr="00DA52A0">
        <w:rPr>
          <w:rFonts w:ascii="Times New Roman" w:hAnsi="Times New Roman" w:cs="Times New Roman"/>
          <w:sz w:val="24"/>
          <w:szCs w:val="24"/>
        </w:rPr>
        <w:t xml:space="preserve"> enfoque integral</w:t>
      </w:r>
      <w:r w:rsidR="00DA52A0">
        <w:rPr>
          <w:rFonts w:ascii="Times New Roman" w:hAnsi="Times New Roman" w:cs="Times New Roman"/>
          <w:sz w:val="24"/>
          <w:szCs w:val="24"/>
        </w:rPr>
        <w:t xml:space="preserve">. </w:t>
      </w:r>
    </w:p>
    <w:p w14:paraId="3D8C696D" w14:textId="77777777" w:rsidR="007036CE" w:rsidRDefault="007036CE"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bdr w:val="none" w:sz="0" w:space="0" w:color="auto" w:frame="1"/>
        </w:rPr>
      </w:pPr>
    </w:p>
    <w:p w14:paraId="3FD1F167" w14:textId="1B20348B" w:rsidR="00467CA2" w:rsidRPr="00C44650" w:rsidRDefault="00DB549B"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bdr w:val="none" w:sz="0" w:space="0" w:color="auto" w:frame="1"/>
          <w:lang w:val="es-ES" w:eastAsia="es-ES"/>
        </w:rPr>
      </w:pPr>
      <w:r w:rsidRPr="00C44650">
        <w:rPr>
          <w:rFonts w:ascii="Times New Roman" w:hAnsi="Times New Roman" w:cs="Times New Roman"/>
          <w:sz w:val="24"/>
          <w:szCs w:val="24"/>
          <w:bdr w:val="none" w:sz="0" w:space="0" w:color="auto" w:frame="1"/>
        </w:rPr>
        <w:t>En el proceso educativo se imparten conocimientos</w:t>
      </w:r>
      <w:r w:rsidR="004A6AE7">
        <w:rPr>
          <w:rFonts w:ascii="Times New Roman" w:hAnsi="Times New Roman" w:cs="Times New Roman"/>
          <w:sz w:val="24"/>
          <w:szCs w:val="24"/>
          <w:bdr w:val="none" w:sz="0" w:space="0" w:color="auto" w:frame="1"/>
        </w:rPr>
        <w:t xml:space="preserve"> que pueden </w:t>
      </w:r>
      <w:r w:rsidR="00863F08">
        <w:rPr>
          <w:rFonts w:ascii="Times New Roman" w:hAnsi="Times New Roman" w:cs="Times New Roman"/>
          <w:sz w:val="24"/>
          <w:szCs w:val="24"/>
          <w:bdr w:val="none" w:sz="0" w:space="0" w:color="auto" w:frame="1"/>
        </w:rPr>
        <w:t>iniciar</w:t>
      </w:r>
      <w:r w:rsidRPr="00C44650">
        <w:rPr>
          <w:rFonts w:ascii="Times New Roman" w:hAnsi="Times New Roman" w:cs="Times New Roman"/>
          <w:sz w:val="24"/>
          <w:szCs w:val="24"/>
          <w:bdr w:val="none" w:sz="0" w:space="0" w:color="auto" w:frame="1"/>
        </w:rPr>
        <w:t xml:space="preserve"> cambios</w:t>
      </w:r>
      <w:r w:rsidR="006A70FF" w:rsidRPr="00C44650">
        <w:rPr>
          <w:rFonts w:ascii="Times New Roman" w:hAnsi="Times New Roman" w:cs="Times New Roman"/>
          <w:sz w:val="24"/>
          <w:szCs w:val="24"/>
          <w:bdr w:val="none" w:sz="0" w:space="0" w:color="auto" w:frame="1"/>
        </w:rPr>
        <w:t xml:space="preserve"> de actitudes y comportamientos</w:t>
      </w:r>
      <w:r w:rsidR="00863F08">
        <w:rPr>
          <w:rFonts w:ascii="Times New Roman" w:hAnsi="Times New Roman" w:cs="Times New Roman"/>
          <w:sz w:val="24"/>
          <w:szCs w:val="24"/>
          <w:bdr w:val="none" w:sz="0" w:space="0" w:color="auto" w:frame="1"/>
        </w:rPr>
        <w:t>;</w:t>
      </w:r>
      <w:r w:rsidR="006A70FF" w:rsidRPr="00C44650">
        <w:rPr>
          <w:rFonts w:ascii="Times New Roman" w:hAnsi="Times New Roman" w:cs="Times New Roman"/>
          <w:sz w:val="24"/>
          <w:szCs w:val="24"/>
          <w:bdr w:val="none" w:sz="0" w:space="0" w:color="auto" w:frame="1"/>
        </w:rPr>
        <w:t xml:space="preserve"> sin </w:t>
      </w:r>
      <w:r w:rsidR="00594FFD" w:rsidRPr="00C44650">
        <w:rPr>
          <w:rFonts w:ascii="Times New Roman" w:hAnsi="Times New Roman" w:cs="Times New Roman"/>
          <w:sz w:val="24"/>
          <w:szCs w:val="24"/>
          <w:bdr w:val="none" w:sz="0" w:space="0" w:color="auto" w:frame="1"/>
        </w:rPr>
        <w:t>embargo,</w:t>
      </w:r>
      <w:r w:rsidR="006A70FF" w:rsidRPr="00C44650">
        <w:rPr>
          <w:rFonts w:ascii="Times New Roman" w:hAnsi="Times New Roman" w:cs="Times New Roman"/>
          <w:sz w:val="24"/>
          <w:szCs w:val="24"/>
          <w:bdr w:val="none" w:sz="0" w:space="0" w:color="auto" w:frame="1"/>
        </w:rPr>
        <w:t xml:space="preserve"> </w:t>
      </w:r>
      <w:r w:rsidRPr="00C44650">
        <w:rPr>
          <w:rFonts w:ascii="Times New Roman" w:hAnsi="Times New Roman" w:cs="Times New Roman"/>
          <w:sz w:val="24"/>
          <w:szCs w:val="24"/>
          <w:bdr w:val="none" w:sz="0" w:space="0" w:color="auto" w:frame="1"/>
        </w:rPr>
        <w:t xml:space="preserve">los conocimientos por </w:t>
      </w:r>
      <w:r w:rsidR="00863F08" w:rsidRPr="00C44650">
        <w:rPr>
          <w:rFonts w:ascii="Times New Roman" w:hAnsi="Times New Roman" w:cs="Times New Roman"/>
          <w:sz w:val="24"/>
          <w:szCs w:val="24"/>
          <w:bdr w:val="none" w:sz="0" w:space="0" w:color="auto" w:frame="1"/>
        </w:rPr>
        <w:t>sí</w:t>
      </w:r>
      <w:r w:rsidRPr="00C44650">
        <w:rPr>
          <w:rFonts w:ascii="Times New Roman" w:hAnsi="Times New Roman" w:cs="Times New Roman"/>
          <w:sz w:val="24"/>
          <w:szCs w:val="24"/>
          <w:bdr w:val="none" w:sz="0" w:space="0" w:color="auto" w:frame="1"/>
        </w:rPr>
        <w:t xml:space="preserve"> solos no </w:t>
      </w:r>
      <w:r w:rsidR="00846A19" w:rsidRPr="00C44650">
        <w:rPr>
          <w:rFonts w:ascii="Times New Roman" w:hAnsi="Times New Roman" w:cs="Times New Roman"/>
          <w:sz w:val="24"/>
          <w:szCs w:val="24"/>
          <w:bdr w:val="none" w:sz="0" w:space="0" w:color="auto" w:frame="1"/>
        </w:rPr>
        <w:t>of</w:t>
      </w:r>
      <w:r w:rsidR="00597BFA" w:rsidRPr="00C44650">
        <w:rPr>
          <w:rFonts w:ascii="Times New Roman" w:hAnsi="Times New Roman" w:cs="Times New Roman"/>
          <w:sz w:val="24"/>
          <w:szCs w:val="24"/>
          <w:bdr w:val="none" w:sz="0" w:space="0" w:color="auto" w:frame="1"/>
        </w:rPr>
        <w:t>recen resultados positivos para</w:t>
      </w:r>
      <w:r w:rsidR="00525714" w:rsidRPr="00C44650">
        <w:rPr>
          <w:rFonts w:ascii="Times New Roman" w:hAnsi="Times New Roman" w:cs="Times New Roman"/>
          <w:sz w:val="24"/>
          <w:szCs w:val="24"/>
          <w:bdr w:val="none" w:sz="0" w:space="0" w:color="auto" w:frame="1"/>
        </w:rPr>
        <w:t xml:space="preserve"> l</w:t>
      </w:r>
      <w:r w:rsidR="00846A19" w:rsidRPr="00C44650">
        <w:rPr>
          <w:rFonts w:ascii="Times New Roman" w:hAnsi="Times New Roman" w:cs="Times New Roman"/>
          <w:sz w:val="24"/>
          <w:szCs w:val="24"/>
          <w:bdr w:val="none" w:sz="0" w:space="0" w:color="auto" w:frame="1"/>
        </w:rPr>
        <w:t xml:space="preserve">a </w:t>
      </w:r>
      <w:r w:rsidR="00846A19" w:rsidRPr="00C44650">
        <w:rPr>
          <w:rFonts w:ascii="Times New Roman" w:eastAsia="Times New Roman" w:hAnsi="Times New Roman" w:cs="Times New Roman"/>
          <w:sz w:val="24"/>
          <w:szCs w:val="24"/>
          <w:bdr w:val="none" w:sz="0" w:space="0" w:color="auto" w:frame="1"/>
          <w:lang w:val="es-ES" w:eastAsia="es-ES"/>
        </w:rPr>
        <w:t>salud</w:t>
      </w:r>
      <w:r w:rsidR="00525714" w:rsidRPr="00C44650">
        <w:rPr>
          <w:rFonts w:ascii="Times New Roman" w:eastAsia="Times New Roman" w:hAnsi="Times New Roman" w:cs="Times New Roman"/>
          <w:sz w:val="24"/>
          <w:szCs w:val="24"/>
          <w:bdr w:val="none" w:sz="0" w:space="0" w:color="auto" w:frame="1"/>
          <w:lang w:val="es-ES" w:eastAsia="es-ES"/>
        </w:rPr>
        <w:t xml:space="preserve">. Las investigaciones evidencian que </w:t>
      </w:r>
      <w:r w:rsidR="004E7E84" w:rsidRPr="00C44650">
        <w:rPr>
          <w:rFonts w:ascii="Times New Roman" w:eastAsia="Times New Roman" w:hAnsi="Times New Roman" w:cs="Times New Roman"/>
          <w:sz w:val="24"/>
          <w:szCs w:val="24"/>
          <w:bdr w:val="none" w:sz="0" w:space="0" w:color="auto" w:frame="1"/>
          <w:lang w:val="es-ES" w:eastAsia="es-ES"/>
        </w:rPr>
        <w:t>estos</w:t>
      </w:r>
      <w:r w:rsidRPr="00C44650">
        <w:rPr>
          <w:rFonts w:ascii="Times New Roman" w:hAnsi="Times New Roman" w:cs="Times New Roman"/>
          <w:sz w:val="24"/>
          <w:szCs w:val="24"/>
          <w:bdr w:val="none" w:sz="0" w:space="0" w:color="auto" w:frame="1"/>
        </w:rPr>
        <w:t xml:space="preserve"> deben ir acompañados </w:t>
      </w:r>
      <w:r w:rsidR="004E7E84" w:rsidRPr="00C44650">
        <w:rPr>
          <w:rFonts w:ascii="Times New Roman" w:hAnsi="Times New Roman" w:cs="Times New Roman"/>
          <w:sz w:val="24"/>
          <w:szCs w:val="24"/>
          <w:bdr w:val="none" w:sz="0" w:space="0" w:color="auto" w:frame="1"/>
        </w:rPr>
        <w:t>por</w:t>
      </w:r>
      <w:r w:rsidRPr="00C44650">
        <w:rPr>
          <w:rFonts w:ascii="Times New Roman" w:hAnsi="Times New Roman" w:cs="Times New Roman"/>
          <w:sz w:val="24"/>
          <w:szCs w:val="24"/>
          <w:bdr w:val="none" w:sz="0" w:space="0" w:color="auto" w:frame="1"/>
        </w:rPr>
        <w:t xml:space="preserve"> cambios de hábitos tanto individuales como del círculo familiar de la persona, lo cual </w:t>
      </w:r>
      <w:r w:rsidR="00525714" w:rsidRPr="00C44650">
        <w:rPr>
          <w:rFonts w:ascii="Times New Roman" w:hAnsi="Times New Roman" w:cs="Times New Roman"/>
          <w:sz w:val="24"/>
          <w:szCs w:val="24"/>
          <w:bdr w:val="none" w:sz="0" w:space="0" w:color="auto" w:frame="1"/>
        </w:rPr>
        <w:t xml:space="preserve">permite </w:t>
      </w:r>
      <w:r w:rsidRPr="00C44650">
        <w:rPr>
          <w:rFonts w:ascii="Times New Roman" w:hAnsi="Times New Roman" w:cs="Times New Roman"/>
          <w:sz w:val="24"/>
          <w:szCs w:val="24"/>
          <w:bdr w:val="none" w:sz="0" w:space="0" w:color="auto" w:frame="1"/>
        </w:rPr>
        <w:t xml:space="preserve">cambios </w:t>
      </w:r>
      <w:r w:rsidRPr="00C44650">
        <w:rPr>
          <w:rFonts w:ascii="Times New Roman" w:eastAsia="Times New Roman" w:hAnsi="Times New Roman" w:cs="Times New Roman"/>
          <w:sz w:val="24"/>
          <w:szCs w:val="24"/>
          <w:bdr w:val="none" w:sz="0" w:space="0" w:color="auto" w:frame="1"/>
          <w:lang w:val="es-ES" w:eastAsia="es-ES"/>
        </w:rPr>
        <w:t>culturales</w:t>
      </w:r>
      <w:r w:rsidRPr="00C44650">
        <w:rPr>
          <w:rFonts w:ascii="Times New Roman" w:hAnsi="Times New Roman" w:cs="Times New Roman"/>
          <w:sz w:val="24"/>
          <w:szCs w:val="24"/>
          <w:bdr w:val="none" w:sz="0" w:space="0" w:color="auto" w:frame="1"/>
        </w:rPr>
        <w:t xml:space="preserve"> y </w:t>
      </w:r>
      <w:r w:rsidR="00467CA2" w:rsidRPr="00C44650">
        <w:rPr>
          <w:rFonts w:ascii="Times New Roman" w:eastAsia="Times New Roman" w:hAnsi="Times New Roman" w:cs="Times New Roman"/>
          <w:sz w:val="24"/>
          <w:szCs w:val="24"/>
          <w:bdr w:val="none" w:sz="0" w:space="0" w:color="auto" w:frame="1"/>
          <w:lang w:val="es-ES" w:eastAsia="es-ES"/>
        </w:rPr>
        <w:t>sociales</w:t>
      </w:r>
      <w:r w:rsidR="00AA2381">
        <w:rPr>
          <w:rFonts w:ascii="Times New Roman" w:eastAsia="Times New Roman" w:hAnsi="Times New Roman" w:cs="Times New Roman"/>
          <w:sz w:val="24"/>
          <w:szCs w:val="24"/>
          <w:bdr w:val="none" w:sz="0" w:space="0" w:color="auto" w:frame="1"/>
          <w:lang w:val="es-ES" w:eastAsia="es-ES"/>
        </w:rPr>
        <w:t xml:space="preserve"> sostenibles.</w:t>
      </w:r>
      <w:r w:rsidR="00525714" w:rsidRPr="00C44650">
        <w:rPr>
          <w:rFonts w:ascii="Times New Roman" w:eastAsia="Times New Roman" w:hAnsi="Times New Roman" w:cs="Times New Roman"/>
          <w:sz w:val="24"/>
          <w:szCs w:val="24"/>
          <w:bdr w:val="none" w:sz="0" w:space="0" w:color="auto" w:frame="1"/>
          <w:lang w:val="es-ES" w:eastAsia="es-ES"/>
        </w:rPr>
        <w:t xml:space="preserve"> Para que ocurra </w:t>
      </w:r>
      <w:r w:rsidR="00AA2381">
        <w:rPr>
          <w:rFonts w:ascii="Times New Roman" w:eastAsia="Times New Roman" w:hAnsi="Times New Roman" w:cs="Times New Roman"/>
          <w:sz w:val="24"/>
          <w:szCs w:val="24"/>
          <w:bdr w:val="none" w:sz="0" w:space="0" w:color="auto" w:frame="1"/>
          <w:lang w:val="es-ES" w:eastAsia="es-ES"/>
        </w:rPr>
        <w:t xml:space="preserve">ésta transformación se requiere entender la salud oral de manera integral teniendo en cuenta las </w:t>
      </w:r>
      <w:r w:rsidR="00525714" w:rsidRPr="00C44650">
        <w:rPr>
          <w:rFonts w:ascii="Times New Roman" w:eastAsia="Times New Roman" w:hAnsi="Times New Roman" w:cs="Times New Roman"/>
          <w:sz w:val="24"/>
          <w:szCs w:val="24"/>
          <w:bdr w:val="none" w:sz="0" w:space="0" w:color="auto" w:frame="1"/>
          <w:lang w:val="es-ES" w:eastAsia="es-ES"/>
        </w:rPr>
        <w:t xml:space="preserve"> condiciones externas </w:t>
      </w:r>
      <w:r w:rsidR="00301DA4" w:rsidRPr="00C44650">
        <w:rPr>
          <w:rFonts w:ascii="Times New Roman" w:eastAsia="Times New Roman" w:hAnsi="Times New Roman" w:cs="Times New Roman"/>
          <w:sz w:val="24"/>
          <w:szCs w:val="24"/>
          <w:bdr w:val="none" w:sz="0" w:space="0" w:color="auto" w:frame="1"/>
          <w:lang w:val="es-ES" w:eastAsia="es-ES"/>
        </w:rPr>
        <w:t>que la faciliten</w:t>
      </w:r>
      <w:r w:rsidR="00EF210E" w:rsidRPr="00644A94">
        <w:rPr>
          <w:rFonts w:ascii="Times New Roman" w:eastAsia="Times New Roman" w:hAnsi="Times New Roman" w:cs="Times New Roman"/>
          <w:sz w:val="24"/>
          <w:szCs w:val="24"/>
          <w:bdr w:val="none" w:sz="0" w:space="0" w:color="auto" w:frame="1"/>
          <w:lang w:val="es-ES" w:eastAsia="es-ES"/>
        </w:rPr>
        <w:t>,</w:t>
      </w:r>
      <w:r w:rsidR="00525714" w:rsidRPr="00C44650">
        <w:rPr>
          <w:rFonts w:ascii="Times New Roman" w:eastAsia="Times New Roman" w:hAnsi="Times New Roman" w:cs="Times New Roman"/>
          <w:sz w:val="24"/>
          <w:szCs w:val="24"/>
          <w:bdr w:val="none" w:sz="0" w:space="0" w:color="auto" w:frame="1"/>
          <w:lang w:val="es-ES" w:eastAsia="es-ES"/>
        </w:rPr>
        <w:t xml:space="preserve"> como lo son</w:t>
      </w:r>
      <w:r w:rsidR="00EF210E" w:rsidRPr="00644A94">
        <w:rPr>
          <w:rFonts w:ascii="Times New Roman" w:eastAsia="Times New Roman" w:hAnsi="Times New Roman" w:cs="Times New Roman"/>
          <w:sz w:val="24"/>
          <w:szCs w:val="24"/>
          <w:bdr w:val="none" w:sz="0" w:space="0" w:color="auto" w:frame="1"/>
          <w:lang w:val="es-ES" w:eastAsia="es-ES"/>
        </w:rPr>
        <w:t>,</w:t>
      </w:r>
      <w:r w:rsidR="00525714" w:rsidRPr="00644A94">
        <w:rPr>
          <w:rFonts w:ascii="Times New Roman" w:eastAsia="Times New Roman" w:hAnsi="Times New Roman" w:cs="Times New Roman"/>
          <w:sz w:val="24"/>
          <w:szCs w:val="24"/>
          <w:bdr w:val="none" w:sz="0" w:space="0" w:color="auto" w:frame="1"/>
          <w:lang w:val="es-ES" w:eastAsia="es-ES"/>
        </w:rPr>
        <w:t xml:space="preserve"> </w:t>
      </w:r>
      <w:r w:rsidRPr="00644A94">
        <w:rPr>
          <w:rFonts w:ascii="Times New Roman" w:eastAsia="Times New Roman" w:hAnsi="Times New Roman" w:cs="Times New Roman"/>
          <w:sz w:val="24"/>
          <w:szCs w:val="24"/>
          <w:bdr w:val="none" w:sz="0" w:space="0" w:color="auto" w:frame="1"/>
          <w:lang w:val="es-ES" w:eastAsia="es-ES"/>
        </w:rPr>
        <w:t xml:space="preserve">la disposición y </w:t>
      </w:r>
      <w:r w:rsidR="00525714" w:rsidRPr="00644A94">
        <w:rPr>
          <w:rFonts w:ascii="Times New Roman" w:eastAsia="Times New Roman" w:hAnsi="Times New Roman" w:cs="Times New Roman"/>
          <w:sz w:val="24"/>
          <w:szCs w:val="24"/>
          <w:bdr w:val="none" w:sz="0" w:space="0" w:color="auto" w:frame="1"/>
          <w:lang w:val="es-ES" w:eastAsia="es-ES"/>
        </w:rPr>
        <w:t xml:space="preserve">la </w:t>
      </w:r>
      <w:r w:rsidRPr="00644A94">
        <w:rPr>
          <w:rFonts w:ascii="Times New Roman" w:eastAsia="Times New Roman" w:hAnsi="Times New Roman" w:cs="Times New Roman"/>
          <w:sz w:val="24"/>
          <w:szCs w:val="24"/>
          <w:bdr w:val="none" w:sz="0" w:space="0" w:color="auto" w:frame="1"/>
          <w:lang w:val="es-ES" w:eastAsia="es-ES"/>
        </w:rPr>
        <w:t>oportunidad de los recursos eco</w:t>
      </w:r>
      <w:r w:rsidR="00846A19" w:rsidRPr="00644A94">
        <w:rPr>
          <w:rFonts w:ascii="Times New Roman" w:eastAsia="Times New Roman" w:hAnsi="Times New Roman" w:cs="Times New Roman"/>
          <w:sz w:val="24"/>
          <w:szCs w:val="24"/>
          <w:bdr w:val="none" w:sz="0" w:space="0" w:color="auto" w:frame="1"/>
          <w:lang w:val="es-ES" w:eastAsia="es-ES"/>
        </w:rPr>
        <w:t>nómicos y medioambientales</w:t>
      </w:r>
      <w:r w:rsidR="00765109" w:rsidRPr="00644A94">
        <w:rPr>
          <w:rFonts w:ascii="Times New Roman" w:eastAsia="Times New Roman" w:hAnsi="Times New Roman" w:cs="Times New Roman"/>
          <w:sz w:val="24"/>
          <w:szCs w:val="24"/>
          <w:bdr w:val="none" w:sz="0" w:space="0" w:color="auto" w:frame="1"/>
          <w:lang w:val="es-ES" w:eastAsia="es-ES"/>
        </w:rPr>
        <w:t xml:space="preserve"> </w:t>
      </w:r>
      <w:r w:rsidR="00765109" w:rsidRPr="00644A94">
        <w:rPr>
          <w:rFonts w:ascii="Times New Roman" w:eastAsia="Times New Roman" w:hAnsi="Times New Roman" w:cs="Times New Roman"/>
          <w:sz w:val="24"/>
          <w:szCs w:val="24"/>
          <w:bdr w:val="none" w:sz="0" w:space="0" w:color="auto" w:frame="1"/>
          <w:lang w:val="es-ES" w:eastAsia="es-ES"/>
        </w:rPr>
        <w:fldChar w:fldCharType="begin"/>
      </w:r>
      <w:r w:rsidR="0029355A">
        <w:rPr>
          <w:rFonts w:ascii="Times New Roman" w:eastAsia="Times New Roman" w:hAnsi="Times New Roman" w:cs="Times New Roman"/>
          <w:sz w:val="24"/>
          <w:szCs w:val="24"/>
          <w:bdr w:val="none" w:sz="0" w:space="0" w:color="auto" w:frame="1"/>
          <w:lang w:val="es-ES" w:eastAsia="es-ES"/>
        </w:rPr>
        <w:instrText xml:space="preserve"> ADDIN EN.CITE &lt;EndNote&gt;&lt;Cite&gt;&lt;Author&gt;Chapman&lt;/Author&gt;&lt;Year&gt;2006&lt;/Year&gt;&lt;IDText&gt;An oral health education programme based on the National Curriculum&lt;/IDText&gt;&lt;DisplayText&gt;(11)&lt;/DisplayText&gt;&lt;record&gt;&lt;dates&gt;&lt;pub-dates&gt;&lt;date&gt;Jan&lt;/date&gt;&lt;/pub-dates&gt;&lt;year&gt;2006&lt;/year&gt;&lt;/dates&gt;&lt;keywords&gt;&lt;keyword&gt;Child&lt;/keyword&gt;&lt;keyword&gt;Cost-Benefit Analysis&lt;/keyword&gt;&lt;keyword&gt;*Curriculum&lt;/keyword&gt;&lt;keyword&gt;Dental Care&lt;/keyword&gt;&lt;keyword&gt;Diet&lt;/keyword&gt;&lt;keyword&gt;Educational Measurement&lt;/keyword&gt;&lt;keyword&gt;England&lt;/keyword&gt;&lt;keyword&gt;Health Education, Dental/economics/*methods&lt;/keyword&gt;&lt;keyword&gt;Health Knowledge, Attitudes, Practice&lt;/keyword&gt;&lt;keyword&gt;Health Promotion&lt;/keyword&gt;&lt;keyword&gt;Humans&lt;/keyword&gt;&lt;keyword&gt;Oral Hygiene&lt;/keyword&gt;&lt;keyword&gt;Program Development&lt;/keyword&gt;&lt;keyword&gt;Program Evaluation&lt;/keyword&gt;&lt;keyword&gt;Science/education&lt;/keyword&gt;&lt;keyword&gt;Teaching&lt;/keyword&gt;&lt;keyword&gt;Tooth/physiology&lt;/keyword&gt;&lt;keyword&gt;Urban Population&lt;/keyword&gt;&lt;/keywords&gt;&lt;isbn&gt;0960-7439 (Print)&amp;#xD;0960-7439&lt;/isbn&gt;&lt;titles&gt;&lt;title&gt;An oral health education programme based on the National Curriculum&lt;/title&gt;&lt;secondary-title&gt;Int J Paediatr Dent&lt;/secondary-title&gt;&lt;/titles&gt;&lt;pages&gt;40-4&lt;/pages&gt;&lt;number&gt;1&lt;/number&gt;&lt;contributors&gt;&lt;authors&gt;&lt;author&gt;Chapman, A.&lt;/author&gt;&lt;author&gt;Copestake, S. J.&lt;/author&gt;&lt;author&gt;Duncan, K.&lt;/author&gt;&lt;/authors&gt;&lt;/contributors&gt;&lt;edition&gt;2005/12/21&lt;/edition&gt;&lt;language&gt;eng&lt;/language&gt;&lt;added-date format="utc"&gt;1566573764&lt;/added-date&gt;&lt;ref-type name="Journal Article"&gt;17&lt;/ref-type&gt;&lt;auth-address&gt;Division of Child Dental Health, University of Bristol Dental School, Lower Maudlin Street, Bristol BS1 2LY, UK.&lt;/auth-address&gt;&lt;remote-database-provider&gt;NLM&lt;/remote-database-provider&gt;&lt;rec-number&gt;168&lt;/rec-number&gt;&lt;last-updated-date format="utc"&gt;1566573764&lt;/last-updated-date&gt;&lt;accession-num&gt;16364091&lt;/accession-num&gt;&lt;electronic-resource-num&gt;10.1111/j.1365-263X.2006.00677.x&lt;/electronic-resource-num&gt;&lt;volume&gt;16&lt;/volume&gt;&lt;/record&gt;&lt;/Cite&gt;&lt;/EndNote&gt;</w:instrText>
      </w:r>
      <w:r w:rsidR="00765109" w:rsidRPr="00644A94">
        <w:rPr>
          <w:rFonts w:ascii="Times New Roman" w:eastAsia="Times New Roman" w:hAnsi="Times New Roman" w:cs="Times New Roman"/>
          <w:sz w:val="24"/>
          <w:szCs w:val="24"/>
          <w:bdr w:val="none" w:sz="0" w:space="0" w:color="auto" w:frame="1"/>
          <w:lang w:val="es-ES" w:eastAsia="es-ES"/>
        </w:rPr>
        <w:fldChar w:fldCharType="separate"/>
      </w:r>
      <w:r w:rsidR="0029355A">
        <w:rPr>
          <w:rFonts w:ascii="Times New Roman" w:eastAsia="Times New Roman" w:hAnsi="Times New Roman" w:cs="Times New Roman"/>
          <w:noProof/>
          <w:sz w:val="24"/>
          <w:szCs w:val="24"/>
          <w:bdr w:val="none" w:sz="0" w:space="0" w:color="auto" w:frame="1"/>
          <w:lang w:val="es-ES" w:eastAsia="es-ES"/>
        </w:rPr>
        <w:t>(11)</w:t>
      </w:r>
      <w:r w:rsidR="00765109" w:rsidRPr="00644A94">
        <w:rPr>
          <w:rFonts w:ascii="Times New Roman" w:eastAsia="Times New Roman" w:hAnsi="Times New Roman" w:cs="Times New Roman"/>
          <w:sz w:val="24"/>
          <w:szCs w:val="24"/>
          <w:bdr w:val="none" w:sz="0" w:space="0" w:color="auto" w:frame="1"/>
          <w:lang w:val="es-ES" w:eastAsia="es-ES"/>
        </w:rPr>
        <w:fldChar w:fldCharType="end"/>
      </w:r>
      <w:r w:rsidR="00482829" w:rsidRPr="00644A94">
        <w:rPr>
          <w:rFonts w:ascii="Times New Roman" w:eastAsia="Times New Roman" w:hAnsi="Times New Roman" w:cs="Times New Roman"/>
          <w:sz w:val="24"/>
          <w:szCs w:val="24"/>
          <w:bdr w:val="none" w:sz="0" w:space="0" w:color="auto" w:frame="1"/>
          <w:lang w:val="es-ES" w:eastAsia="es-ES"/>
        </w:rPr>
        <w:t>.</w:t>
      </w:r>
      <w:r w:rsidR="00846A19" w:rsidRPr="00644A94">
        <w:rPr>
          <w:rFonts w:ascii="Times New Roman" w:eastAsia="Times New Roman" w:hAnsi="Times New Roman" w:cs="Times New Roman"/>
          <w:sz w:val="24"/>
          <w:szCs w:val="24"/>
          <w:bdr w:val="none" w:sz="0" w:space="0" w:color="auto" w:frame="1"/>
          <w:lang w:val="es-ES" w:eastAsia="es-ES"/>
        </w:rPr>
        <w:t xml:space="preserve"> </w:t>
      </w:r>
    </w:p>
    <w:p w14:paraId="7426CF5C" w14:textId="77777777" w:rsidR="00D06B70" w:rsidRPr="00C44650" w:rsidRDefault="00D06B70"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bdr w:val="none" w:sz="0" w:space="0" w:color="auto" w:frame="1"/>
          <w:lang w:val="es-ES" w:eastAsia="es-ES"/>
        </w:rPr>
      </w:pPr>
    </w:p>
    <w:p w14:paraId="26436553" w14:textId="785E3891" w:rsidR="00AA2381" w:rsidRDefault="0000761F"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themeColor="text1"/>
          <w:sz w:val="24"/>
          <w:szCs w:val="24"/>
          <w:shd w:val="clear" w:color="auto" w:fill="FFFFFF"/>
        </w:rPr>
      </w:pPr>
      <w:r w:rsidRPr="00AA2381">
        <w:rPr>
          <w:rFonts w:ascii="Times New Roman" w:hAnsi="Times New Roman" w:cs="Times New Roman"/>
          <w:sz w:val="24"/>
          <w:szCs w:val="24"/>
        </w:rPr>
        <w:t>Este enfoque</w:t>
      </w:r>
      <w:r w:rsidR="00D85CC3" w:rsidRPr="00AA2381">
        <w:rPr>
          <w:rFonts w:ascii="Times New Roman" w:hAnsi="Times New Roman" w:cs="Times New Roman"/>
          <w:sz w:val="24"/>
          <w:szCs w:val="24"/>
        </w:rPr>
        <w:t>, que se denomina como integral,</w:t>
      </w:r>
      <w:r w:rsidRPr="00AA2381">
        <w:rPr>
          <w:rFonts w:ascii="Times New Roman" w:hAnsi="Times New Roman" w:cs="Times New Roman"/>
          <w:sz w:val="24"/>
          <w:szCs w:val="24"/>
        </w:rPr>
        <w:t xml:space="preserve"> permite </w:t>
      </w:r>
      <w:r w:rsidR="004E7E84" w:rsidRPr="00AA2381">
        <w:rPr>
          <w:rFonts w:ascii="Times New Roman" w:hAnsi="Times New Roman" w:cs="Times New Roman"/>
          <w:sz w:val="24"/>
          <w:szCs w:val="24"/>
        </w:rPr>
        <w:t xml:space="preserve">mirar la salud </w:t>
      </w:r>
      <w:r w:rsidR="00AA2381" w:rsidRPr="00AA2381">
        <w:rPr>
          <w:rFonts w:ascii="Times New Roman" w:hAnsi="Times New Roman" w:cs="Times New Roman"/>
          <w:sz w:val="24"/>
          <w:szCs w:val="24"/>
        </w:rPr>
        <w:t xml:space="preserve">oral </w:t>
      </w:r>
      <w:r w:rsidR="004E7E84" w:rsidRPr="00AA2381">
        <w:rPr>
          <w:rFonts w:ascii="Times New Roman" w:hAnsi="Times New Roman" w:cs="Times New Roman"/>
          <w:sz w:val="24"/>
          <w:szCs w:val="24"/>
        </w:rPr>
        <w:t>como un todo y no</w:t>
      </w:r>
      <w:r w:rsidR="00863F08">
        <w:rPr>
          <w:rFonts w:ascii="Times New Roman" w:hAnsi="Times New Roman" w:cs="Times New Roman"/>
          <w:sz w:val="24"/>
          <w:szCs w:val="24"/>
        </w:rPr>
        <w:t xml:space="preserve"> limitarse </w:t>
      </w:r>
      <w:r w:rsidR="004E7E84" w:rsidRPr="00AA2381">
        <w:rPr>
          <w:rFonts w:ascii="Times New Roman" w:hAnsi="Times New Roman" w:cs="Times New Roman"/>
          <w:sz w:val="24"/>
          <w:szCs w:val="24"/>
        </w:rPr>
        <w:t xml:space="preserve">sólo la cavidad bucal, ya que </w:t>
      </w:r>
      <w:r w:rsidR="008B5ADE" w:rsidRPr="00AA2381">
        <w:rPr>
          <w:rFonts w:ascii="Times New Roman" w:hAnsi="Times New Roman" w:cs="Times New Roman"/>
          <w:sz w:val="24"/>
          <w:szCs w:val="24"/>
          <w:shd w:val="clear" w:color="auto" w:fill="FFFFFF"/>
        </w:rPr>
        <w:t>existe</w:t>
      </w:r>
      <w:r w:rsidR="000633DC" w:rsidRPr="00AA2381">
        <w:rPr>
          <w:rFonts w:ascii="Times New Roman" w:hAnsi="Times New Roman" w:cs="Times New Roman"/>
          <w:sz w:val="24"/>
          <w:szCs w:val="24"/>
          <w:shd w:val="clear" w:color="auto" w:fill="FFFFFF"/>
        </w:rPr>
        <w:t>n</w:t>
      </w:r>
      <w:r w:rsidR="00B24390" w:rsidRPr="00AA2381">
        <w:rPr>
          <w:rFonts w:ascii="Times New Roman" w:hAnsi="Times New Roman" w:cs="Times New Roman"/>
          <w:sz w:val="24"/>
          <w:szCs w:val="24"/>
          <w:shd w:val="clear" w:color="auto" w:fill="FFFFFF"/>
        </w:rPr>
        <w:t xml:space="preserve"> entre otros, </w:t>
      </w:r>
      <w:r w:rsidR="000633DC" w:rsidRPr="00AA2381">
        <w:rPr>
          <w:rFonts w:ascii="Times New Roman" w:hAnsi="Times New Roman" w:cs="Times New Roman"/>
          <w:sz w:val="24"/>
          <w:szCs w:val="24"/>
          <w:shd w:val="clear" w:color="auto" w:fill="FFFFFF"/>
        </w:rPr>
        <w:t xml:space="preserve"> </w:t>
      </w:r>
      <w:r w:rsidR="008B5ADE" w:rsidRPr="00AA2381">
        <w:rPr>
          <w:rFonts w:ascii="Times New Roman" w:hAnsi="Times New Roman" w:cs="Times New Roman"/>
          <w:color w:val="000000" w:themeColor="text1"/>
          <w:sz w:val="24"/>
          <w:szCs w:val="24"/>
          <w:shd w:val="clear" w:color="auto" w:fill="FFFFFF"/>
        </w:rPr>
        <w:t>riesgos compartidos entre los problemas orales y las enfermedades sistémicas</w:t>
      </w:r>
      <w:r w:rsidR="00765109" w:rsidRPr="00AA2381">
        <w:rPr>
          <w:rFonts w:ascii="Times New Roman" w:hAnsi="Times New Roman" w:cs="Times New Roman"/>
          <w:color w:val="000000" w:themeColor="text1"/>
          <w:sz w:val="24"/>
          <w:szCs w:val="24"/>
          <w:shd w:val="clear" w:color="auto" w:fill="FFFFFF"/>
        </w:rPr>
        <w:t xml:space="preserve"> </w:t>
      </w:r>
      <w:r w:rsidR="00765109" w:rsidRPr="00AA2381">
        <w:rPr>
          <w:rFonts w:ascii="Times New Roman" w:hAnsi="Times New Roman" w:cs="Times New Roman"/>
          <w:color w:val="000000" w:themeColor="text1"/>
          <w:sz w:val="24"/>
          <w:szCs w:val="24"/>
          <w:shd w:val="clear" w:color="auto" w:fill="FFFFFF"/>
        </w:rPr>
        <w:fldChar w:fldCharType="begin"/>
      </w:r>
      <w:r w:rsidR="0029355A">
        <w:rPr>
          <w:rFonts w:ascii="Times New Roman" w:hAnsi="Times New Roman" w:cs="Times New Roman"/>
          <w:color w:val="000000" w:themeColor="text1"/>
          <w:sz w:val="24"/>
          <w:szCs w:val="24"/>
          <w:shd w:val="clear" w:color="auto" w:fill="FFFFFF"/>
        </w:rPr>
        <w:instrText xml:space="preserve"> ADDIN EN.CITE &lt;EndNote&gt;&lt;Cite&gt;&lt;Author&gt;Contreras Rengifo&lt;/Author&gt;&lt;Year&gt;2016&lt;/Year&gt;&lt;IDText&gt;La promoción de la salud general y la salud oral: una estrategia conjunta&lt;/IDText&gt;&lt;DisplayText&gt;(12)&lt;/DisplayText&gt;&lt;record&gt;&lt;isbn&gt;0719-0107&lt;/isbn&gt;&lt;titles&gt;&lt;title&gt;La promoción de la salud general y la salud oral: una estrategia conjunta&lt;/title&gt;&lt;secondary-title&gt;Revista clínica de periodoncia, implantología y rehabilitación oral&lt;/secondary-title&gt;&lt;/titles&gt;&lt;pages&gt;193-202&lt;/pages&gt;&lt;number&gt;2&lt;/number&gt;&lt;contributors&gt;&lt;authors&gt;&lt;author&gt;Contreras Rengifo, Adolfo&lt;/author&gt;&lt;/authors&gt;&lt;/contributors&gt;&lt;added-date format="utc"&gt;1566574063&lt;/added-date&gt;&lt;ref-type name="Journal Article"&gt;17&lt;/ref-type&gt;&lt;dates&gt;&lt;year&gt;2016&lt;/year&gt;&lt;/dates&gt;&lt;rec-number&gt;171&lt;/rec-number&gt;&lt;last-updated-date format="utc"&gt;1566574063&lt;/last-updated-date&gt;&lt;volume&gt;9&lt;/volume&gt;&lt;/record&gt;&lt;/Cite&gt;&lt;/EndNote&gt;</w:instrText>
      </w:r>
      <w:r w:rsidR="00765109" w:rsidRPr="00AA2381">
        <w:rPr>
          <w:rFonts w:ascii="Times New Roman" w:hAnsi="Times New Roman" w:cs="Times New Roman"/>
          <w:color w:val="000000" w:themeColor="text1"/>
          <w:sz w:val="24"/>
          <w:szCs w:val="24"/>
          <w:shd w:val="clear" w:color="auto" w:fill="FFFFFF"/>
        </w:rPr>
        <w:fldChar w:fldCharType="separate"/>
      </w:r>
      <w:r w:rsidR="0029355A">
        <w:rPr>
          <w:rFonts w:ascii="Times New Roman" w:hAnsi="Times New Roman" w:cs="Times New Roman"/>
          <w:noProof/>
          <w:color w:val="000000" w:themeColor="text1"/>
          <w:sz w:val="24"/>
          <w:szCs w:val="24"/>
          <w:shd w:val="clear" w:color="auto" w:fill="FFFFFF"/>
        </w:rPr>
        <w:t>(12)</w:t>
      </w:r>
      <w:r w:rsidR="00765109" w:rsidRPr="00AA2381">
        <w:rPr>
          <w:rFonts w:ascii="Times New Roman" w:hAnsi="Times New Roman" w:cs="Times New Roman"/>
          <w:color w:val="000000" w:themeColor="text1"/>
          <w:sz w:val="24"/>
          <w:szCs w:val="24"/>
          <w:shd w:val="clear" w:color="auto" w:fill="FFFFFF"/>
        </w:rPr>
        <w:fldChar w:fldCharType="end"/>
      </w:r>
      <w:r w:rsidR="00023A1D" w:rsidRPr="00AA2381">
        <w:rPr>
          <w:rFonts w:ascii="Times New Roman" w:hAnsi="Times New Roman" w:cs="Times New Roman"/>
          <w:color w:val="000000" w:themeColor="text1"/>
          <w:sz w:val="24"/>
          <w:szCs w:val="24"/>
          <w:shd w:val="clear" w:color="auto" w:fill="FFFFFF"/>
        </w:rPr>
        <w:t>.</w:t>
      </w:r>
      <w:r w:rsidR="007036CE">
        <w:rPr>
          <w:rFonts w:ascii="Times New Roman" w:hAnsi="Times New Roman" w:cs="Times New Roman"/>
          <w:color w:val="000000" w:themeColor="text1"/>
          <w:sz w:val="24"/>
          <w:szCs w:val="24"/>
          <w:shd w:val="clear" w:color="auto" w:fill="FFFFFF"/>
        </w:rPr>
        <w:t xml:space="preserve"> </w:t>
      </w:r>
      <w:r w:rsidR="00AA2381">
        <w:rPr>
          <w:rFonts w:ascii="Times New Roman" w:hAnsi="Times New Roman" w:cs="Times New Roman"/>
          <w:color w:val="000000" w:themeColor="text1"/>
          <w:sz w:val="24"/>
          <w:szCs w:val="24"/>
          <w:shd w:val="clear" w:color="auto" w:fill="FFFFFF"/>
        </w:rPr>
        <w:t xml:space="preserve">En este enfoque integral, </w:t>
      </w:r>
      <w:r w:rsidR="00941383" w:rsidRPr="00B057D2">
        <w:rPr>
          <w:rFonts w:ascii="Times New Roman" w:hAnsi="Times New Roman" w:cs="Times New Roman"/>
          <w:color w:val="000000" w:themeColor="text1"/>
          <w:sz w:val="24"/>
          <w:szCs w:val="24"/>
          <w:shd w:val="clear" w:color="auto" w:fill="FFFFFF"/>
        </w:rPr>
        <w:t>es importante</w:t>
      </w:r>
      <w:r w:rsidR="004E7E84" w:rsidRPr="00B057D2">
        <w:rPr>
          <w:rFonts w:ascii="Times New Roman" w:hAnsi="Times New Roman" w:cs="Times New Roman"/>
          <w:color w:val="000000" w:themeColor="text1"/>
          <w:sz w:val="24"/>
          <w:szCs w:val="24"/>
          <w:shd w:val="clear" w:color="auto" w:fill="FFFFFF"/>
        </w:rPr>
        <w:t xml:space="preserve"> </w:t>
      </w:r>
      <w:r w:rsidR="00310F5F">
        <w:rPr>
          <w:rFonts w:ascii="Times New Roman" w:hAnsi="Times New Roman" w:cs="Times New Roman"/>
          <w:color w:val="000000" w:themeColor="text1"/>
          <w:sz w:val="24"/>
          <w:szCs w:val="24"/>
          <w:shd w:val="clear" w:color="auto" w:fill="FFFFFF"/>
        </w:rPr>
        <w:t xml:space="preserve"> analizar la influencia de los factores sociales y </w:t>
      </w:r>
      <w:r w:rsidR="004E7E84" w:rsidRPr="00B057D2">
        <w:rPr>
          <w:rFonts w:ascii="Times New Roman" w:hAnsi="Times New Roman" w:cs="Times New Roman"/>
          <w:color w:val="000000" w:themeColor="text1"/>
          <w:sz w:val="24"/>
          <w:szCs w:val="24"/>
          <w:shd w:val="clear" w:color="auto" w:fill="FFFFFF"/>
        </w:rPr>
        <w:t>económicos</w:t>
      </w:r>
      <w:r w:rsidR="00310F5F">
        <w:rPr>
          <w:rFonts w:ascii="Times New Roman" w:hAnsi="Times New Roman" w:cs="Times New Roman"/>
          <w:color w:val="000000" w:themeColor="text1"/>
          <w:sz w:val="24"/>
          <w:szCs w:val="24"/>
          <w:shd w:val="clear" w:color="auto" w:fill="FFFFFF"/>
        </w:rPr>
        <w:t xml:space="preserve"> los cuales van a incidir  directamente en la</w:t>
      </w:r>
      <w:r w:rsidR="00310F5F">
        <w:rPr>
          <w:rFonts w:ascii="Times New Roman" w:hAnsi="Times New Roman" w:cs="Times New Roman"/>
          <w:color w:val="000000" w:themeColor="text1"/>
          <w:sz w:val="24"/>
          <w:szCs w:val="24"/>
        </w:rPr>
        <w:t xml:space="preserve"> salud g</w:t>
      </w:r>
      <w:r w:rsidR="00310F5F" w:rsidRPr="00B057D2">
        <w:rPr>
          <w:rFonts w:ascii="Times New Roman" w:hAnsi="Times New Roman" w:cs="Times New Roman"/>
          <w:color w:val="000000" w:themeColor="text1"/>
          <w:sz w:val="24"/>
          <w:szCs w:val="24"/>
        </w:rPr>
        <w:t xml:space="preserve">eneral y </w:t>
      </w:r>
      <w:r w:rsidR="00310F5F">
        <w:rPr>
          <w:rFonts w:ascii="Times New Roman" w:hAnsi="Times New Roman" w:cs="Times New Roman"/>
          <w:color w:val="000000" w:themeColor="text1"/>
          <w:sz w:val="24"/>
          <w:szCs w:val="24"/>
        </w:rPr>
        <w:t xml:space="preserve">en la </w:t>
      </w:r>
      <w:r w:rsidR="00310F5F" w:rsidRPr="00B057D2">
        <w:rPr>
          <w:rFonts w:ascii="Times New Roman" w:hAnsi="Times New Roman" w:cs="Times New Roman"/>
          <w:color w:val="000000" w:themeColor="text1"/>
          <w:sz w:val="24"/>
          <w:szCs w:val="24"/>
        </w:rPr>
        <w:t xml:space="preserve"> salud oral en particular,</w:t>
      </w:r>
      <w:r w:rsidR="00310F5F">
        <w:rPr>
          <w:rFonts w:ascii="Times New Roman" w:hAnsi="Times New Roman" w:cs="Times New Roman"/>
          <w:color w:val="000000" w:themeColor="text1"/>
          <w:sz w:val="24"/>
          <w:szCs w:val="24"/>
        </w:rPr>
        <w:t xml:space="preserve"> ocasionado </w:t>
      </w:r>
      <w:r w:rsidR="004E4CC3">
        <w:rPr>
          <w:rFonts w:ascii="Times New Roman" w:hAnsi="Times New Roman" w:cs="Times New Roman"/>
          <w:color w:val="000000" w:themeColor="text1"/>
          <w:sz w:val="24"/>
          <w:szCs w:val="24"/>
        </w:rPr>
        <w:t>i</w:t>
      </w:r>
      <w:r w:rsidR="00310F5F">
        <w:rPr>
          <w:rFonts w:ascii="Times New Roman" w:hAnsi="Times New Roman" w:cs="Times New Roman"/>
          <w:color w:val="000000" w:themeColor="text1"/>
          <w:sz w:val="24"/>
          <w:szCs w:val="24"/>
        </w:rPr>
        <w:t xml:space="preserve">ncluso </w:t>
      </w:r>
      <w:r w:rsidR="00310F5F" w:rsidRPr="00B057D2">
        <w:rPr>
          <w:rFonts w:ascii="Times New Roman" w:hAnsi="Times New Roman" w:cs="Times New Roman"/>
          <w:color w:val="000000" w:themeColor="text1"/>
          <w:sz w:val="24"/>
          <w:szCs w:val="24"/>
        </w:rPr>
        <w:t xml:space="preserve">situaciones </w:t>
      </w:r>
      <w:r w:rsidR="00310F5F" w:rsidRPr="00310F5F">
        <w:rPr>
          <w:rFonts w:ascii="Times New Roman" w:hAnsi="Times New Roman" w:cs="Times New Roman"/>
          <w:color w:val="000000" w:themeColor="text1"/>
          <w:sz w:val="24"/>
          <w:szCs w:val="24"/>
        </w:rPr>
        <w:t>de desigualdad e inequidad</w:t>
      </w:r>
      <w:r w:rsidR="00310F5F" w:rsidRPr="00B057D2">
        <w:rPr>
          <w:rFonts w:ascii="Times New Roman" w:hAnsi="Times New Roman" w:cs="Times New Roman"/>
          <w:color w:val="000000" w:themeColor="text1"/>
          <w:sz w:val="24"/>
          <w:szCs w:val="24"/>
        </w:rPr>
        <w:t xml:space="preserve"> </w:t>
      </w:r>
      <w:r w:rsidR="00310F5F" w:rsidRPr="00B057D2">
        <w:rPr>
          <w:rFonts w:ascii="Times New Roman" w:hAnsi="Times New Roman" w:cs="Times New Roman"/>
          <w:color w:val="000000" w:themeColor="text1"/>
          <w:sz w:val="24"/>
          <w:szCs w:val="24"/>
        </w:rPr>
        <w:fldChar w:fldCharType="begin">
          <w:fldData xml:space="preserve">PEVuZE5vdGU+PENpdGU+PEF1dGhvcj5NYXJ0w61uZXo8L0F1dGhvcj48WWVhcj4yMDE3PC9ZZWFy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=
</w:fldData>
        </w:fldChar>
      </w:r>
      <w:r w:rsidR="0029355A">
        <w:rPr>
          <w:rFonts w:ascii="Times New Roman" w:hAnsi="Times New Roman" w:cs="Times New Roman"/>
          <w:color w:val="000000" w:themeColor="text1"/>
          <w:sz w:val="24"/>
          <w:szCs w:val="24"/>
        </w:rPr>
        <w:instrText xml:space="preserve"> ADDIN EN.CITE </w:instrText>
      </w:r>
      <w:r w:rsidR="0029355A">
        <w:rPr>
          <w:rFonts w:ascii="Times New Roman" w:hAnsi="Times New Roman" w:cs="Times New Roman"/>
          <w:color w:val="000000" w:themeColor="text1"/>
          <w:sz w:val="24"/>
          <w:szCs w:val="24"/>
        </w:rPr>
        <w:fldChar w:fldCharType="begin">
          <w:fldData xml:space="preserve">PEVuZE5vdGU+PENpdGU+PEF1dGhvcj5NYXJ0w61uZXo8L0F1dGhvcj48WWVhcj4yMDE3PC9ZZWFy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=
</w:fldData>
        </w:fldChar>
      </w:r>
      <w:r w:rsidR="0029355A">
        <w:rPr>
          <w:rFonts w:ascii="Times New Roman" w:hAnsi="Times New Roman" w:cs="Times New Roman"/>
          <w:color w:val="000000" w:themeColor="text1"/>
          <w:sz w:val="24"/>
          <w:szCs w:val="24"/>
        </w:rPr>
        <w:instrText xml:space="preserve"> ADDIN EN.CITE.DATA </w:instrText>
      </w:r>
      <w:r w:rsidR="0029355A">
        <w:rPr>
          <w:rFonts w:ascii="Times New Roman" w:hAnsi="Times New Roman" w:cs="Times New Roman"/>
          <w:color w:val="000000" w:themeColor="text1"/>
          <w:sz w:val="24"/>
          <w:szCs w:val="24"/>
        </w:rPr>
      </w:r>
      <w:r w:rsidR="0029355A">
        <w:rPr>
          <w:rFonts w:ascii="Times New Roman" w:hAnsi="Times New Roman" w:cs="Times New Roman"/>
          <w:color w:val="000000" w:themeColor="text1"/>
          <w:sz w:val="24"/>
          <w:szCs w:val="24"/>
        </w:rPr>
        <w:fldChar w:fldCharType="end"/>
      </w:r>
      <w:r w:rsidR="00310F5F" w:rsidRPr="00B057D2">
        <w:rPr>
          <w:rFonts w:ascii="Times New Roman" w:hAnsi="Times New Roman" w:cs="Times New Roman"/>
          <w:color w:val="000000" w:themeColor="text1"/>
          <w:sz w:val="24"/>
          <w:szCs w:val="24"/>
        </w:rPr>
      </w:r>
      <w:r w:rsidR="00310F5F" w:rsidRPr="00B057D2">
        <w:rPr>
          <w:rFonts w:ascii="Times New Roman" w:hAnsi="Times New Roman" w:cs="Times New Roman"/>
          <w:color w:val="000000" w:themeColor="text1"/>
          <w:sz w:val="24"/>
          <w:szCs w:val="24"/>
        </w:rPr>
        <w:fldChar w:fldCharType="separate"/>
      </w:r>
      <w:r w:rsidR="0029355A">
        <w:rPr>
          <w:rFonts w:ascii="Times New Roman" w:hAnsi="Times New Roman" w:cs="Times New Roman"/>
          <w:noProof/>
          <w:color w:val="000000" w:themeColor="text1"/>
          <w:sz w:val="24"/>
          <w:szCs w:val="24"/>
        </w:rPr>
        <w:t>(13-16)</w:t>
      </w:r>
      <w:r w:rsidR="00310F5F" w:rsidRPr="00B057D2">
        <w:rPr>
          <w:rFonts w:ascii="Times New Roman" w:hAnsi="Times New Roman" w:cs="Times New Roman"/>
          <w:color w:val="000000" w:themeColor="text1"/>
          <w:sz w:val="24"/>
          <w:szCs w:val="24"/>
        </w:rPr>
        <w:fldChar w:fldCharType="end"/>
      </w:r>
      <w:r w:rsidR="00310F5F">
        <w:rPr>
          <w:rFonts w:ascii="Times New Roman" w:hAnsi="Times New Roman" w:cs="Times New Roman"/>
          <w:color w:val="000000" w:themeColor="text1"/>
          <w:sz w:val="24"/>
          <w:szCs w:val="24"/>
        </w:rPr>
        <w:t xml:space="preserve"> </w:t>
      </w:r>
      <w:r w:rsidR="004E4CC3">
        <w:rPr>
          <w:rFonts w:ascii="Times New Roman" w:hAnsi="Times New Roman" w:cs="Times New Roman"/>
          <w:color w:val="000000" w:themeColor="text1"/>
          <w:sz w:val="24"/>
          <w:szCs w:val="24"/>
        </w:rPr>
        <w:t>lo que</w:t>
      </w:r>
      <w:r w:rsidR="00510B1B">
        <w:rPr>
          <w:rFonts w:ascii="Times New Roman" w:hAnsi="Times New Roman" w:cs="Times New Roman"/>
          <w:color w:val="000000" w:themeColor="text1"/>
          <w:sz w:val="24"/>
          <w:szCs w:val="24"/>
        </w:rPr>
        <w:t xml:space="preserve"> puede llevar a la presencia </w:t>
      </w:r>
      <w:r w:rsidR="00310F5F">
        <w:rPr>
          <w:rFonts w:ascii="Times New Roman" w:hAnsi="Times New Roman" w:cs="Times New Roman"/>
          <w:color w:val="000000" w:themeColor="text1"/>
          <w:sz w:val="24"/>
          <w:szCs w:val="24"/>
        </w:rPr>
        <w:t xml:space="preserve"> incluso </w:t>
      </w:r>
      <w:r w:rsidR="004E4CC3">
        <w:rPr>
          <w:rFonts w:ascii="Times New Roman" w:hAnsi="Times New Roman" w:cs="Times New Roman"/>
          <w:color w:val="000000" w:themeColor="text1"/>
          <w:sz w:val="24"/>
          <w:szCs w:val="24"/>
        </w:rPr>
        <w:t xml:space="preserve">de </w:t>
      </w:r>
      <w:r w:rsidR="004E4CC3" w:rsidRPr="004E4CC3">
        <w:rPr>
          <w:rFonts w:ascii="Times New Roman" w:hAnsi="Times New Roman" w:cs="Times New Roman"/>
          <w:color w:val="000000" w:themeColor="text1"/>
          <w:sz w:val="24"/>
          <w:szCs w:val="24"/>
        </w:rPr>
        <w:t xml:space="preserve">caries dental </w:t>
      </w:r>
      <w:r w:rsidR="004E4CC3" w:rsidRPr="004E4CC3">
        <w:rPr>
          <w:rFonts w:ascii="Times New Roman" w:hAnsi="Times New Roman" w:cs="Times New Roman"/>
          <w:color w:val="000000" w:themeColor="text1"/>
          <w:sz w:val="24"/>
          <w:szCs w:val="24"/>
        </w:rPr>
        <w:fldChar w:fldCharType="begin"/>
      </w:r>
      <w:r w:rsidR="0029355A">
        <w:rPr>
          <w:rFonts w:ascii="Times New Roman" w:hAnsi="Times New Roman" w:cs="Times New Roman"/>
          <w:color w:val="000000" w:themeColor="text1"/>
          <w:sz w:val="24"/>
          <w:szCs w:val="24"/>
        </w:rPr>
        <w:instrText xml:space="preserve"> ADDIN EN.CITE &lt;EndNote&gt;&lt;Cite&gt;&lt;Author&gt;da Fonseca&lt;/Author&gt;&lt;Year&gt;2017&lt;/Year&gt;&lt;IDText&gt;Social Determinants of Pediatric Oral Health&lt;/IDText&gt;&lt;DisplayText&gt;(17)&lt;/DisplayText&gt;&lt;record&gt;&lt;dates&gt;&lt;pub-dates&gt;&lt;date&gt;Jul&lt;/date&gt;&lt;/pub-dates&gt;&lt;year&gt;2017&lt;/year&gt;&lt;/dates&gt;&lt;keywords&gt;&lt;keyword&gt;Child&lt;/keyword&gt;&lt;keyword&gt;*Health Promotion&lt;/keyword&gt;&lt;keyword&gt;*Healthcare Disparities&lt;/keyword&gt;&lt;keyword&gt;Humans&lt;/keyword&gt;&lt;keyword&gt;*Oral Health&lt;/keyword&gt;&lt;keyword&gt;Risk Factors&lt;/keyword&gt;&lt;keyword&gt;*Social Determinants of Health&lt;/keyword&gt;&lt;keyword&gt;*Children&lt;/keyword&gt;&lt;keyword&gt;*Health promotion&lt;/keyword&gt;&lt;keyword&gt;*Inequalities&lt;/keyword&gt;&lt;keyword&gt;*Oral health&lt;/keyword&gt;&lt;keyword&gt;*Pediatrics&lt;/keyword&gt;&lt;keyword&gt;*Public health&lt;/keyword&gt;&lt;keyword&gt;*Risk factors&lt;/keyword&gt;&lt;keyword&gt;*Social determinants&lt;/keyword&gt;&lt;/keywords&gt;&lt;isbn&gt;0011-8532&lt;/isbn&gt;&lt;titles&gt;&lt;title&gt;Social Determinants of Pediatric Oral Health&lt;/title&gt;&lt;secondary-title&gt;Dent Clin North Am&lt;/secondary-title&gt;&lt;/titles&gt;&lt;pages&gt;519-532&lt;/pages&gt;&lt;number&gt;3&lt;/number&gt;&lt;contributors&gt;&lt;authors&gt;&lt;author&gt;da Fonseca, M. A.&lt;/author&gt;&lt;author&gt;Avenetti, D.&lt;/author&gt;&lt;/authors&gt;&lt;/contributors&gt;&lt;edition&gt;2017/06/05&lt;/edition&gt;&lt;language&gt;eng&lt;/language&gt;&lt;added-date format="utc"&gt;1566574218&lt;/added-date&gt;&lt;ref-type name="Journal Article"&gt;17&lt;/ref-type&gt;&lt;auth-address&gt;Department of Pediatric Dentistry, College of Dentistry, University of Illinois at Chicago, 801 South Paulina Street, 254 DENT, Chicago, IL 60612-7211, USA. Electronic address: marcio@uic.edu.&amp;#xD;Department of Pediatric Dentistry, College of Dentistry, University of Illinois at Chicago, 801 South Paulina Street, 254 DENT, Chicago, IL 60612-7211, USA.&lt;/auth-address&gt;&lt;remote-database-provider&gt;NLM&lt;/remote-database-provider&gt;&lt;rec-number&gt;173&lt;/rec-number&gt;&lt;last-updated-date format="utc"&gt;1566574218&lt;/last-updated-date&gt;&lt;accession-num&gt;28577634&lt;/accession-num&gt;&lt;electronic-resource-num&gt;10.1016/j.cden.2017.02.002&lt;/electronic-resource-num&gt;&lt;volume&gt;61&lt;/volume&gt;&lt;/record&gt;&lt;/Cite&gt;&lt;/EndNote&gt;</w:instrText>
      </w:r>
      <w:r w:rsidR="004E4CC3" w:rsidRPr="004E4CC3">
        <w:rPr>
          <w:rFonts w:ascii="Times New Roman" w:hAnsi="Times New Roman" w:cs="Times New Roman"/>
          <w:color w:val="000000" w:themeColor="text1"/>
          <w:sz w:val="24"/>
          <w:szCs w:val="24"/>
        </w:rPr>
        <w:fldChar w:fldCharType="separate"/>
      </w:r>
      <w:r w:rsidR="0029355A">
        <w:rPr>
          <w:rFonts w:ascii="Times New Roman" w:hAnsi="Times New Roman" w:cs="Times New Roman"/>
          <w:noProof/>
          <w:color w:val="000000" w:themeColor="text1"/>
          <w:sz w:val="24"/>
          <w:szCs w:val="24"/>
        </w:rPr>
        <w:t>(17)</w:t>
      </w:r>
      <w:r w:rsidR="004E4CC3" w:rsidRPr="004E4CC3">
        <w:rPr>
          <w:rFonts w:ascii="Times New Roman" w:hAnsi="Times New Roman" w:cs="Times New Roman"/>
          <w:color w:val="000000" w:themeColor="text1"/>
          <w:sz w:val="24"/>
          <w:szCs w:val="24"/>
        </w:rPr>
        <w:fldChar w:fldCharType="end"/>
      </w:r>
      <w:r w:rsidR="004E4CC3" w:rsidRPr="00B057D2">
        <w:rPr>
          <w:rFonts w:ascii="Times New Roman" w:hAnsi="Times New Roman" w:cs="Times New Roman"/>
          <w:color w:val="000000" w:themeColor="text1"/>
          <w:sz w:val="24"/>
          <w:szCs w:val="24"/>
        </w:rPr>
        <w:t>.</w:t>
      </w:r>
    </w:p>
    <w:p w14:paraId="574CE6A4" w14:textId="77777777" w:rsidR="00AA2381" w:rsidRDefault="00AA2381"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themeColor="text1"/>
          <w:sz w:val="24"/>
          <w:szCs w:val="24"/>
          <w:shd w:val="clear" w:color="auto" w:fill="FFFFFF"/>
        </w:rPr>
      </w:pPr>
    </w:p>
    <w:p w14:paraId="220FA783" w14:textId="1640B621" w:rsidR="00D85CC3" w:rsidRDefault="00A6351D"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olor w:val="000000" w:themeColor="text1"/>
          <w:sz w:val="24"/>
          <w:szCs w:val="24"/>
        </w:rPr>
      </w:pPr>
      <w:r w:rsidRPr="00510B1B">
        <w:rPr>
          <w:rFonts w:ascii="Times New Roman" w:hAnsi="Times New Roman"/>
          <w:color w:val="000000" w:themeColor="text1"/>
          <w:sz w:val="24"/>
          <w:szCs w:val="24"/>
        </w:rPr>
        <w:t>Las investigaciones muestran que</w:t>
      </w:r>
      <w:r w:rsidR="00510B1B" w:rsidRPr="00510B1B">
        <w:rPr>
          <w:rFonts w:ascii="Times New Roman" w:hAnsi="Times New Roman"/>
          <w:color w:val="000000" w:themeColor="text1"/>
          <w:sz w:val="24"/>
          <w:szCs w:val="24"/>
        </w:rPr>
        <w:t xml:space="preserve"> los programas de educación en salud oral con </w:t>
      </w:r>
      <w:r w:rsidRPr="00510B1B">
        <w:rPr>
          <w:rFonts w:ascii="Times New Roman" w:hAnsi="Times New Roman"/>
          <w:color w:val="000000" w:themeColor="text1"/>
          <w:sz w:val="24"/>
          <w:szCs w:val="24"/>
        </w:rPr>
        <w:t xml:space="preserve">un enfoque integral </w:t>
      </w:r>
      <w:r w:rsidR="00510B1B" w:rsidRPr="00510B1B">
        <w:rPr>
          <w:rFonts w:ascii="Times New Roman" w:hAnsi="Times New Roman"/>
          <w:color w:val="000000" w:themeColor="text1"/>
          <w:sz w:val="24"/>
          <w:szCs w:val="24"/>
        </w:rPr>
        <w:t xml:space="preserve">pueden llegar a hacer sostenibles en el tiempo. </w:t>
      </w:r>
      <w:r w:rsidRPr="00510B1B">
        <w:rPr>
          <w:rFonts w:ascii="Times New Roman" w:hAnsi="Times New Roman"/>
          <w:color w:val="000000" w:themeColor="text1"/>
          <w:sz w:val="24"/>
          <w:szCs w:val="24"/>
        </w:rPr>
        <w:t xml:space="preserve">Así por ejemplo, </w:t>
      </w:r>
      <w:r w:rsidR="0000761F" w:rsidRPr="00510B1B">
        <w:rPr>
          <w:rFonts w:ascii="Times New Roman" w:hAnsi="Times New Roman"/>
          <w:color w:val="000000" w:themeColor="text1"/>
          <w:sz w:val="24"/>
          <w:szCs w:val="24"/>
        </w:rPr>
        <w:t xml:space="preserve">aunque la </w:t>
      </w:r>
      <w:r w:rsidRPr="00510B1B">
        <w:rPr>
          <w:rFonts w:ascii="Times New Roman" w:eastAsia="Times New Roman" w:hAnsi="Times New Roman"/>
          <w:color w:val="000000" w:themeColor="text1"/>
          <w:sz w:val="24"/>
          <w:szCs w:val="24"/>
          <w:bdr w:val="none" w:sz="0" w:space="0" w:color="auto" w:frame="1"/>
          <w:lang w:eastAsia="es-ES"/>
        </w:rPr>
        <w:t xml:space="preserve">educación </w:t>
      </w:r>
      <w:r w:rsidR="0000761F" w:rsidRPr="00510B1B">
        <w:rPr>
          <w:rFonts w:ascii="Times New Roman" w:eastAsia="Times New Roman" w:hAnsi="Times New Roman"/>
          <w:color w:val="000000" w:themeColor="text1"/>
          <w:sz w:val="24"/>
          <w:szCs w:val="24"/>
          <w:bdr w:val="none" w:sz="0" w:space="0" w:color="auto" w:frame="1"/>
          <w:lang w:eastAsia="es-ES"/>
        </w:rPr>
        <w:t>para</w:t>
      </w:r>
      <w:r w:rsidRPr="00510B1B">
        <w:rPr>
          <w:rFonts w:ascii="Times New Roman" w:eastAsia="Times New Roman" w:hAnsi="Times New Roman"/>
          <w:color w:val="000000" w:themeColor="text1"/>
          <w:sz w:val="24"/>
          <w:szCs w:val="24"/>
          <w:bdr w:val="none" w:sz="0" w:space="0" w:color="auto" w:frame="1"/>
          <w:lang w:eastAsia="es-ES"/>
        </w:rPr>
        <w:t xml:space="preserve"> mejorar las prácticas de cepillado </w:t>
      </w:r>
      <w:r w:rsidR="0000761F" w:rsidRPr="00510B1B">
        <w:rPr>
          <w:rFonts w:ascii="Times New Roman" w:eastAsia="Times New Roman" w:hAnsi="Times New Roman"/>
          <w:color w:val="000000" w:themeColor="text1"/>
          <w:sz w:val="24"/>
          <w:szCs w:val="24"/>
          <w:bdr w:val="none" w:sz="0" w:space="0" w:color="auto" w:frame="1"/>
          <w:lang w:eastAsia="es-ES"/>
        </w:rPr>
        <w:t>es</w:t>
      </w:r>
      <w:r w:rsidRPr="00510B1B">
        <w:rPr>
          <w:rFonts w:ascii="Times New Roman" w:eastAsia="Times New Roman" w:hAnsi="Times New Roman"/>
          <w:color w:val="000000" w:themeColor="text1"/>
          <w:sz w:val="24"/>
          <w:szCs w:val="24"/>
          <w:bdr w:val="none" w:sz="0" w:space="0" w:color="auto" w:frame="1"/>
          <w:lang w:eastAsia="es-ES"/>
        </w:rPr>
        <w:t xml:space="preserve"> efectiv</w:t>
      </w:r>
      <w:r w:rsidR="0000761F" w:rsidRPr="00510B1B">
        <w:rPr>
          <w:rFonts w:ascii="Times New Roman" w:eastAsia="Times New Roman" w:hAnsi="Times New Roman"/>
          <w:color w:val="000000" w:themeColor="text1"/>
          <w:sz w:val="24"/>
          <w:szCs w:val="24"/>
          <w:bdr w:val="none" w:sz="0" w:space="0" w:color="auto" w:frame="1"/>
          <w:lang w:eastAsia="es-ES"/>
        </w:rPr>
        <w:t>a</w:t>
      </w:r>
      <w:r w:rsidRPr="00510B1B">
        <w:rPr>
          <w:rFonts w:ascii="Times New Roman" w:eastAsia="Times New Roman" w:hAnsi="Times New Roman"/>
          <w:color w:val="000000" w:themeColor="text1"/>
          <w:sz w:val="24"/>
          <w:szCs w:val="24"/>
          <w:bdr w:val="none" w:sz="0" w:space="0" w:color="auto" w:frame="1"/>
          <w:lang w:eastAsia="es-ES"/>
        </w:rPr>
        <w:t xml:space="preserve"> </w:t>
      </w:r>
      <w:r w:rsidRPr="00510B1B">
        <w:rPr>
          <w:rFonts w:ascii="Times New Roman" w:eastAsia="Times New Roman" w:hAnsi="Times New Roman"/>
          <w:color w:val="000000" w:themeColor="text1"/>
          <w:sz w:val="24"/>
          <w:szCs w:val="24"/>
          <w:bdr w:val="none" w:sz="0" w:space="0" w:color="auto" w:frame="1"/>
          <w:lang w:val="es-ES" w:eastAsia="es-ES"/>
        </w:rPr>
        <w:t>en la disminución de la biopelícula</w:t>
      </w:r>
      <w:r w:rsidR="0000761F" w:rsidRPr="00510B1B">
        <w:rPr>
          <w:rFonts w:ascii="Times New Roman" w:eastAsia="Times New Roman" w:hAnsi="Times New Roman"/>
          <w:color w:val="000000" w:themeColor="text1"/>
          <w:sz w:val="24"/>
          <w:szCs w:val="24"/>
          <w:bdr w:val="none" w:sz="0" w:space="0" w:color="auto" w:frame="1"/>
          <w:lang w:val="es-ES" w:eastAsia="es-ES"/>
        </w:rPr>
        <w:t xml:space="preserve"> y por lo tanto en la prevención </w:t>
      </w:r>
      <w:r w:rsidRPr="00510B1B">
        <w:rPr>
          <w:rFonts w:ascii="Times New Roman" w:eastAsia="Times New Roman" w:hAnsi="Times New Roman"/>
          <w:color w:val="000000" w:themeColor="text1"/>
          <w:sz w:val="24"/>
          <w:szCs w:val="24"/>
          <w:bdr w:val="none" w:sz="0" w:space="0" w:color="auto" w:frame="1"/>
          <w:lang w:val="es-ES" w:eastAsia="es-ES"/>
        </w:rPr>
        <w:t>de la caries dental y las patologías periodontales</w:t>
      </w:r>
      <w:r w:rsidR="00765109" w:rsidRPr="00510B1B">
        <w:rPr>
          <w:rFonts w:ascii="Times New Roman" w:eastAsia="Times New Roman" w:hAnsi="Times New Roman"/>
          <w:color w:val="000000" w:themeColor="text1"/>
          <w:sz w:val="24"/>
          <w:szCs w:val="24"/>
          <w:bdr w:val="none" w:sz="0" w:space="0" w:color="auto" w:frame="1"/>
          <w:lang w:val="es-ES" w:eastAsia="es-ES"/>
        </w:rPr>
        <w:t xml:space="preserve"> </w:t>
      </w:r>
      <w:r w:rsidR="00765109" w:rsidRPr="00510B1B">
        <w:rPr>
          <w:rFonts w:ascii="Times New Roman" w:eastAsia="Times New Roman" w:hAnsi="Times New Roman"/>
          <w:color w:val="000000" w:themeColor="text1"/>
          <w:sz w:val="24"/>
          <w:szCs w:val="24"/>
          <w:bdr w:val="none" w:sz="0" w:space="0" w:color="auto" w:frame="1"/>
          <w:lang w:val="es-ES" w:eastAsia="es-ES"/>
        </w:rPr>
        <w:fldChar w:fldCharType="begin"/>
      </w:r>
      <w:r w:rsidR="0029355A">
        <w:rPr>
          <w:rFonts w:ascii="Times New Roman" w:eastAsia="Times New Roman" w:hAnsi="Times New Roman"/>
          <w:color w:val="000000" w:themeColor="text1"/>
          <w:sz w:val="24"/>
          <w:szCs w:val="24"/>
          <w:bdr w:val="none" w:sz="0" w:space="0" w:color="auto" w:frame="1"/>
          <w:lang w:val="es-ES" w:eastAsia="es-ES"/>
        </w:rPr>
        <w:instrText xml:space="preserve"> ADDIN EN.CITE &lt;EndNote&gt;&lt;Cite&gt;&lt;Author&gt;Habbu&lt;/Author&gt;&lt;Year&gt;2015&lt;/Year&gt;&lt;IDText&gt;Effectiveness of oral health education in children - a systematic review of current evidence (2005-2011)&lt;/IDText&gt;&lt;DisplayText&gt;(18)&lt;/DisplayText&gt;&lt;record&gt;&lt;dates&gt;&lt;pub-dates&gt;&lt;date&gt;Apr&lt;/date&gt;&lt;/pub-dates&gt;&lt;year&gt;2015&lt;/year&gt;&lt;/dates&gt;&lt;keywords&gt;&lt;keyword&gt;Child&lt;/keyword&gt;&lt;keyword&gt;Child Development&lt;/keyword&gt;&lt;keyword&gt;Child Welfare&lt;/keyword&gt;&lt;keyword&gt;*Dental Care for Children&lt;/keyword&gt;&lt;keyword&gt;Evidence-Based Dentistry&lt;/keyword&gt;&lt;keyword&gt;*Health Education, Dental&lt;/keyword&gt;&lt;keyword&gt;Humans&lt;/keyword&gt;&lt;keyword&gt;*Oral Health&lt;/keyword&gt;&lt;keyword&gt;Systematic review&lt;/keyword&gt;&lt;keyword&gt;children&lt;/keyword&gt;&lt;keyword&gt;health education&lt;/keyword&gt;&lt;keyword&gt;oral health&lt;/keyword&gt;&lt;/keywords&gt;&lt;isbn&gt;0020-6539 (Print)&amp;#xD;0020-6539&lt;/isbn&gt;&lt;titles&gt;&lt;title&gt;Effectiveness of oral health education in children - a systematic review of current evidence (2005-2011)&lt;/title&gt;&lt;secondary-title&gt;Int Dent J&lt;/secondary-title&gt;&lt;/titles&gt;&lt;pages&gt;57-64&lt;/pages&gt;&lt;number&gt;2&lt;/number&gt;&lt;contributors&gt;&lt;authors&gt;&lt;author&gt;Habbu, S. G.&lt;/author&gt;&lt;author&gt;Krishnappa, P.&lt;/author&gt;&lt;/authors&gt;&lt;/contributors&gt;&lt;edition&gt;2014/10/28&lt;/edition&gt;&lt;language&gt;eng&lt;/language&gt;&lt;added-date format="utc"&gt;1566575179&lt;/added-date&gt;&lt;ref-type name="Journal Article"&gt;17&lt;/ref-type&gt;&lt;auth-address&gt;Dr. H.S.R.S.M. Dental College and Hospital, Hingoli, Maharashtra, India.&lt;/auth-address&gt;&lt;remote-database-provider&gt;NLM&lt;/remote-database-provider&gt;&lt;rec-number&gt;182&lt;/rec-number&gt;&lt;last-updated-date format="utc"&gt;1566575179&lt;/last-updated-date&gt;&lt;accession-num&gt;25345565&lt;/accession-num&gt;&lt;electronic-resource-num&gt;10.1111/idj.12137&lt;/electronic-resource-num&gt;&lt;volume&gt;65&lt;/volume&gt;&lt;/record&gt;&lt;/Cite&gt;&lt;/EndNote&gt;</w:instrText>
      </w:r>
      <w:r w:rsidR="00765109" w:rsidRPr="00510B1B">
        <w:rPr>
          <w:rFonts w:ascii="Times New Roman" w:eastAsia="Times New Roman" w:hAnsi="Times New Roman"/>
          <w:color w:val="000000" w:themeColor="text1"/>
          <w:sz w:val="24"/>
          <w:szCs w:val="24"/>
          <w:bdr w:val="none" w:sz="0" w:space="0" w:color="auto" w:frame="1"/>
          <w:lang w:val="es-ES" w:eastAsia="es-ES"/>
        </w:rPr>
        <w:fldChar w:fldCharType="separate"/>
      </w:r>
      <w:r w:rsidR="0029355A">
        <w:rPr>
          <w:rFonts w:ascii="Times New Roman" w:eastAsia="Times New Roman" w:hAnsi="Times New Roman"/>
          <w:noProof/>
          <w:color w:val="000000" w:themeColor="text1"/>
          <w:sz w:val="24"/>
          <w:szCs w:val="24"/>
          <w:bdr w:val="none" w:sz="0" w:space="0" w:color="auto" w:frame="1"/>
          <w:lang w:val="es-ES" w:eastAsia="es-ES"/>
        </w:rPr>
        <w:t>(18)</w:t>
      </w:r>
      <w:r w:rsidR="00765109" w:rsidRPr="00510B1B">
        <w:rPr>
          <w:rFonts w:ascii="Times New Roman" w:eastAsia="Times New Roman" w:hAnsi="Times New Roman"/>
          <w:color w:val="000000" w:themeColor="text1"/>
          <w:sz w:val="24"/>
          <w:szCs w:val="24"/>
          <w:bdr w:val="none" w:sz="0" w:space="0" w:color="auto" w:frame="1"/>
          <w:lang w:val="es-ES" w:eastAsia="es-ES"/>
        </w:rPr>
        <w:fldChar w:fldCharType="end"/>
      </w:r>
      <w:r w:rsidR="0000761F" w:rsidRPr="00510B1B">
        <w:rPr>
          <w:rFonts w:ascii="Times New Roman" w:eastAsia="Times New Roman" w:hAnsi="Times New Roman"/>
          <w:color w:val="000000" w:themeColor="text1"/>
          <w:sz w:val="24"/>
          <w:szCs w:val="24"/>
          <w:bdr w:val="none" w:sz="0" w:space="0" w:color="auto" w:frame="1"/>
          <w:lang w:val="es-ES" w:eastAsia="es-ES"/>
        </w:rPr>
        <w:t xml:space="preserve">, no siempre se logra la sostenibilidad </w:t>
      </w:r>
      <w:r w:rsidR="00C265A4">
        <w:rPr>
          <w:rFonts w:ascii="Times New Roman" w:eastAsia="Times New Roman" w:hAnsi="Times New Roman"/>
          <w:color w:val="000000" w:themeColor="text1"/>
          <w:sz w:val="24"/>
          <w:szCs w:val="24"/>
          <w:bdr w:val="none" w:sz="0" w:space="0" w:color="auto" w:frame="1"/>
          <w:lang w:val="es-ES" w:eastAsia="es-ES"/>
        </w:rPr>
        <w:t xml:space="preserve">de esos programas; </w:t>
      </w:r>
      <w:r w:rsidR="00941383" w:rsidRPr="00510B1B">
        <w:rPr>
          <w:rFonts w:ascii="Times New Roman" w:eastAsia="Times New Roman" w:hAnsi="Times New Roman"/>
          <w:color w:val="000000" w:themeColor="text1"/>
          <w:sz w:val="24"/>
          <w:szCs w:val="24"/>
          <w:bdr w:val="none" w:sz="0" w:space="0" w:color="auto" w:frame="1"/>
          <w:lang w:val="es-ES" w:eastAsia="es-ES"/>
        </w:rPr>
        <w:t>es preciso</w:t>
      </w:r>
      <w:r w:rsidR="0000761F" w:rsidRPr="00510B1B">
        <w:rPr>
          <w:rFonts w:ascii="Times New Roman" w:eastAsia="Times New Roman" w:hAnsi="Times New Roman"/>
          <w:color w:val="000000" w:themeColor="text1"/>
          <w:sz w:val="24"/>
          <w:szCs w:val="24"/>
          <w:bdr w:val="none" w:sz="0" w:space="0" w:color="auto" w:frame="1"/>
          <w:lang w:val="es-ES" w:eastAsia="es-ES"/>
        </w:rPr>
        <w:t xml:space="preserve"> aborda</w:t>
      </w:r>
      <w:r w:rsidR="00941383" w:rsidRPr="00510B1B">
        <w:rPr>
          <w:rFonts w:ascii="Times New Roman" w:eastAsia="Times New Roman" w:hAnsi="Times New Roman"/>
          <w:color w:val="000000" w:themeColor="text1"/>
          <w:sz w:val="24"/>
          <w:szCs w:val="24"/>
          <w:bdr w:val="none" w:sz="0" w:space="0" w:color="auto" w:frame="1"/>
          <w:lang w:val="es-ES" w:eastAsia="es-ES"/>
        </w:rPr>
        <w:t xml:space="preserve">r </w:t>
      </w:r>
      <w:r w:rsidR="00AC7AC7" w:rsidRPr="00510B1B">
        <w:rPr>
          <w:rFonts w:ascii="Times New Roman" w:hAnsi="Times New Roman"/>
          <w:color w:val="000000" w:themeColor="text1"/>
          <w:sz w:val="24"/>
          <w:szCs w:val="24"/>
          <w:shd w:val="clear" w:color="auto" w:fill="FFFFFF"/>
        </w:rPr>
        <w:t xml:space="preserve">los </w:t>
      </w:r>
      <w:r w:rsidR="00AC7AC7" w:rsidRPr="00510B1B">
        <w:rPr>
          <w:rFonts w:ascii="Times New Roman" w:hAnsi="Times New Roman"/>
          <w:color w:val="000000" w:themeColor="text1"/>
          <w:sz w:val="24"/>
          <w:szCs w:val="24"/>
        </w:rPr>
        <w:t xml:space="preserve">factores sociales, económicos, </w:t>
      </w:r>
      <w:r w:rsidR="00023A1D" w:rsidRPr="00510B1B">
        <w:rPr>
          <w:rFonts w:ascii="Times New Roman" w:hAnsi="Times New Roman"/>
          <w:color w:val="000000" w:themeColor="text1"/>
          <w:sz w:val="24"/>
          <w:szCs w:val="24"/>
        </w:rPr>
        <w:t xml:space="preserve">políticos </w:t>
      </w:r>
      <w:r w:rsidR="00AC7AC7" w:rsidRPr="00510B1B">
        <w:rPr>
          <w:rFonts w:ascii="Times New Roman" w:hAnsi="Times New Roman"/>
          <w:color w:val="000000" w:themeColor="text1"/>
          <w:sz w:val="24"/>
          <w:szCs w:val="24"/>
        </w:rPr>
        <w:t xml:space="preserve">y medioambientales </w:t>
      </w:r>
      <w:r w:rsidR="00C265A4">
        <w:rPr>
          <w:rFonts w:ascii="Times New Roman" w:hAnsi="Times New Roman"/>
          <w:color w:val="000000" w:themeColor="text1"/>
          <w:sz w:val="24"/>
          <w:szCs w:val="24"/>
        </w:rPr>
        <w:t>p</w:t>
      </w:r>
      <w:r w:rsidR="00510B1B" w:rsidRPr="00510B1B">
        <w:rPr>
          <w:rFonts w:ascii="Times New Roman" w:hAnsi="Times New Roman"/>
          <w:color w:val="000000" w:themeColor="text1"/>
          <w:sz w:val="24"/>
          <w:szCs w:val="24"/>
        </w:rPr>
        <w:t xml:space="preserve">ropios del </w:t>
      </w:r>
      <w:r w:rsidR="00C265A4" w:rsidRPr="00510B1B">
        <w:rPr>
          <w:rFonts w:ascii="Times New Roman" w:hAnsi="Times New Roman"/>
          <w:color w:val="000000" w:themeColor="text1"/>
          <w:sz w:val="24"/>
          <w:szCs w:val="24"/>
        </w:rPr>
        <w:t>contexto</w:t>
      </w:r>
      <w:r w:rsidR="00510B1B" w:rsidRPr="00510B1B">
        <w:rPr>
          <w:rFonts w:ascii="Times New Roman" w:hAnsi="Times New Roman"/>
          <w:color w:val="000000" w:themeColor="text1"/>
          <w:sz w:val="24"/>
          <w:szCs w:val="24"/>
        </w:rPr>
        <w:t xml:space="preserve"> de la</w:t>
      </w:r>
      <w:r w:rsidR="00C265A4">
        <w:rPr>
          <w:rFonts w:ascii="Times New Roman" w:hAnsi="Times New Roman"/>
          <w:color w:val="000000" w:themeColor="text1"/>
          <w:sz w:val="24"/>
          <w:szCs w:val="24"/>
        </w:rPr>
        <w:t xml:space="preserve"> </w:t>
      </w:r>
      <w:r w:rsidR="00510B1B" w:rsidRPr="00510B1B">
        <w:rPr>
          <w:rFonts w:ascii="Times New Roman" w:hAnsi="Times New Roman"/>
          <w:color w:val="000000" w:themeColor="text1"/>
          <w:sz w:val="24"/>
          <w:szCs w:val="24"/>
        </w:rPr>
        <w:t xml:space="preserve">comunidad a abordar. </w:t>
      </w:r>
      <w:r w:rsidR="004E7E84" w:rsidRPr="00B057D2">
        <w:rPr>
          <w:rFonts w:ascii="Times New Roman" w:hAnsi="Times New Roman"/>
          <w:color w:val="000000" w:themeColor="text1"/>
          <w:sz w:val="24"/>
          <w:szCs w:val="24"/>
        </w:rPr>
        <w:t>Esto implica</w:t>
      </w:r>
      <w:r w:rsidR="007E7FCC">
        <w:rPr>
          <w:rFonts w:ascii="Times New Roman" w:hAnsi="Times New Roman"/>
          <w:color w:val="000000" w:themeColor="text1"/>
          <w:sz w:val="24"/>
          <w:szCs w:val="24"/>
        </w:rPr>
        <w:t xml:space="preserve"> también </w:t>
      </w:r>
      <w:r w:rsidR="004E7E84" w:rsidRPr="00B057D2">
        <w:rPr>
          <w:rFonts w:ascii="Times New Roman" w:hAnsi="Times New Roman"/>
          <w:color w:val="000000" w:themeColor="text1"/>
          <w:sz w:val="24"/>
          <w:szCs w:val="24"/>
        </w:rPr>
        <w:t xml:space="preserve">desarrollar políticas, </w:t>
      </w:r>
      <w:r w:rsidR="00AC7AC7" w:rsidRPr="00B057D2">
        <w:rPr>
          <w:rFonts w:ascii="Times New Roman" w:hAnsi="Times New Roman"/>
          <w:color w:val="000000" w:themeColor="text1"/>
          <w:sz w:val="24"/>
          <w:szCs w:val="24"/>
        </w:rPr>
        <w:t>estrategias</w:t>
      </w:r>
      <w:r w:rsidR="004E7E84" w:rsidRPr="00B057D2">
        <w:rPr>
          <w:rFonts w:ascii="Times New Roman" w:hAnsi="Times New Roman"/>
          <w:color w:val="000000" w:themeColor="text1"/>
          <w:sz w:val="24"/>
          <w:szCs w:val="24"/>
        </w:rPr>
        <w:t xml:space="preserve"> y acciones</w:t>
      </w:r>
      <w:r w:rsidR="00AC7AC7" w:rsidRPr="00B057D2">
        <w:rPr>
          <w:rFonts w:ascii="Times New Roman" w:hAnsi="Times New Roman"/>
          <w:color w:val="000000" w:themeColor="text1"/>
          <w:sz w:val="24"/>
          <w:szCs w:val="24"/>
        </w:rPr>
        <w:t xml:space="preserve"> conjuntas con otras discipli</w:t>
      </w:r>
      <w:r w:rsidR="00B41760" w:rsidRPr="00B057D2">
        <w:rPr>
          <w:rFonts w:ascii="Times New Roman" w:hAnsi="Times New Roman"/>
          <w:color w:val="000000" w:themeColor="text1"/>
          <w:sz w:val="24"/>
          <w:szCs w:val="24"/>
        </w:rPr>
        <w:t xml:space="preserve">nas y miembros </w:t>
      </w:r>
      <w:r w:rsidR="00B41760" w:rsidRPr="00362132">
        <w:rPr>
          <w:rFonts w:ascii="Times New Roman" w:hAnsi="Times New Roman"/>
          <w:color w:val="000000" w:themeColor="text1"/>
          <w:sz w:val="24"/>
          <w:szCs w:val="24"/>
        </w:rPr>
        <w:t>de la comunidad</w:t>
      </w:r>
      <w:r w:rsidR="00EF210E" w:rsidRPr="00362132">
        <w:rPr>
          <w:rFonts w:ascii="Times New Roman" w:hAnsi="Times New Roman"/>
          <w:color w:val="000000" w:themeColor="text1"/>
          <w:sz w:val="24"/>
          <w:szCs w:val="24"/>
        </w:rPr>
        <w:t xml:space="preserve"> </w:t>
      </w:r>
      <w:r w:rsidR="00765109" w:rsidRPr="00362132">
        <w:rPr>
          <w:rFonts w:ascii="Times New Roman" w:hAnsi="Times New Roman"/>
          <w:color w:val="000000" w:themeColor="text1"/>
          <w:sz w:val="24"/>
          <w:szCs w:val="24"/>
        </w:rPr>
        <w:fldChar w:fldCharType="begin"/>
      </w:r>
      <w:r w:rsidR="0029355A" w:rsidRPr="00362132">
        <w:rPr>
          <w:rFonts w:ascii="Times New Roman" w:hAnsi="Times New Roman"/>
          <w:color w:val="000000" w:themeColor="text1"/>
          <w:sz w:val="24"/>
          <w:szCs w:val="24"/>
        </w:rPr>
        <w:instrText xml:space="preserve"> ADDIN EN.CITE &lt;EndNote&gt;&lt;Cite&gt;&lt;Author&gt;Sheiham&lt;/Author&gt;&lt;Year&gt;2000&lt;/Year&gt;&lt;IDText&gt;The common risk factor approach: a rational basis for promoting oral health&lt;/IDText&gt;&lt;DisplayText&gt;(19)&lt;/DisplayText&gt;&lt;record&gt;&lt;dates&gt;&lt;pub-dates&gt;&lt;date&gt;Dec&lt;/date&gt;&lt;/pub-dates&gt;&lt;year&gt;2000&lt;/year&gt;&lt;/dates&gt;&lt;keywords&gt;&lt;keyword&gt;Adolescent&lt;/keyword&gt;&lt;keyword&gt;Alcohol Drinking/prevention &amp;amp; control&lt;/keyword&gt;&lt;keyword&gt;Child&lt;/keyword&gt;&lt;keyword&gt;Child, Preschool&lt;/keyword&gt;&lt;keyword&gt;Chronic Disease&lt;/keyword&gt;&lt;keyword&gt;Diet&lt;/keyword&gt;&lt;keyword&gt;Exercise&lt;/keyword&gt;&lt;keyword&gt;*Health Behavior&lt;/keyword&gt;&lt;keyword&gt;Health Policy&lt;/keyword&gt;&lt;keyword&gt;*Health Promotion&lt;/keyword&gt;&lt;keyword&gt;Humans&lt;/keyword&gt;&lt;keyword&gt;Mouth Diseases/prevention &amp;amp; control&lt;/keyword&gt;&lt;keyword&gt;Nutrition Policy&lt;/keyword&gt;&lt;keyword&gt;*Oral Health&lt;/keyword&gt;&lt;keyword&gt;Oral Hygiene&lt;/keyword&gt;&lt;keyword&gt;Risk Factors&lt;/keyword&gt;&lt;keyword&gt;School Health Services&lt;/keyword&gt;&lt;keyword&gt;Smoking Prevention&lt;/keyword&gt;&lt;keyword&gt;Social Environment&lt;/keyword&gt;&lt;keyword&gt;Stress, Physiological/prevention &amp;amp; control&lt;/keyword&gt;&lt;keyword&gt;Wounds and Injuries/prevention &amp;amp; control&lt;/keyword&gt;&lt;/keywords&gt;&lt;isbn&gt;0301-5661 (Print)&amp;#xD;0301-5661&lt;/isbn&gt;&lt;titles&gt;&lt;title&gt;The common risk factor approach: a rational basis for promoting oral health&lt;/title&gt;&lt;secondary-title&gt;Community Dent Oral Epidemiol&lt;/secondary-title&gt;&lt;/titles&gt;&lt;pages&gt;399-406&lt;/pages&gt;&lt;number&gt;6&lt;/number&gt;&lt;contributors&gt;&lt;authors&gt;&lt;author&gt;Sheiham, A.&lt;/author&gt;&lt;author&gt;Watt, R. G.&lt;/author&gt;&lt;/authors&gt;&lt;/contributors&gt;&lt;edition&gt;2000/12/06&lt;/edition&gt;&lt;language&gt;eng&lt;/language&gt;&lt;added-date format="utc"&gt;1566585887&lt;/added-date&gt;&lt;ref-type name="Journal Article"&gt;17&lt;/ref-type&gt;&lt;auth-address&gt;Department of Epidemiology and Public Health, University College London, UK. a.sheiham@ucl.ac.uk&lt;/auth-address&gt;&lt;remote-database-provider&gt;NLM&lt;/remote-database-provider&gt;&lt;rec-number&gt;216&lt;/rec-number&gt;&lt;last-updated-date format="utc"&gt;1566585887&lt;/last-updated-date&gt;&lt;accession-num&gt;11106011&lt;/accession-num&gt;&lt;volume&gt;28&lt;/volume&gt;&lt;/record&gt;&lt;/Cite&gt;&lt;/EndNote&gt;</w:instrText>
      </w:r>
      <w:r w:rsidR="00765109" w:rsidRPr="00362132">
        <w:rPr>
          <w:rFonts w:ascii="Times New Roman" w:hAnsi="Times New Roman"/>
          <w:color w:val="000000" w:themeColor="text1"/>
          <w:sz w:val="24"/>
          <w:szCs w:val="24"/>
        </w:rPr>
        <w:fldChar w:fldCharType="separate"/>
      </w:r>
      <w:r w:rsidR="0029355A" w:rsidRPr="00362132">
        <w:rPr>
          <w:rFonts w:ascii="Times New Roman" w:hAnsi="Times New Roman"/>
          <w:noProof/>
          <w:color w:val="000000" w:themeColor="text1"/>
          <w:sz w:val="24"/>
          <w:szCs w:val="24"/>
        </w:rPr>
        <w:t>(19)</w:t>
      </w:r>
      <w:r w:rsidR="00765109" w:rsidRPr="00362132">
        <w:rPr>
          <w:rFonts w:ascii="Times New Roman" w:hAnsi="Times New Roman"/>
          <w:color w:val="000000" w:themeColor="text1"/>
          <w:sz w:val="24"/>
          <w:szCs w:val="24"/>
        </w:rPr>
        <w:fldChar w:fldCharType="end"/>
      </w:r>
      <w:r w:rsidR="00B41760" w:rsidRPr="00362132">
        <w:rPr>
          <w:rFonts w:ascii="Times New Roman" w:hAnsi="Times New Roman"/>
          <w:color w:val="000000" w:themeColor="text1"/>
          <w:sz w:val="24"/>
          <w:szCs w:val="24"/>
        </w:rPr>
        <w:t>.</w:t>
      </w:r>
    </w:p>
    <w:p w14:paraId="3D32D5BD" w14:textId="77777777" w:rsidR="00FD0AD7" w:rsidRDefault="00FD0AD7"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olor w:val="000000" w:themeColor="text1"/>
          <w:sz w:val="24"/>
          <w:szCs w:val="24"/>
        </w:rPr>
      </w:pPr>
    </w:p>
    <w:p w14:paraId="1517B58E" w14:textId="47765B70" w:rsidR="00FD0AD7" w:rsidRDefault="00FD0AD7"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sz w:val="24"/>
          <w:szCs w:val="24"/>
        </w:rPr>
        <w:t>Las inv</w:t>
      </w:r>
      <w:r>
        <w:rPr>
          <w:rFonts w:ascii="Times New Roman" w:hAnsi="Times New Roman" w:cs="Times New Roman"/>
          <w:sz w:val="24"/>
          <w:szCs w:val="24"/>
        </w:rPr>
        <w:t>estigaciones entre salud oral,</w:t>
      </w:r>
      <w:r w:rsidRPr="00C44650">
        <w:rPr>
          <w:rFonts w:ascii="Times New Roman" w:hAnsi="Times New Roman" w:cs="Times New Roman"/>
          <w:sz w:val="24"/>
          <w:szCs w:val="24"/>
        </w:rPr>
        <w:t xml:space="preserve"> calidad de vida de un individuo y su grupo social</w:t>
      </w:r>
      <w:r>
        <w:rPr>
          <w:rFonts w:ascii="Times New Roman" w:hAnsi="Times New Roman" w:cs="Times New Roman"/>
          <w:sz w:val="24"/>
          <w:szCs w:val="24"/>
        </w:rPr>
        <w:t>,</w:t>
      </w:r>
      <w:r w:rsidRPr="00C44650">
        <w:rPr>
          <w:rFonts w:ascii="Times New Roman" w:hAnsi="Times New Roman" w:cs="Times New Roman"/>
          <w:sz w:val="24"/>
          <w:szCs w:val="24"/>
        </w:rPr>
        <w:t xml:space="preserve"> evidencian que el individuo está influenciado</w:t>
      </w:r>
      <w:r>
        <w:rPr>
          <w:rFonts w:ascii="Times New Roman" w:hAnsi="Times New Roman" w:cs="Times New Roman"/>
          <w:sz w:val="24"/>
          <w:szCs w:val="24"/>
        </w:rPr>
        <w:t xml:space="preserve"> por las características de </w:t>
      </w:r>
      <w:r w:rsidR="00362132">
        <w:rPr>
          <w:rFonts w:ascii="Times New Roman" w:hAnsi="Times New Roman" w:cs="Times New Roman"/>
          <w:sz w:val="24"/>
          <w:szCs w:val="24"/>
        </w:rPr>
        <w:t xml:space="preserve">su </w:t>
      </w:r>
      <w:r w:rsidR="00362132" w:rsidRPr="00C44650">
        <w:rPr>
          <w:rFonts w:ascii="Times New Roman" w:hAnsi="Times New Roman" w:cs="Times New Roman"/>
          <w:sz w:val="24"/>
          <w:szCs w:val="24"/>
        </w:rPr>
        <w:t>entorno</w:t>
      </w:r>
      <w:r w:rsidRPr="00C44650">
        <w:rPr>
          <w:rFonts w:ascii="Times New Roman" w:hAnsi="Times New Roman" w:cs="Times New Roman"/>
          <w:sz w:val="24"/>
          <w:szCs w:val="24"/>
        </w:rPr>
        <w:t xml:space="preserve"> donde </w:t>
      </w:r>
      <w:r w:rsidR="00AC0FB0" w:rsidRPr="00C44650">
        <w:rPr>
          <w:rFonts w:ascii="Times New Roman" w:hAnsi="Times New Roman" w:cs="Times New Roman"/>
          <w:sz w:val="24"/>
          <w:szCs w:val="24"/>
        </w:rPr>
        <w:t xml:space="preserve">confluyen </w:t>
      </w:r>
      <w:r w:rsidR="00AC0FB0">
        <w:rPr>
          <w:rFonts w:ascii="Times New Roman" w:hAnsi="Times New Roman" w:cs="Times New Roman"/>
          <w:sz w:val="24"/>
          <w:szCs w:val="24"/>
        </w:rPr>
        <w:t>múltiples</w:t>
      </w:r>
      <w:r>
        <w:rPr>
          <w:rFonts w:ascii="Times New Roman" w:hAnsi="Times New Roman" w:cs="Times New Roman"/>
          <w:sz w:val="24"/>
          <w:szCs w:val="24"/>
        </w:rPr>
        <w:t xml:space="preserve"> factores soci</w:t>
      </w:r>
      <w:r w:rsidRPr="00C44650">
        <w:rPr>
          <w:rFonts w:ascii="Times New Roman" w:hAnsi="Times New Roman" w:cs="Times New Roman"/>
          <w:sz w:val="24"/>
          <w:szCs w:val="24"/>
        </w:rPr>
        <w:t>o</w:t>
      </w:r>
      <w:r>
        <w:rPr>
          <w:rFonts w:ascii="Times New Roman" w:hAnsi="Times New Roman" w:cs="Times New Roman"/>
          <w:sz w:val="24"/>
          <w:szCs w:val="24"/>
        </w:rPr>
        <w:t xml:space="preserve">económicos y políticos; así mismo convergen actitudes y </w:t>
      </w:r>
      <w:r w:rsidRPr="00C44650">
        <w:rPr>
          <w:rFonts w:ascii="Times New Roman" w:hAnsi="Times New Roman" w:cs="Times New Roman"/>
          <w:sz w:val="24"/>
          <w:szCs w:val="24"/>
        </w:rPr>
        <w:t>práctic</w:t>
      </w:r>
      <w:r>
        <w:rPr>
          <w:rFonts w:ascii="Times New Roman" w:hAnsi="Times New Roman" w:cs="Times New Roman"/>
          <w:sz w:val="24"/>
          <w:szCs w:val="24"/>
        </w:rPr>
        <w:t xml:space="preserve">as evidenciadas </w:t>
      </w:r>
      <w:r w:rsidR="00AC0FB0">
        <w:rPr>
          <w:rFonts w:ascii="Times New Roman" w:hAnsi="Times New Roman" w:cs="Times New Roman"/>
          <w:sz w:val="24"/>
          <w:szCs w:val="24"/>
        </w:rPr>
        <w:t>en el</w:t>
      </w:r>
      <w:r w:rsidRPr="00C44650">
        <w:rPr>
          <w:rFonts w:ascii="Times New Roman" w:hAnsi="Times New Roman" w:cs="Times New Roman"/>
          <w:sz w:val="24"/>
          <w:szCs w:val="24"/>
        </w:rPr>
        <w:t xml:space="preserve"> estilo de vida </w:t>
      </w:r>
      <w:r>
        <w:rPr>
          <w:rFonts w:ascii="Times New Roman" w:hAnsi="Times New Roman" w:cs="Times New Roman"/>
          <w:sz w:val="24"/>
          <w:szCs w:val="24"/>
        </w:rPr>
        <w:t xml:space="preserve">propios </w:t>
      </w:r>
      <w:r w:rsidRPr="00C44650">
        <w:rPr>
          <w:rFonts w:ascii="Times New Roman" w:hAnsi="Times New Roman" w:cs="Times New Roman"/>
          <w:sz w:val="24"/>
          <w:szCs w:val="24"/>
        </w:rPr>
        <w:t xml:space="preserve">de </w:t>
      </w:r>
      <w:r>
        <w:rPr>
          <w:rFonts w:ascii="Times New Roman" w:hAnsi="Times New Roman" w:cs="Times New Roman"/>
          <w:sz w:val="24"/>
          <w:szCs w:val="24"/>
        </w:rPr>
        <w:t>los individuos y de la comunidad; todos e</w:t>
      </w:r>
      <w:r w:rsidRPr="00C44650">
        <w:rPr>
          <w:rFonts w:ascii="Times New Roman" w:hAnsi="Times New Roman" w:cs="Times New Roman"/>
          <w:sz w:val="24"/>
          <w:szCs w:val="24"/>
        </w:rPr>
        <w:t xml:space="preserve">stos factores van a influir </w:t>
      </w:r>
      <w:r>
        <w:rPr>
          <w:rFonts w:ascii="Times New Roman" w:hAnsi="Times New Roman" w:cs="Times New Roman"/>
          <w:sz w:val="24"/>
          <w:szCs w:val="24"/>
        </w:rPr>
        <w:t>directa o indirectamente en la salud oral</w:t>
      </w:r>
      <w:r w:rsidRPr="00C44650">
        <w:rPr>
          <w:rFonts w:ascii="Times New Roman" w:hAnsi="Times New Roman" w:cs="Times New Roman"/>
          <w:sz w:val="24"/>
          <w:szCs w:val="24"/>
        </w:rPr>
        <w:t xml:space="preserve">. </w:t>
      </w:r>
    </w:p>
    <w:p w14:paraId="764FE3C7" w14:textId="77777777" w:rsidR="007036CE" w:rsidRDefault="007036CE" w:rsidP="0051689E">
      <w:pPr>
        <w:pStyle w:val="ListParagraph"/>
        <w:spacing w:line="480" w:lineRule="auto"/>
        <w:ind w:left="0"/>
        <w:jc w:val="both"/>
        <w:rPr>
          <w:rFonts w:ascii="Times New Roman" w:eastAsia="Times New Roman" w:hAnsi="Times New Roman"/>
          <w:color w:val="000000" w:themeColor="text1"/>
          <w:sz w:val="24"/>
          <w:szCs w:val="24"/>
          <w:bdr w:val="none" w:sz="0" w:space="0" w:color="auto" w:frame="1"/>
          <w:lang w:val="es-ES" w:eastAsia="es-ES"/>
        </w:rPr>
      </w:pPr>
    </w:p>
    <w:p w14:paraId="7EF76BAB" w14:textId="51AD0970" w:rsidR="00BF1F49" w:rsidRPr="00FD0AD7" w:rsidRDefault="00DF02B9" w:rsidP="0051689E">
      <w:pPr>
        <w:pStyle w:val="ListParagraph"/>
        <w:spacing w:line="480" w:lineRule="auto"/>
        <w:ind w:left="0"/>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bdr w:val="none" w:sz="0" w:space="0" w:color="auto" w:frame="1"/>
          <w:lang w:val="es-ES" w:eastAsia="es-ES"/>
        </w:rPr>
        <w:t xml:space="preserve">Al respecto del contexto, </w:t>
      </w:r>
      <w:r w:rsidR="006F5FDC" w:rsidRPr="00C44650">
        <w:rPr>
          <w:rFonts w:ascii="Times New Roman" w:hAnsi="Times New Roman"/>
          <w:sz w:val="24"/>
          <w:szCs w:val="24"/>
        </w:rPr>
        <w:t>entre</w:t>
      </w:r>
      <w:r w:rsidR="00BF1F49" w:rsidRPr="00C44650">
        <w:rPr>
          <w:rFonts w:ascii="Times New Roman" w:hAnsi="Times New Roman"/>
          <w:sz w:val="24"/>
          <w:szCs w:val="24"/>
        </w:rPr>
        <w:t xml:space="preserve"> los factores </w:t>
      </w:r>
      <w:r w:rsidR="007E7FCC">
        <w:rPr>
          <w:rFonts w:ascii="Times New Roman" w:hAnsi="Times New Roman"/>
          <w:sz w:val="24"/>
          <w:szCs w:val="24"/>
        </w:rPr>
        <w:t xml:space="preserve">socioeconómicos </w:t>
      </w:r>
      <w:r w:rsidR="00DB335D" w:rsidRPr="00C44650">
        <w:rPr>
          <w:rFonts w:ascii="Times New Roman" w:hAnsi="Times New Roman"/>
          <w:sz w:val="24"/>
          <w:szCs w:val="24"/>
        </w:rPr>
        <w:t>más investigados se encuentran:</w:t>
      </w:r>
      <w:r w:rsidR="00BF1F49" w:rsidRPr="00C44650">
        <w:rPr>
          <w:rFonts w:ascii="Times New Roman" w:hAnsi="Times New Roman"/>
          <w:sz w:val="24"/>
          <w:szCs w:val="24"/>
        </w:rPr>
        <w:t xml:space="preserve"> </w:t>
      </w:r>
      <w:r w:rsidR="00594FFD" w:rsidRPr="00C44650">
        <w:rPr>
          <w:rFonts w:ascii="Times New Roman" w:hAnsi="Times New Roman"/>
          <w:sz w:val="24"/>
          <w:szCs w:val="24"/>
        </w:rPr>
        <w:t>la posición</w:t>
      </w:r>
      <w:r w:rsidR="00DB335D" w:rsidRPr="00C44650">
        <w:rPr>
          <w:rFonts w:ascii="Times New Roman" w:hAnsi="Times New Roman"/>
          <w:sz w:val="24"/>
          <w:szCs w:val="24"/>
        </w:rPr>
        <w:t xml:space="preserve"> o clase social; el nivel educativo</w:t>
      </w:r>
      <w:r w:rsidR="00A260EB">
        <w:rPr>
          <w:rFonts w:ascii="Times New Roman" w:hAnsi="Times New Roman"/>
          <w:sz w:val="24"/>
          <w:szCs w:val="24"/>
        </w:rPr>
        <w:t xml:space="preserve"> alcanzado</w:t>
      </w:r>
      <w:r w:rsidR="00DB335D" w:rsidRPr="00C44650">
        <w:rPr>
          <w:rFonts w:ascii="Times New Roman" w:hAnsi="Times New Roman"/>
          <w:sz w:val="24"/>
          <w:szCs w:val="24"/>
        </w:rPr>
        <w:t>;</w:t>
      </w:r>
      <w:r w:rsidR="00A834D4" w:rsidRPr="00C44650">
        <w:rPr>
          <w:rFonts w:ascii="Times New Roman" w:hAnsi="Times New Roman"/>
          <w:sz w:val="24"/>
          <w:szCs w:val="24"/>
        </w:rPr>
        <w:t xml:space="preserve"> </w:t>
      </w:r>
      <w:r w:rsidR="004D6829" w:rsidRPr="00C44650">
        <w:rPr>
          <w:rFonts w:ascii="Times New Roman" w:hAnsi="Times New Roman"/>
          <w:sz w:val="24"/>
          <w:szCs w:val="24"/>
        </w:rPr>
        <w:t>el cuidado y</w:t>
      </w:r>
      <w:r w:rsidR="00A260EB">
        <w:rPr>
          <w:rFonts w:ascii="Times New Roman" w:hAnsi="Times New Roman"/>
          <w:sz w:val="24"/>
          <w:szCs w:val="24"/>
        </w:rPr>
        <w:t xml:space="preserve"> acompañamiento </w:t>
      </w:r>
      <w:r w:rsidR="00DB335D" w:rsidRPr="00C44650">
        <w:rPr>
          <w:rFonts w:ascii="Times New Roman" w:hAnsi="Times New Roman"/>
          <w:sz w:val="24"/>
          <w:szCs w:val="24"/>
        </w:rPr>
        <w:t>a los niños;</w:t>
      </w:r>
      <w:r w:rsidR="00FD0AD7">
        <w:rPr>
          <w:rFonts w:ascii="Times New Roman" w:hAnsi="Times New Roman"/>
          <w:sz w:val="24"/>
          <w:szCs w:val="24"/>
        </w:rPr>
        <w:t xml:space="preserve"> la economía- </w:t>
      </w:r>
      <w:r w:rsidR="00DB335D" w:rsidRPr="00C44650">
        <w:rPr>
          <w:rFonts w:ascii="Times New Roman" w:hAnsi="Times New Roman"/>
          <w:sz w:val="24"/>
          <w:szCs w:val="24"/>
        </w:rPr>
        <w:t>ingresos</w:t>
      </w:r>
      <w:r w:rsidR="00FD0AD7">
        <w:rPr>
          <w:rFonts w:ascii="Times New Roman" w:hAnsi="Times New Roman"/>
          <w:sz w:val="24"/>
          <w:szCs w:val="24"/>
        </w:rPr>
        <w:t>-</w:t>
      </w:r>
      <w:r w:rsidR="00DB335D" w:rsidRPr="00C44650">
        <w:rPr>
          <w:rFonts w:ascii="Times New Roman" w:hAnsi="Times New Roman"/>
          <w:sz w:val="24"/>
          <w:szCs w:val="24"/>
        </w:rPr>
        <w:t>;</w:t>
      </w:r>
      <w:r w:rsidR="00A834D4" w:rsidRPr="00C44650">
        <w:rPr>
          <w:rFonts w:ascii="Times New Roman" w:hAnsi="Times New Roman"/>
          <w:sz w:val="24"/>
          <w:szCs w:val="24"/>
        </w:rPr>
        <w:t xml:space="preserve"> </w:t>
      </w:r>
      <w:r w:rsidR="00DB335D" w:rsidRPr="00C44650">
        <w:rPr>
          <w:rFonts w:ascii="Times New Roman" w:hAnsi="Times New Roman"/>
          <w:sz w:val="24"/>
          <w:szCs w:val="24"/>
        </w:rPr>
        <w:t xml:space="preserve">las </w:t>
      </w:r>
      <w:r w:rsidR="00A834D4" w:rsidRPr="00C44650">
        <w:rPr>
          <w:rFonts w:ascii="Times New Roman" w:hAnsi="Times New Roman"/>
          <w:sz w:val="24"/>
          <w:szCs w:val="24"/>
        </w:rPr>
        <w:t>actitudes, comportamientos y e</w:t>
      </w:r>
      <w:r w:rsidR="004D6829" w:rsidRPr="00C44650">
        <w:rPr>
          <w:rFonts w:ascii="Times New Roman" w:hAnsi="Times New Roman"/>
          <w:sz w:val="24"/>
          <w:szCs w:val="24"/>
        </w:rPr>
        <w:t>stilos de vida</w:t>
      </w:r>
      <w:r w:rsidR="00A260EB">
        <w:rPr>
          <w:rFonts w:ascii="Times New Roman" w:hAnsi="Times New Roman"/>
          <w:sz w:val="24"/>
          <w:szCs w:val="24"/>
        </w:rPr>
        <w:t xml:space="preserve">; todos estos </w:t>
      </w:r>
      <w:r w:rsidR="00012371" w:rsidRPr="00C44650">
        <w:rPr>
          <w:rFonts w:ascii="Times New Roman" w:hAnsi="Times New Roman"/>
          <w:sz w:val="24"/>
          <w:szCs w:val="24"/>
        </w:rPr>
        <w:t xml:space="preserve">factores </w:t>
      </w:r>
      <w:r w:rsidR="007E7FCC">
        <w:rPr>
          <w:rFonts w:ascii="Times New Roman" w:hAnsi="Times New Roman"/>
          <w:sz w:val="24"/>
          <w:szCs w:val="24"/>
        </w:rPr>
        <w:t xml:space="preserve">se constituyen en factores importantes de los Determinantes Sociales de la Salud </w:t>
      </w:r>
      <w:r w:rsidR="004D6829" w:rsidRPr="00C44650">
        <w:rPr>
          <w:rFonts w:ascii="Times New Roman" w:hAnsi="Times New Roman"/>
          <w:sz w:val="24"/>
          <w:szCs w:val="24"/>
        </w:rPr>
        <w:t xml:space="preserve"> </w:t>
      </w:r>
      <w:r w:rsidR="000D7CEA" w:rsidRPr="00DF4264">
        <w:rPr>
          <w:rFonts w:ascii="Times New Roman" w:hAnsi="Times New Roman"/>
          <w:sz w:val="24"/>
          <w:szCs w:val="24"/>
        </w:rPr>
        <w:fldChar w:fldCharType="begin"/>
      </w:r>
      <w:r w:rsidR="0029355A">
        <w:rPr>
          <w:rFonts w:ascii="Times New Roman" w:hAnsi="Times New Roman"/>
          <w:sz w:val="24"/>
          <w:szCs w:val="24"/>
        </w:rPr>
        <w:instrText xml:space="preserve"> ADDIN EN.CITE &lt;EndNote&gt;&lt;Cite&gt;&lt;Author&gt;Organización&lt;/Author&gt;&lt;Year&gt;2013&lt;/Year&gt;&lt;IDText&gt;Determinantes sociales de la salud&lt;/IDText&gt;&lt;DisplayText&gt;(20)&lt;/DisplayText&gt;&lt;record&gt;&lt;urls&gt;&lt;related-urls&gt;&lt;url&gt;https://www.who.int/social_determinants/es/&lt;/url&gt;&lt;/related-urls&gt;&lt;/urls&gt;&lt;titles&gt;&lt;title&gt;Determinantes sociales de la salud&lt;/title&gt;&lt;/titles&gt;&lt;contributors&gt;&lt;authors&gt;&lt;author&gt;Organización&lt;/author&gt;&lt;author&gt;Mundial de la Salud&lt;/author&gt;&lt;/authors&gt;&lt;/contributors&gt;&lt;added-date format="utc"&gt;1566587992&lt;/added-date&gt;&lt;ref-type name="Web Page"&gt;12&lt;/ref-type&gt;&lt;dates&gt;&lt;year&gt;2013&lt;/year&gt;&lt;/dates&gt;&lt;rec-number&gt;232&lt;/rec-number&gt;&lt;last-updated-date format="utc"&gt;1566588068&lt;/last-updated-date&gt;&lt;/record&gt;&lt;/Cite&gt;&lt;/EndNote&gt;</w:instrText>
      </w:r>
      <w:r w:rsidR="000D7CEA" w:rsidRPr="00DF4264">
        <w:rPr>
          <w:rFonts w:ascii="Times New Roman" w:hAnsi="Times New Roman"/>
          <w:sz w:val="24"/>
          <w:szCs w:val="24"/>
        </w:rPr>
        <w:fldChar w:fldCharType="separate"/>
      </w:r>
      <w:r w:rsidR="0029355A">
        <w:rPr>
          <w:rFonts w:ascii="Times New Roman" w:hAnsi="Times New Roman"/>
          <w:noProof/>
          <w:sz w:val="24"/>
          <w:szCs w:val="24"/>
        </w:rPr>
        <w:t>(20)</w:t>
      </w:r>
      <w:r w:rsidR="000D7CEA" w:rsidRPr="00DF4264">
        <w:rPr>
          <w:rFonts w:ascii="Times New Roman" w:hAnsi="Times New Roman"/>
          <w:sz w:val="24"/>
          <w:szCs w:val="24"/>
        </w:rPr>
        <w:fldChar w:fldCharType="end"/>
      </w:r>
      <w:r w:rsidR="000D7CEA" w:rsidRPr="00DF4264">
        <w:rPr>
          <w:rFonts w:ascii="Times New Roman" w:hAnsi="Times New Roman"/>
          <w:sz w:val="24"/>
          <w:szCs w:val="24"/>
        </w:rPr>
        <w:t>.</w:t>
      </w:r>
      <w:r w:rsidR="00B92DEC" w:rsidRPr="00DF4264">
        <w:rPr>
          <w:rFonts w:ascii="Times New Roman" w:hAnsi="Times New Roman"/>
          <w:sz w:val="24"/>
          <w:szCs w:val="24"/>
          <w:lang w:val="es-ES"/>
        </w:rPr>
        <w:t xml:space="preserve">  </w:t>
      </w:r>
      <w:r w:rsidR="00F23696" w:rsidRPr="00DF4264">
        <w:rPr>
          <w:rFonts w:ascii="Times New Roman" w:hAnsi="Times New Roman"/>
          <w:sz w:val="24"/>
          <w:szCs w:val="24"/>
          <w:lang w:val="es-ES"/>
        </w:rPr>
        <w:t>Las condiciones</w:t>
      </w:r>
      <w:r w:rsidR="00F23696" w:rsidRPr="00C44650">
        <w:rPr>
          <w:rFonts w:ascii="Times New Roman" w:hAnsi="Times New Roman"/>
          <w:sz w:val="24"/>
          <w:szCs w:val="24"/>
          <w:lang w:val="es-ES"/>
        </w:rPr>
        <w:t xml:space="preserve"> adversas del contexto social, económico, cultural y medioambiental</w:t>
      </w:r>
      <w:r w:rsidR="00F23696" w:rsidRPr="00C44650">
        <w:rPr>
          <w:rFonts w:ascii="Times New Roman" w:hAnsi="Times New Roman"/>
          <w:sz w:val="24"/>
          <w:szCs w:val="24"/>
          <w:shd w:val="clear" w:color="auto" w:fill="FFFFFF"/>
        </w:rPr>
        <w:t xml:space="preserve"> del individuo y de su grupo familiar logran </w:t>
      </w:r>
      <w:r w:rsidR="001F446B">
        <w:rPr>
          <w:rFonts w:ascii="Times New Roman" w:hAnsi="Times New Roman"/>
          <w:sz w:val="24"/>
          <w:szCs w:val="24"/>
          <w:shd w:val="clear" w:color="auto" w:fill="FFFFFF"/>
        </w:rPr>
        <w:t xml:space="preserve"> </w:t>
      </w:r>
      <w:r w:rsidR="00F23696" w:rsidRPr="00C44650">
        <w:rPr>
          <w:rFonts w:ascii="Times New Roman" w:hAnsi="Times New Roman"/>
          <w:sz w:val="24"/>
          <w:szCs w:val="24"/>
          <w:shd w:val="clear" w:color="auto" w:fill="FFFFFF"/>
        </w:rPr>
        <w:t xml:space="preserve">impactar  </w:t>
      </w:r>
      <w:r w:rsidR="00F23696" w:rsidRPr="00C44650">
        <w:rPr>
          <w:rFonts w:ascii="Times New Roman" w:hAnsi="Times New Roman"/>
          <w:sz w:val="24"/>
          <w:szCs w:val="24"/>
        </w:rPr>
        <w:t xml:space="preserve">desde una edad temprana y sus efectos van a </w:t>
      </w:r>
      <w:r w:rsidR="00F23696" w:rsidRPr="00C44650">
        <w:rPr>
          <w:rFonts w:ascii="Times New Roman" w:hAnsi="Times New Roman"/>
          <w:sz w:val="24"/>
          <w:szCs w:val="24"/>
          <w:shd w:val="clear" w:color="auto" w:fill="FFFFFF"/>
        </w:rPr>
        <w:t xml:space="preserve">influir  a lo </w:t>
      </w:r>
      <w:r w:rsidR="00F23696" w:rsidRPr="00C44650">
        <w:rPr>
          <w:rFonts w:ascii="Times New Roman" w:hAnsi="Times New Roman"/>
          <w:sz w:val="24"/>
          <w:szCs w:val="24"/>
          <w:shd w:val="clear" w:color="auto" w:fill="FFFFFF"/>
        </w:rPr>
        <w:lastRenderedPageBreak/>
        <w:t xml:space="preserve">largo del  curso de vida de la persona con repercusiones en el aspecto </w:t>
      </w:r>
      <w:r w:rsidR="00F23696">
        <w:rPr>
          <w:rFonts w:ascii="Times New Roman" w:hAnsi="Times New Roman"/>
          <w:sz w:val="24"/>
          <w:szCs w:val="24"/>
        </w:rPr>
        <w:t xml:space="preserve"> social, </w:t>
      </w:r>
      <w:r w:rsidR="00F23696" w:rsidRPr="00C44650">
        <w:rPr>
          <w:rFonts w:ascii="Times New Roman" w:hAnsi="Times New Roman"/>
          <w:sz w:val="24"/>
          <w:szCs w:val="24"/>
        </w:rPr>
        <w:t>psicológico, b</w:t>
      </w:r>
      <w:r w:rsidR="00F23696">
        <w:rPr>
          <w:rFonts w:ascii="Times New Roman" w:hAnsi="Times New Roman"/>
          <w:sz w:val="24"/>
          <w:szCs w:val="24"/>
        </w:rPr>
        <w:t>iológico y en su</w:t>
      </w:r>
      <w:r w:rsidR="00F23696" w:rsidRPr="00C44650">
        <w:rPr>
          <w:rFonts w:ascii="Times New Roman" w:hAnsi="Times New Roman"/>
          <w:sz w:val="24"/>
          <w:szCs w:val="24"/>
        </w:rPr>
        <w:t xml:space="preserve"> comportamiento </w:t>
      </w:r>
      <w:r w:rsidR="00AC0FB0">
        <w:rPr>
          <w:rFonts w:ascii="Times New Roman" w:hAnsi="Times New Roman"/>
          <w:sz w:val="24"/>
          <w:szCs w:val="24"/>
        </w:rPr>
        <w:fldChar w:fldCharType="begin"/>
      </w:r>
      <w:r w:rsidR="00AC0FB0">
        <w:rPr>
          <w:rFonts w:ascii="Times New Roman" w:hAnsi="Times New Roman"/>
          <w:sz w:val="24"/>
          <w:szCs w:val="24"/>
        </w:rPr>
        <w:instrText xml:space="preserve"> ADDIN EN.CITE &lt;EndNote&gt;&lt;Cite&gt;&lt;Author&gt;Kuh&lt;/Author&gt;&lt;Year&gt;2004&lt;/Year&gt;&lt;IDText&gt;A life course approach to chronic disease epidemiology&lt;/IDText&gt;&lt;DisplayText&gt;(21)&lt;/DisplayText&gt;&lt;record&gt;&lt;isbn&gt;0198578156&lt;/isbn&gt;&lt;titles&gt;&lt;title&gt;A life course approach to chronic disease epidemiology&lt;/title&gt;&lt;/titles&gt;&lt;number&gt;2&lt;/number&gt;&lt;contributors&gt;&lt;authors&gt;&lt;author&gt;Kuh, Diana&lt;/author&gt;&lt;author&gt;Shlomo, Yoav Ben&lt;/author&gt;&lt;/authors&gt;&lt;/contributors&gt;&lt;added-date format="utc"&gt;1566586732&lt;/added-date&gt;&lt;ref-type name="Book"&gt;6&lt;/ref-type&gt;&lt;dates&gt;&lt;year&gt;2004&lt;/year&gt;&lt;/dates&gt;&lt;rec-number&gt;227&lt;/rec-number&gt;&lt;publisher&gt;Oxford University Press&lt;/publisher&gt;&lt;last-updated-date format="utc"&gt;1566586732&lt;/last-updated-date&gt;&lt;/record&gt;&lt;/Cite&gt;&lt;/EndNote&gt;</w:instrText>
      </w:r>
      <w:r w:rsidR="00AC0FB0">
        <w:rPr>
          <w:rFonts w:ascii="Times New Roman" w:hAnsi="Times New Roman"/>
          <w:sz w:val="24"/>
          <w:szCs w:val="24"/>
        </w:rPr>
        <w:fldChar w:fldCharType="separate"/>
      </w:r>
      <w:r w:rsidR="00AC0FB0">
        <w:rPr>
          <w:rFonts w:ascii="Times New Roman" w:hAnsi="Times New Roman"/>
          <w:noProof/>
          <w:sz w:val="24"/>
          <w:szCs w:val="24"/>
        </w:rPr>
        <w:t>(21)</w:t>
      </w:r>
      <w:r w:rsidR="00AC0FB0">
        <w:rPr>
          <w:rFonts w:ascii="Times New Roman" w:hAnsi="Times New Roman"/>
          <w:sz w:val="24"/>
          <w:szCs w:val="24"/>
        </w:rPr>
        <w:fldChar w:fldCharType="end"/>
      </w:r>
      <w:r w:rsidR="00AC0FB0">
        <w:rPr>
          <w:rFonts w:ascii="Times New Roman" w:hAnsi="Times New Roman"/>
          <w:sz w:val="24"/>
          <w:szCs w:val="24"/>
        </w:rPr>
        <w:t>.</w:t>
      </w:r>
    </w:p>
    <w:p w14:paraId="7F1DD56A" w14:textId="77777777" w:rsidR="00FD0AD7" w:rsidRDefault="00FD0AD7" w:rsidP="0051689E">
      <w:pPr>
        <w:spacing w:after="0" w:line="480" w:lineRule="auto"/>
        <w:jc w:val="both"/>
        <w:rPr>
          <w:rFonts w:ascii="Times New Roman" w:hAnsi="Times New Roman" w:cs="Times New Roman"/>
          <w:sz w:val="24"/>
          <w:szCs w:val="24"/>
        </w:rPr>
      </w:pPr>
    </w:p>
    <w:p w14:paraId="74EA74D5" w14:textId="362B3640" w:rsidR="00B92DEC" w:rsidRPr="008D2427" w:rsidRDefault="00DF02B9" w:rsidP="005168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relación con </w:t>
      </w:r>
      <w:r w:rsidR="008D2427">
        <w:rPr>
          <w:rFonts w:ascii="Times New Roman" w:hAnsi="Times New Roman" w:cs="Times New Roman"/>
          <w:sz w:val="24"/>
          <w:szCs w:val="24"/>
        </w:rPr>
        <w:t xml:space="preserve">los </w:t>
      </w:r>
      <w:r w:rsidR="00AC0FB0">
        <w:rPr>
          <w:rFonts w:ascii="Times New Roman" w:hAnsi="Times New Roman" w:cs="Times New Roman"/>
          <w:sz w:val="24"/>
          <w:szCs w:val="24"/>
        </w:rPr>
        <w:t>factores socioeconómicos</w:t>
      </w:r>
      <w:r w:rsidR="008D2427">
        <w:rPr>
          <w:rFonts w:ascii="Times New Roman" w:hAnsi="Times New Roman" w:cs="Times New Roman"/>
          <w:sz w:val="24"/>
          <w:szCs w:val="24"/>
        </w:rPr>
        <w:t xml:space="preserve">, la literatura encuentra </w:t>
      </w:r>
      <w:r>
        <w:rPr>
          <w:rFonts w:ascii="Times New Roman" w:hAnsi="Times New Roman" w:cs="Times New Roman"/>
          <w:sz w:val="24"/>
          <w:szCs w:val="24"/>
        </w:rPr>
        <w:t xml:space="preserve">una relación directa </w:t>
      </w:r>
      <w:r w:rsidR="00FD0AD7">
        <w:rPr>
          <w:rFonts w:ascii="Times New Roman" w:hAnsi="Times New Roman" w:cs="Times New Roman"/>
          <w:sz w:val="24"/>
          <w:szCs w:val="24"/>
        </w:rPr>
        <w:t xml:space="preserve">de estos factores en </w:t>
      </w:r>
      <w:r w:rsidR="00AC0FB0">
        <w:rPr>
          <w:rFonts w:ascii="Times New Roman" w:hAnsi="Times New Roman" w:cs="Times New Roman"/>
          <w:sz w:val="24"/>
          <w:szCs w:val="24"/>
        </w:rPr>
        <w:t>la salud</w:t>
      </w:r>
      <w:r w:rsidR="008D2427">
        <w:rPr>
          <w:rFonts w:ascii="Times New Roman" w:hAnsi="Times New Roman" w:cs="Times New Roman"/>
          <w:sz w:val="24"/>
          <w:szCs w:val="24"/>
        </w:rPr>
        <w:t xml:space="preserve"> ora</w:t>
      </w:r>
      <w:r w:rsidR="00FD0AD7">
        <w:rPr>
          <w:rFonts w:ascii="Times New Roman" w:hAnsi="Times New Roman" w:cs="Times New Roman"/>
          <w:sz w:val="24"/>
          <w:szCs w:val="24"/>
        </w:rPr>
        <w:t>l, al respecto se encu</w:t>
      </w:r>
      <w:r w:rsidR="002A1012">
        <w:rPr>
          <w:rFonts w:ascii="Times New Roman" w:hAnsi="Times New Roman" w:cs="Times New Roman"/>
          <w:sz w:val="24"/>
          <w:szCs w:val="24"/>
        </w:rPr>
        <w:t>entra diferentes hallazgos en cuanto a las relaciones entre economía, educación y salud oral.</w:t>
      </w:r>
    </w:p>
    <w:p w14:paraId="0F785257" w14:textId="77777777" w:rsidR="007036CE" w:rsidRDefault="007036CE" w:rsidP="0051689E">
      <w:pPr>
        <w:spacing w:after="0" w:line="480" w:lineRule="auto"/>
        <w:jc w:val="both"/>
        <w:rPr>
          <w:rFonts w:ascii="Times New Roman" w:hAnsi="Times New Roman" w:cs="Times New Roman"/>
          <w:sz w:val="24"/>
          <w:szCs w:val="24"/>
          <w:shd w:val="clear" w:color="auto" w:fill="FFFFFF"/>
        </w:rPr>
      </w:pPr>
    </w:p>
    <w:p w14:paraId="2F15E29C" w14:textId="71E23E2E" w:rsidR="003E3FAB" w:rsidRDefault="002A1012" w:rsidP="0051689E">
      <w:pPr>
        <w:spacing w:after="0" w:line="480" w:lineRule="auto"/>
        <w:jc w:val="both"/>
        <w:rPr>
          <w:rFonts w:ascii="Times New Roman" w:hAnsi="Times New Roman"/>
          <w:sz w:val="24"/>
          <w:szCs w:val="24"/>
          <w:lang w:val="es-ES"/>
        </w:rPr>
      </w:pPr>
      <w:r>
        <w:rPr>
          <w:rFonts w:ascii="Times New Roman" w:hAnsi="Times New Roman" w:cs="Times New Roman"/>
          <w:sz w:val="24"/>
          <w:szCs w:val="24"/>
          <w:shd w:val="clear" w:color="auto" w:fill="FFFFFF"/>
        </w:rPr>
        <w:t>El punto de partida es considerar que u</w:t>
      </w:r>
      <w:r w:rsidR="00CB3E0D" w:rsidRPr="00C44650">
        <w:rPr>
          <w:rFonts w:ascii="Times New Roman" w:hAnsi="Times New Roman" w:cs="Times New Roman"/>
          <w:sz w:val="24"/>
          <w:szCs w:val="24"/>
          <w:shd w:val="clear" w:color="auto" w:fill="FFFFFF"/>
        </w:rPr>
        <w:t xml:space="preserve">no de los factores estructurales </w:t>
      </w:r>
      <w:r w:rsidR="00C648B6" w:rsidRPr="00C44650">
        <w:rPr>
          <w:rFonts w:ascii="Times New Roman" w:hAnsi="Times New Roman" w:cs="Times New Roman"/>
          <w:sz w:val="24"/>
          <w:szCs w:val="24"/>
          <w:shd w:val="clear" w:color="auto" w:fill="FFFFFF"/>
        </w:rPr>
        <w:t xml:space="preserve">sociales </w:t>
      </w:r>
      <w:r w:rsidR="00CB3E0D" w:rsidRPr="00C44650">
        <w:rPr>
          <w:rFonts w:ascii="Times New Roman" w:hAnsi="Times New Roman" w:cs="Times New Roman"/>
          <w:sz w:val="24"/>
          <w:szCs w:val="24"/>
          <w:shd w:val="clear" w:color="auto" w:fill="FFFFFF"/>
        </w:rPr>
        <w:t>q</w:t>
      </w:r>
      <w:r w:rsidR="007E4B94" w:rsidRPr="00C44650">
        <w:rPr>
          <w:rFonts w:ascii="Times New Roman" w:hAnsi="Times New Roman" w:cs="Times New Roman"/>
          <w:sz w:val="24"/>
          <w:szCs w:val="24"/>
          <w:shd w:val="clear" w:color="auto" w:fill="FFFFFF"/>
        </w:rPr>
        <w:t xml:space="preserve">ue incide negativamente en la persona y su entorno es la </w:t>
      </w:r>
      <w:r w:rsidR="00646713" w:rsidRPr="00C44650">
        <w:rPr>
          <w:rFonts w:ascii="Times New Roman" w:hAnsi="Times New Roman" w:cs="Times New Roman"/>
          <w:sz w:val="24"/>
          <w:szCs w:val="24"/>
          <w:lang w:val="es-ES"/>
        </w:rPr>
        <w:t>pobreza</w:t>
      </w:r>
      <w:r>
        <w:rPr>
          <w:rFonts w:ascii="Times New Roman" w:hAnsi="Times New Roman" w:cs="Times New Roman"/>
          <w:sz w:val="24"/>
          <w:szCs w:val="24"/>
          <w:lang w:val="es-ES"/>
        </w:rPr>
        <w:t>. L</w:t>
      </w:r>
      <w:r w:rsidR="00FA168D">
        <w:rPr>
          <w:rFonts w:ascii="Times New Roman" w:hAnsi="Times New Roman" w:cs="Times New Roman"/>
          <w:sz w:val="24"/>
          <w:szCs w:val="24"/>
          <w:lang w:val="es-ES"/>
        </w:rPr>
        <w:t xml:space="preserve">a falta de oportunidades dadas por los recursos </w:t>
      </w:r>
      <w:r>
        <w:rPr>
          <w:rFonts w:ascii="Times New Roman" w:hAnsi="Times New Roman" w:cs="Times New Roman"/>
          <w:sz w:val="24"/>
          <w:szCs w:val="24"/>
          <w:lang w:val="es-ES"/>
        </w:rPr>
        <w:t xml:space="preserve">económicos </w:t>
      </w:r>
      <w:r w:rsidR="00FA168D">
        <w:rPr>
          <w:rFonts w:ascii="Times New Roman" w:hAnsi="Times New Roman" w:cs="Times New Roman"/>
          <w:sz w:val="24"/>
          <w:szCs w:val="24"/>
          <w:lang w:val="es-ES"/>
        </w:rPr>
        <w:t>limitados va a determinar el hecho de que la persona pueda o no acceder a determinados espacios dentro de la socieda</w:t>
      </w:r>
      <w:r w:rsidR="001A1F5D">
        <w:rPr>
          <w:rFonts w:ascii="Times New Roman" w:hAnsi="Times New Roman" w:cs="Times New Roman"/>
          <w:sz w:val="24"/>
          <w:szCs w:val="24"/>
          <w:lang w:val="es-ES"/>
        </w:rPr>
        <w:t xml:space="preserve">d; por </w:t>
      </w:r>
      <w:r w:rsidR="00AC0FB0">
        <w:rPr>
          <w:rFonts w:ascii="Times New Roman" w:hAnsi="Times New Roman" w:cs="Times New Roman"/>
          <w:sz w:val="24"/>
          <w:szCs w:val="24"/>
          <w:lang w:val="es-ES"/>
        </w:rPr>
        <w:t>ejemplo,</w:t>
      </w:r>
      <w:r w:rsidR="001A1F5D">
        <w:rPr>
          <w:rFonts w:ascii="Times New Roman" w:hAnsi="Times New Roman" w:cs="Times New Roman"/>
          <w:sz w:val="24"/>
          <w:szCs w:val="24"/>
          <w:lang w:val="es-ES"/>
        </w:rPr>
        <w:t xml:space="preserve"> la falta </w:t>
      </w:r>
      <w:r w:rsidR="00AC0FB0">
        <w:rPr>
          <w:rFonts w:ascii="Times New Roman" w:hAnsi="Times New Roman" w:cs="Times New Roman"/>
          <w:sz w:val="24"/>
          <w:szCs w:val="24"/>
          <w:lang w:val="es-ES"/>
        </w:rPr>
        <w:t>de acceso</w:t>
      </w:r>
      <w:r w:rsidR="00FA168D">
        <w:rPr>
          <w:rFonts w:ascii="Times New Roman" w:hAnsi="Times New Roman" w:cs="Times New Roman"/>
          <w:sz w:val="24"/>
          <w:szCs w:val="24"/>
          <w:lang w:val="es-ES"/>
        </w:rPr>
        <w:t xml:space="preserve"> a la educación </w:t>
      </w:r>
      <w:r w:rsidR="001A1F5D">
        <w:rPr>
          <w:rFonts w:ascii="Times New Roman" w:hAnsi="Times New Roman" w:cs="Times New Roman"/>
          <w:sz w:val="24"/>
          <w:szCs w:val="24"/>
          <w:lang w:val="es-ES"/>
        </w:rPr>
        <w:t>s</w:t>
      </w:r>
      <w:r w:rsidR="00FA168D">
        <w:rPr>
          <w:rFonts w:ascii="Times New Roman" w:hAnsi="Times New Roman" w:cs="Times New Roman"/>
          <w:sz w:val="24"/>
          <w:szCs w:val="24"/>
          <w:lang w:val="es-ES"/>
        </w:rPr>
        <w:t xml:space="preserve">e </w:t>
      </w:r>
      <w:r w:rsidR="001A1F5D">
        <w:rPr>
          <w:rFonts w:ascii="Times New Roman" w:hAnsi="Times New Roman" w:cs="Times New Roman"/>
          <w:sz w:val="24"/>
          <w:szCs w:val="24"/>
          <w:lang w:val="es-ES"/>
        </w:rPr>
        <w:t>verá</w:t>
      </w:r>
      <w:r w:rsidR="00FA168D">
        <w:rPr>
          <w:rFonts w:ascii="Times New Roman" w:hAnsi="Times New Roman" w:cs="Times New Roman"/>
          <w:sz w:val="24"/>
          <w:szCs w:val="24"/>
          <w:lang w:val="es-ES"/>
        </w:rPr>
        <w:t xml:space="preserve"> afectado reflejado</w:t>
      </w:r>
      <w:r w:rsidR="001A1F5D" w:rsidRPr="001A1F5D">
        <w:rPr>
          <w:rFonts w:ascii="Times New Roman" w:hAnsi="Times New Roman"/>
          <w:sz w:val="24"/>
          <w:szCs w:val="24"/>
          <w:lang w:val="es-ES"/>
        </w:rPr>
        <w:t xml:space="preserve"> </w:t>
      </w:r>
      <w:r w:rsidR="001A1F5D" w:rsidRPr="00C44650">
        <w:rPr>
          <w:rFonts w:ascii="Times New Roman" w:hAnsi="Times New Roman"/>
          <w:sz w:val="24"/>
          <w:szCs w:val="24"/>
          <w:lang w:val="es-ES"/>
        </w:rPr>
        <w:t>de forma negativa en el bajo</w:t>
      </w:r>
      <w:r w:rsidR="001A1F5D">
        <w:rPr>
          <w:rFonts w:ascii="Times New Roman" w:hAnsi="Times New Roman"/>
          <w:sz w:val="24"/>
          <w:szCs w:val="24"/>
          <w:lang w:val="es-ES"/>
        </w:rPr>
        <w:t xml:space="preserve"> nivel educativo </w:t>
      </w:r>
      <w:r w:rsidR="00C667B4">
        <w:rPr>
          <w:rFonts w:ascii="Times New Roman" w:hAnsi="Times New Roman"/>
          <w:sz w:val="24"/>
          <w:szCs w:val="24"/>
          <w:lang w:val="es-ES"/>
        </w:rPr>
        <w:t xml:space="preserve">el </w:t>
      </w:r>
      <w:r w:rsidR="00AC0FB0">
        <w:rPr>
          <w:rFonts w:ascii="Times New Roman" w:hAnsi="Times New Roman"/>
          <w:sz w:val="24"/>
          <w:szCs w:val="24"/>
          <w:lang w:val="es-ES"/>
        </w:rPr>
        <w:t xml:space="preserve">cual </w:t>
      </w:r>
      <w:r w:rsidR="00AC0FB0" w:rsidRPr="00C44650">
        <w:rPr>
          <w:rFonts w:ascii="Times New Roman" w:hAnsi="Times New Roman" w:cs="Times New Roman"/>
          <w:sz w:val="24"/>
          <w:szCs w:val="24"/>
          <w:shd w:val="clear" w:color="auto" w:fill="FFFFFF"/>
        </w:rPr>
        <w:t>impacta</w:t>
      </w:r>
      <w:r w:rsidR="00C667B4" w:rsidRPr="00C44650">
        <w:rPr>
          <w:rFonts w:ascii="Times New Roman" w:hAnsi="Times New Roman" w:cs="Times New Roman"/>
          <w:color w:val="000000"/>
          <w:sz w:val="24"/>
          <w:szCs w:val="24"/>
        </w:rPr>
        <w:t xml:space="preserve"> hasta la edad adulta</w:t>
      </w:r>
      <w:r>
        <w:rPr>
          <w:rFonts w:ascii="Times New Roman" w:hAnsi="Times New Roman"/>
          <w:sz w:val="24"/>
          <w:szCs w:val="24"/>
          <w:lang w:val="es-ES"/>
        </w:rPr>
        <w:t>.</w:t>
      </w:r>
    </w:p>
    <w:p w14:paraId="37F5457A" w14:textId="61D5AA05" w:rsidR="003E3FAB" w:rsidRDefault="003E3FAB" w:rsidP="0051689E">
      <w:pPr>
        <w:spacing w:after="0" w:line="480" w:lineRule="auto"/>
        <w:jc w:val="both"/>
        <w:rPr>
          <w:rFonts w:ascii="Times New Roman" w:hAnsi="Times New Roman" w:cs="Times New Roman"/>
          <w:color w:val="000000"/>
          <w:sz w:val="24"/>
          <w:szCs w:val="24"/>
        </w:rPr>
      </w:pPr>
      <w:r w:rsidRPr="00C44650">
        <w:rPr>
          <w:rFonts w:ascii="Times New Roman" w:hAnsi="Times New Roman" w:cs="Times New Roman"/>
          <w:sz w:val="24"/>
          <w:szCs w:val="24"/>
        </w:rPr>
        <w:t xml:space="preserve">Este es el caso de </w:t>
      </w:r>
      <w:r w:rsidRPr="00C44650">
        <w:rPr>
          <w:rFonts w:ascii="Times New Roman" w:hAnsi="Times New Roman" w:cs="Times New Roman"/>
          <w:color w:val="000000"/>
          <w:sz w:val="24"/>
          <w:szCs w:val="24"/>
        </w:rPr>
        <w:t xml:space="preserve">las personas mayores cuyo bajo  nivel educativo  puede  generar una barrera cultural para la comprensión de los conocimientos e información recibida </w:t>
      </w:r>
      <w:r>
        <w:rPr>
          <w:rFonts w:ascii="Times New Roman" w:hAnsi="Times New Roman" w:cs="Times New Roman"/>
          <w:color w:val="000000"/>
          <w:sz w:val="24"/>
          <w:szCs w:val="24"/>
        </w:rPr>
        <w:t xml:space="preserve">acerca de </w:t>
      </w:r>
      <w:r w:rsidRPr="00C44650">
        <w:rPr>
          <w:rFonts w:ascii="Times New Roman" w:hAnsi="Times New Roman" w:cs="Times New Roman"/>
          <w:color w:val="000000"/>
          <w:sz w:val="24"/>
          <w:szCs w:val="24"/>
        </w:rPr>
        <w:t xml:space="preserve">la importancia de la </w:t>
      </w:r>
      <w:r>
        <w:rPr>
          <w:rFonts w:ascii="Times New Roman" w:hAnsi="Times New Roman" w:cs="Times New Roman"/>
          <w:color w:val="000000"/>
          <w:sz w:val="24"/>
          <w:szCs w:val="24"/>
        </w:rPr>
        <w:t>salud oral</w:t>
      </w:r>
      <w:r w:rsidRPr="00C44650">
        <w:rPr>
          <w:rFonts w:ascii="Times New Roman" w:hAnsi="Times New Roman" w:cs="Times New Roman"/>
          <w:color w:val="000000"/>
          <w:sz w:val="24"/>
          <w:szCs w:val="24"/>
        </w:rPr>
        <w:t xml:space="preserve"> </w:t>
      </w:r>
      <w:r w:rsidRPr="00C44650">
        <w:rPr>
          <w:rFonts w:ascii="Times New Roman" w:hAnsi="Times New Roman" w:cs="Times New Roman"/>
          <w:color w:val="000000"/>
          <w:sz w:val="24"/>
          <w:szCs w:val="24"/>
        </w:rPr>
        <w:fldChar w:fldCharType="begin"/>
      </w:r>
      <w:r w:rsidR="0029355A">
        <w:rPr>
          <w:rFonts w:ascii="Times New Roman" w:hAnsi="Times New Roman" w:cs="Times New Roman"/>
          <w:color w:val="000000"/>
          <w:sz w:val="24"/>
          <w:szCs w:val="24"/>
        </w:rPr>
        <w:instrText xml:space="preserve"> ADDIN EN.CITE &lt;EndNote&gt;&lt;Cite&gt;&lt;Author&gt;Duque&lt;/Author&gt;&lt;Year&gt;2013&lt;/Year&gt;&lt;IDText&gt;Calidad de vida relacionada con la salud bucal en adultos mayores que consultan a la IPS Universitaria de Medellín y sus factores asociados (Oral health related quality of life in older adults assisting “IPS Universitaria” of Medellin and associated factor&lt;/IDText&gt;&lt;DisplayText&gt;(22)&lt;/DisplayText&gt;&lt;record&gt;&lt;isbn&gt;2215-9185&lt;/isbn&gt;&lt;titles&gt;&lt;title&gt;Calidad de vida relacionada con la salud bucal en adultos mayores que consultan a la IPS Universitaria de Medellín y sus factores asociados (Oral health related quality of life in older adults assisting “IPS Universitaria” of Medellin and associated factor&lt;/title&gt;&lt;secondary-title&gt;CES odontologia&lt;/secondary-title&gt;&lt;/titles&gt;&lt;pages&gt;10-23&lt;/pages&gt;&lt;number&gt;1&lt;/number&gt;&lt;contributors&gt;&lt;authors&gt;&lt;author&gt;Duque, Vanesa Esmeralda Duque&lt;/author&gt;&lt;author&gt;Castrillón, Juliana Tamayo&lt;/author&gt;&lt;author&gt;Cadavid, Paula Andrea Echeverri&lt;/author&gt;&lt;author&gt;Osorio, Alejandra Yulieth Gutiérrez&lt;/author&gt;&lt;author&gt;Correa, Daniela Sepúlveda&lt;/author&gt;&lt;author&gt;Ramírez, Odila Giraldo&lt;/author&gt;&lt;author&gt;Suárez, Andrés Agudelo&lt;/author&gt;&lt;/authors&gt;&lt;/contributors&gt;&lt;added-date format="utc"&gt;1566574531&lt;/added-date&gt;&lt;ref-type name="Journal Article"&gt;17&lt;/ref-type&gt;&lt;dates&gt;&lt;year&gt;2013&lt;/year&gt;&lt;/dates&gt;&lt;rec-number&gt;176&lt;/rec-number&gt;&lt;last-updated-date format="utc"&gt;1566574531&lt;/last-updated-date&gt;&lt;volume&gt;26&lt;/volume&gt;&lt;/record&gt;&lt;/Cite&gt;&lt;/EndNote&gt;</w:instrText>
      </w:r>
      <w:r w:rsidRPr="00C44650">
        <w:rPr>
          <w:rFonts w:ascii="Times New Roman" w:hAnsi="Times New Roman" w:cs="Times New Roman"/>
          <w:color w:val="000000"/>
          <w:sz w:val="24"/>
          <w:szCs w:val="24"/>
        </w:rPr>
        <w:fldChar w:fldCharType="separate"/>
      </w:r>
      <w:r w:rsidR="0029355A">
        <w:rPr>
          <w:rFonts w:ascii="Times New Roman" w:hAnsi="Times New Roman" w:cs="Times New Roman"/>
          <w:noProof/>
          <w:color w:val="000000"/>
          <w:sz w:val="24"/>
          <w:szCs w:val="24"/>
        </w:rPr>
        <w:t>(22)</w:t>
      </w:r>
      <w:r w:rsidRPr="00C44650">
        <w:rPr>
          <w:rFonts w:ascii="Times New Roman" w:hAnsi="Times New Roman" w:cs="Times New Roman"/>
          <w:color w:val="000000"/>
          <w:sz w:val="24"/>
          <w:szCs w:val="24"/>
        </w:rPr>
        <w:fldChar w:fldCharType="end"/>
      </w:r>
      <w:r w:rsidRPr="00C44650">
        <w:rPr>
          <w:rFonts w:ascii="Times New Roman" w:hAnsi="Times New Roman" w:cs="Times New Roman"/>
          <w:color w:val="000000"/>
          <w:sz w:val="24"/>
          <w:szCs w:val="24"/>
        </w:rPr>
        <w:t xml:space="preserve">. </w:t>
      </w:r>
    </w:p>
    <w:p w14:paraId="6EB07455" w14:textId="77777777" w:rsidR="007036CE" w:rsidRDefault="007036CE" w:rsidP="0051689E">
      <w:pPr>
        <w:pStyle w:val="ListParagraph"/>
        <w:spacing w:line="480" w:lineRule="auto"/>
        <w:ind w:left="0"/>
        <w:jc w:val="both"/>
        <w:rPr>
          <w:rFonts w:ascii="Times New Roman" w:hAnsi="Times New Roman"/>
          <w:sz w:val="24"/>
          <w:szCs w:val="24"/>
          <w:lang w:val="es-ES"/>
        </w:rPr>
      </w:pPr>
    </w:p>
    <w:p w14:paraId="4FDA922B" w14:textId="15FB8F2D" w:rsidR="003E3FAB" w:rsidRPr="00C44650" w:rsidRDefault="00FB12ED" w:rsidP="0051689E">
      <w:pPr>
        <w:pStyle w:val="ListParagraph"/>
        <w:spacing w:line="480" w:lineRule="auto"/>
        <w:ind w:left="0"/>
        <w:jc w:val="both"/>
        <w:rPr>
          <w:rFonts w:ascii="Times New Roman" w:hAnsi="Times New Roman"/>
          <w:sz w:val="24"/>
          <w:szCs w:val="24"/>
          <w:lang w:val="es-ES"/>
        </w:rPr>
      </w:pPr>
      <w:r>
        <w:rPr>
          <w:rFonts w:ascii="Times New Roman" w:hAnsi="Times New Roman"/>
          <w:sz w:val="24"/>
          <w:szCs w:val="24"/>
          <w:lang w:val="es-ES"/>
        </w:rPr>
        <w:t xml:space="preserve">Otro hallazgo de estas investigaciones es que </w:t>
      </w:r>
      <w:r w:rsidR="003E3FAB" w:rsidRPr="00C44650">
        <w:rPr>
          <w:rFonts w:ascii="Times New Roman" w:hAnsi="Times New Roman"/>
          <w:sz w:val="24"/>
          <w:szCs w:val="24"/>
          <w:lang w:val="es-ES"/>
        </w:rPr>
        <w:t xml:space="preserve">el nivel educativo de los cuidadores, especialmente de las  madres, lleva a concluir que éste es un factor sociodemográfico que ejerce una influencia notable en las actitudes, comportamientos psicológicos  y estilos de vida de las personas; dentro de este aspecto ejerce una gran influencia el acompañamiento de la madre con el niño </w:t>
      </w:r>
      <w:r w:rsidR="003E3FAB">
        <w:rPr>
          <w:rFonts w:ascii="Times New Roman" w:hAnsi="Times New Roman"/>
          <w:sz w:val="24"/>
          <w:szCs w:val="24"/>
          <w:lang w:val="es-ES"/>
        </w:rPr>
        <w:t xml:space="preserve">y el tiempo que pasa con él en casa, </w:t>
      </w:r>
      <w:r w:rsidR="003E3FAB" w:rsidRPr="00C44650">
        <w:rPr>
          <w:rFonts w:ascii="Times New Roman" w:hAnsi="Times New Roman"/>
          <w:sz w:val="24"/>
          <w:szCs w:val="24"/>
          <w:lang w:val="es-ES"/>
        </w:rPr>
        <w:t xml:space="preserve">es decir fuera de la jornada escolar; los </w:t>
      </w:r>
      <w:r>
        <w:rPr>
          <w:rFonts w:ascii="Times New Roman" w:hAnsi="Times New Roman"/>
          <w:sz w:val="24"/>
          <w:szCs w:val="24"/>
          <w:lang w:val="es-ES"/>
        </w:rPr>
        <w:t>niños que pasan más tiempo con su</w:t>
      </w:r>
      <w:r w:rsidR="003E3FAB" w:rsidRPr="00C44650">
        <w:rPr>
          <w:rFonts w:ascii="Times New Roman" w:hAnsi="Times New Roman"/>
          <w:sz w:val="24"/>
          <w:szCs w:val="24"/>
          <w:lang w:val="es-ES"/>
        </w:rPr>
        <w:t xml:space="preserve"> madre</w:t>
      </w:r>
      <w:r w:rsidR="003E3FAB">
        <w:rPr>
          <w:rFonts w:ascii="Times New Roman" w:hAnsi="Times New Roman"/>
          <w:sz w:val="24"/>
          <w:szCs w:val="24"/>
          <w:lang w:val="es-ES"/>
        </w:rPr>
        <w:t xml:space="preserve"> o con su cuidadora</w:t>
      </w:r>
      <w:r w:rsidR="003E3FAB" w:rsidRPr="00C44650">
        <w:rPr>
          <w:rFonts w:ascii="Times New Roman" w:hAnsi="Times New Roman"/>
          <w:sz w:val="24"/>
          <w:szCs w:val="24"/>
          <w:lang w:val="es-ES"/>
        </w:rPr>
        <w:t xml:space="preserve"> tienen mejores condiciones de salud oral que </w:t>
      </w:r>
      <w:r w:rsidR="003E3FAB">
        <w:rPr>
          <w:rFonts w:ascii="Times New Roman" w:hAnsi="Times New Roman"/>
          <w:sz w:val="24"/>
          <w:szCs w:val="24"/>
          <w:lang w:val="es-ES"/>
        </w:rPr>
        <w:t>cuyas madres no pueden dedicarles mucho tiempo</w:t>
      </w:r>
      <w:r w:rsidR="003E3FAB" w:rsidRPr="00C44650">
        <w:rPr>
          <w:rFonts w:ascii="Times New Roman" w:hAnsi="Times New Roman"/>
          <w:sz w:val="24"/>
          <w:szCs w:val="24"/>
          <w:lang w:val="es-ES"/>
        </w:rPr>
        <w:t xml:space="preserve"> </w:t>
      </w:r>
      <w:r w:rsidR="003E3FAB" w:rsidRPr="00C44650">
        <w:rPr>
          <w:rFonts w:ascii="Times New Roman" w:hAnsi="Times New Roman"/>
          <w:sz w:val="24"/>
          <w:szCs w:val="24"/>
          <w:lang w:val="es-ES"/>
        </w:rPr>
        <w:fldChar w:fldCharType="begin"/>
      </w:r>
      <w:r w:rsidR="0029355A">
        <w:rPr>
          <w:rFonts w:ascii="Times New Roman" w:hAnsi="Times New Roman"/>
          <w:sz w:val="24"/>
          <w:szCs w:val="24"/>
          <w:lang w:val="es-ES"/>
        </w:rPr>
        <w:instrText xml:space="preserve"> ADDIN EN.CITE &lt;EndNote&gt;&lt;Cite&gt;&lt;Author&gt;Cinar&lt;/Author&gt;&lt;Year&gt;2008&lt;/Year&gt;&lt;IDText&gt;The Life-course Approach in Assessment of Dental Health: A Cross Sectional Study among Finnish and Turkish Pre-adolescents&lt;/IDText&gt;&lt;DisplayText&gt;(23)&lt;/DisplayText&gt;&lt;record&gt;&lt;dates&gt;&lt;pub-dates&gt;&lt;date&gt;Jul&lt;/date&gt;&lt;/pub-dates&gt;&lt;year&gt;2008&lt;/year&gt;&lt;/dates&gt;&lt;keywords&gt;&lt;keyword&gt;Body height-weight&lt;/keyword&gt;&lt;keyword&gt;Dental health&lt;/keyword&gt;&lt;keyword&gt;Family-related characteristics&lt;/keyword&gt;&lt;keyword&gt;Life-course approach&lt;/keyword&gt;&lt;keyword&gt;Pre-adolescents&lt;/keyword&gt;&lt;keyword&gt;Self-esteem&lt;/keyword&gt;&lt;/keywords&gt;&lt;isbn&gt;1305-7456 (Print)&lt;/isbn&gt;&lt;custom2&gt;PMC2635897&lt;/custom2&gt;&lt;titles&gt;&lt;title&gt;The Life-course Approach in Assessment of Dental Health: A Cross Sectional Study among Finnish and Turkish Pre-adolescents&lt;/title&gt;&lt;secondary-title&gt;Eur J Dent&lt;/secondary-title&gt;&lt;/titles&gt;&lt;pages&gt;153-60&lt;/pages&gt;&lt;number&gt;3&lt;/number&gt;&lt;contributors&gt;&lt;authors&gt;&lt;author&gt;Cinar, A. B.&lt;/author&gt;&lt;author&gt;Murtomaa, H.&lt;/author&gt;&lt;author&gt;Tseveenjav, B.&lt;/author&gt;&lt;/authors&gt;&lt;/contributors&gt;&lt;edition&gt;2009/02/13&lt;/edition&gt;&lt;language&gt;eng&lt;/language&gt;&lt;added-date format="utc"&gt;1566573818&lt;/added-date&gt;&lt;ref-type name="Journal Article"&gt;17&lt;/ref-type&gt;&lt;auth-address&gt;PhD student, Department of Oral Public Health, Institute of Dentistry, University of Helsinki.&lt;/auth-address&gt;&lt;remote-database-provider&gt;NLM&lt;/remote-database-provider&gt;&lt;rec-number&gt;169&lt;/rec-number&gt;&lt;last-updated-date format="utc"&gt;1566573818&lt;/last-updated-date&gt;&lt;accession-num&gt;19212541&lt;/accession-num&gt;&lt;volume&gt;2&lt;/volume&gt;&lt;/record&gt;&lt;/Cite&gt;&lt;/EndNote&gt;</w:instrText>
      </w:r>
      <w:r w:rsidR="003E3FAB" w:rsidRPr="00C44650">
        <w:rPr>
          <w:rFonts w:ascii="Times New Roman" w:hAnsi="Times New Roman"/>
          <w:sz w:val="24"/>
          <w:szCs w:val="24"/>
          <w:lang w:val="es-ES"/>
        </w:rPr>
        <w:fldChar w:fldCharType="separate"/>
      </w:r>
      <w:r w:rsidR="0029355A">
        <w:rPr>
          <w:rFonts w:ascii="Times New Roman" w:hAnsi="Times New Roman"/>
          <w:noProof/>
          <w:sz w:val="24"/>
          <w:szCs w:val="24"/>
          <w:lang w:val="es-ES"/>
        </w:rPr>
        <w:t>(23)</w:t>
      </w:r>
      <w:r w:rsidR="003E3FAB" w:rsidRPr="00C44650">
        <w:rPr>
          <w:rFonts w:ascii="Times New Roman" w:hAnsi="Times New Roman"/>
          <w:sz w:val="24"/>
          <w:szCs w:val="24"/>
          <w:lang w:val="es-ES"/>
        </w:rPr>
        <w:fldChar w:fldCharType="end"/>
      </w:r>
      <w:r w:rsidR="003E3FAB" w:rsidRPr="00C44650">
        <w:rPr>
          <w:rFonts w:ascii="Times New Roman" w:hAnsi="Times New Roman"/>
          <w:sz w:val="24"/>
          <w:szCs w:val="24"/>
          <w:lang w:val="es-ES"/>
        </w:rPr>
        <w:t xml:space="preserve">. </w:t>
      </w:r>
    </w:p>
    <w:p w14:paraId="0F266DF7" w14:textId="77777777" w:rsidR="003E3FAB" w:rsidRPr="00C44650" w:rsidRDefault="003E3FAB" w:rsidP="0051689E">
      <w:pPr>
        <w:pStyle w:val="ListParagraph"/>
        <w:spacing w:line="480" w:lineRule="auto"/>
        <w:ind w:left="0"/>
        <w:jc w:val="both"/>
        <w:rPr>
          <w:rFonts w:ascii="Times New Roman" w:hAnsi="Times New Roman"/>
          <w:sz w:val="24"/>
          <w:szCs w:val="24"/>
          <w:lang w:val="es-ES"/>
        </w:rPr>
      </w:pPr>
    </w:p>
    <w:p w14:paraId="50555740" w14:textId="7799AC05" w:rsidR="003E3FAB" w:rsidRDefault="00FB12ED" w:rsidP="0051689E">
      <w:pPr>
        <w:pStyle w:val="ListParagraph"/>
        <w:spacing w:line="480" w:lineRule="auto"/>
        <w:ind w:left="0"/>
        <w:jc w:val="both"/>
        <w:rPr>
          <w:rFonts w:ascii="Times New Roman" w:hAnsi="Times New Roman"/>
          <w:sz w:val="24"/>
          <w:szCs w:val="24"/>
          <w:lang w:val="es-ES"/>
        </w:rPr>
      </w:pPr>
      <w:r>
        <w:rPr>
          <w:rFonts w:ascii="Times New Roman" w:hAnsi="Times New Roman"/>
          <w:sz w:val="24"/>
          <w:szCs w:val="24"/>
          <w:lang w:val="es-ES"/>
        </w:rPr>
        <w:t xml:space="preserve">Otras investigaciones han encontrado que </w:t>
      </w:r>
      <w:r w:rsidR="003E3FAB" w:rsidRPr="00C44650">
        <w:rPr>
          <w:rFonts w:ascii="Times New Roman" w:hAnsi="Times New Roman"/>
          <w:sz w:val="24"/>
          <w:szCs w:val="24"/>
          <w:lang w:val="es-ES"/>
        </w:rPr>
        <w:t>la cuidadora</w:t>
      </w:r>
      <w:r>
        <w:rPr>
          <w:rFonts w:ascii="Times New Roman" w:hAnsi="Times New Roman"/>
          <w:sz w:val="24"/>
          <w:szCs w:val="24"/>
          <w:lang w:val="es-ES"/>
        </w:rPr>
        <w:t>, específicamente la madre, influye negativamente en la</w:t>
      </w:r>
      <w:r w:rsidR="003E3FAB" w:rsidRPr="00C44650">
        <w:rPr>
          <w:rFonts w:ascii="Times New Roman" w:hAnsi="Times New Roman"/>
          <w:sz w:val="24"/>
          <w:szCs w:val="24"/>
          <w:lang w:val="es-ES"/>
        </w:rPr>
        <w:t xml:space="preserve"> salud oral de</w:t>
      </w:r>
      <w:r>
        <w:rPr>
          <w:rFonts w:ascii="Times New Roman" w:hAnsi="Times New Roman"/>
          <w:sz w:val="24"/>
          <w:szCs w:val="24"/>
          <w:lang w:val="es-ES"/>
        </w:rPr>
        <w:t xml:space="preserve"> los niños que están a cargo de ello, </w:t>
      </w:r>
      <w:r w:rsidR="003E3FAB" w:rsidRPr="00C44650">
        <w:rPr>
          <w:rFonts w:ascii="Times New Roman" w:hAnsi="Times New Roman"/>
          <w:sz w:val="24"/>
          <w:szCs w:val="24"/>
          <w:lang w:val="es-ES"/>
        </w:rPr>
        <w:t xml:space="preserve">debido </w:t>
      </w:r>
      <w:r w:rsidR="00AC0FB0" w:rsidRPr="00C44650">
        <w:rPr>
          <w:rFonts w:ascii="Times New Roman" w:hAnsi="Times New Roman"/>
          <w:sz w:val="24"/>
          <w:szCs w:val="24"/>
          <w:lang w:val="es-ES"/>
        </w:rPr>
        <w:t>a la</w:t>
      </w:r>
      <w:r w:rsidR="003E3FAB" w:rsidRPr="00C44650">
        <w:rPr>
          <w:rFonts w:ascii="Times New Roman" w:hAnsi="Times New Roman"/>
          <w:sz w:val="24"/>
          <w:szCs w:val="24"/>
          <w:lang w:val="es-ES"/>
        </w:rPr>
        <w:t xml:space="preserve"> falta de acceso a los recursos y oportunidades.</w:t>
      </w:r>
    </w:p>
    <w:p w14:paraId="2226CA38" w14:textId="77777777" w:rsidR="00DF4264" w:rsidRDefault="00DF4264" w:rsidP="0051689E">
      <w:pPr>
        <w:spacing w:after="0" w:line="480" w:lineRule="auto"/>
        <w:jc w:val="both"/>
        <w:rPr>
          <w:rFonts w:ascii="Times New Roman" w:hAnsi="Times New Roman" w:cs="Times New Roman"/>
          <w:sz w:val="24"/>
          <w:szCs w:val="24"/>
          <w:lang w:val="es-ES"/>
        </w:rPr>
      </w:pPr>
    </w:p>
    <w:p w14:paraId="1160C34C" w14:textId="066025B5" w:rsidR="00B92DEC" w:rsidRPr="00616145" w:rsidRDefault="00FB12ED"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lang w:val="es-ES"/>
        </w:rPr>
        <w:t>Otros factores socioeconómicos, relacionados con la pobreza son:</w:t>
      </w:r>
      <w:r w:rsidR="001A1F5D">
        <w:rPr>
          <w:rFonts w:ascii="Times New Roman" w:hAnsi="Times New Roman"/>
          <w:sz w:val="24"/>
          <w:szCs w:val="24"/>
          <w:lang w:val="es-ES"/>
        </w:rPr>
        <w:t xml:space="preserve"> </w:t>
      </w:r>
      <w:r w:rsidR="001A1F5D" w:rsidRPr="00C44650">
        <w:rPr>
          <w:rFonts w:ascii="Times New Roman" w:hAnsi="Times New Roman"/>
          <w:sz w:val="24"/>
          <w:szCs w:val="24"/>
          <w:lang w:val="es-ES"/>
        </w:rPr>
        <w:t>las malas condiciones de vivienda</w:t>
      </w:r>
      <w:r>
        <w:rPr>
          <w:rFonts w:ascii="Times New Roman" w:hAnsi="Times New Roman"/>
          <w:sz w:val="24"/>
          <w:szCs w:val="24"/>
          <w:lang w:val="es-ES"/>
        </w:rPr>
        <w:t>,</w:t>
      </w:r>
      <w:r w:rsidR="001A1F5D">
        <w:rPr>
          <w:rFonts w:ascii="Times New Roman" w:hAnsi="Times New Roman"/>
          <w:sz w:val="24"/>
          <w:szCs w:val="24"/>
          <w:lang w:val="es-ES"/>
        </w:rPr>
        <w:t xml:space="preserve"> </w:t>
      </w:r>
      <w:r w:rsidR="001A1F5D" w:rsidRPr="00C44650">
        <w:rPr>
          <w:rFonts w:ascii="Times New Roman" w:hAnsi="Times New Roman"/>
          <w:sz w:val="24"/>
          <w:szCs w:val="24"/>
          <w:lang w:val="es-ES"/>
        </w:rPr>
        <w:t>hacinamiento</w:t>
      </w:r>
      <w:r w:rsidR="007B5B4C">
        <w:rPr>
          <w:rFonts w:ascii="Times New Roman" w:hAnsi="Times New Roman"/>
          <w:sz w:val="24"/>
          <w:szCs w:val="24"/>
          <w:lang w:val="es-ES"/>
        </w:rPr>
        <w:t xml:space="preserve"> critico</w:t>
      </w:r>
      <w:r w:rsidR="001A1F5D">
        <w:rPr>
          <w:rFonts w:ascii="Times New Roman" w:hAnsi="Times New Roman"/>
          <w:sz w:val="24"/>
          <w:szCs w:val="24"/>
          <w:lang w:val="es-ES"/>
        </w:rPr>
        <w:t xml:space="preserve"> </w:t>
      </w:r>
      <w:r w:rsidR="001A1F5D" w:rsidRPr="00C44650">
        <w:rPr>
          <w:rFonts w:ascii="Times New Roman" w:hAnsi="Times New Roman"/>
          <w:sz w:val="24"/>
          <w:szCs w:val="24"/>
          <w:lang w:val="es-ES"/>
        </w:rPr>
        <w:fldChar w:fldCharType="begin">
          <w:fldData xml:space="preserve">PEVuZE5vdGU+PENpdGU+PEF1dGhvcj7DgWx2YXJlejwvQXV0aG9yPjxZZWFyPjIwMDk8L1llYXI+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</w:fldData>
        </w:fldChar>
      </w:r>
      <w:r w:rsidR="0029355A">
        <w:rPr>
          <w:rFonts w:ascii="Times New Roman" w:hAnsi="Times New Roman"/>
          <w:sz w:val="24"/>
          <w:szCs w:val="24"/>
          <w:lang w:val="es-ES"/>
        </w:rPr>
        <w:instrText xml:space="preserve"> ADDIN EN.CITE </w:instrText>
      </w:r>
      <w:r w:rsidR="0029355A">
        <w:rPr>
          <w:rFonts w:ascii="Times New Roman" w:hAnsi="Times New Roman"/>
          <w:sz w:val="24"/>
          <w:szCs w:val="24"/>
          <w:lang w:val="es-ES"/>
        </w:rPr>
        <w:fldChar w:fldCharType="begin">
          <w:fldData xml:space="preserve">PEVuZE5vdGU+PENpdGU+PEF1dGhvcj7DgWx2YXJlejwvQXV0aG9yPjxZZWFyPjIwMDk8L1llYXI+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</w:fldData>
        </w:fldChar>
      </w:r>
      <w:r w:rsidR="0029355A">
        <w:rPr>
          <w:rFonts w:ascii="Times New Roman" w:hAnsi="Times New Roman"/>
          <w:sz w:val="24"/>
          <w:szCs w:val="24"/>
          <w:lang w:val="es-ES"/>
        </w:rPr>
        <w:instrText xml:space="preserve"> ADDIN EN.CITE.DATA </w:instrText>
      </w:r>
      <w:r w:rsidR="0029355A">
        <w:rPr>
          <w:rFonts w:ascii="Times New Roman" w:hAnsi="Times New Roman"/>
          <w:sz w:val="24"/>
          <w:szCs w:val="24"/>
          <w:lang w:val="es-ES"/>
        </w:rPr>
      </w:r>
      <w:r w:rsidR="0029355A">
        <w:rPr>
          <w:rFonts w:ascii="Times New Roman" w:hAnsi="Times New Roman"/>
          <w:sz w:val="24"/>
          <w:szCs w:val="24"/>
          <w:lang w:val="es-ES"/>
        </w:rPr>
        <w:fldChar w:fldCharType="end"/>
      </w:r>
      <w:r w:rsidR="001A1F5D" w:rsidRPr="00C44650">
        <w:rPr>
          <w:rFonts w:ascii="Times New Roman" w:hAnsi="Times New Roman"/>
          <w:sz w:val="24"/>
          <w:szCs w:val="24"/>
          <w:lang w:val="es-ES"/>
        </w:rPr>
      </w:r>
      <w:r w:rsidR="001A1F5D" w:rsidRPr="00C44650">
        <w:rPr>
          <w:rFonts w:ascii="Times New Roman" w:hAnsi="Times New Roman"/>
          <w:sz w:val="24"/>
          <w:szCs w:val="24"/>
          <w:lang w:val="es-ES"/>
        </w:rPr>
        <w:fldChar w:fldCharType="separate"/>
      </w:r>
      <w:r w:rsidR="0029355A">
        <w:rPr>
          <w:rFonts w:ascii="Times New Roman" w:hAnsi="Times New Roman"/>
          <w:noProof/>
          <w:sz w:val="24"/>
          <w:szCs w:val="24"/>
          <w:lang w:val="es-ES"/>
        </w:rPr>
        <w:t>(24-26)</w:t>
      </w:r>
      <w:r w:rsidR="001A1F5D" w:rsidRPr="00C44650">
        <w:rPr>
          <w:rFonts w:ascii="Times New Roman" w:hAnsi="Times New Roman"/>
          <w:sz w:val="24"/>
          <w:szCs w:val="24"/>
          <w:lang w:val="es-ES"/>
        </w:rPr>
        <w:fldChar w:fldCharType="end"/>
      </w:r>
      <w:r w:rsidR="001A1F5D">
        <w:rPr>
          <w:rFonts w:ascii="Times New Roman" w:hAnsi="Times New Roman"/>
          <w:sz w:val="24"/>
          <w:szCs w:val="24"/>
          <w:lang w:val="es-ES"/>
        </w:rPr>
        <w:t xml:space="preserve">; </w:t>
      </w:r>
      <w:r w:rsidR="00616145">
        <w:rPr>
          <w:rFonts w:ascii="Times New Roman" w:hAnsi="Times New Roman"/>
          <w:sz w:val="24"/>
          <w:szCs w:val="24"/>
          <w:lang w:val="es-ES"/>
        </w:rPr>
        <w:t xml:space="preserve">la falta de acceso </w:t>
      </w:r>
      <w:r w:rsidR="001A1F5D">
        <w:rPr>
          <w:rFonts w:ascii="Times New Roman" w:hAnsi="Times New Roman"/>
          <w:sz w:val="24"/>
          <w:szCs w:val="24"/>
          <w:lang w:val="es-ES"/>
        </w:rPr>
        <w:t xml:space="preserve">a los </w:t>
      </w:r>
      <w:r w:rsidR="001A1F5D">
        <w:rPr>
          <w:rFonts w:ascii="Times New Roman" w:hAnsi="Times New Roman" w:cs="Times New Roman"/>
          <w:sz w:val="24"/>
          <w:szCs w:val="24"/>
          <w:lang w:val="es-ES"/>
        </w:rPr>
        <w:t>servicios de salud</w:t>
      </w:r>
      <w:r w:rsidR="001A1F5D" w:rsidRPr="00F94AAE">
        <w:rPr>
          <w:rFonts w:ascii="Times New Roman" w:hAnsi="Times New Roman" w:cs="Times New Roman"/>
          <w:sz w:val="24"/>
          <w:szCs w:val="24"/>
          <w:lang w:val="es-ES"/>
        </w:rPr>
        <w:t xml:space="preserve">, </w:t>
      </w:r>
      <w:r w:rsidR="005D6D2D" w:rsidRPr="00F94AAE">
        <w:rPr>
          <w:rFonts w:ascii="Times New Roman" w:hAnsi="Times New Roman" w:cs="Times New Roman"/>
          <w:sz w:val="24"/>
          <w:szCs w:val="24"/>
          <w:lang w:val="es-ES"/>
        </w:rPr>
        <w:fldChar w:fldCharType="begin">
          <w:fldData xml:space="preserve">PEVuZE5vdGU+PENpdGU+PEF1dGhvcj5BZ3VkZWxvPC9BdXRob3I+PFllYXI+MjAwOTwvWWVhcj48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</w:fldData>
        </w:fldChar>
      </w:r>
      <w:r w:rsidR="0029355A" w:rsidRPr="00F94AAE">
        <w:rPr>
          <w:rFonts w:ascii="Times New Roman" w:hAnsi="Times New Roman" w:cs="Times New Roman"/>
          <w:sz w:val="24"/>
          <w:szCs w:val="24"/>
          <w:lang w:val="es-ES"/>
        </w:rPr>
        <w:instrText xml:space="preserve"> ADDIN EN.CITE </w:instrText>
      </w:r>
      <w:r w:rsidR="0029355A" w:rsidRPr="00F94AAE">
        <w:rPr>
          <w:rFonts w:ascii="Times New Roman" w:hAnsi="Times New Roman" w:cs="Times New Roman"/>
          <w:sz w:val="24"/>
          <w:szCs w:val="24"/>
          <w:lang w:val="es-ES"/>
        </w:rPr>
        <w:fldChar w:fldCharType="begin">
          <w:fldData xml:space="preserve">PEVuZE5vdGU+PENpdGU+PEF1dGhvcj5BZ3VkZWxvPC9BdXRob3I+PFllYXI+MjAwOTwvWWVhcj48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</w:fldData>
        </w:fldChar>
      </w:r>
      <w:r w:rsidR="0029355A" w:rsidRPr="00F94AAE">
        <w:rPr>
          <w:rFonts w:ascii="Times New Roman" w:hAnsi="Times New Roman" w:cs="Times New Roman"/>
          <w:sz w:val="24"/>
          <w:szCs w:val="24"/>
          <w:lang w:val="es-ES"/>
        </w:rPr>
        <w:instrText xml:space="preserve"> ADDIN EN.CITE.DATA </w:instrText>
      </w:r>
      <w:r w:rsidR="0029355A" w:rsidRPr="00F94AAE">
        <w:rPr>
          <w:rFonts w:ascii="Times New Roman" w:hAnsi="Times New Roman" w:cs="Times New Roman"/>
          <w:sz w:val="24"/>
          <w:szCs w:val="24"/>
          <w:lang w:val="es-ES"/>
        </w:rPr>
      </w:r>
      <w:r w:rsidR="0029355A" w:rsidRPr="00F94AAE">
        <w:rPr>
          <w:rFonts w:ascii="Times New Roman" w:hAnsi="Times New Roman" w:cs="Times New Roman"/>
          <w:sz w:val="24"/>
          <w:szCs w:val="24"/>
          <w:lang w:val="es-ES"/>
        </w:rPr>
        <w:fldChar w:fldCharType="end"/>
      </w:r>
      <w:r w:rsidR="005D6D2D" w:rsidRPr="00F94AAE">
        <w:rPr>
          <w:rFonts w:ascii="Times New Roman" w:hAnsi="Times New Roman" w:cs="Times New Roman"/>
          <w:sz w:val="24"/>
          <w:szCs w:val="24"/>
          <w:lang w:val="es-ES"/>
        </w:rPr>
      </w:r>
      <w:r w:rsidR="005D6D2D" w:rsidRPr="00F94AAE">
        <w:rPr>
          <w:rFonts w:ascii="Times New Roman" w:hAnsi="Times New Roman" w:cs="Times New Roman"/>
          <w:sz w:val="24"/>
          <w:szCs w:val="24"/>
          <w:lang w:val="es-ES"/>
        </w:rPr>
        <w:fldChar w:fldCharType="separate"/>
      </w:r>
      <w:r w:rsidR="0029355A" w:rsidRPr="00F94AAE">
        <w:rPr>
          <w:rFonts w:ascii="Times New Roman" w:hAnsi="Times New Roman" w:cs="Times New Roman"/>
          <w:noProof/>
          <w:sz w:val="24"/>
          <w:szCs w:val="24"/>
          <w:lang w:val="es-ES"/>
        </w:rPr>
        <w:t>(27-29)</w:t>
      </w:r>
      <w:r w:rsidR="005D6D2D" w:rsidRPr="00F94AAE">
        <w:rPr>
          <w:rFonts w:ascii="Times New Roman" w:hAnsi="Times New Roman" w:cs="Times New Roman"/>
          <w:sz w:val="24"/>
          <w:szCs w:val="24"/>
          <w:lang w:val="es-ES"/>
        </w:rPr>
        <w:fldChar w:fldCharType="end"/>
      </w:r>
      <w:r w:rsidR="007B5B4C" w:rsidRPr="00F94AAE">
        <w:rPr>
          <w:rFonts w:ascii="Times New Roman" w:hAnsi="Times New Roman" w:cs="Times New Roman"/>
          <w:sz w:val="24"/>
          <w:szCs w:val="24"/>
          <w:lang w:val="es-ES"/>
        </w:rPr>
        <w:t>;</w:t>
      </w:r>
      <w:r w:rsidR="007B5B4C">
        <w:rPr>
          <w:rFonts w:ascii="Times New Roman" w:hAnsi="Times New Roman" w:cs="Times New Roman"/>
          <w:sz w:val="24"/>
          <w:szCs w:val="24"/>
          <w:lang w:val="es-ES"/>
        </w:rPr>
        <w:t xml:space="preserve"> condiciones laborales, en este aspecto especialmente, </w:t>
      </w:r>
      <w:r w:rsidR="007B5B4C" w:rsidRPr="00C44650">
        <w:rPr>
          <w:rFonts w:ascii="Times New Roman" w:hAnsi="Times New Roman" w:cs="Times New Roman"/>
          <w:sz w:val="24"/>
          <w:szCs w:val="24"/>
          <w:lang w:val="es-ES"/>
        </w:rPr>
        <w:t xml:space="preserve">se ha encontrado que los niños de padres con trabajos inestables, desempleados, </w:t>
      </w:r>
      <w:r w:rsidR="007B5B4C">
        <w:rPr>
          <w:rFonts w:ascii="Times New Roman" w:hAnsi="Times New Roman" w:cs="Times New Roman"/>
          <w:sz w:val="24"/>
          <w:szCs w:val="24"/>
          <w:lang w:val="es-ES"/>
        </w:rPr>
        <w:t xml:space="preserve">o </w:t>
      </w:r>
      <w:r w:rsidR="007B5B4C" w:rsidRPr="00C44650">
        <w:rPr>
          <w:rFonts w:ascii="Times New Roman" w:hAnsi="Times New Roman" w:cs="Times New Roman"/>
          <w:sz w:val="24"/>
          <w:szCs w:val="24"/>
          <w:lang w:val="es-ES"/>
        </w:rPr>
        <w:t xml:space="preserve">con ingresos familiares escasos entre otros presentan una mayor severidad de caries que los niños de padres con trabajos </w:t>
      </w:r>
      <w:r w:rsidR="007B5B4C">
        <w:rPr>
          <w:rFonts w:ascii="Times New Roman" w:hAnsi="Times New Roman" w:cs="Times New Roman"/>
          <w:sz w:val="24"/>
          <w:szCs w:val="24"/>
          <w:lang w:val="es-ES"/>
        </w:rPr>
        <w:t>estables y</w:t>
      </w:r>
      <w:r w:rsidR="007B5B4C" w:rsidRPr="00C44650">
        <w:rPr>
          <w:rFonts w:ascii="Times New Roman" w:hAnsi="Times New Roman" w:cs="Times New Roman"/>
          <w:sz w:val="24"/>
          <w:szCs w:val="24"/>
          <w:lang w:val="es-ES"/>
        </w:rPr>
        <w:t xml:space="preserve"> mejores ingresos </w:t>
      </w:r>
      <w:r w:rsidR="007B5B4C" w:rsidRPr="00F94AAE">
        <w:rPr>
          <w:rFonts w:ascii="Times New Roman" w:hAnsi="Times New Roman" w:cs="Times New Roman"/>
          <w:sz w:val="24"/>
          <w:szCs w:val="24"/>
          <w:lang w:val="es-ES"/>
        </w:rPr>
        <w:fldChar w:fldCharType="begin">
          <w:fldData xml:space="preserve">PEVuZE5vdGU+PENpdGU+PEF1dGhvcj5Mw7NwZXo8L0F1dGhvcj48WWVhcj4yMDA4PC9ZZWFyPjxJ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</w:fldData>
        </w:fldChar>
      </w:r>
      <w:r w:rsidR="0029355A" w:rsidRPr="00F94AAE">
        <w:rPr>
          <w:rFonts w:ascii="Times New Roman" w:hAnsi="Times New Roman" w:cs="Times New Roman"/>
          <w:sz w:val="24"/>
          <w:szCs w:val="24"/>
          <w:lang w:val="es-ES"/>
        </w:rPr>
        <w:instrText xml:space="preserve"> ADDIN EN.CITE </w:instrText>
      </w:r>
      <w:r w:rsidR="0029355A" w:rsidRPr="00F94AAE">
        <w:rPr>
          <w:rFonts w:ascii="Times New Roman" w:hAnsi="Times New Roman" w:cs="Times New Roman"/>
          <w:sz w:val="24"/>
          <w:szCs w:val="24"/>
          <w:lang w:val="es-ES"/>
        </w:rPr>
        <w:fldChar w:fldCharType="begin">
          <w:fldData xml:space="preserve">PEVuZE5vdGU+PENpdGU+PEF1dGhvcj5Mw7NwZXo8L0F1dGhvcj48WWVhcj4yMDA4PC9ZZWFyPjxJ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</w:fldData>
        </w:fldChar>
      </w:r>
      <w:r w:rsidR="0029355A" w:rsidRPr="00F94AAE">
        <w:rPr>
          <w:rFonts w:ascii="Times New Roman" w:hAnsi="Times New Roman" w:cs="Times New Roman"/>
          <w:sz w:val="24"/>
          <w:szCs w:val="24"/>
          <w:lang w:val="es-ES"/>
        </w:rPr>
        <w:instrText xml:space="preserve"> ADDIN EN.CITE.DATA </w:instrText>
      </w:r>
      <w:r w:rsidR="0029355A" w:rsidRPr="00F94AAE">
        <w:rPr>
          <w:rFonts w:ascii="Times New Roman" w:hAnsi="Times New Roman" w:cs="Times New Roman"/>
          <w:sz w:val="24"/>
          <w:szCs w:val="24"/>
          <w:lang w:val="es-ES"/>
        </w:rPr>
      </w:r>
      <w:r w:rsidR="0029355A" w:rsidRPr="00F94AAE">
        <w:rPr>
          <w:rFonts w:ascii="Times New Roman" w:hAnsi="Times New Roman" w:cs="Times New Roman"/>
          <w:sz w:val="24"/>
          <w:szCs w:val="24"/>
          <w:lang w:val="es-ES"/>
        </w:rPr>
        <w:fldChar w:fldCharType="end"/>
      </w:r>
      <w:r w:rsidR="007B5B4C" w:rsidRPr="00F94AAE">
        <w:rPr>
          <w:rFonts w:ascii="Times New Roman" w:hAnsi="Times New Roman" w:cs="Times New Roman"/>
          <w:sz w:val="24"/>
          <w:szCs w:val="24"/>
          <w:lang w:val="es-ES"/>
        </w:rPr>
      </w:r>
      <w:r w:rsidR="007B5B4C" w:rsidRPr="00F94AAE">
        <w:rPr>
          <w:rFonts w:ascii="Times New Roman" w:hAnsi="Times New Roman" w:cs="Times New Roman"/>
          <w:sz w:val="24"/>
          <w:szCs w:val="24"/>
          <w:lang w:val="es-ES"/>
        </w:rPr>
        <w:fldChar w:fldCharType="separate"/>
      </w:r>
      <w:r w:rsidR="0029355A" w:rsidRPr="00F94AAE">
        <w:rPr>
          <w:rFonts w:ascii="Times New Roman" w:hAnsi="Times New Roman" w:cs="Times New Roman"/>
          <w:noProof/>
          <w:sz w:val="24"/>
          <w:szCs w:val="24"/>
          <w:lang w:val="es-ES"/>
        </w:rPr>
        <w:t>(30, 31)</w:t>
      </w:r>
      <w:r w:rsidR="007B5B4C" w:rsidRPr="00F94AAE">
        <w:rPr>
          <w:rFonts w:ascii="Times New Roman" w:hAnsi="Times New Roman" w:cs="Times New Roman"/>
          <w:sz w:val="24"/>
          <w:szCs w:val="24"/>
          <w:lang w:val="es-ES"/>
        </w:rPr>
        <w:fldChar w:fldCharType="end"/>
      </w:r>
      <w:r w:rsidR="007B5B4C" w:rsidRPr="00F94AAE">
        <w:rPr>
          <w:rFonts w:ascii="Times New Roman" w:hAnsi="Times New Roman" w:cs="Times New Roman"/>
          <w:sz w:val="24"/>
          <w:szCs w:val="24"/>
          <w:lang w:val="es-ES"/>
        </w:rPr>
        <w:t>.</w:t>
      </w:r>
      <w:r w:rsidR="007B5B4C" w:rsidRPr="00C44650">
        <w:rPr>
          <w:rFonts w:ascii="Times New Roman" w:eastAsia="Times New Roman" w:hAnsi="Times New Roman" w:cs="Times New Roman"/>
          <w:sz w:val="24"/>
          <w:szCs w:val="24"/>
          <w:bdr w:val="none" w:sz="0" w:space="0" w:color="auto" w:frame="1"/>
          <w:lang w:val="es-ES" w:eastAsia="es-ES"/>
        </w:rPr>
        <w:t xml:space="preserve"> </w:t>
      </w:r>
      <w:r w:rsidR="007B5B4C">
        <w:rPr>
          <w:rFonts w:ascii="Times New Roman" w:eastAsia="Times New Roman" w:hAnsi="Times New Roman" w:cs="Times New Roman"/>
          <w:sz w:val="24"/>
          <w:szCs w:val="24"/>
          <w:bdr w:val="none" w:sz="0" w:space="0" w:color="auto" w:frame="1"/>
          <w:lang w:val="es-ES" w:eastAsia="es-ES"/>
        </w:rPr>
        <w:t xml:space="preserve">Todos estos </w:t>
      </w:r>
      <w:r w:rsidR="00AC0FB0">
        <w:rPr>
          <w:rFonts w:ascii="Times New Roman" w:eastAsia="Times New Roman" w:hAnsi="Times New Roman" w:cs="Times New Roman"/>
          <w:sz w:val="24"/>
          <w:szCs w:val="24"/>
          <w:bdr w:val="none" w:sz="0" w:space="0" w:color="auto" w:frame="1"/>
          <w:lang w:val="es-ES" w:eastAsia="es-ES"/>
        </w:rPr>
        <w:t xml:space="preserve">factores </w:t>
      </w:r>
      <w:r w:rsidR="00AC0FB0">
        <w:rPr>
          <w:rFonts w:ascii="Times New Roman" w:hAnsi="Times New Roman" w:cs="Times New Roman"/>
          <w:sz w:val="24"/>
          <w:szCs w:val="24"/>
          <w:lang w:val="es-ES"/>
        </w:rPr>
        <w:t>repercuten</w:t>
      </w:r>
      <w:r w:rsidR="007B5B4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las </w:t>
      </w:r>
      <w:r w:rsidR="00616145">
        <w:rPr>
          <w:rFonts w:ascii="Times New Roman" w:hAnsi="Times New Roman"/>
          <w:sz w:val="24"/>
          <w:szCs w:val="24"/>
          <w:lang w:val="es-ES"/>
        </w:rPr>
        <w:t>condiciones poco favor</w:t>
      </w:r>
      <w:r w:rsidR="007B5B4C">
        <w:rPr>
          <w:rFonts w:ascii="Times New Roman" w:hAnsi="Times New Roman"/>
          <w:sz w:val="24"/>
          <w:szCs w:val="24"/>
          <w:lang w:val="es-ES"/>
        </w:rPr>
        <w:t xml:space="preserve">ables para una buena salud oral, lo cual se reafirma en investigaciones, donde </w:t>
      </w:r>
      <w:r>
        <w:rPr>
          <w:rFonts w:ascii="Times New Roman" w:hAnsi="Times New Roman"/>
          <w:sz w:val="24"/>
          <w:szCs w:val="24"/>
          <w:lang w:val="es-ES"/>
        </w:rPr>
        <w:t>se ha encontrado</w:t>
      </w:r>
      <w:r w:rsidR="00616145">
        <w:rPr>
          <w:rFonts w:ascii="Times New Roman" w:hAnsi="Times New Roman"/>
          <w:sz w:val="24"/>
          <w:szCs w:val="24"/>
          <w:lang w:val="es-ES"/>
        </w:rPr>
        <w:t xml:space="preserve"> una relación directa </w:t>
      </w:r>
      <w:r w:rsidR="00F23696">
        <w:rPr>
          <w:rFonts w:ascii="Times New Roman" w:hAnsi="Times New Roman"/>
          <w:sz w:val="24"/>
          <w:szCs w:val="24"/>
          <w:lang w:val="es-ES"/>
        </w:rPr>
        <w:t>en</w:t>
      </w:r>
      <w:r>
        <w:rPr>
          <w:rFonts w:ascii="Times New Roman" w:hAnsi="Times New Roman"/>
          <w:sz w:val="24"/>
          <w:szCs w:val="24"/>
          <w:lang w:val="es-ES"/>
        </w:rPr>
        <w:t>tre</w:t>
      </w:r>
      <w:r w:rsidR="00F23696">
        <w:rPr>
          <w:rFonts w:ascii="Times New Roman" w:hAnsi="Times New Roman"/>
          <w:sz w:val="24"/>
          <w:szCs w:val="24"/>
          <w:lang w:val="es-ES"/>
        </w:rPr>
        <w:t xml:space="preserve"> la falta de recursos económicos</w:t>
      </w:r>
      <w:r>
        <w:rPr>
          <w:rFonts w:ascii="Times New Roman" w:hAnsi="Times New Roman"/>
          <w:sz w:val="24"/>
          <w:szCs w:val="24"/>
          <w:lang w:val="es-ES"/>
        </w:rPr>
        <w:t xml:space="preserve"> y el bajo acceso a</w:t>
      </w:r>
      <w:r w:rsidR="00B92DEC" w:rsidRPr="00C44650">
        <w:rPr>
          <w:rFonts w:ascii="Times New Roman" w:hAnsi="Times New Roman"/>
          <w:sz w:val="24"/>
          <w:szCs w:val="24"/>
          <w:lang w:val="es-ES"/>
        </w:rPr>
        <w:t xml:space="preserve"> los servicios de salud</w:t>
      </w:r>
      <w:r w:rsidR="004A5116" w:rsidRPr="00C44650">
        <w:rPr>
          <w:rFonts w:ascii="Times New Roman" w:hAnsi="Times New Roman"/>
          <w:sz w:val="24"/>
          <w:szCs w:val="24"/>
          <w:lang w:val="es-ES"/>
        </w:rPr>
        <w:t xml:space="preserve"> </w:t>
      </w:r>
      <w:r w:rsidR="004A5116" w:rsidRPr="00C44650">
        <w:rPr>
          <w:rFonts w:ascii="Times New Roman" w:hAnsi="Times New Roman"/>
          <w:sz w:val="24"/>
          <w:szCs w:val="24"/>
          <w:lang w:val="es-ES"/>
        </w:rPr>
        <w:fldChar w:fldCharType="begin">
          <w:fldData xml:space="preserve">PEVuZE5vdGU+PENpdGU+PEF1dGhvcj5QZXJlczwvQXV0aG9yPjxZZWFyPjIwMTI8L1llYXI+PElE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</w:fldData>
        </w:fldChar>
      </w:r>
      <w:r w:rsidR="0029355A">
        <w:rPr>
          <w:rFonts w:ascii="Times New Roman" w:hAnsi="Times New Roman"/>
          <w:sz w:val="24"/>
          <w:szCs w:val="24"/>
          <w:lang w:val="es-ES"/>
        </w:rPr>
        <w:instrText xml:space="preserve"> ADDIN EN.CITE </w:instrText>
      </w:r>
      <w:r w:rsidR="0029355A">
        <w:rPr>
          <w:rFonts w:ascii="Times New Roman" w:hAnsi="Times New Roman"/>
          <w:sz w:val="24"/>
          <w:szCs w:val="24"/>
          <w:lang w:val="es-ES"/>
        </w:rPr>
        <w:fldChar w:fldCharType="begin">
          <w:fldData xml:space="preserve">PEVuZE5vdGU+PENpdGU+PEF1dGhvcj5QZXJlczwvQXV0aG9yPjxZZWFyPjIwMTI8L1llYXI+PElE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</w:fldData>
        </w:fldChar>
      </w:r>
      <w:r w:rsidR="0029355A">
        <w:rPr>
          <w:rFonts w:ascii="Times New Roman" w:hAnsi="Times New Roman"/>
          <w:sz w:val="24"/>
          <w:szCs w:val="24"/>
          <w:lang w:val="es-ES"/>
        </w:rPr>
        <w:instrText xml:space="preserve"> ADDIN EN.CITE.DATA </w:instrText>
      </w:r>
      <w:r w:rsidR="0029355A">
        <w:rPr>
          <w:rFonts w:ascii="Times New Roman" w:hAnsi="Times New Roman"/>
          <w:sz w:val="24"/>
          <w:szCs w:val="24"/>
          <w:lang w:val="es-ES"/>
        </w:rPr>
      </w:r>
      <w:r w:rsidR="0029355A">
        <w:rPr>
          <w:rFonts w:ascii="Times New Roman" w:hAnsi="Times New Roman"/>
          <w:sz w:val="24"/>
          <w:szCs w:val="24"/>
          <w:lang w:val="es-ES"/>
        </w:rPr>
        <w:fldChar w:fldCharType="end"/>
      </w:r>
      <w:r w:rsidR="004A5116" w:rsidRPr="00C44650">
        <w:rPr>
          <w:rFonts w:ascii="Times New Roman" w:hAnsi="Times New Roman"/>
          <w:sz w:val="24"/>
          <w:szCs w:val="24"/>
          <w:lang w:val="es-ES"/>
        </w:rPr>
      </w:r>
      <w:r w:rsidR="004A5116" w:rsidRPr="00C44650">
        <w:rPr>
          <w:rFonts w:ascii="Times New Roman" w:hAnsi="Times New Roman"/>
          <w:sz w:val="24"/>
          <w:szCs w:val="24"/>
          <w:lang w:val="es-ES"/>
        </w:rPr>
        <w:fldChar w:fldCharType="separate"/>
      </w:r>
      <w:r w:rsidR="0029355A">
        <w:rPr>
          <w:rFonts w:ascii="Times New Roman" w:hAnsi="Times New Roman"/>
          <w:noProof/>
          <w:sz w:val="24"/>
          <w:szCs w:val="24"/>
          <w:lang w:val="es-ES"/>
        </w:rPr>
        <w:t>(32, 33)</w:t>
      </w:r>
      <w:r w:rsidR="004A5116" w:rsidRPr="00C44650">
        <w:rPr>
          <w:rFonts w:ascii="Times New Roman" w:hAnsi="Times New Roman"/>
          <w:sz w:val="24"/>
          <w:szCs w:val="24"/>
          <w:lang w:val="es-ES"/>
        </w:rPr>
        <w:fldChar w:fldCharType="end"/>
      </w:r>
      <w:r w:rsidR="004A5116" w:rsidRPr="00C44650">
        <w:rPr>
          <w:rFonts w:ascii="Times New Roman" w:hAnsi="Times New Roman"/>
          <w:sz w:val="24"/>
          <w:szCs w:val="24"/>
          <w:lang w:val="es-ES"/>
        </w:rPr>
        <w:t>.</w:t>
      </w:r>
      <w:r w:rsidR="00B92DEC" w:rsidRPr="00C44650">
        <w:rPr>
          <w:rFonts w:ascii="Times New Roman" w:hAnsi="Times New Roman"/>
          <w:sz w:val="24"/>
          <w:szCs w:val="24"/>
          <w:lang w:val="es-ES"/>
        </w:rPr>
        <w:t xml:space="preserve"> </w:t>
      </w:r>
    </w:p>
    <w:p w14:paraId="5F5F5983" w14:textId="77777777" w:rsidR="004D4798" w:rsidRPr="00C44650" w:rsidRDefault="004D4798" w:rsidP="0051689E">
      <w:pPr>
        <w:pStyle w:val="ListParagraph"/>
        <w:spacing w:line="480" w:lineRule="auto"/>
        <w:ind w:left="0"/>
        <w:jc w:val="both"/>
        <w:rPr>
          <w:rFonts w:ascii="Times New Roman" w:hAnsi="Times New Roman"/>
          <w:sz w:val="24"/>
          <w:szCs w:val="24"/>
          <w:lang w:val="es-ES"/>
        </w:rPr>
      </w:pPr>
    </w:p>
    <w:p w14:paraId="164C49FD" w14:textId="7E993A80" w:rsidR="00D85CC3" w:rsidRPr="00F94AAE" w:rsidRDefault="004D4798" w:rsidP="0051689E">
      <w:pPr>
        <w:pStyle w:val="ListParagraph"/>
        <w:spacing w:line="480" w:lineRule="auto"/>
        <w:ind w:left="0"/>
        <w:jc w:val="both"/>
        <w:rPr>
          <w:rFonts w:ascii="Times New Roman" w:hAnsi="Times New Roman"/>
          <w:sz w:val="24"/>
          <w:szCs w:val="24"/>
        </w:rPr>
      </w:pPr>
      <w:r w:rsidRPr="00C44650">
        <w:rPr>
          <w:rFonts w:ascii="Times New Roman" w:hAnsi="Times New Roman"/>
          <w:sz w:val="24"/>
          <w:szCs w:val="24"/>
          <w:lang w:val="es-ES"/>
        </w:rPr>
        <w:t xml:space="preserve">Coherente con esa situación, las investigaciones evidencian que </w:t>
      </w:r>
      <w:r w:rsidR="00B66476" w:rsidRPr="00C44650">
        <w:rPr>
          <w:rFonts w:ascii="Times New Roman" w:hAnsi="Times New Roman"/>
          <w:sz w:val="24"/>
          <w:szCs w:val="24"/>
          <w:lang w:val="es-ES"/>
        </w:rPr>
        <w:t>l</w:t>
      </w:r>
      <w:r w:rsidR="00B66476">
        <w:rPr>
          <w:rFonts w:ascii="Times New Roman" w:hAnsi="Times New Roman"/>
          <w:sz w:val="24"/>
          <w:szCs w:val="24"/>
          <w:lang w:val="es-ES"/>
        </w:rPr>
        <w:t>os individuos</w:t>
      </w:r>
      <w:r w:rsidR="00251045" w:rsidRPr="00C44650">
        <w:rPr>
          <w:rFonts w:ascii="Times New Roman" w:hAnsi="Times New Roman"/>
          <w:sz w:val="24"/>
          <w:szCs w:val="24"/>
          <w:lang w:val="es-ES"/>
        </w:rPr>
        <w:t xml:space="preserve"> con una mejor posición socioeconómica dentro de la escala social gozan de un mejor estado de salud que las personas con menor nivel social</w:t>
      </w:r>
      <w:r w:rsidR="00AA7689" w:rsidRPr="00C44650">
        <w:rPr>
          <w:rFonts w:ascii="Times New Roman" w:hAnsi="Times New Roman"/>
          <w:sz w:val="24"/>
          <w:szCs w:val="24"/>
          <w:lang w:val="es-ES"/>
        </w:rPr>
        <w:t xml:space="preserve"> </w:t>
      </w:r>
      <w:r w:rsidR="00AA7689" w:rsidRPr="00C44650">
        <w:rPr>
          <w:rFonts w:ascii="Times New Roman" w:hAnsi="Times New Roman"/>
          <w:sz w:val="24"/>
          <w:szCs w:val="24"/>
          <w:lang w:val="es-ES"/>
        </w:rPr>
        <w:fldChar w:fldCharType="begin">
          <w:fldData xml:space="preserve">PEVuZE5vdGU+PENpdGU+PEF1dGhvcj5Ccm9va3M8L0F1dGhvcj48WWVhcj4yMDAxPC9ZZWFyPjxJ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</w:fldData>
        </w:fldChar>
      </w:r>
      <w:r w:rsidR="0029355A">
        <w:rPr>
          <w:rFonts w:ascii="Times New Roman" w:hAnsi="Times New Roman"/>
          <w:sz w:val="24"/>
          <w:szCs w:val="24"/>
          <w:lang w:val="es-ES"/>
        </w:rPr>
        <w:instrText xml:space="preserve"> ADDIN EN.CITE </w:instrText>
      </w:r>
      <w:r w:rsidR="0029355A">
        <w:rPr>
          <w:rFonts w:ascii="Times New Roman" w:hAnsi="Times New Roman"/>
          <w:sz w:val="24"/>
          <w:szCs w:val="24"/>
          <w:lang w:val="es-ES"/>
        </w:rPr>
        <w:fldChar w:fldCharType="begin">
          <w:fldData xml:space="preserve">PEVuZE5vdGU+PENpdGU+PEF1dGhvcj5Ccm9va3M8L0F1dGhvcj48WWVhcj4yMDAxPC9ZZWFyPjxJ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</w:fldData>
        </w:fldChar>
      </w:r>
      <w:r w:rsidR="0029355A">
        <w:rPr>
          <w:rFonts w:ascii="Times New Roman" w:hAnsi="Times New Roman"/>
          <w:sz w:val="24"/>
          <w:szCs w:val="24"/>
          <w:lang w:val="es-ES"/>
        </w:rPr>
        <w:instrText xml:space="preserve"> ADDIN EN.CITE.DATA </w:instrText>
      </w:r>
      <w:r w:rsidR="0029355A">
        <w:rPr>
          <w:rFonts w:ascii="Times New Roman" w:hAnsi="Times New Roman"/>
          <w:sz w:val="24"/>
          <w:szCs w:val="24"/>
          <w:lang w:val="es-ES"/>
        </w:rPr>
      </w:r>
      <w:r w:rsidR="0029355A">
        <w:rPr>
          <w:rFonts w:ascii="Times New Roman" w:hAnsi="Times New Roman"/>
          <w:sz w:val="24"/>
          <w:szCs w:val="24"/>
          <w:lang w:val="es-ES"/>
        </w:rPr>
        <w:fldChar w:fldCharType="end"/>
      </w:r>
      <w:r w:rsidR="00AA7689" w:rsidRPr="00C44650">
        <w:rPr>
          <w:rFonts w:ascii="Times New Roman" w:hAnsi="Times New Roman"/>
          <w:sz w:val="24"/>
          <w:szCs w:val="24"/>
          <w:lang w:val="es-ES"/>
        </w:rPr>
      </w:r>
      <w:r w:rsidR="00AA7689" w:rsidRPr="00C44650">
        <w:rPr>
          <w:rFonts w:ascii="Times New Roman" w:hAnsi="Times New Roman"/>
          <w:sz w:val="24"/>
          <w:szCs w:val="24"/>
          <w:lang w:val="es-ES"/>
        </w:rPr>
        <w:fldChar w:fldCharType="separate"/>
      </w:r>
      <w:r w:rsidR="0029355A">
        <w:rPr>
          <w:rFonts w:ascii="Times New Roman" w:hAnsi="Times New Roman"/>
          <w:noProof/>
          <w:sz w:val="24"/>
          <w:szCs w:val="24"/>
          <w:lang w:val="es-ES"/>
        </w:rPr>
        <w:t>(34-37)</w:t>
      </w:r>
      <w:r w:rsidR="00AA7689" w:rsidRPr="00C44650">
        <w:rPr>
          <w:rFonts w:ascii="Times New Roman" w:hAnsi="Times New Roman"/>
          <w:sz w:val="24"/>
          <w:szCs w:val="24"/>
          <w:lang w:val="es-ES"/>
        </w:rPr>
        <w:fldChar w:fldCharType="end"/>
      </w:r>
      <w:r w:rsidR="00251045" w:rsidRPr="009F158F">
        <w:rPr>
          <w:rFonts w:ascii="Times New Roman" w:hAnsi="Times New Roman"/>
          <w:sz w:val="24"/>
          <w:szCs w:val="24"/>
        </w:rPr>
        <w:t xml:space="preserve">. </w:t>
      </w:r>
    </w:p>
    <w:p w14:paraId="7C201CFB" w14:textId="77777777" w:rsidR="007036CE" w:rsidRDefault="007036CE" w:rsidP="0051689E">
      <w:pPr>
        <w:pStyle w:val="Heading1"/>
        <w:numPr>
          <w:ilvl w:val="0"/>
          <w:numId w:val="0"/>
        </w:numPr>
        <w:spacing w:before="0" w:beforeAutospacing="0" w:after="0" w:afterAutospacing="0" w:line="480" w:lineRule="auto"/>
        <w:ind w:left="432" w:hanging="432"/>
        <w:jc w:val="both"/>
        <w:rPr>
          <w:color w:val="000000" w:themeColor="text1"/>
          <w:sz w:val="24"/>
          <w:szCs w:val="24"/>
        </w:rPr>
      </w:pPr>
      <w:bookmarkStart w:id="3" w:name="_Toc529816006"/>
    </w:p>
    <w:p w14:paraId="089D8AE9" w14:textId="026BC98F" w:rsidR="00D85CC3" w:rsidRPr="00B057D2" w:rsidRDefault="00D85CC3" w:rsidP="0051689E">
      <w:pPr>
        <w:pStyle w:val="Heading1"/>
        <w:numPr>
          <w:ilvl w:val="0"/>
          <w:numId w:val="0"/>
        </w:numPr>
        <w:spacing w:before="0" w:beforeAutospacing="0" w:after="0" w:afterAutospacing="0" w:line="480" w:lineRule="auto"/>
        <w:ind w:left="432" w:hanging="432"/>
        <w:jc w:val="both"/>
        <w:rPr>
          <w:color w:val="000000" w:themeColor="text1"/>
          <w:sz w:val="24"/>
          <w:szCs w:val="24"/>
        </w:rPr>
      </w:pPr>
      <w:r w:rsidRPr="00B057D2">
        <w:rPr>
          <w:color w:val="000000" w:themeColor="text1"/>
          <w:sz w:val="24"/>
          <w:szCs w:val="24"/>
        </w:rPr>
        <w:t>La salud oral y sus condiciones en Colombia</w:t>
      </w:r>
      <w:bookmarkEnd w:id="3"/>
    </w:p>
    <w:p w14:paraId="1EE6C957" w14:textId="3B327F0C" w:rsidR="00D85CC3" w:rsidRPr="00B057D2" w:rsidRDefault="00D85CC3" w:rsidP="0051689E">
      <w:pPr>
        <w:spacing w:after="0" w:line="480" w:lineRule="auto"/>
        <w:jc w:val="both"/>
        <w:rPr>
          <w:rFonts w:ascii="Times New Roman" w:hAnsi="Times New Roman" w:cs="Times New Roman"/>
          <w:color w:val="000000" w:themeColor="text1"/>
          <w:sz w:val="24"/>
          <w:szCs w:val="24"/>
        </w:rPr>
      </w:pPr>
      <w:r w:rsidRPr="00B057D2">
        <w:rPr>
          <w:rFonts w:ascii="Times New Roman" w:hAnsi="Times New Roman" w:cs="Times New Roman"/>
          <w:color w:val="000000" w:themeColor="text1"/>
          <w:sz w:val="24"/>
          <w:szCs w:val="24"/>
        </w:rPr>
        <w:t xml:space="preserve">El enfoque integral exige un giro en la concepción de la </w:t>
      </w:r>
      <w:r w:rsidRPr="00DF4264">
        <w:rPr>
          <w:rFonts w:ascii="Times New Roman" w:hAnsi="Times New Roman" w:cs="Times New Roman"/>
          <w:color w:val="000000" w:themeColor="text1"/>
          <w:sz w:val="24"/>
          <w:szCs w:val="24"/>
        </w:rPr>
        <w:t xml:space="preserve">salud oral, vista ahora como parte de un proceso social continuo que afecta y es afectado por las dinámicas personales, familiares y comunitarias. </w:t>
      </w:r>
      <w:r w:rsidRPr="00DF4264">
        <w:rPr>
          <w:rFonts w:ascii="Times New Roman" w:hAnsi="Times New Roman" w:cs="Times New Roman"/>
          <w:color w:val="000000" w:themeColor="text1"/>
          <w:sz w:val="24"/>
          <w:szCs w:val="24"/>
          <w:bdr w:val="none" w:sz="0" w:space="0" w:color="auto" w:frame="1"/>
        </w:rPr>
        <w:t xml:space="preserve">Así, la </w:t>
      </w:r>
      <w:r w:rsidR="008C008E" w:rsidRPr="00DF4264">
        <w:rPr>
          <w:rFonts w:ascii="Times New Roman" w:hAnsi="Times New Roman" w:cs="Times New Roman"/>
          <w:color w:val="000000" w:themeColor="text1"/>
          <w:sz w:val="24"/>
          <w:szCs w:val="24"/>
          <w:bdr w:val="none" w:sz="0" w:space="0" w:color="auto" w:frame="1"/>
        </w:rPr>
        <w:t>salud oral</w:t>
      </w:r>
      <w:r w:rsidRPr="00DF4264">
        <w:rPr>
          <w:rFonts w:ascii="Times New Roman" w:hAnsi="Times New Roman" w:cs="Times New Roman"/>
          <w:color w:val="000000" w:themeColor="text1"/>
          <w:sz w:val="24"/>
          <w:szCs w:val="24"/>
          <w:bdr w:val="none" w:sz="0" w:space="0" w:color="auto" w:frame="1"/>
        </w:rPr>
        <w:t xml:space="preserve"> se concibe como un derecho humano fundamental y es de vital </w:t>
      </w:r>
      <w:r w:rsidRPr="00DF4264">
        <w:rPr>
          <w:rFonts w:ascii="Times New Roman" w:hAnsi="Times New Roman" w:cs="Times New Roman"/>
          <w:color w:val="000000" w:themeColor="text1"/>
          <w:sz w:val="24"/>
          <w:szCs w:val="24"/>
          <w:bdr w:val="none" w:sz="0" w:space="0" w:color="auto" w:frame="1"/>
        </w:rPr>
        <w:lastRenderedPageBreak/>
        <w:t xml:space="preserve">importancia para la salud integral ( la </w:t>
      </w:r>
      <w:r w:rsidR="008C008E" w:rsidRPr="00DF4264">
        <w:rPr>
          <w:rFonts w:ascii="Times New Roman" w:hAnsi="Times New Roman" w:cs="Times New Roman"/>
          <w:color w:val="000000" w:themeColor="text1"/>
          <w:sz w:val="24"/>
          <w:szCs w:val="24"/>
          <w:bdr w:val="none" w:sz="0" w:space="0" w:color="auto" w:frame="1"/>
        </w:rPr>
        <w:t>salud oral</w:t>
      </w:r>
      <w:r w:rsidRPr="00DF4264">
        <w:rPr>
          <w:rFonts w:ascii="Times New Roman" w:hAnsi="Times New Roman" w:cs="Times New Roman"/>
          <w:color w:val="000000" w:themeColor="text1"/>
          <w:sz w:val="24"/>
          <w:szCs w:val="24"/>
          <w:bdr w:val="none" w:sz="0" w:space="0" w:color="auto" w:frame="1"/>
        </w:rPr>
        <w:t xml:space="preserve"> está integrada a la salud general) y el bienestar físico y mental del individuo y por ende para su calidad de vida </w:t>
      </w:r>
      <w:r w:rsidRPr="00DF4264">
        <w:rPr>
          <w:rFonts w:ascii="Times New Roman" w:hAnsi="Times New Roman" w:cs="Times New Roman"/>
          <w:color w:val="000000" w:themeColor="text1"/>
          <w:sz w:val="24"/>
          <w:szCs w:val="24"/>
          <w:bdr w:val="none" w:sz="0" w:space="0" w:color="auto" w:frame="1"/>
        </w:rPr>
        <w:fldChar w:fldCharType="begin"/>
      </w:r>
      <w:r w:rsidR="0029355A">
        <w:rPr>
          <w:rFonts w:ascii="Times New Roman" w:hAnsi="Times New Roman" w:cs="Times New Roman"/>
          <w:color w:val="000000" w:themeColor="text1"/>
          <w:sz w:val="24"/>
          <w:szCs w:val="24"/>
          <w:bdr w:val="none" w:sz="0" w:space="0" w:color="auto" w:frame="1"/>
        </w:rPr>
        <w:instrText xml:space="preserve"> ADDIN EN.CITE &lt;EndNote&gt;&lt;Cite&gt;&lt;Author&gt;Rueda Martínez&lt;/Author&gt;&lt;Year&gt;2017&lt;/Year&gt;&lt;IDText&gt;La salud bucal como derecho humano y bien ético&lt;/IDText&gt;&lt;DisplayText&gt;(38)&lt;/DisplayText&gt;&lt;record&gt;&lt;isbn&gt;1657-4702&lt;/isbn&gt;&lt;titles&gt;&lt;title&gt;La salud bucal como derecho humano y bien ético&lt;/title&gt;&lt;secondary-title&gt;Revista latinoamericana de Bioética&lt;/secondary-title&gt;&lt;/titles&gt;&lt;pages&gt;36-59&lt;/pages&gt;&lt;number&gt;1&lt;/number&gt;&lt;contributors&gt;&lt;authors&gt;&lt;author&gt;Rueda Martínez, Gabriela&lt;/author&gt;&lt;author&gt;Albuquerque, Aline&lt;/author&gt;&lt;/authors&gt;&lt;/contributors&gt;&lt;added-date format="utc"&gt;1566585792&lt;/added-date&gt;&lt;ref-type name="Journal Article"&gt;17&lt;/ref-type&gt;&lt;dates&gt;&lt;year&gt;2017&lt;/year&gt;&lt;/dates&gt;&lt;rec-number&gt;214&lt;/rec-number&gt;&lt;last-updated-date format="utc"&gt;1566585792&lt;/last-updated-date&gt;&lt;volume&gt;17&lt;/volume&gt;&lt;/record&gt;&lt;/Cite&gt;&lt;/EndNote&gt;</w:instrText>
      </w:r>
      <w:r w:rsidRPr="00DF4264">
        <w:rPr>
          <w:rFonts w:ascii="Times New Roman" w:hAnsi="Times New Roman" w:cs="Times New Roman"/>
          <w:color w:val="000000" w:themeColor="text1"/>
          <w:sz w:val="24"/>
          <w:szCs w:val="24"/>
          <w:bdr w:val="none" w:sz="0" w:space="0" w:color="auto" w:frame="1"/>
        </w:rPr>
        <w:fldChar w:fldCharType="separate"/>
      </w:r>
      <w:r w:rsidR="0029355A">
        <w:rPr>
          <w:rFonts w:ascii="Times New Roman" w:hAnsi="Times New Roman" w:cs="Times New Roman"/>
          <w:noProof/>
          <w:color w:val="000000" w:themeColor="text1"/>
          <w:sz w:val="24"/>
          <w:szCs w:val="24"/>
          <w:bdr w:val="none" w:sz="0" w:space="0" w:color="auto" w:frame="1"/>
        </w:rPr>
        <w:t>(38)</w:t>
      </w:r>
      <w:r w:rsidRPr="00DF4264">
        <w:rPr>
          <w:rFonts w:ascii="Times New Roman" w:hAnsi="Times New Roman" w:cs="Times New Roman"/>
          <w:color w:val="000000" w:themeColor="text1"/>
          <w:sz w:val="24"/>
          <w:szCs w:val="24"/>
          <w:bdr w:val="none" w:sz="0" w:space="0" w:color="auto" w:frame="1"/>
        </w:rPr>
        <w:fldChar w:fldCharType="end"/>
      </w:r>
      <w:r w:rsidRPr="00DF4264">
        <w:rPr>
          <w:rFonts w:ascii="Times New Roman" w:hAnsi="Times New Roman" w:cs="Times New Roman"/>
          <w:color w:val="000000" w:themeColor="text1"/>
          <w:sz w:val="24"/>
          <w:szCs w:val="24"/>
          <w:bdr w:val="none" w:sz="0" w:space="0" w:color="auto" w:frame="1"/>
        </w:rPr>
        <w:t>.</w:t>
      </w:r>
    </w:p>
    <w:p w14:paraId="0D1C2A50" w14:textId="77777777" w:rsidR="007036CE" w:rsidRDefault="007036CE" w:rsidP="0051689E">
      <w:pPr>
        <w:pStyle w:val="HTMLPreformatted"/>
        <w:spacing w:line="480" w:lineRule="auto"/>
        <w:jc w:val="both"/>
        <w:rPr>
          <w:rFonts w:ascii="Times New Roman" w:hAnsi="Times New Roman" w:cs="Times New Roman"/>
          <w:sz w:val="24"/>
          <w:szCs w:val="24"/>
          <w:bdr w:val="none" w:sz="0" w:space="0" w:color="auto" w:frame="1"/>
          <w:lang w:val="es-CO"/>
        </w:rPr>
      </w:pPr>
    </w:p>
    <w:p w14:paraId="16C6C708" w14:textId="7704C590" w:rsidR="00D85CC3" w:rsidRDefault="00D85CC3" w:rsidP="0051689E">
      <w:pPr>
        <w:pStyle w:val="HTMLPreformatted"/>
        <w:spacing w:line="480" w:lineRule="auto"/>
        <w:jc w:val="both"/>
        <w:rPr>
          <w:rFonts w:ascii="Times New Roman" w:hAnsi="Times New Roman" w:cs="Times New Roman"/>
          <w:sz w:val="24"/>
          <w:szCs w:val="24"/>
          <w:bdr w:val="none" w:sz="0" w:space="0" w:color="auto" w:frame="1"/>
          <w:lang w:val="es-CO"/>
        </w:rPr>
      </w:pPr>
      <w:r w:rsidRPr="00DF4264">
        <w:rPr>
          <w:rFonts w:ascii="Times New Roman" w:hAnsi="Times New Roman" w:cs="Times New Roman"/>
          <w:sz w:val="24"/>
          <w:szCs w:val="24"/>
          <w:bdr w:val="none" w:sz="0" w:space="0" w:color="auto" w:frame="1"/>
          <w:lang w:val="es-CO"/>
        </w:rPr>
        <w:t xml:space="preserve">Como parte de los derechos humanos, la </w:t>
      </w:r>
      <w:r w:rsidR="008C008E" w:rsidRPr="00DF4264">
        <w:rPr>
          <w:rFonts w:ascii="Times New Roman" w:hAnsi="Times New Roman" w:cs="Times New Roman"/>
          <w:sz w:val="24"/>
          <w:szCs w:val="24"/>
          <w:bdr w:val="none" w:sz="0" w:space="0" w:color="auto" w:frame="1"/>
          <w:lang w:val="es-CO"/>
        </w:rPr>
        <w:t>salud oral</w:t>
      </w:r>
      <w:r w:rsidRPr="00DF4264">
        <w:rPr>
          <w:rFonts w:ascii="Times New Roman" w:hAnsi="Times New Roman" w:cs="Times New Roman"/>
          <w:sz w:val="24"/>
          <w:szCs w:val="24"/>
          <w:bdr w:val="none" w:sz="0" w:space="0" w:color="auto" w:frame="1"/>
          <w:lang w:val="es-CO"/>
        </w:rPr>
        <w:t xml:space="preserve"> </w:t>
      </w:r>
      <w:r w:rsidRPr="00DF4264">
        <w:rPr>
          <w:rFonts w:ascii="Times New Roman" w:hAnsi="Times New Roman" w:cs="Times New Roman"/>
          <w:sz w:val="24"/>
          <w:szCs w:val="24"/>
          <w:bdr w:val="none" w:sz="0" w:space="0" w:color="auto" w:frame="1"/>
        </w:rPr>
        <w:t xml:space="preserve">le permite a la persona  ejercer funciones fisiológicas y esenciales como </w:t>
      </w:r>
      <w:r w:rsidRPr="00DF4264">
        <w:rPr>
          <w:rFonts w:ascii="Times New Roman" w:hAnsi="Times New Roman" w:cs="Times New Roman"/>
          <w:sz w:val="24"/>
          <w:szCs w:val="24"/>
          <w:bdr w:val="none" w:sz="0" w:space="0" w:color="auto" w:frame="1"/>
          <w:lang w:val="es-CO"/>
        </w:rPr>
        <w:t>reír, oler, saborear,</w:t>
      </w:r>
      <w:r w:rsidRPr="00C44650">
        <w:rPr>
          <w:rFonts w:ascii="Times New Roman" w:hAnsi="Times New Roman" w:cs="Times New Roman"/>
          <w:sz w:val="24"/>
          <w:szCs w:val="24"/>
          <w:bdr w:val="none" w:sz="0" w:space="0" w:color="auto" w:frame="1"/>
          <w:lang w:val="es-CO"/>
        </w:rPr>
        <w:t xml:space="preserve"> </w:t>
      </w:r>
      <w:r w:rsidRPr="00C44650">
        <w:rPr>
          <w:rFonts w:ascii="Times New Roman" w:hAnsi="Times New Roman" w:cs="Times New Roman"/>
          <w:sz w:val="24"/>
          <w:szCs w:val="24"/>
          <w:bdr w:val="none" w:sz="0" w:space="0" w:color="auto" w:frame="1"/>
        </w:rPr>
        <w:t xml:space="preserve">masticar entre otras  así como manifestar </w:t>
      </w:r>
      <w:r w:rsidRPr="00C44650">
        <w:rPr>
          <w:rFonts w:ascii="Times New Roman" w:hAnsi="Times New Roman" w:cs="Times New Roman"/>
          <w:sz w:val="24"/>
          <w:szCs w:val="24"/>
          <w:bdr w:val="none" w:sz="0" w:space="0" w:color="auto" w:frame="1"/>
          <w:lang w:val="es-CO"/>
        </w:rPr>
        <w:t xml:space="preserve"> </w:t>
      </w:r>
      <w:r w:rsidRPr="00C44650">
        <w:rPr>
          <w:rFonts w:ascii="Times New Roman" w:hAnsi="Times New Roman" w:cs="Times New Roman"/>
          <w:sz w:val="24"/>
          <w:szCs w:val="24"/>
          <w:bdr w:val="none" w:sz="0" w:space="0" w:color="auto" w:frame="1"/>
        </w:rPr>
        <w:t xml:space="preserve">múltiples </w:t>
      </w:r>
      <w:r w:rsidRPr="00C44650">
        <w:rPr>
          <w:rFonts w:ascii="Times New Roman" w:hAnsi="Times New Roman" w:cs="Times New Roman"/>
          <w:sz w:val="24"/>
          <w:szCs w:val="24"/>
          <w:bdr w:val="none" w:sz="0" w:space="0" w:color="auto" w:frame="1"/>
          <w:lang w:val="es-CO"/>
        </w:rPr>
        <w:t xml:space="preserve">emociones a través de las </w:t>
      </w:r>
      <w:r w:rsidR="007A6D0E" w:rsidRPr="00C44650">
        <w:rPr>
          <w:rFonts w:ascii="Times New Roman" w:hAnsi="Times New Roman" w:cs="Times New Roman"/>
          <w:sz w:val="24"/>
          <w:szCs w:val="24"/>
          <w:bdr w:val="none" w:sz="0" w:space="0" w:color="auto" w:frame="1"/>
          <w:lang w:val="es-CO"/>
        </w:rPr>
        <w:t>expresi</w:t>
      </w:r>
      <w:r w:rsidR="007A6D0E">
        <w:rPr>
          <w:rFonts w:ascii="Times New Roman" w:hAnsi="Times New Roman" w:cs="Times New Roman"/>
          <w:sz w:val="24"/>
          <w:szCs w:val="24"/>
          <w:bdr w:val="none" w:sz="0" w:space="0" w:color="auto" w:frame="1"/>
        </w:rPr>
        <w:t>o</w:t>
      </w:r>
      <w:r w:rsidR="007A6D0E" w:rsidRPr="00C44650">
        <w:rPr>
          <w:rFonts w:ascii="Times New Roman" w:hAnsi="Times New Roman" w:cs="Times New Roman"/>
          <w:sz w:val="24"/>
          <w:szCs w:val="24"/>
          <w:bdr w:val="none" w:sz="0" w:space="0" w:color="auto" w:frame="1"/>
        </w:rPr>
        <w:t>nes</w:t>
      </w:r>
      <w:r w:rsidRPr="00C44650">
        <w:rPr>
          <w:rFonts w:ascii="Times New Roman" w:hAnsi="Times New Roman" w:cs="Times New Roman"/>
          <w:sz w:val="24"/>
          <w:szCs w:val="24"/>
          <w:bdr w:val="none" w:sz="0" w:space="0" w:color="auto" w:frame="1"/>
        </w:rPr>
        <w:t xml:space="preserve"> faciales</w:t>
      </w:r>
      <w:r w:rsidR="006459D7">
        <w:rPr>
          <w:rFonts w:ascii="Times New Roman" w:hAnsi="Times New Roman" w:cs="Times New Roman"/>
          <w:sz w:val="24"/>
          <w:szCs w:val="24"/>
          <w:bdr w:val="none" w:sz="0" w:space="0" w:color="auto" w:frame="1"/>
        </w:rPr>
        <w:t xml:space="preserve">; </w:t>
      </w:r>
      <w:r w:rsidRPr="00C44650">
        <w:rPr>
          <w:rFonts w:ascii="Times New Roman" w:hAnsi="Times New Roman" w:cs="Times New Roman"/>
          <w:sz w:val="24"/>
          <w:szCs w:val="24"/>
          <w:bdr w:val="none" w:sz="0" w:space="0" w:color="auto" w:frame="1"/>
        </w:rPr>
        <w:t xml:space="preserve">a través de la </w:t>
      </w:r>
      <w:r w:rsidR="008C008E">
        <w:rPr>
          <w:rFonts w:ascii="Times New Roman" w:hAnsi="Times New Roman" w:cs="Times New Roman"/>
          <w:sz w:val="24"/>
          <w:szCs w:val="24"/>
          <w:bdr w:val="none" w:sz="0" w:space="0" w:color="auto" w:frame="1"/>
        </w:rPr>
        <w:t>salud oral</w:t>
      </w:r>
      <w:r w:rsidRPr="00C44650">
        <w:rPr>
          <w:rFonts w:ascii="Times New Roman" w:hAnsi="Times New Roman" w:cs="Times New Roman"/>
          <w:sz w:val="24"/>
          <w:szCs w:val="24"/>
          <w:bdr w:val="none" w:sz="0" w:space="0" w:color="auto" w:frame="1"/>
        </w:rPr>
        <w:t xml:space="preserve"> la persona manifiesta condiciones sociales, fisiológicas y psicológicas, y desarrolla  capacidades para  adaptarse al contexto social, económico y político </w:t>
      </w:r>
      <w:r w:rsidRPr="00F94AAE">
        <w:rPr>
          <w:rFonts w:ascii="Times New Roman" w:hAnsi="Times New Roman" w:cs="Times New Roman"/>
          <w:sz w:val="24"/>
          <w:szCs w:val="24"/>
          <w:bdr w:val="none" w:sz="0" w:space="0" w:color="auto" w:frame="1"/>
        </w:rPr>
        <w:fldChar w:fldCharType="begin"/>
      </w:r>
      <w:r w:rsidR="0029355A" w:rsidRPr="00F94AAE">
        <w:rPr>
          <w:rFonts w:ascii="Times New Roman" w:hAnsi="Times New Roman" w:cs="Times New Roman"/>
          <w:sz w:val="24"/>
          <w:szCs w:val="24"/>
          <w:bdr w:val="none" w:sz="0" w:space="0" w:color="auto" w:frame="1"/>
        </w:rPr>
        <w:instrText xml:space="preserve"> ADDIN EN.CITE &lt;EndNote&gt;&lt;Cite&gt;&lt;Author&gt;Dental&lt;/Author&gt;&lt;Year&gt;2015&lt;/Year&gt;&lt;IDText&gt;Links between oral &amp;amp; general health&lt;/IDText&gt;&lt;DisplayText&gt;(39)&lt;/DisplayText&gt;&lt;record&gt;&lt;urls&gt;&lt;related-urls&gt;&lt;url&gt;https://www.dentalhealth.ie/dentalhealth/causes/general.html&lt;/url&gt;&lt;/related-urls&gt;&lt;/urls&gt;&lt;titles&gt;&lt;title&gt;Links between oral &amp;amp; general health&lt;/title&gt;&lt;/titles&gt;&lt;contributors&gt;&lt;authors&gt;&lt;author&gt;Dental&lt;/author&gt;&lt;author&gt;Health Foundation&lt;/author&gt;&lt;/authors&gt;&lt;/contributors&gt;&lt;added-date format="utc"&gt;1566587219&lt;/added-date&gt;&lt;ref-type name="Web Page"&gt;12&lt;/ref-type&gt;&lt;dates&gt;&lt;year&gt;2015&lt;/year&gt;&lt;/dates&gt;&lt;rec-number&gt;229&lt;/rec-number&gt;&lt;last-updated-date format="utc"&gt;1566587322&lt;/last-updated-date&gt;&lt;/record&gt;&lt;/Cite&gt;&lt;/EndNote&gt;</w:instrText>
      </w:r>
      <w:r w:rsidRPr="00F94AAE">
        <w:rPr>
          <w:rFonts w:ascii="Times New Roman" w:hAnsi="Times New Roman" w:cs="Times New Roman"/>
          <w:sz w:val="24"/>
          <w:szCs w:val="24"/>
          <w:bdr w:val="none" w:sz="0" w:space="0" w:color="auto" w:frame="1"/>
        </w:rPr>
        <w:fldChar w:fldCharType="separate"/>
      </w:r>
      <w:r w:rsidR="0029355A" w:rsidRPr="00F94AAE">
        <w:rPr>
          <w:rFonts w:ascii="Times New Roman" w:hAnsi="Times New Roman" w:cs="Times New Roman"/>
          <w:noProof/>
          <w:sz w:val="24"/>
          <w:szCs w:val="24"/>
          <w:bdr w:val="none" w:sz="0" w:space="0" w:color="auto" w:frame="1"/>
        </w:rPr>
        <w:t>(39)</w:t>
      </w:r>
      <w:r w:rsidRPr="00F94AAE">
        <w:rPr>
          <w:rFonts w:ascii="Times New Roman" w:hAnsi="Times New Roman" w:cs="Times New Roman"/>
          <w:sz w:val="24"/>
          <w:szCs w:val="24"/>
          <w:bdr w:val="none" w:sz="0" w:space="0" w:color="auto" w:frame="1"/>
        </w:rPr>
        <w:fldChar w:fldCharType="end"/>
      </w:r>
      <w:r w:rsidR="003E3FAB" w:rsidRPr="00F94AAE">
        <w:rPr>
          <w:rFonts w:ascii="Times New Roman" w:hAnsi="Times New Roman" w:cs="Times New Roman"/>
          <w:sz w:val="24"/>
          <w:szCs w:val="24"/>
          <w:bdr w:val="none" w:sz="0" w:space="0" w:color="auto" w:frame="1"/>
        </w:rPr>
        <w:t xml:space="preserve">. </w:t>
      </w:r>
      <w:r w:rsidR="003E3FAB">
        <w:rPr>
          <w:rFonts w:ascii="Times New Roman" w:hAnsi="Times New Roman" w:cs="Times New Roman"/>
          <w:sz w:val="24"/>
          <w:szCs w:val="24"/>
          <w:bdr w:val="none" w:sz="0" w:space="0" w:color="auto" w:frame="1"/>
        </w:rPr>
        <w:t xml:space="preserve">En este </w:t>
      </w:r>
      <w:r w:rsidR="00F94AAE">
        <w:rPr>
          <w:rFonts w:ascii="Times New Roman" w:hAnsi="Times New Roman" w:cs="Times New Roman"/>
          <w:sz w:val="24"/>
          <w:szCs w:val="24"/>
          <w:bdr w:val="none" w:sz="0" w:space="0" w:color="auto" w:frame="1"/>
        </w:rPr>
        <w:t>sentido se</w:t>
      </w:r>
      <w:r w:rsidR="003E3FAB">
        <w:rPr>
          <w:rFonts w:ascii="Times New Roman" w:hAnsi="Times New Roman" w:cs="Times New Roman"/>
          <w:sz w:val="24"/>
          <w:szCs w:val="24"/>
          <w:bdr w:val="none" w:sz="0" w:space="0" w:color="auto" w:frame="1"/>
        </w:rPr>
        <w:t xml:space="preserve"> plantea </w:t>
      </w:r>
      <w:r w:rsidRPr="00C44650">
        <w:rPr>
          <w:rFonts w:ascii="Times New Roman" w:hAnsi="Times New Roman" w:cs="Times New Roman"/>
          <w:sz w:val="24"/>
          <w:szCs w:val="24"/>
          <w:bdr w:val="none" w:sz="0" w:space="0" w:color="auto" w:frame="1"/>
          <w:lang w:val="es-CO"/>
        </w:rPr>
        <w:t xml:space="preserve">la necesidad de pasar de una odontología basada en el tratamiento de </w:t>
      </w:r>
      <w:r>
        <w:rPr>
          <w:rFonts w:ascii="Times New Roman" w:hAnsi="Times New Roman" w:cs="Times New Roman"/>
          <w:sz w:val="24"/>
          <w:szCs w:val="24"/>
          <w:bdr w:val="none" w:sz="0" w:space="0" w:color="auto" w:frame="1"/>
          <w:lang w:val="es-CO"/>
        </w:rPr>
        <w:t xml:space="preserve">las enfermedades, </w:t>
      </w:r>
      <w:r w:rsidRPr="00C44650">
        <w:rPr>
          <w:rFonts w:ascii="Times New Roman" w:hAnsi="Times New Roman" w:cs="Times New Roman"/>
          <w:sz w:val="24"/>
          <w:szCs w:val="24"/>
          <w:bdr w:val="none" w:sz="0" w:space="0" w:color="auto" w:frame="1"/>
          <w:lang w:val="es-CO"/>
        </w:rPr>
        <w:t xml:space="preserve">a estrategias de cuidado y </w:t>
      </w:r>
      <w:r>
        <w:rPr>
          <w:rFonts w:ascii="Times New Roman" w:hAnsi="Times New Roman" w:cs="Times New Roman"/>
          <w:sz w:val="24"/>
          <w:szCs w:val="24"/>
          <w:bdr w:val="none" w:sz="0" w:space="0" w:color="auto" w:frame="1"/>
          <w:lang w:val="es-CO"/>
        </w:rPr>
        <w:t>apoyo</w:t>
      </w:r>
      <w:r w:rsidR="007B5B4C">
        <w:rPr>
          <w:rFonts w:ascii="Times New Roman" w:hAnsi="Times New Roman" w:cs="Times New Roman"/>
          <w:sz w:val="24"/>
          <w:szCs w:val="24"/>
          <w:bdr w:val="none" w:sz="0" w:space="0" w:color="auto" w:frame="1"/>
          <w:lang w:val="es-CO"/>
        </w:rPr>
        <w:t>,</w:t>
      </w:r>
      <w:r>
        <w:rPr>
          <w:rFonts w:ascii="Times New Roman" w:hAnsi="Times New Roman" w:cs="Times New Roman"/>
          <w:sz w:val="24"/>
          <w:szCs w:val="24"/>
          <w:bdr w:val="none" w:sz="0" w:space="0" w:color="auto" w:frame="1"/>
          <w:lang w:val="es-CO"/>
        </w:rPr>
        <w:t xml:space="preserve"> cuyo objetivo es</w:t>
      </w:r>
      <w:r w:rsidRPr="00C44650">
        <w:rPr>
          <w:rFonts w:ascii="Times New Roman" w:hAnsi="Times New Roman" w:cs="Times New Roman"/>
          <w:sz w:val="24"/>
          <w:szCs w:val="24"/>
          <w:bdr w:val="none" w:sz="0" w:space="0" w:color="auto" w:frame="1"/>
          <w:lang w:val="es-CO"/>
        </w:rPr>
        <w:t xml:space="preserve"> preservar y mantener una </w:t>
      </w:r>
      <w:r w:rsidR="00F94AAE" w:rsidRPr="00DF4264">
        <w:rPr>
          <w:rFonts w:ascii="Times New Roman" w:hAnsi="Times New Roman" w:cs="Times New Roman"/>
          <w:sz w:val="24"/>
          <w:szCs w:val="24"/>
          <w:bdr w:val="none" w:sz="0" w:space="0" w:color="auto" w:frame="1"/>
          <w:lang w:val="es-CO"/>
        </w:rPr>
        <w:t>buena salud</w:t>
      </w:r>
      <w:r w:rsidR="008C008E" w:rsidRPr="00DF4264">
        <w:rPr>
          <w:rFonts w:ascii="Times New Roman" w:hAnsi="Times New Roman" w:cs="Times New Roman"/>
          <w:sz w:val="24"/>
          <w:szCs w:val="24"/>
          <w:bdr w:val="none" w:sz="0" w:space="0" w:color="auto" w:frame="1"/>
          <w:lang w:val="es-CO"/>
        </w:rPr>
        <w:t xml:space="preserve"> oral</w:t>
      </w:r>
      <w:r w:rsidRPr="00C44650">
        <w:rPr>
          <w:rFonts w:ascii="Times New Roman" w:hAnsi="Times New Roman" w:cs="Times New Roman"/>
          <w:sz w:val="24"/>
          <w:szCs w:val="24"/>
          <w:bdr w:val="none" w:sz="0" w:space="0" w:color="auto" w:frame="1"/>
          <w:lang w:val="es-CO"/>
        </w:rPr>
        <w:t xml:space="preserve"> </w:t>
      </w:r>
      <w:r w:rsidRPr="00F94AAE">
        <w:rPr>
          <w:rFonts w:ascii="Times New Roman" w:hAnsi="Times New Roman" w:cs="Times New Roman"/>
          <w:sz w:val="24"/>
          <w:szCs w:val="24"/>
          <w:bdr w:val="none" w:sz="0" w:space="0" w:color="auto" w:frame="1"/>
          <w:lang w:val="es-CO"/>
        </w:rPr>
        <w:fldChar w:fldCharType="begin">
          <w:fldData xml:space="preserve">PEVuZE5vdGU+PENpdGU+PEF1dGhvcj5HbGljazwvQXV0aG9yPjxZZWFyPjIwMTc8L1llYXI+PElE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</w:fldData>
        </w:fldChar>
      </w:r>
      <w:r w:rsidR="0029355A" w:rsidRPr="00F94AAE">
        <w:rPr>
          <w:rFonts w:ascii="Times New Roman" w:hAnsi="Times New Roman" w:cs="Times New Roman"/>
          <w:sz w:val="24"/>
          <w:szCs w:val="24"/>
          <w:bdr w:val="none" w:sz="0" w:space="0" w:color="auto" w:frame="1"/>
          <w:lang w:val="es-CO"/>
        </w:rPr>
        <w:instrText xml:space="preserve"> ADDIN EN.CITE </w:instrText>
      </w:r>
      <w:r w:rsidR="0029355A" w:rsidRPr="00F94AAE">
        <w:rPr>
          <w:rFonts w:ascii="Times New Roman" w:hAnsi="Times New Roman" w:cs="Times New Roman"/>
          <w:sz w:val="24"/>
          <w:szCs w:val="24"/>
          <w:bdr w:val="none" w:sz="0" w:space="0" w:color="auto" w:frame="1"/>
          <w:lang w:val="es-CO"/>
        </w:rPr>
        <w:fldChar w:fldCharType="begin">
          <w:fldData xml:space="preserve">PEVuZE5vdGU+PENpdGU+PEF1dGhvcj5HbGljazwvQXV0aG9yPjxZZWFyPjIwMTc8L1llYXI+PElE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</w:fldData>
        </w:fldChar>
      </w:r>
      <w:r w:rsidR="0029355A" w:rsidRPr="00F94AAE">
        <w:rPr>
          <w:rFonts w:ascii="Times New Roman" w:hAnsi="Times New Roman" w:cs="Times New Roman"/>
          <w:sz w:val="24"/>
          <w:szCs w:val="24"/>
          <w:bdr w:val="none" w:sz="0" w:space="0" w:color="auto" w:frame="1"/>
          <w:lang w:val="es-CO"/>
        </w:rPr>
        <w:instrText xml:space="preserve"> ADDIN EN.CITE.DATA </w:instrText>
      </w:r>
      <w:r w:rsidR="0029355A" w:rsidRPr="00F94AAE">
        <w:rPr>
          <w:rFonts w:ascii="Times New Roman" w:hAnsi="Times New Roman" w:cs="Times New Roman"/>
          <w:sz w:val="24"/>
          <w:szCs w:val="24"/>
          <w:bdr w:val="none" w:sz="0" w:space="0" w:color="auto" w:frame="1"/>
          <w:lang w:val="es-CO"/>
        </w:rPr>
      </w:r>
      <w:r w:rsidR="0029355A" w:rsidRPr="00F94AAE">
        <w:rPr>
          <w:rFonts w:ascii="Times New Roman" w:hAnsi="Times New Roman" w:cs="Times New Roman"/>
          <w:sz w:val="24"/>
          <w:szCs w:val="24"/>
          <w:bdr w:val="none" w:sz="0" w:space="0" w:color="auto" w:frame="1"/>
          <w:lang w:val="es-CO"/>
        </w:rPr>
        <w:fldChar w:fldCharType="end"/>
      </w:r>
      <w:r w:rsidRPr="00F94AAE">
        <w:rPr>
          <w:rFonts w:ascii="Times New Roman" w:hAnsi="Times New Roman" w:cs="Times New Roman"/>
          <w:sz w:val="24"/>
          <w:szCs w:val="24"/>
          <w:bdr w:val="none" w:sz="0" w:space="0" w:color="auto" w:frame="1"/>
          <w:lang w:val="es-CO"/>
        </w:rPr>
      </w:r>
      <w:r w:rsidRPr="00F94AAE">
        <w:rPr>
          <w:rFonts w:ascii="Times New Roman" w:hAnsi="Times New Roman" w:cs="Times New Roman"/>
          <w:sz w:val="24"/>
          <w:szCs w:val="24"/>
          <w:bdr w:val="none" w:sz="0" w:space="0" w:color="auto" w:frame="1"/>
          <w:lang w:val="es-CO"/>
        </w:rPr>
        <w:fldChar w:fldCharType="separate"/>
      </w:r>
      <w:r w:rsidR="0029355A" w:rsidRPr="00F94AAE">
        <w:rPr>
          <w:rFonts w:ascii="Times New Roman" w:hAnsi="Times New Roman" w:cs="Times New Roman"/>
          <w:noProof/>
          <w:sz w:val="24"/>
          <w:szCs w:val="24"/>
          <w:bdr w:val="none" w:sz="0" w:space="0" w:color="auto" w:frame="1"/>
          <w:lang w:val="es-CO"/>
        </w:rPr>
        <w:t>(40)</w:t>
      </w:r>
      <w:r w:rsidRPr="00F94AAE">
        <w:rPr>
          <w:rFonts w:ascii="Times New Roman" w:hAnsi="Times New Roman" w:cs="Times New Roman"/>
          <w:sz w:val="24"/>
          <w:szCs w:val="24"/>
          <w:bdr w:val="none" w:sz="0" w:space="0" w:color="auto" w:frame="1"/>
          <w:lang w:val="es-CO"/>
        </w:rPr>
        <w:fldChar w:fldCharType="end"/>
      </w:r>
      <w:r w:rsidRPr="00F94AAE">
        <w:rPr>
          <w:rFonts w:ascii="Times New Roman" w:hAnsi="Times New Roman" w:cs="Times New Roman"/>
          <w:sz w:val="24"/>
          <w:szCs w:val="24"/>
          <w:bdr w:val="none" w:sz="0" w:space="0" w:color="auto" w:frame="1"/>
          <w:lang w:val="es-CO"/>
        </w:rPr>
        <w:t>.</w:t>
      </w:r>
    </w:p>
    <w:p w14:paraId="62CE28C3" w14:textId="77777777" w:rsidR="00D85CC3" w:rsidRPr="00A30BD3" w:rsidRDefault="00D85CC3" w:rsidP="0051689E">
      <w:pPr>
        <w:pStyle w:val="HTMLPreformatted"/>
        <w:spacing w:line="480" w:lineRule="auto"/>
        <w:jc w:val="both"/>
        <w:rPr>
          <w:rFonts w:ascii="Times New Roman" w:hAnsi="Times New Roman" w:cs="Times New Roman"/>
          <w:sz w:val="24"/>
          <w:szCs w:val="24"/>
          <w:bdr w:val="none" w:sz="0" w:space="0" w:color="auto" w:frame="1"/>
          <w:lang w:val="es-CO"/>
        </w:rPr>
      </w:pPr>
    </w:p>
    <w:p w14:paraId="19FEBD26" w14:textId="29E5DFC9" w:rsidR="00D85CC3" w:rsidRPr="00DF4264" w:rsidRDefault="00D85CC3"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sz w:val="24"/>
          <w:szCs w:val="24"/>
        </w:rPr>
        <w:t xml:space="preserve">En los problemas de </w:t>
      </w:r>
      <w:r w:rsidRPr="00DF4264">
        <w:rPr>
          <w:rFonts w:ascii="Times New Roman" w:hAnsi="Times New Roman" w:cs="Times New Roman"/>
          <w:sz w:val="24"/>
          <w:szCs w:val="24"/>
        </w:rPr>
        <w:t>la salud oral sobresale el proceso de l</w:t>
      </w:r>
      <w:r w:rsidR="003E3FAB" w:rsidRPr="00DF4264">
        <w:rPr>
          <w:rFonts w:ascii="Times New Roman" w:hAnsi="Times New Roman" w:cs="Times New Roman"/>
          <w:sz w:val="24"/>
          <w:szCs w:val="24"/>
        </w:rPr>
        <w:t xml:space="preserve">a caries, </w:t>
      </w:r>
      <w:r w:rsidRPr="00DF4264">
        <w:rPr>
          <w:rFonts w:ascii="Times New Roman" w:hAnsi="Times New Roman" w:cs="Times New Roman"/>
          <w:sz w:val="24"/>
          <w:szCs w:val="24"/>
        </w:rPr>
        <w:t>la Organización Mundial de Salud,</w:t>
      </w:r>
      <w:r w:rsidR="003E3FAB" w:rsidRPr="00DF4264">
        <w:rPr>
          <w:rFonts w:ascii="Times New Roman" w:hAnsi="Times New Roman" w:cs="Times New Roman"/>
          <w:sz w:val="24"/>
          <w:szCs w:val="24"/>
        </w:rPr>
        <w:t xml:space="preserve"> afirma que </w:t>
      </w:r>
      <w:r w:rsidRPr="00DF4264">
        <w:rPr>
          <w:rFonts w:ascii="Times New Roman" w:hAnsi="Times New Roman" w:cs="Times New Roman"/>
          <w:sz w:val="24"/>
          <w:szCs w:val="24"/>
        </w:rPr>
        <w:t xml:space="preserve"> la caries representa un problema de salud pública que afecta a todas las personas de todas las edades; en la población infantil</w:t>
      </w:r>
      <w:r w:rsidR="003E3FAB" w:rsidRPr="00DF4264">
        <w:rPr>
          <w:rFonts w:ascii="Times New Roman" w:hAnsi="Times New Roman" w:cs="Times New Roman"/>
          <w:sz w:val="24"/>
          <w:szCs w:val="24"/>
        </w:rPr>
        <w:t xml:space="preserve"> especialmente </w:t>
      </w:r>
      <w:r w:rsidRPr="00DF4264">
        <w:rPr>
          <w:rFonts w:ascii="Times New Roman" w:hAnsi="Times New Roman" w:cs="Times New Roman"/>
          <w:sz w:val="24"/>
          <w:szCs w:val="24"/>
        </w:rPr>
        <w:t>entre el 60</w:t>
      </w:r>
      <w:r w:rsidR="00F447B1">
        <w:rPr>
          <w:rFonts w:ascii="Times New Roman" w:hAnsi="Times New Roman" w:cs="Times New Roman"/>
          <w:sz w:val="24"/>
          <w:szCs w:val="24"/>
        </w:rPr>
        <w:t xml:space="preserve"> </w:t>
      </w:r>
      <w:r w:rsidRPr="00DF4264">
        <w:rPr>
          <w:rFonts w:ascii="Times New Roman" w:hAnsi="Times New Roman" w:cs="Times New Roman"/>
          <w:sz w:val="24"/>
          <w:szCs w:val="24"/>
        </w:rPr>
        <w:t>% y el 90</w:t>
      </w:r>
      <w:r w:rsidR="00F447B1">
        <w:rPr>
          <w:rFonts w:ascii="Times New Roman" w:hAnsi="Times New Roman" w:cs="Times New Roman"/>
          <w:sz w:val="24"/>
          <w:szCs w:val="24"/>
        </w:rPr>
        <w:t xml:space="preserve"> </w:t>
      </w:r>
      <w:r w:rsidRPr="00DF4264">
        <w:rPr>
          <w:rFonts w:ascii="Times New Roman" w:hAnsi="Times New Roman" w:cs="Times New Roman"/>
          <w:sz w:val="24"/>
          <w:szCs w:val="24"/>
        </w:rPr>
        <w:t xml:space="preserve">% </w:t>
      </w:r>
      <w:r w:rsidR="003E3FAB" w:rsidRPr="00DF4264">
        <w:rPr>
          <w:rFonts w:ascii="Times New Roman" w:hAnsi="Times New Roman" w:cs="Times New Roman"/>
          <w:sz w:val="24"/>
          <w:szCs w:val="24"/>
        </w:rPr>
        <w:t xml:space="preserve">presentan problemas de caries y </w:t>
      </w:r>
      <w:r w:rsidRPr="00DF4264">
        <w:rPr>
          <w:rFonts w:ascii="Times New Roman" w:hAnsi="Times New Roman" w:cs="Times New Roman"/>
          <w:sz w:val="24"/>
          <w:szCs w:val="24"/>
        </w:rPr>
        <w:t xml:space="preserve"> </w:t>
      </w:r>
      <w:r w:rsidR="00774081" w:rsidRPr="00DF4264">
        <w:rPr>
          <w:rFonts w:ascii="Times New Roman" w:hAnsi="Times New Roman" w:cs="Times New Roman"/>
          <w:sz w:val="24"/>
          <w:szCs w:val="24"/>
        </w:rPr>
        <w:t xml:space="preserve">en </w:t>
      </w:r>
      <w:r w:rsidRPr="00DF4264">
        <w:rPr>
          <w:rFonts w:ascii="Times New Roman" w:hAnsi="Times New Roman" w:cs="Times New Roman"/>
          <w:sz w:val="24"/>
          <w:szCs w:val="24"/>
        </w:rPr>
        <w:t>las personas mayores de 65 años, el 30</w:t>
      </w:r>
      <w:r w:rsidR="00F447B1">
        <w:rPr>
          <w:rFonts w:ascii="Times New Roman" w:hAnsi="Times New Roman" w:cs="Times New Roman"/>
          <w:sz w:val="24"/>
          <w:szCs w:val="24"/>
        </w:rPr>
        <w:t xml:space="preserve"> </w:t>
      </w:r>
      <w:r w:rsidRPr="00DF4264">
        <w:rPr>
          <w:rFonts w:ascii="Times New Roman" w:hAnsi="Times New Roman" w:cs="Times New Roman"/>
          <w:sz w:val="24"/>
          <w:szCs w:val="24"/>
        </w:rPr>
        <w:t xml:space="preserve">% de ellas sufren las consecuencias de la  pérdida de sus dientes como resultado de esta patología </w:t>
      </w:r>
      <w:r w:rsidRPr="00DF4264">
        <w:rPr>
          <w:rFonts w:ascii="Times New Roman" w:hAnsi="Times New Roman" w:cs="Times New Roman"/>
          <w:sz w:val="24"/>
          <w:szCs w:val="24"/>
        </w:rPr>
        <w:fldChar w:fldCharType="begin"/>
      </w:r>
      <w:r w:rsidR="0029355A">
        <w:rPr>
          <w:rFonts w:ascii="Times New Roman" w:hAnsi="Times New Roman" w:cs="Times New Roman"/>
          <w:sz w:val="24"/>
          <w:szCs w:val="24"/>
        </w:rPr>
        <w:instrText xml:space="preserve"> ADDIN EN.CITE &lt;EndNote&gt;&lt;Cite&gt;&lt;Author&gt;Organización&lt;/Author&gt;&lt;Year&gt;2015&lt;/Year&gt;&lt;IDText&gt;Salud bucodental&lt;/IDText&gt;&lt;DisplayText&gt;(41)&lt;/DisplayText&gt;&lt;record&gt;&lt;urls&gt;&lt;related-urls&gt;&lt;url&gt;https://www.who.int/es/news-room/fact-sheets/detail/oral-health&lt;/url&gt;&lt;/related-urls&gt;&lt;/urls&gt;&lt;titles&gt;&lt;title&gt;Salud bucodental&lt;/title&gt;&lt;/titles&gt;&lt;contributors&gt;&lt;authors&gt;&lt;author&gt;Organización&lt;/author&gt;&lt;author&gt;Mundial de la Salud&lt;/author&gt;&lt;/authors&gt;&lt;/contributors&gt;&lt;added-date format="utc"&gt;1566587532&lt;/added-date&gt;&lt;ref-type name="Web Page"&gt;12&lt;/ref-type&gt;&lt;dates&gt;&lt;year&gt;2015&lt;/year&gt;&lt;/dates&gt;&lt;rec-number&gt;230&lt;/rec-number&gt;&lt;last-updated-date format="utc"&gt;1566587645&lt;/last-updated-date&gt;&lt;/record&gt;&lt;/Cite&gt;&lt;/EndNote&gt;</w:instrText>
      </w:r>
      <w:r w:rsidRPr="00DF4264">
        <w:rPr>
          <w:rFonts w:ascii="Times New Roman" w:hAnsi="Times New Roman" w:cs="Times New Roman"/>
          <w:sz w:val="24"/>
          <w:szCs w:val="24"/>
        </w:rPr>
        <w:fldChar w:fldCharType="separate"/>
      </w:r>
      <w:r w:rsidR="0029355A">
        <w:rPr>
          <w:rFonts w:ascii="Times New Roman" w:hAnsi="Times New Roman" w:cs="Times New Roman"/>
          <w:noProof/>
          <w:sz w:val="24"/>
          <w:szCs w:val="24"/>
        </w:rPr>
        <w:t>(41)</w:t>
      </w:r>
      <w:r w:rsidRPr="00DF4264">
        <w:rPr>
          <w:rFonts w:ascii="Times New Roman" w:hAnsi="Times New Roman" w:cs="Times New Roman"/>
          <w:sz w:val="24"/>
          <w:szCs w:val="24"/>
        </w:rPr>
        <w:fldChar w:fldCharType="end"/>
      </w:r>
      <w:r w:rsidRPr="00DF4264">
        <w:rPr>
          <w:rFonts w:ascii="Times New Roman" w:hAnsi="Times New Roman" w:cs="Times New Roman"/>
          <w:sz w:val="24"/>
          <w:szCs w:val="24"/>
        </w:rPr>
        <w:t xml:space="preserve">. </w:t>
      </w:r>
    </w:p>
    <w:p w14:paraId="0BB9CE64" w14:textId="77777777" w:rsidR="007036CE" w:rsidRDefault="007036CE" w:rsidP="0051689E">
      <w:pPr>
        <w:spacing w:after="0" w:line="480" w:lineRule="auto"/>
        <w:jc w:val="both"/>
        <w:rPr>
          <w:rFonts w:ascii="Times New Roman" w:hAnsi="Times New Roman" w:cs="Times New Roman"/>
          <w:sz w:val="24"/>
          <w:szCs w:val="24"/>
        </w:rPr>
      </w:pPr>
    </w:p>
    <w:p w14:paraId="2B46BB33" w14:textId="41D2F878" w:rsidR="00D85CC3" w:rsidRPr="00C44650" w:rsidRDefault="00D85CC3" w:rsidP="007036CE">
      <w:pPr>
        <w:spacing w:after="0" w:line="480" w:lineRule="auto"/>
        <w:jc w:val="both"/>
        <w:rPr>
          <w:rFonts w:ascii="Times New Roman" w:hAnsi="Times New Roman"/>
          <w:sz w:val="24"/>
          <w:szCs w:val="24"/>
          <w:lang w:val="es-ES"/>
        </w:rPr>
      </w:pPr>
      <w:r w:rsidRPr="00DF4264">
        <w:rPr>
          <w:rFonts w:ascii="Times New Roman" w:hAnsi="Times New Roman" w:cs="Times New Roman"/>
          <w:sz w:val="24"/>
          <w:szCs w:val="24"/>
        </w:rPr>
        <w:t>En Colomb</w:t>
      </w:r>
      <w:r w:rsidR="00A95A2C" w:rsidRPr="00DF4264">
        <w:rPr>
          <w:rFonts w:ascii="Times New Roman" w:hAnsi="Times New Roman" w:cs="Times New Roman"/>
          <w:sz w:val="24"/>
          <w:szCs w:val="24"/>
        </w:rPr>
        <w:t xml:space="preserve">ia las enfermedades </w:t>
      </w:r>
      <w:r w:rsidR="00F94AAE" w:rsidRPr="00DF4264">
        <w:rPr>
          <w:rFonts w:ascii="Times New Roman" w:hAnsi="Times New Roman" w:cs="Times New Roman"/>
          <w:sz w:val="24"/>
          <w:szCs w:val="24"/>
        </w:rPr>
        <w:t>orales ocupan</w:t>
      </w:r>
      <w:r w:rsidRPr="00DF4264">
        <w:rPr>
          <w:rFonts w:ascii="Times New Roman" w:hAnsi="Times New Roman" w:cs="Times New Roman"/>
          <w:sz w:val="24"/>
          <w:szCs w:val="24"/>
        </w:rPr>
        <w:t xml:space="preserve"> las primeras causas de morbilidad general; la caries dental ocupa una de las primeras</w:t>
      </w:r>
      <w:r>
        <w:rPr>
          <w:rFonts w:ascii="Times New Roman" w:hAnsi="Times New Roman" w:cs="Times New Roman"/>
          <w:sz w:val="24"/>
          <w:szCs w:val="24"/>
        </w:rPr>
        <w:t xml:space="preserve"> causas de</w:t>
      </w:r>
      <w:r w:rsidRPr="00C44650">
        <w:rPr>
          <w:rFonts w:ascii="Times New Roman" w:hAnsi="Times New Roman" w:cs="Times New Roman"/>
          <w:sz w:val="24"/>
          <w:szCs w:val="24"/>
        </w:rPr>
        <w:t xml:space="preserve"> la consulta odontológica en todos los grupos de edad con</w:t>
      </w:r>
      <w:r w:rsidR="00EA4E68">
        <w:rPr>
          <w:rFonts w:ascii="Times New Roman" w:hAnsi="Times New Roman" w:cs="Times New Roman"/>
          <w:sz w:val="24"/>
          <w:szCs w:val="24"/>
        </w:rPr>
        <w:t xml:space="preserve">stituyéndose en </w:t>
      </w:r>
      <w:r w:rsidR="00F94AAE">
        <w:rPr>
          <w:rFonts w:ascii="Times New Roman" w:hAnsi="Times New Roman" w:cs="Times New Roman"/>
          <w:sz w:val="24"/>
          <w:szCs w:val="24"/>
        </w:rPr>
        <w:t>un problema</w:t>
      </w:r>
      <w:r w:rsidRPr="00C44650">
        <w:rPr>
          <w:rFonts w:ascii="Times New Roman" w:hAnsi="Times New Roman" w:cs="Times New Roman"/>
          <w:sz w:val="24"/>
          <w:szCs w:val="24"/>
        </w:rPr>
        <w:t xml:space="preserve"> para la sociedad en general. En  e</w:t>
      </w:r>
      <w:r w:rsidRPr="00C44650">
        <w:rPr>
          <w:rFonts w:ascii="Times New Roman" w:hAnsi="Times New Roman" w:cs="Times New Roman"/>
          <w:sz w:val="24"/>
          <w:szCs w:val="24"/>
          <w:lang w:val="es-ES"/>
        </w:rPr>
        <w:t xml:space="preserve">l  estudio de Carga de la Enfermedad  para la edad de  5 a 14 años se encontró que  la caries ocupa el  primer y segundo  lugar en  mujeres y hombres  respectivamente </w:t>
      </w:r>
      <w:r w:rsidRPr="002A7D31">
        <w:rPr>
          <w:rFonts w:ascii="Times New Roman" w:hAnsi="Times New Roman" w:cs="Times New Roman"/>
          <w:sz w:val="24"/>
          <w:szCs w:val="24"/>
          <w:lang w:val="es-ES"/>
        </w:rPr>
        <w:fldChar w:fldCharType="begin"/>
      </w:r>
      <w:r w:rsidR="0029355A" w:rsidRPr="002A7D31">
        <w:rPr>
          <w:rFonts w:ascii="Times New Roman" w:hAnsi="Times New Roman" w:cs="Times New Roman"/>
          <w:sz w:val="24"/>
          <w:szCs w:val="24"/>
          <w:lang w:val="es-ES"/>
        </w:rPr>
        <w:instrText xml:space="preserve"> ADDIN EN.CITE &lt;EndNote&gt;&lt;Cite&gt;&lt;Author&gt;Acosta&lt;/Author&gt;&lt;Year&gt;2008&lt;/Year&gt;&lt;IDText&gt;CARGA DE ENFERMEDAD COLOMBIA 2005: RESULTADOS ALCANZADOS&lt;/IDText&gt;&lt;DisplayText&gt;(41, 42)&lt;/DisplayText&gt;&lt;record&gt;&lt;titles&gt;&lt;title&gt;CARGA DE ENFERMEDAD COLOMBIA 2005: RESULTADOS ALCANZADOS&lt;/title&gt;&lt;/titles&gt;&lt;pages&gt;1 – 94&lt;/pages&gt;&lt;contributors&gt;&lt;authors&gt;&lt;author&gt;Acosta, Naydú&lt;/author&gt;&lt;author&gt;Peñaloza, Rolando&lt;/author&gt;&lt;author&gt;Rodriguez, Jesús&lt;/author&gt;&lt;/authors&gt;&lt;/contributors&gt;&lt;edition&gt;Documento Técnico ASS/1502-08&lt;/edition&gt;&lt;added-date format="utc"&gt;1566586930&lt;/added-date&gt;&lt;ref-type name="Personal Communication"&gt;26&lt;/ref-type&gt;&lt;dates&gt;&lt;year&gt;2008&lt;/year&gt;&lt;/dates&gt;&lt;rec-number&gt;228&lt;/rec-number&gt;&lt;publisher&gt;&lt;style font="default" size="100%"&gt;P&lt;/style&gt;&lt;style face="italic" font="default" size="100%"&gt;ontificia Universidad Javeriana&lt;/style&gt;&lt;/publisher&gt;&lt;last-updated-date format="utc"&gt;1566587111&lt;/last-updated-date&gt;&lt;/record&gt;&lt;/Cite&gt;&lt;Cite&gt;&lt;Author&gt;Organización&lt;/Author&gt;&lt;Year&gt;2015&lt;/Year&gt;&lt;IDText&gt;Salud bucodental&lt;/IDText&gt;&lt;record&gt;&lt;urls&gt;&lt;related-urls&gt;&lt;url&gt;https://www.who.int/es/news-room/fact-sheets/detail/oral-health&lt;/url&gt;&lt;/related-urls&gt;&lt;/urls&gt;&lt;titles&gt;&lt;title&gt;Salud bucodental&lt;/title&gt;&lt;/titles&gt;&lt;contributors&gt;&lt;authors&gt;&lt;author&gt;Organización&lt;/author&gt;&lt;author&gt;Mundial de la Salud&lt;/author&gt;&lt;/authors&gt;&lt;/contributors&gt;&lt;added-date format="utc"&gt;1566587532&lt;/added-date&gt;&lt;ref-type name="Web Page"&gt;12&lt;/ref-type&gt;&lt;dates&gt;&lt;year&gt;2015&lt;/year&gt;&lt;/dates&gt;&lt;rec-number&gt;230&lt;/rec-number&gt;&lt;last-updated-date format="utc"&gt;1566587645&lt;/last-updated-date&gt;&lt;/record&gt;&lt;/Cite&gt;&lt;/EndNote&gt;</w:instrText>
      </w:r>
      <w:r w:rsidRPr="002A7D31">
        <w:rPr>
          <w:rFonts w:ascii="Times New Roman" w:hAnsi="Times New Roman" w:cs="Times New Roman"/>
          <w:sz w:val="24"/>
          <w:szCs w:val="24"/>
          <w:lang w:val="es-ES"/>
        </w:rPr>
        <w:fldChar w:fldCharType="separate"/>
      </w:r>
      <w:r w:rsidR="0029355A" w:rsidRPr="002A7D31">
        <w:rPr>
          <w:rFonts w:ascii="Times New Roman" w:hAnsi="Times New Roman" w:cs="Times New Roman"/>
          <w:noProof/>
          <w:sz w:val="24"/>
          <w:szCs w:val="24"/>
          <w:lang w:val="es-ES"/>
        </w:rPr>
        <w:t>(41, 42)</w:t>
      </w:r>
      <w:r w:rsidRPr="002A7D31">
        <w:rPr>
          <w:rFonts w:ascii="Times New Roman" w:hAnsi="Times New Roman" w:cs="Times New Roman"/>
          <w:sz w:val="24"/>
          <w:szCs w:val="24"/>
          <w:lang w:val="es-ES"/>
        </w:rPr>
        <w:fldChar w:fldCharType="end"/>
      </w:r>
      <w:r w:rsidRPr="002A7D31">
        <w:rPr>
          <w:rFonts w:ascii="Times New Roman" w:hAnsi="Times New Roman" w:cs="Times New Roman"/>
          <w:sz w:val="24"/>
          <w:szCs w:val="24"/>
          <w:lang w:val="es-ES"/>
        </w:rPr>
        <w:fldChar w:fldCharType="begin" w:fldLock="1"/>
      </w:r>
      <w:r w:rsidRPr="002A7D31">
        <w:rPr>
          <w:rFonts w:ascii="Times New Roman" w:hAnsi="Times New Roman" w:cs="Times New Roman"/>
          <w:sz w:val="24"/>
          <w:szCs w:val="24"/>
          <w:lang w:val="es-ES"/>
        </w:rPr>
        <w:instrText>ADDIN CSL_CITATION {"citationItems":[{"id":"ITEM-1","itemData":{"ISSN":"0091-2751","PMID":"3149966","abstract":"3203","author":[{"dropping-particle":"","family":"Acosta Ramirez","given":"Naydu","non-dropping-particle":"","parse-names":false,"suffix":""},{"dropping-particle":"","family":"Peñaloza","given":"Rolando Enrique","non-dropping-particle":"","parse-names":false,"suffix":""},{"dropping-particle":"","family":"Garcia Rodriguez","given":"Jesus","non-dropping-particle":"","parse-names":false,"suffix":""}],"container-title":"Pontificia Universidad Javeriana","id":"ITEM-1","issued":{"date-parts":[["2008"]]},"page":"1-94","title":"Carga de Enfermedad en Colombia 2005: Resultados Alcanzados","type":"article-journal"},"uris":["http://www.mendeley.com/documents/?uuid=c7f592ab-cf3d-4a9a-bdb9-ec2b7cd47128","http://www.mendeley.com/documents/?uuid=143dfda7-976a-479a-abbc-e0d20085ce0a"]},{"id":"ITEM-2","itemData":{"abstract":"Datos principales\r\nEl 60%-90% de los escolares y casi el 100% de los adultos tienen caries dental en todo el mundo.\r\nLas caries dentales pueden prevenirse manteniendo de forma constante una baja concentración de fluoruro en la cavidad bucal.\r\nLas enfermedades periodontales graves, que pueden desembocar en la pérdida de dientes, afectan a un 15%-20% de los adultos de edad media (35-44 años).\r\nAlrededor del 30% de la población mundial con edades comprendidas entre los 65 y los 74 años no tiene dientes naturales.\r\nLas dolencias bucodentales, tanto en niños como en adultos, tienden a ser más frecuentes entre los grupos pobres y desfavorecidos.\r\nSon factores de riesgo para el padecimiento de enfermedades bucodentales, entre otros, la mala alimentación, el tabaquismo, el consumo nocivo de alcohol y la falta de higiene bucodental, aunque existen también diversos determinantes sociales.\r\nLa salud bucodental, fundamental para gozar de una buena salud y una buena calidad de vida, se puede definir como la ausencia de dolor orofacial, cáncer de boca o de garganta, infecciones y llagas bucales, enfermedades periodontales (de las encías), caries, pérdida de dientes y otras enfermedades y trastornos que limitan en la persona afectada la capacidad de morder, masticar, sonreír y hablar, al tiempo que repercuten en su bienestar psicosocial.\r\n\r\nEnfermedades y afecciones bucodentales\r\nLas enfermedades bucodentales más frecuentes son la caries, las afecciones periodontales (de las encías), el cáncer de boca, las enfermedades infecciosas bucodentales, los traumatismos físicos y las lesiones congénitas.\r\n\r\nCaries dental\r\nEn términos mundiales, entre el 60% y el 90% de los niños en edad escolar y cerca del 100% de los adultos tienen caries dental, a menudo acompañada de dolor o sensación de molestia.\r\n\r\nEnfermedades periodontales\r\nLas enfermedades periodontales graves, que pueden desembocar en la pérdida de dientes, afectan a un 15%-20% de los adultos de edad media (35-44 años).\r\n\r\nPérdida de dientes\r\nLa caries y las enfermedades periodontales son las principales causantes de la pérdida de dientes. La pérdida total de la dentadura es un fenómeno bastante generalizado que afecta sobre todo a las personas mayores. Alrededor del 30% de la población mundial con edades comprendidas entre los 65 y los 74 años no tiene dientes naturales.\r\n\r\nCáncer de boca\r\nLa incidencia del cáncer de boca oscila en la mayoría de los países entre 1 y 10 casos por cada 100 000 habitantes. Su prevalenci…","author":[{"dropping-particle":"","family":"OMS","given":"","non-dropping-particle":"","parse-names":false,"suffix":""}],"container-title":"WHO","id":"ITEM-2","issued":{"date-parts":[["2015"]]},"publisher":"World Health Organization","title":"OMS | Salud bucodental","type":"article-journal"},"uris":["http://www.mendeley.com/documents/?uuid=f048d1bf-69e9-47e0-8ca0-61ce137c7506","http://www.mendeley.com/documents/?uuid=43eb9b48-9cec-3d51-935e-1c517aa8b415"]}],"mendeley":{"formattedCitation":"(Acosta Ramirez, Peñaloza, &amp; Garcia Rodriguez, 2008; OMS, 2015)","plainTextFormattedCitation":"(Acosta Ramirez, Peñaloza, &amp; Garcia Rodriguez, 2008; OMS, 2015)","previouslyFormattedCitation":"(Acosta Ramirez, Peñaloza, &amp; Garcia Rodriguez, 2008; OMS, 2015)"},"properties":{"noteIndex":0},"schema":"https://github.com/citation-style-language/schema/raw/master/csl-citation.json"}</w:instrText>
      </w:r>
      <w:r w:rsidRPr="002A7D31">
        <w:rPr>
          <w:rFonts w:ascii="Times New Roman" w:hAnsi="Times New Roman" w:cs="Times New Roman"/>
          <w:sz w:val="24"/>
          <w:szCs w:val="24"/>
          <w:lang w:val="es-ES"/>
        </w:rPr>
        <w:fldChar w:fldCharType="end"/>
      </w:r>
      <w:r w:rsidRPr="002A7D31">
        <w:rPr>
          <w:rFonts w:ascii="Times New Roman" w:hAnsi="Times New Roman" w:cs="Times New Roman"/>
          <w:sz w:val="24"/>
          <w:szCs w:val="24"/>
          <w:lang w:val="es-ES"/>
        </w:rPr>
        <w:t>.</w:t>
      </w:r>
      <w:r w:rsidRPr="00C44650">
        <w:rPr>
          <w:rFonts w:ascii="Times New Roman" w:hAnsi="Times New Roman" w:cs="Times New Roman"/>
          <w:sz w:val="24"/>
          <w:szCs w:val="24"/>
          <w:lang w:val="es-ES"/>
        </w:rPr>
        <w:t xml:space="preserve"> </w:t>
      </w:r>
      <w:r w:rsidRPr="00C44650">
        <w:rPr>
          <w:rFonts w:ascii="Times New Roman" w:hAnsi="Times New Roman"/>
          <w:sz w:val="24"/>
          <w:szCs w:val="24"/>
          <w:lang w:val="es-ES"/>
        </w:rPr>
        <w:t xml:space="preserve">En el caso de los grupos menos favorecidos </w:t>
      </w:r>
      <w:r w:rsidRPr="00C44650">
        <w:rPr>
          <w:rFonts w:ascii="Times New Roman" w:hAnsi="Times New Roman"/>
          <w:sz w:val="24"/>
          <w:szCs w:val="24"/>
          <w:lang w:val="es-ES"/>
        </w:rPr>
        <w:lastRenderedPageBreak/>
        <w:t xml:space="preserve">desde el punto de vista económico, </w:t>
      </w:r>
      <w:r>
        <w:rPr>
          <w:rFonts w:ascii="Times New Roman" w:hAnsi="Times New Roman"/>
          <w:sz w:val="24"/>
          <w:szCs w:val="24"/>
          <w:lang w:val="es-ES"/>
        </w:rPr>
        <w:t>la ca</w:t>
      </w:r>
      <w:r w:rsidRPr="00C44650">
        <w:rPr>
          <w:rFonts w:ascii="Times New Roman" w:hAnsi="Times New Roman"/>
          <w:sz w:val="24"/>
          <w:szCs w:val="24"/>
          <w:lang w:val="es-ES"/>
        </w:rPr>
        <w:t xml:space="preserve">rga de la </w:t>
      </w:r>
      <w:r w:rsidR="00644A94" w:rsidRPr="00644A94">
        <w:rPr>
          <w:rFonts w:ascii="Times New Roman" w:hAnsi="Times New Roman"/>
          <w:sz w:val="24"/>
          <w:szCs w:val="24"/>
          <w:lang w:val="es-ES"/>
        </w:rPr>
        <w:t>e</w:t>
      </w:r>
      <w:r w:rsidRPr="00C44650">
        <w:rPr>
          <w:rFonts w:ascii="Times New Roman" w:hAnsi="Times New Roman"/>
          <w:sz w:val="24"/>
          <w:szCs w:val="24"/>
          <w:lang w:val="es-ES"/>
        </w:rPr>
        <w:t xml:space="preserve">nfermedad aumenta de forma significativa </w:t>
      </w:r>
      <w:r>
        <w:rPr>
          <w:rFonts w:ascii="Times New Roman" w:hAnsi="Times New Roman"/>
          <w:sz w:val="24"/>
          <w:szCs w:val="24"/>
          <w:lang w:val="es-ES"/>
        </w:rPr>
        <w:t>el impacto social y</w:t>
      </w:r>
      <w:r w:rsidRPr="00C44650">
        <w:rPr>
          <w:rFonts w:ascii="Times New Roman" w:hAnsi="Times New Roman"/>
          <w:sz w:val="24"/>
          <w:szCs w:val="24"/>
          <w:lang w:val="es-ES"/>
        </w:rPr>
        <w:t xml:space="preserve"> económico </w:t>
      </w:r>
      <w:r w:rsidRPr="00C44650">
        <w:rPr>
          <w:rFonts w:ascii="Times New Roman" w:hAnsi="Times New Roman"/>
          <w:sz w:val="24"/>
          <w:szCs w:val="24"/>
          <w:lang w:val="es-ES"/>
        </w:rPr>
        <w:fldChar w:fldCharType="begin"/>
      </w:r>
      <w:r w:rsidR="0029355A">
        <w:rPr>
          <w:rFonts w:ascii="Times New Roman" w:hAnsi="Times New Roman"/>
          <w:sz w:val="24"/>
          <w:szCs w:val="24"/>
          <w:lang w:val="es-ES"/>
        </w:rPr>
        <w:instrText xml:space="preserve"> ADDIN EN.CITE &lt;EndNote&gt;&lt;Cite&gt;&lt;Author&gt;Narvai&lt;/Author&gt;&lt;Year&gt;2006&lt;/Year&gt;&lt;IDText&gt;Cárie dentária no Brasil: declínio, polarização, iniqüidade e exclusão social&lt;/IDText&gt;&lt;DisplayText&gt;(43)&lt;/DisplayText&gt;&lt;record&gt;&lt;isbn&gt;1020-4989&lt;/isbn&gt;&lt;titles&gt;&lt;title&gt;Cárie dentária no Brasil: declínio, polarização, iniqüidade e exclusão social&lt;/title&gt;&lt;secondary-title&gt;Revista Panamericana de Salud Pública&lt;/secondary-title&gt;&lt;/titles&gt;&lt;pages&gt;385-393&lt;/pages&gt;&lt;contributors&gt;&lt;authors&gt;&lt;author&gt;Narvai, Paulo Capel&lt;/author&gt;&lt;author&gt;Frazão, Paulo&lt;/author&gt;&lt;author&gt;Roncalli, Angelo Giuseppe&lt;/author&gt;&lt;author&gt;Antunes, José Leopoldo F&lt;/author&gt;&lt;/authors&gt;&lt;/contributors&gt;&lt;added-date format="utc"&gt;1566576660&lt;/added-date&gt;&lt;ref-type name="Journal Article"&gt;17&lt;/ref-type&gt;&lt;dates&gt;&lt;year&gt;2006&lt;/year&gt;&lt;/dates&gt;&lt;rec-number&gt;200&lt;/rec-number&gt;&lt;last-updated-date format="utc"&gt;1566576660&lt;/last-updated-date&gt;&lt;volume&gt;19&lt;/volume&gt;&lt;/record&gt;&lt;/Cite&gt;&lt;/EndNote&gt;</w:instrText>
      </w:r>
      <w:r w:rsidRPr="00C44650">
        <w:rPr>
          <w:rFonts w:ascii="Times New Roman" w:hAnsi="Times New Roman"/>
          <w:sz w:val="24"/>
          <w:szCs w:val="24"/>
          <w:lang w:val="es-ES"/>
        </w:rPr>
        <w:fldChar w:fldCharType="separate"/>
      </w:r>
      <w:r w:rsidR="0029355A">
        <w:rPr>
          <w:rFonts w:ascii="Times New Roman" w:hAnsi="Times New Roman"/>
          <w:noProof/>
          <w:sz w:val="24"/>
          <w:szCs w:val="24"/>
          <w:lang w:val="es-ES"/>
        </w:rPr>
        <w:t>(43)</w:t>
      </w:r>
      <w:r w:rsidRPr="00C44650">
        <w:rPr>
          <w:rFonts w:ascii="Times New Roman" w:hAnsi="Times New Roman"/>
          <w:sz w:val="24"/>
          <w:szCs w:val="24"/>
          <w:lang w:val="es-ES"/>
        </w:rPr>
        <w:fldChar w:fldCharType="end"/>
      </w:r>
      <w:r w:rsidRPr="00C44650">
        <w:rPr>
          <w:rFonts w:ascii="Times New Roman" w:hAnsi="Times New Roman"/>
          <w:sz w:val="24"/>
          <w:szCs w:val="24"/>
          <w:lang w:val="es-ES"/>
        </w:rPr>
        <w:t>.</w:t>
      </w:r>
    </w:p>
    <w:p w14:paraId="53884E45" w14:textId="77777777" w:rsidR="00D85CC3" w:rsidRPr="00C44650" w:rsidRDefault="00D85CC3" w:rsidP="0051689E">
      <w:pPr>
        <w:pStyle w:val="ListParagraph"/>
        <w:spacing w:line="480" w:lineRule="auto"/>
        <w:ind w:left="0"/>
        <w:jc w:val="both"/>
        <w:rPr>
          <w:rFonts w:ascii="Times New Roman" w:hAnsi="Times New Roman"/>
          <w:color w:val="0070C0"/>
          <w:sz w:val="24"/>
          <w:szCs w:val="24"/>
          <w:lang w:val="es-ES"/>
        </w:rPr>
      </w:pPr>
    </w:p>
    <w:p w14:paraId="2F2F967E" w14:textId="6CC8F4B3" w:rsidR="00D85CC3" w:rsidRPr="00C44650" w:rsidRDefault="00D85CC3" w:rsidP="0051689E">
      <w:pPr>
        <w:spacing w:after="0" w:line="480" w:lineRule="auto"/>
        <w:jc w:val="both"/>
        <w:rPr>
          <w:rFonts w:ascii="Times New Roman" w:hAnsi="Times New Roman" w:cs="Times New Roman"/>
          <w:color w:val="000000" w:themeColor="text1"/>
          <w:sz w:val="24"/>
          <w:szCs w:val="24"/>
        </w:rPr>
      </w:pPr>
      <w:r w:rsidRPr="00C44650">
        <w:rPr>
          <w:rFonts w:ascii="Times New Roman" w:hAnsi="Times New Roman" w:cs="Times New Roman"/>
          <w:color w:val="000000" w:themeColor="text1"/>
          <w:sz w:val="24"/>
          <w:szCs w:val="24"/>
          <w:lang w:val="es-ES"/>
        </w:rPr>
        <w:t xml:space="preserve">Las investigaciones desarrolladas por el Ministerio de Salud, en el </w:t>
      </w:r>
      <w:r w:rsidRPr="00C44650">
        <w:rPr>
          <w:rFonts w:ascii="Times New Roman" w:hAnsi="Times New Roman" w:cs="Times New Roman"/>
          <w:color w:val="000000" w:themeColor="text1"/>
          <w:sz w:val="24"/>
          <w:szCs w:val="24"/>
        </w:rPr>
        <w:t>IV Estudio Nacional de Salud Oral reporta</w:t>
      </w:r>
      <w:r>
        <w:rPr>
          <w:rFonts w:ascii="Times New Roman" w:hAnsi="Times New Roman" w:cs="Times New Roman"/>
          <w:color w:val="000000" w:themeColor="text1"/>
          <w:sz w:val="24"/>
          <w:szCs w:val="24"/>
        </w:rPr>
        <w:t>n</w:t>
      </w:r>
      <w:r w:rsidRPr="00C44650">
        <w:rPr>
          <w:rFonts w:ascii="Times New Roman" w:hAnsi="Times New Roman" w:cs="Times New Roman"/>
          <w:color w:val="000000" w:themeColor="text1"/>
          <w:sz w:val="24"/>
          <w:szCs w:val="24"/>
        </w:rPr>
        <w:t xml:space="preserve"> que la prevalencia de caries en los niños de 5 años llega a ser de 52.20</w:t>
      </w:r>
      <w:r w:rsidR="002A7D31">
        <w:rPr>
          <w:rFonts w:ascii="Times New Roman" w:hAnsi="Times New Roman" w:cs="Times New Roman"/>
          <w:color w:val="000000" w:themeColor="text1"/>
          <w:sz w:val="24"/>
          <w:szCs w:val="24"/>
        </w:rPr>
        <w:t xml:space="preserve"> </w:t>
      </w:r>
      <w:r w:rsidRPr="00C44650">
        <w:rPr>
          <w:rFonts w:ascii="Times New Roman" w:hAnsi="Times New Roman" w:cs="Times New Roman"/>
          <w:color w:val="000000" w:themeColor="text1"/>
          <w:sz w:val="24"/>
          <w:szCs w:val="24"/>
        </w:rPr>
        <w:t>% y la prevalencia modificada C (</w:t>
      </w:r>
      <w:r w:rsidR="00EA4E68">
        <w:rPr>
          <w:rFonts w:ascii="Times New Roman" w:hAnsi="Times New Roman" w:cs="Times New Roman"/>
          <w:color w:val="000000" w:themeColor="text1"/>
          <w:sz w:val="24"/>
          <w:szCs w:val="24"/>
        </w:rPr>
        <w:t xml:space="preserve">2-6 ICDAS) </w:t>
      </w:r>
      <w:r w:rsidR="00F94AAE">
        <w:rPr>
          <w:rFonts w:ascii="Times New Roman" w:hAnsi="Times New Roman" w:cs="Times New Roman"/>
          <w:color w:val="000000" w:themeColor="text1"/>
          <w:sz w:val="24"/>
          <w:szCs w:val="24"/>
        </w:rPr>
        <w:t>OP llega</w:t>
      </w:r>
      <w:r w:rsidR="00EA4E68">
        <w:rPr>
          <w:rFonts w:ascii="Times New Roman" w:hAnsi="Times New Roman" w:cs="Times New Roman"/>
          <w:color w:val="000000" w:themeColor="text1"/>
          <w:sz w:val="24"/>
          <w:szCs w:val="24"/>
        </w:rPr>
        <w:t xml:space="preserve"> al 81.86</w:t>
      </w:r>
      <w:r w:rsidR="002A7D31">
        <w:rPr>
          <w:rFonts w:ascii="Times New Roman" w:hAnsi="Times New Roman" w:cs="Times New Roman"/>
          <w:color w:val="000000" w:themeColor="text1"/>
          <w:sz w:val="24"/>
          <w:szCs w:val="24"/>
        </w:rPr>
        <w:t xml:space="preserve"> </w:t>
      </w:r>
      <w:r w:rsidR="00EA4E68">
        <w:rPr>
          <w:rFonts w:ascii="Times New Roman" w:hAnsi="Times New Roman" w:cs="Times New Roman"/>
          <w:color w:val="000000" w:themeColor="text1"/>
          <w:sz w:val="24"/>
          <w:szCs w:val="24"/>
        </w:rPr>
        <w:t xml:space="preserve">%. </w:t>
      </w:r>
      <w:r w:rsidRPr="00C44650">
        <w:rPr>
          <w:rFonts w:ascii="Times New Roman" w:hAnsi="Times New Roman" w:cs="Times New Roman"/>
          <w:color w:val="000000" w:themeColor="text1"/>
          <w:sz w:val="24"/>
          <w:szCs w:val="24"/>
        </w:rPr>
        <w:fldChar w:fldCharType="begin"/>
      </w:r>
      <w:r w:rsidR="0029355A">
        <w:rPr>
          <w:rFonts w:ascii="Times New Roman" w:hAnsi="Times New Roman" w:cs="Times New Roman"/>
          <w:color w:val="000000" w:themeColor="text1"/>
          <w:sz w:val="24"/>
          <w:szCs w:val="24"/>
        </w:rPr>
        <w:instrText xml:space="preserve"> ADDIN EN.CITE &lt;EndNote&gt;&lt;Cite&gt;&lt;Author&gt;Ministerio&lt;/Author&gt;&lt;Year&gt;2014&lt;/Year&gt;&lt;IDText&gt;IV ESTUDIO NACIONAL DE SALUD BUCAL&lt;/IDText&gt;&lt;DisplayText&gt;(44)&lt;/DisplayText&gt;&lt;record&gt;&lt;urls&gt;&lt;related-urls&gt;&lt;url&gt;https://www.minsalud.gov.co/sites/rid/Lists/BibliotecaDigital/RIDE/VS/PP/ENSAB-IV-Metodologia.pdf&lt;/url&gt;&lt;/related-urls&gt;&lt;/urls&gt;&lt;titles&gt;&lt;title&gt;IV ESTUDIO NACIONAL DE SALUD BUCAL&amp;#xA;ENSAB IV&amp;#xA;Para saber cómo estamos y saber qué hacemos&amp;#xA;Situación de Salud Bucal&lt;/title&gt;&lt;/titles&gt;&lt;contributors&gt;&lt;authors&gt;&lt;author&gt;Ministerio de Salud y Protección Social-Colombia&lt;/author&gt;&lt;/authors&gt;&lt;/contributors&gt;&lt;added-date format="utc"&gt;1558541631&lt;/added-date&gt;&lt;ref-type name="Web Page"&gt;12&lt;/ref-type&gt;&lt;dates&gt;&lt;year&gt;2014&lt;/year&gt;&lt;/dates&gt;&lt;rec-number&gt;121&lt;/rec-number&gt;&lt;last-updated-date format="utc"&gt;1566587385&lt;/last-updated-date&gt;&lt;volume&gt;2019&lt;/volume&gt;&lt;/record&gt;&lt;/Cite&gt;&lt;/EndNote&gt;</w:instrText>
      </w:r>
      <w:r w:rsidRPr="00C44650">
        <w:rPr>
          <w:rFonts w:ascii="Times New Roman" w:hAnsi="Times New Roman" w:cs="Times New Roman"/>
          <w:color w:val="000000" w:themeColor="text1"/>
          <w:sz w:val="24"/>
          <w:szCs w:val="24"/>
        </w:rPr>
        <w:fldChar w:fldCharType="separate"/>
      </w:r>
      <w:r w:rsidR="0029355A">
        <w:rPr>
          <w:rFonts w:ascii="Times New Roman" w:hAnsi="Times New Roman" w:cs="Times New Roman"/>
          <w:noProof/>
          <w:color w:val="000000" w:themeColor="text1"/>
          <w:sz w:val="24"/>
          <w:szCs w:val="24"/>
        </w:rPr>
        <w:t>(44)</w:t>
      </w:r>
      <w:r w:rsidRPr="00C44650">
        <w:rPr>
          <w:rFonts w:ascii="Times New Roman" w:hAnsi="Times New Roman" w:cs="Times New Roman"/>
          <w:color w:val="000000" w:themeColor="text1"/>
          <w:sz w:val="24"/>
          <w:szCs w:val="24"/>
        </w:rPr>
        <w:fldChar w:fldCharType="end"/>
      </w:r>
      <w:r w:rsidRPr="00C44650">
        <w:rPr>
          <w:rFonts w:ascii="Times New Roman" w:hAnsi="Times New Roman" w:cs="Times New Roman"/>
          <w:color w:val="000000" w:themeColor="text1"/>
          <w:sz w:val="24"/>
          <w:szCs w:val="24"/>
        </w:rPr>
        <w:t>.</w:t>
      </w:r>
    </w:p>
    <w:p w14:paraId="7E1F0A59" w14:textId="77777777" w:rsidR="007036CE" w:rsidRDefault="007036CE"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themeColor="text1"/>
          <w:sz w:val="24"/>
          <w:szCs w:val="24"/>
        </w:rPr>
      </w:pPr>
    </w:p>
    <w:p w14:paraId="4FAD290D" w14:textId="5592DC6C" w:rsidR="00D85CC3" w:rsidRDefault="00D85CC3"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bdr w:val="none" w:sz="0" w:space="0" w:color="auto" w:frame="1"/>
          <w:lang w:val="es-ES" w:eastAsia="es-ES"/>
        </w:rPr>
      </w:pPr>
      <w:r w:rsidRPr="00C44650">
        <w:rPr>
          <w:rFonts w:ascii="Times New Roman" w:hAnsi="Times New Roman" w:cs="Times New Roman"/>
          <w:color w:val="000000" w:themeColor="text1"/>
          <w:sz w:val="24"/>
          <w:szCs w:val="24"/>
        </w:rPr>
        <w:t>Es</w:t>
      </w:r>
      <w:r w:rsidR="00EA4E68">
        <w:rPr>
          <w:rFonts w:ascii="Times New Roman" w:hAnsi="Times New Roman" w:cs="Times New Roman"/>
          <w:color w:val="000000" w:themeColor="text1"/>
          <w:sz w:val="24"/>
          <w:szCs w:val="24"/>
        </w:rPr>
        <w:t>t</w:t>
      </w:r>
      <w:r w:rsidRPr="00C44650">
        <w:rPr>
          <w:rFonts w:ascii="Times New Roman" w:hAnsi="Times New Roman" w:cs="Times New Roman"/>
          <w:color w:val="000000" w:themeColor="text1"/>
          <w:sz w:val="24"/>
          <w:szCs w:val="24"/>
        </w:rPr>
        <w:t xml:space="preserve">a situación del país </w:t>
      </w:r>
      <w:r w:rsidR="00EA4E68">
        <w:rPr>
          <w:rFonts w:ascii="Times New Roman" w:hAnsi="Times New Roman" w:cs="Times New Roman"/>
          <w:color w:val="000000" w:themeColor="text1"/>
          <w:sz w:val="24"/>
          <w:szCs w:val="24"/>
        </w:rPr>
        <w:t xml:space="preserve">se </w:t>
      </w:r>
      <w:r w:rsidRPr="00C44650">
        <w:rPr>
          <w:rFonts w:ascii="Times New Roman" w:hAnsi="Times New Roman" w:cs="Times New Roman"/>
          <w:color w:val="000000" w:themeColor="text1"/>
          <w:sz w:val="24"/>
          <w:szCs w:val="24"/>
        </w:rPr>
        <w:t xml:space="preserve">corrobora </w:t>
      </w:r>
      <w:r w:rsidR="00EA4E68">
        <w:rPr>
          <w:rFonts w:ascii="Times New Roman" w:hAnsi="Times New Roman" w:cs="Times New Roman"/>
          <w:color w:val="000000" w:themeColor="text1"/>
          <w:sz w:val="24"/>
          <w:szCs w:val="24"/>
        </w:rPr>
        <w:t xml:space="preserve">con investigaciones internacionales, donde </w:t>
      </w:r>
      <w:r w:rsidRPr="00C44650">
        <w:rPr>
          <w:rFonts w:ascii="Times New Roman" w:hAnsi="Times New Roman" w:cs="Times New Roman"/>
          <w:color w:val="000000" w:themeColor="text1"/>
          <w:sz w:val="24"/>
          <w:szCs w:val="24"/>
        </w:rPr>
        <w:t xml:space="preserve">la caries dental </w:t>
      </w:r>
      <w:r w:rsidR="00EA4E68">
        <w:rPr>
          <w:rFonts w:ascii="Times New Roman" w:hAnsi="Times New Roman" w:cs="Times New Roman"/>
          <w:color w:val="000000" w:themeColor="text1"/>
          <w:sz w:val="24"/>
          <w:szCs w:val="24"/>
        </w:rPr>
        <w:t xml:space="preserve">se presenta como </w:t>
      </w:r>
      <w:r w:rsidRPr="00C44650">
        <w:rPr>
          <w:rFonts w:ascii="Times New Roman" w:hAnsi="Times New Roman" w:cs="Times New Roman"/>
          <w:color w:val="000000" w:themeColor="text1"/>
          <w:sz w:val="24"/>
          <w:szCs w:val="24"/>
        </w:rPr>
        <w:t xml:space="preserve">una enfermedad crónica frecuente en los niños y adolescentes y continúa siendo un </w:t>
      </w:r>
      <w:r w:rsidRPr="00A90C0B">
        <w:rPr>
          <w:rFonts w:ascii="Times New Roman" w:hAnsi="Times New Roman" w:cs="Times New Roman"/>
          <w:color w:val="000000" w:themeColor="text1"/>
          <w:sz w:val="24"/>
          <w:szCs w:val="24"/>
        </w:rPr>
        <w:t xml:space="preserve">problema prioritario de salud pública que debe ser atendido con especial interés </w:t>
      </w:r>
      <w:r w:rsidRPr="002A7D31">
        <w:rPr>
          <w:rFonts w:ascii="Times New Roman" w:hAnsi="Times New Roman" w:cs="Times New Roman"/>
          <w:color w:val="000000" w:themeColor="text1"/>
          <w:sz w:val="24"/>
          <w:szCs w:val="24"/>
        </w:rPr>
        <w:fldChar w:fldCharType="begin"/>
      </w:r>
      <w:r w:rsidR="0029355A" w:rsidRPr="002A7D31">
        <w:rPr>
          <w:rFonts w:ascii="Times New Roman" w:hAnsi="Times New Roman" w:cs="Times New Roman"/>
          <w:color w:val="000000" w:themeColor="text1"/>
          <w:sz w:val="24"/>
          <w:szCs w:val="24"/>
        </w:rPr>
        <w:instrText xml:space="preserve"> ADDIN EN.CITE &lt;EndNote&gt;&lt;Cite&gt;&lt;Author&gt;Bagramian&lt;/Author&gt;&lt;Year&gt;2009&lt;/Year&gt;&lt;IDText&gt;The global increase in dental caries. A pending public health crisis&lt;/IDText&gt;&lt;DisplayText&gt;(45, 46)&lt;/DisplayText&gt;&lt;record&gt;&lt;titles&gt;&lt;title&gt;The global increase in dental caries. A pending public health crisis&lt;/title&gt;&lt;secondary-title&gt;Am J dent&lt;/secondary-title&gt;&lt;/titles&gt;&lt;pages&gt;3-8&lt;/pages&gt;&lt;number&gt;1&lt;/number&gt;&lt;contributors&gt;&lt;authors&gt;&lt;author&gt;Bagramian, Robert A.&lt;/author&gt;&lt;author&gt;Garcia-Godoy, Franklin&lt;/author&gt;&lt;author&gt;Volpe, Anthony R.&lt;/author&gt;&lt;/authors&gt;&lt;/contributors&gt;&lt;added-date format="utc"&gt;1566572859&lt;/added-date&gt;&lt;ref-type name="Journal Article"&gt;17&lt;/ref-type&gt;&lt;dates&gt;&lt;year&gt;2009&lt;/year&gt;&lt;/dates&gt;&lt;rec-number&gt;162&lt;/rec-number&gt;&lt;last-updated-date format="utc"&gt;1566572859&lt;/last-updated-date&gt;&lt;volume&gt;22&lt;/volume&gt;&lt;/record&gt;&lt;/Cite&gt;&lt;Cite&gt;&lt;Author&gt;Valente&lt;/Author&gt;&lt;Year&gt;2018&lt;/Year&gt;&lt;IDText&gt;Contextual and individual determinants of periodontal disease: Multilevel analysis based on Andersen&amp;apos;s model&lt;/IDText&gt;&lt;record&gt;&lt;isbn&gt;0301-5661&lt;/isbn&gt;&lt;titles&gt;&lt;title&gt;Contextual and individual determinants of periodontal disease: Multilevel analysis based on Andersen&amp;apos;s model&lt;/title&gt;&lt;secondary-title&gt;Community dentistry and oral epidemiology&lt;/secondary-title&gt;&lt;/titles&gt;&lt;pages&gt;161-168&lt;/pages&gt;&lt;number&gt;2&lt;/number&gt;&lt;contributors&gt;&lt;authors&gt;&lt;author&gt;Valente, Maria IB&lt;/author&gt;&lt;author&gt;Vettore, Mario V&lt;/author&gt;&lt;/authors&gt;&lt;/contributors&gt;&lt;added-date format="utc"&gt;1566586086&lt;/added-date&gt;&lt;ref-type name="Journal Article"&gt;17&lt;/ref-type&gt;&lt;dates&gt;&lt;year&gt;2018&lt;/year&gt;&lt;/dates&gt;&lt;rec-number&gt;220&lt;/rec-number&gt;&lt;last-updated-date format="utc"&gt;1566586086&lt;/last-updated-date&gt;&lt;volume&gt;46&lt;/volume&gt;&lt;/record&gt;&lt;/Cite&gt;&lt;/EndNote&gt;</w:instrText>
      </w:r>
      <w:r w:rsidRPr="002A7D31">
        <w:rPr>
          <w:rFonts w:ascii="Times New Roman" w:hAnsi="Times New Roman" w:cs="Times New Roman"/>
          <w:color w:val="000000" w:themeColor="text1"/>
          <w:sz w:val="24"/>
          <w:szCs w:val="24"/>
        </w:rPr>
        <w:fldChar w:fldCharType="separate"/>
      </w:r>
      <w:r w:rsidR="0029355A" w:rsidRPr="002A7D31">
        <w:rPr>
          <w:rFonts w:ascii="Times New Roman" w:hAnsi="Times New Roman" w:cs="Times New Roman"/>
          <w:noProof/>
          <w:color w:val="000000" w:themeColor="text1"/>
          <w:sz w:val="24"/>
          <w:szCs w:val="24"/>
        </w:rPr>
        <w:t>(45, 46)</w:t>
      </w:r>
      <w:r w:rsidRPr="002A7D31">
        <w:rPr>
          <w:rFonts w:ascii="Times New Roman" w:hAnsi="Times New Roman" w:cs="Times New Roman"/>
          <w:color w:val="000000" w:themeColor="text1"/>
          <w:sz w:val="24"/>
          <w:szCs w:val="24"/>
        </w:rPr>
        <w:fldChar w:fldCharType="end"/>
      </w:r>
      <w:r w:rsidRPr="002A7D31">
        <w:rPr>
          <w:rFonts w:ascii="Times New Roman" w:hAnsi="Times New Roman" w:cs="Times New Roman"/>
          <w:color w:val="000000" w:themeColor="text1"/>
          <w:sz w:val="24"/>
          <w:szCs w:val="24"/>
        </w:rPr>
        <w:t>.</w:t>
      </w:r>
      <w:r w:rsidRPr="00A90C0B">
        <w:rPr>
          <w:rFonts w:ascii="Times New Roman" w:hAnsi="Times New Roman" w:cs="Times New Roman"/>
          <w:color w:val="000000" w:themeColor="text1"/>
          <w:sz w:val="24"/>
          <w:szCs w:val="24"/>
        </w:rPr>
        <w:t xml:space="preserve"> Con estos</w:t>
      </w:r>
      <w:r w:rsidRPr="00A90C0B">
        <w:rPr>
          <w:rFonts w:ascii="Times New Roman" w:eastAsia="Times New Roman" w:hAnsi="Times New Roman" w:cs="Times New Roman"/>
          <w:color w:val="000000" w:themeColor="text1"/>
          <w:sz w:val="24"/>
          <w:szCs w:val="24"/>
          <w:bdr w:val="none" w:sz="0" w:space="0" w:color="auto" w:frame="1"/>
          <w:lang w:val="es-ES" w:eastAsia="es-ES"/>
        </w:rPr>
        <w:t xml:space="preserve"> datos epidemiológicos globales se puede afirmar que con la problemática de  la caries </w:t>
      </w:r>
      <w:r w:rsidR="00DF4264">
        <w:rPr>
          <w:rFonts w:ascii="Times New Roman" w:eastAsia="Times New Roman" w:hAnsi="Times New Roman" w:cs="Times New Roman"/>
          <w:color w:val="000000" w:themeColor="text1"/>
          <w:sz w:val="24"/>
          <w:szCs w:val="24"/>
          <w:bdr w:val="none" w:sz="0" w:space="0" w:color="auto" w:frame="1"/>
          <w:lang w:val="es-ES" w:eastAsia="es-ES"/>
        </w:rPr>
        <w:t xml:space="preserve">se evidencia </w:t>
      </w:r>
      <w:r w:rsidR="00DF4264" w:rsidRPr="00BE39AD">
        <w:rPr>
          <w:rFonts w:ascii="Times New Roman" w:eastAsia="Times New Roman" w:hAnsi="Times New Roman" w:cs="Times New Roman"/>
          <w:color w:val="000000" w:themeColor="text1"/>
          <w:sz w:val="24"/>
          <w:szCs w:val="24"/>
          <w:bdr w:val="none" w:sz="0" w:space="0" w:color="auto" w:frame="1"/>
          <w:lang w:val="es-ES" w:eastAsia="es-ES"/>
        </w:rPr>
        <w:t>u</w:t>
      </w:r>
      <w:r w:rsidRPr="00BE39AD">
        <w:rPr>
          <w:rFonts w:ascii="Times New Roman" w:eastAsia="Times New Roman" w:hAnsi="Times New Roman" w:cs="Times New Roman"/>
          <w:color w:val="000000" w:themeColor="text1"/>
          <w:sz w:val="24"/>
          <w:szCs w:val="24"/>
          <w:bdr w:val="none" w:sz="0" w:space="0" w:color="auto" w:frame="1"/>
          <w:lang w:val="es-ES" w:eastAsia="es-ES"/>
        </w:rPr>
        <w:t>na crisis en la salud pública,</w:t>
      </w:r>
      <w:r w:rsidRPr="00A90C0B">
        <w:rPr>
          <w:rFonts w:ascii="Times New Roman" w:eastAsia="Times New Roman" w:hAnsi="Times New Roman" w:cs="Times New Roman"/>
          <w:color w:val="000000" w:themeColor="text1"/>
          <w:sz w:val="24"/>
          <w:szCs w:val="24"/>
          <w:bdr w:val="none" w:sz="0" w:space="0" w:color="auto" w:frame="1"/>
          <w:lang w:val="es-ES" w:eastAsia="es-ES"/>
        </w:rPr>
        <w:t xml:space="preserve"> situación que afecta tanto a  niños como  adultos </w:t>
      </w:r>
      <w:r w:rsidRPr="00A90C0B">
        <w:rPr>
          <w:rFonts w:ascii="Times New Roman" w:eastAsia="Times New Roman" w:hAnsi="Times New Roman" w:cs="Times New Roman"/>
          <w:color w:val="000000" w:themeColor="text1"/>
          <w:sz w:val="24"/>
          <w:szCs w:val="24"/>
          <w:bdr w:val="none" w:sz="0" w:space="0" w:color="auto" w:frame="1"/>
          <w:lang w:val="es-ES" w:eastAsia="es-ES"/>
        </w:rPr>
        <w:fldChar w:fldCharType="begin"/>
      </w:r>
      <w:r w:rsidR="0029355A">
        <w:rPr>
          <w:rFonts w:ascii="Times New Roman" w:eastAsia="Times New Roman" w:hAnsi="Times New Roman" w:cs="Times New Roman"/>
          <w:color w:val="000000" w:themeColor="text1"/>
          <w:sz w:val="24"/>
          <w:szCs w:val="24"/>
          <w:bdr w:val="none" w:sz="0" w:space="0" w:color="auto" w:frame="1"/>
          <w:lang w:val="es-ES" w:eastAsia="es-ES"/>
        </w:rPr>
        <w:instrText xml:space="preserve"> ADDIN EN.CITE &lt;EndNote&gt;&lt;Cite&gt;&lt;Author&gt;Bagramian&lt;/Author&gt;&lt;Year&gt;2009&lt;/Year&gt;&lt;IDText&gt;The global increase in dental caries. A pending public health crisis&lt;/IDText&gt;&lt;DisplayText&gt;(45)&lt;/DisplayText&gt;&lt;record&gt;&lt;titles&gt;&lt;title&gt;The global increase in dental caries. A pending public health crisis&lt;/title&gt;&lt;secondary-title&gt;Am J dent&lt;/secondary-title&gt;&lt;/titles&gt;&lt;pages&gt;3-8&lt;/pages&gt;&lt;number&gt;1&lt;/number&gt;&lt;contributors&gt;&lt;authors&gt;&lt;author&gt;Bagramian, Robert A.&lt;/author&gt;&lt;author&gt;Garcia-Godoy, Franklin&lt;/author&gt;&lt;author&gt;Volpe, Anthony R.&lt;/author&gt;&lt;/authors&gt;&lt;/contributors&gt;&lt;added-date format="utc"&gt;1566572859&lt;/added-date&gt;&lt;ref-type name="Journal Article"&gt;17&lt;/ref-type&gt;&lt;dates&gt;&lt;year&gt;2009&lt;/year&gt;&lt;/dates&gt;&lt;rec-number&gt;162&lt;/rec-number&gt;&lt;last-updated-date format="utc"&gt;1566572859&lt;/last-updated-date&gt;&lt;volume&gt;22&lt;/volume&gt;&lt;/record&gt;&lt;/Cite&gt;&lt;/EndNote&gt;</w:instrText>
      </w:r>
      <w:r w:rsidRPr="00A90C0B">
        <w:rPr>
          <w:rFonts w:ascii="Times New Roman" w:eastAsia="Times New Roman" w:hAnsi="Times New Roman" w:cs="Times New Roman"/>
          <w:color w:val="000000" w:themeColor="text1"/>
          <w:sz w:val="24"/>
          <w:szCs w:val="24"/>
          <w:bdr w:val="none" w:sz="0" w:space="0" w:color="auto" w:frame="1"/>
          <w:lang w:val="es-ES" w:eastAsia="es-ES"/>
        </w:rPr>
        <w:fldChar w:fldCharType="separate"/>
      </w:r>
      <w:r w:rsidR="0029355A">
        <w:rPr>
          <w:rFonts w:ascii="Times New Roman" w:eastAsia="Times New Roman" w:hAnsi="Times New Roman" w:cs="Times New Roman"/>
          <w:noProof/>
          <w:color w:val="000000" w:themeColor="text1"/>
          <w:sz w:val="24"/>
          <w:szCs w:val="24"/>
          <w:bdr w:val="none" w:sz="0" w:space="0" w:color="auto" w:frame="1"/>
          <w:lang w:val="es-ES" w:eastAsia="es-ES"/>
        </w:rPr>
        <w:t>(45)</w:t>
      </w:r>
      <w:r w:rsidRPr="00A90C0B">
        <w:rPr>
          <w:rFonts w:ascii="Times New Roman" w:eastAsia="Times New Roman" w:hAnsi="Times New Roman" w:cs="Times New Roman"/>
          <w:color w:val="000000" w:themeColor="text1"/>
          <w:sz w:val="24"/>
          <w:szCs w:val="24"/>
          <w:bdr w:val="none" w:sz="0" w:space="0" w:color="auto" w:frame="1"/>
          <w:lang w:val="es-ES" w:eastAsia="es-ES"/>
        </w:rPr>
        <w:fldChar w:fldCharType="end"/>
      </w:r>
      <w:r w:rsidRPr="00A90C0B">
        <w:rPr>
          <w:rFonts w:ascii="Times New Roman" w:eastAsia="Times New Roman" w:hAnsi="Times New Roman" w:cs="Times New Roman"/>
          <w:color w:val="000000" w:themeColor="text1"/>
          <w:sz w:val="24"/>
          <w:szCs w:val="24"/>
          <w:bdr w:val="none" w:sz="0" w:space="0" w:color="auto" w:frame="1"/>
          <w:lang w:val="es-ES" w:eastAsia="es-ES"/>
        </w:rPr>
        <w:t>.</w:t>
      </w:r>
    </w:p>
    <w:p w14:paraId="6674A1ED" w14:textId="77777777" w:rsidR="00D42DCA" w:rsidRDefault="00D42DCA"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000000" w:themeColor="text1"/>
          <w:sz w:val="24"/>
          <w:szCs w:val="24"/>
          <w:bdr w:val="none" w:sz="0" w:space="0" w:color="auto" w:frame="1"/>
          <w:lang w:val="es-ES" w:eastAsia="es-ES"/>
        </w:rPr>
      </w:pPr>
    </w:p>
    <w:p w14:paraId="0195B98D" w14:textId="1E500B61" w:rsidR="00D42DCA" w:rsidRPr="00203B17" w:rsidRDefault="00EA4E68"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lang w:eastAsia="es-CO"/>
        </w:rPr>
      </w:pPr>
      <w:r w:rsidRPr="00203B17">
        <w:rPr>
          <w:rFonts w:ascii="Times New Roman" w:eastAsia="Times New Roman" w:hAnsi="Times New Roman" w:cs="Times New Roman"/>
          <w:sz w:val="24"/>
          <w:szCs w:val="24"/>
          <w:bdr w:val="none" w:sz="0" w:space="0" w:color="auto" w:frame="1"/>
          <w:lang w:val="es-ES" w:eastAsia="es-ES"/>
        </w:rPr>
        <w:t xml:space="preserve">Esta problemática de la </w:t>
      </w:r>
      <w:r w:rsidR="00F94AAE" w:rsidRPr="00203B17">
        <w:rPr>
          <w:rFonts w:ascii="Times New Roman" w:eastAsia="Times New Roman" w:hAnsi="Times New Roman" w:cs="Times New Roman"/>
          <w:sz w:val="24"/>
          <w:szCs w:val="24"/>
          <w:bdr w:val="none" w:sz="0" w:space="0" w:color="auto" w:frame="1"/>
          <w:lang w:val="es-ES" w:eastAsia="es-ES"/>
        </w:rPr>
        <w:t>caries</w:t>
      </w:r>
      <w:r w:rsidRPr="00203B17">
        <w:rPr>
          <w:rFonts w:ascii="Times New Roman" w:eastAsia="Times New Roman" w:hAnsi="Times New Roman" w:cs="Times New Roman"/>
          <w:sz w:val="24"/>
          <w:szCs w:val="24"/>
          <w:bdr w:val="none" w:sz="0" w:space="0" w:color="auto" w:frame="1"/>
          <w:lang w:val="es-ES" w:eastAsia="es-ES"/>
        </w:rPr>
        <w:t xml:space="preserve"> conlleva a analizar y reflexionar sobre la oportunidad que representa para la salud pública</w:t>
      </w:r>
      <w:r w:rsidR="00272B1A" w:rsidRPr="00203B17">
        <w:rPr>
          <w:rFonts w:ascii="Times New Roman" w:eastAsia="Times New Roman" w:hAnsi="Times New Roman" w:cs="Times New Roman"/>
          <w:sz w:val="24"/>
          <w:szCs w:val="24"/>
          <w:bdr w:val="none" w:sz="0" w:space="0" w:color="auto" w:frame="1"/>
          <w:lang w:val="es-ES" w:eastAsia="es-ES"/>
        </w:rPr>
        <w:t xml:space="preserve"> la situación de la salud oral. </w:t>
      </w:r>
      <w:r w:rsidR="0084007F" w:rsidRPr="00203B17">
        <w:rPr>
          <w:rFonts w:ascii="Times New Roman" w:eastAsia="Times New Roman" w:hAnsi="Times New Roman" w:cs="Times New Roman"/>
          <w:sz w:val="24"/>
          <w:szCs w:val="24"/>
          <w:bdr w:val="none" w:sz="0" w:space="0" w:color="auto" w:frame="1"/>
          <w:lang w:val="es-ES" w:eastAsia="es-ES"/>
        </w:rPr>
        <w:t xml:space="preserve">Desde la Salud Publica, se debe tener la claridad y comprensión de que en los </w:t>
      </w:r>
      <w:r w:rsidR="00272B1A" w:rsidRPr="00203B17">
        <w:rPr>
          <w:rFonts w:ascii="Times New Roman" w:eastAsia="Times New Roman" w:hAnsi="Times New Roman" w:cs="Times New Roman"/>
          <w:sz w:val="24"/>
          <w:szCs w:val="24"/>
          <w:bdr w:val="none" w:sz="0" w:space="0" w:color="auto" w:frame="1"/>
          <w:lang w:val="es-ES" w:eastAsia="es-ES"/>
        </w:rPr>
        <w:t>procesos de salud-enfermedad</w:t>
      </w:r>
      <w:r w:rsidR="0084007F" w:rsidRPr="00203B17">
        <w:rPr>
          <w:rFonts w:ascii="Times New Roman" w:eastAsia="Times New Roman" w:hAnsi="Times New Roman" w:cs="Times New Roman"/>
          <w:sz w:val="24"/>
          <w:szCs w:val="24"/>
          <w:bdr w:val="none" w:sz="0" w:space="0" w:color="auto" w:frame="1"/>
          <w:lang w:val="es-ES" w:eastAsia="es-ES"/>
        </w:rPr>
        <w:t xml:space="preserve"> oral, convergen por un lado </w:t>
      </w:r>
      <w:r w:rsidR="00D42DCA" w:rsidRPr="00203B17">
        <w:rPr>
          <w:rFonts w:ascii="Times New Roman" w:hAnsi="Times New Roman" w:cs="Times New Roman"/>
          <w:sz w:val="24"/>
          <w:szCs w:val="24"/>
          <w:shd w:val="clear" w:color="auto" w:fill="FFFFFF"/>
        </w:rPr>
        <w:t>fenómenos tanto biológicos como sociales y</w:t>
      </w:r>
      <w:r w:rsidR="0084007F" w:rsidRPr="00203B17">
        <w:rPr>
          <w:rFonts w:ascii="Times New Roman" w:hAnsi="Times New Roman" w:cs="Times New Roman"/>
          <w:sz w:val="24"/>
          <w:szCs w:val="24"/>
          <w:shd w:val="clear" w:color="auto" w:fill="FFFFFF"/>
        </w:rPr>
        <w:t xml:space="preserve"> por otro lado </w:t>
      </w:r>
      <w:r w:rsidR="00D42DCA" w:rsidRPr="00203B17">
        <w:rPr>
          <w:rFonts w:ascii="Times New Roman" w:hAnsi="Times New Roman" w:cs="Times New Roman"/>
          <w:sz w:val="24"/>
          <w:szCs w:val="24"/>
          <w:shd w:val="clear" w:color="auto" w:fill="FFFFFF"/>
        </w:rPr>
        <w:t xml:space="preserve">las condiciones de salud de las poblaciones </w:t>
      </w:r>
      <w:r w:rsidR="0084007F" w:rsidRPr="00203B17">
        <w:rPr>
          <w:rFonts w:ascii="Times New Roman" w:hAnsi="Times New Roman" w:cs="Times New Roman"/>
          <w:sz w:val="24"/>
          <w:szCs w:val="24"/>
          <w:shd w:val="clear" w:color="auto" w:fill="FFFFFF"/>
        </w:rPr>
        <w:t xml:space="preserve">con todas </w:t>
      </w:r>
      <w:r w:rsidR="00D42DCA" w:rsidRPr="00203B17">
        <w:rPr>
          <w:rFonts w:ascii="Times New Roman" w:hAnsi="Times New Roman" w:cs="Times New Roman"/>
          <w:sz w:val="24"/>
          <w:szCs w:val="24"/>
          <w:shd w:val="clear" w:color="auto" w:fill="FFFFFF"/>
        </w:rPr>
        <w:t xml:space="preserve">las dinámicas y procesos que </w:t>
      </w:r>
      <w:r w:rsidR="00946173" w:rsidRPr="00203B17">
        <w:rPr>
          <w:rFonts w:ascii="Times New Roman" w:hAnsi="Times New Roman" w:cs="Times New Roman"/>
          <w:sz w:val="24"/>
          <w:szCs w:val="24"/>
          <w:shd w:val="clear" w:color="auto" w:fill="FFFFFF"/>
        </w:rPr>
        <w:t>se suceden en e</w:t>
      </w:r>
      <w:r w:rsidR="0084007F" w:rsidRPr="00203B17">
        <w:rPr>
          <w:rFonts w:ascii="Times New Roman" w:hAnsi="Times New Roman" w:cs="Times New Roman"/>
          <w:sz w:val="24"/>
          <w:szCs w:val="24"/>
          <w:shd w:val="clear" w:color="auto" w:fill="FFFFFF"/>
        </w:rPr>
        <w:t>l contexto de las</w:t>
      </w:r>
      <w:r w:rsidR="00946173" w:rsidRPr="00203B17">
        <w:rPr>
          <w:rFonts w:ascii="Times New Roman" w:hAnsi="Times New Roman" w:cs="Times New Roman"/>
          <w:sz w:val="24"/>
          <w:szCs w:val="24"/>
          <w:shd w:val="clear" w:color="auto" w:fill="FFFFFF"/>
        </w:rPr>
        <w:t xml:space="preserve"> mismas </w:t>
      </w:r>
      <w:r w:rsidR="0084007F" w:rsidRPr="00203B17">
        <w:rPr>
          <w:rFonts w:ascii="Times New Roman" w:hAnsi="Times New Roman" w:cs="Times New Roman"/>
          <w:sz w:val="24"/>
          <w:szCs w:val="24"/>
          <w:shd w:val="clear" w:color="auto" w:fill="FFFFFF"/>
        </w:rPr>
        <w:t>sociedades; condiciones dadas por las</w:t>
      </w:r>
      <w:r w:rsidR="00946173" w:rsidRPr="00203B17">
        <w:rPr>
          <w:rFonts w:ascii="Times New Roman" w:hAnsi="Times New Roman" w:cs="Times New Roman"/>
          <w:sz w:val="24"/>
          <w:szCs w:val="24"/>
          <w:shd w:val="clear" w:color="auto" w:fill="FFFFFF"/>
        </w:rPr>
        <w:t xml:space="preserve"> diferentes </w:t>
      </w:r>
      <w:r w:rsidR="0084007F" w:rsidRPr="00203B17">
        <w:rPr>
          <w:rFonts w:ascii="Times New Roman" w:hAnsi="Times New Roman" w:cs="Times New Roman"/>
          <w:sz w:val="24"/>
          <w:szCs w:val="24"/>
          <w:shd w:val="clear" w:color="auto" w:fill="FFFFFF"/>
        </w:rPr>
        <w:t>fuerzas de producción</w:t>
      </w:r>
      <w:r w:rsidR="00946173" w:rsidRPr="00203B17">
        <w:rPr>
          <w:rFonts w:ascii="Times New Roman" w:hAnsi="Times New Roman" w:cs="Times New Roman"/>
          <w:sz w:val="24"/>
          <w:szCs w:val="24"/>
          <w:shd w:val="clear" w:color="auto" w:fill="FFFFFF"/>
        </w:rPr>
        <w:t xml:space="preserve"> que establece el mercado, por los recursos materiales entre otros, los cuales </w:t>
      </w:r>
      <w:r w:rsidR="00D42DCA" w:rsidRPr="00203B17">
        <w:rPr>
          <w:rFonts w:ascii="Arial" w:hAnsi="Arial" w:cs="Arial"/>
          <w:sz w:val="21"/>
          <w:szCs w:val="21"/>
          <w:shd w:val="clear" w:color="auto" w:fill="FFFFFF"/>
        </w:rPr>
        <w:t xml:space="preserve">son considerados </w:t>
      </w:r>
      <w:r w:rsidR="00946173" w:rsidRPr="00203B17">
        <w:rPr>
          <w:rFonts w:ascii="Arial" w:hAnsi="Arial" w:cs="Arial"/>
          <w:sz w:val="21"/>
          <w:szCs w:val="21"/>
          <w:shd w:val="clear" w:color="auto" w:fill="FFFFFF"/>
        </w:rPr>
        <w:t xml:space="preserve">como factores </w:t>
      </w:r>
      <w:r w:rsidR="00D42DCA" w:rsidRPr="00203B17">
        <w:rPr>
          <w:rFonts w:ascii="Arial" w:hAnsi="Arial" w:cs="Arial"/>
          <w:sz w:val="21"/>
          <w:szCs w:val="21"/>
          <w:shd w:val="clear" w:color="auto" w:fill="FFFFFF"/>
        </w:rPr>
        <w:t>determinantes del proceso salud-enfermedad</w:t>
      </w:r>
      <w:r w:rsidR="00203B17">
        <w:rPr>
          <w:rFonts w:ascii="Arial" w:hAnsi="Arial" w:cs="Arial"/>
          <w:sz w:val="21"/>
          <w:szCs w:val="21"/>
          <w:shd w:val="clear" w:color="auto" w:fill="FFFFFF"/>
        </w:rPr>
        <w:t xml:space="preserve"> </w:t>
      </w:r>
      <w:r w:rsidR="00203B17">
        <w:rPr>
          <w:rFonts w:ascii="Arial" w:hAnsi="Arial" w:cs="Arial"/>
          <w:sz w:val="21"/>
          <w:szCs w:val="21"/>
          <w:shd w:val="clear" w:color="auto" w:fill="FFFFFF"/>
        </w:rPr>
        <w:fldChar w:fldCharType="begin"/>
      </w:r>
      <w:r w:rsidR="00203B17">
        <w:rPr>
          <w:rFonts w:ascii="Arial" w:hAnsi="Arial" w:cs="Arial"/>
          <w:sz w:val="21"/>
          <w:szCs w:val="21"/>
          <w:shd w:val="clear" w:color="auto" w:fill="FFFFFF"/>
        </w:rPr>
        <w:instrText xml:space="preserve"> ADDIN EN.CITE &lt;EndNote&gt;&lt;Cite&gt;&lt;Author&gt;Eslava-Castañeda&lt;/Author&gt;&lt;Year&gt;2017&lt;/Year&gt;&lt;IDText&gt;Pensando la determinación social del proceso salud-enfermedad&lt;/IDText&gt;&lt;DisplayText&gt;(47)&lt;/DisplayText&gt;&lt;record&gt;&lt;isbn&gt;0124-0064&lt;/isbn&gt;&lt;titles&gt;&lt;title&gt;Pensando la determinación social del proceso salud-enfermedad&lt;/title&gt;&lt;secondary-title&gt;Revista de Salud Pública&lt;/secondary-title&gt;&lt;/titles&gt;&lt;pages&gt;396-403&lt;/pages&gt;&lt;contributors&gt;&lt;authors&gt;&lt;author&gt;Eslava-Castañeda, Juan C&lt;/author&gt;&lt;/authors&gt;&lt;/contributors&gt;&lt;added-date format="utc"&gt;1595035924&lt;/added-date&gt;&lt;ref-type name="Journal Article"&gt;17&lt;/ref-type&gt;&lt;dates&gt;&lt;year&gt;2017&lt;/year&gt;&lt;/dates&gt;&lt;rec-number&gt;251&lt;/rec-number&gt;&lt;last-updated-date format="utc"&gt;1595035924&lt;/last-updated-date&gt;&lt;volume&gt;19&lt;/volume&gt;&lt;/record&gt;&lt;/Cite&gt;&lt;/EndNote&gt;</w:instrText>
      </w:r>
      <w:r w:rsidR="00203B17">
        <w:rPr>
          <w:rFonts w:ascii="Arial" w:hAnsi="Arial" w:cs="Arial"/>
          <w:sz w:val="21"/>
          <w:szCs w:val="21"/>
          <w:shd w:val="clear" w:color="auto" w:fill="FFFFFF"/>
        </w:rPr>
        <w:fldChar w:fldCharType="separate"/>
      </w:r>
      <w:r w:rsidR="00203B17">
        <w:rPr>
          <w:rFonts w:ascii="Arial" w:hAnsi="Arial" w:cs="Arial"/>
          <w:noProof/>
          <w:sz w:val="21"/>
          <w:szCs w:val="21"/>
          <w:shd w:val="clear" w:color="auto" w:fill="FFFFFF"/>
        </w:rPr>
        <w:t>(47)</w:t>
      </w:r>
      <w:r w:rsidR="00203B17">
        <w:rPr>
          <w:rFonts w:ascii="Arial" w:hAnsi="Arial" w:cs="Arial"/>
          <w:sz w:val="21"/>
          <w:szCs w:val="21"/>
          <w:shd w:val="clear" w:color="auto" w:fill="FFFFFF"/>
        </w:rPr>
        <w:fldChar w:fldCharType="end"/>
      </w:r>
      <w:r w:rsidR="00D42DCA" w:rsidRPr="00203B17">
        <w:rPr>
          <w:rFonts w:ascii="Arial" w:hAnsi="Arial" w:cs="Arial"/>
          <w:sz w:val="21"/>
          <w:szCs w:val="21"/>
          <w:shd w:val="clear" w:color="auto" w:fill="FFFFFF"/>
        </w:rPr>
        <w:t>.</w:t>
      </w:r>
      <w:r w:rsidR="00D42DCA" w:rsidRPr="00203B17">
        <w:rPr>
          <w:rFonts w:ascii="Arial" w:eastAsia="Times New Roman" w:hAnsi="Arial" w:cs="Arial"/>
          <w:lang w:eastAsia="es-CO"/>
        </w:rPr>
        <w:t xml:space="preserve"> </w:t>
      </w:r>
    </w:p>
    <w:p w14:paraId="5D1F3BE1" w14:textId="77777777" w:rsidR="00946173" w:rsidRDefault="00946173"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Arial" w:eastAsia="Times New Roman" w:hAnsi="Arial" w:cs="Arial"/>
          <w:color w:val="365F91" w:themeColor="accent1" w:themeShade="BF"/>
          <w:lang w:eastAsia="es-CO"/>
        </w:rPr>
      </w:pPr>
    </w:p>
    <w:p w14:paraId="3032421D" w14:textId="07DD06D9" w:rsidR="003D5808" w:rsidRPr="00C44650" w:rsidRDefault="00A70BC7" w:rsidP="0051689E">
      <w:pPr>
        <w:pStyle w:val="Heading1"/>
        <w:numPr>
          <w:ilvl w:val="0"/>
          <w:numId w:val="0"/>
        </w:numPr>
        <w:spacing w:before="0" w:beforeAutospacing="0" w:after="0" w:afterAutospacing="0" w:line="480" w:lineRule="auto"/>
        <w:ind w:left="432" w:hanging="432"/>
        <w:jc w:val="both"/>
        <w:rPr>
          <w:sz w:val="24"/>
          <w:szCs w:val="24"/>
        </w:rPr>
      </w:pPr>
      <w:bookmarkStart w:id="4" w:name="_Toc529816010"/>
      <w:r w:rsidRPr="00C44650">
        <w:rPr>
          <w:sz w:val="24"/>
          <w:szCs w:val="24"/>
          <w:lang w:val="es-ES"/>
        </w:rPr>
        <w:t>E</w:t>
      </w:r>
      <w:r w:rsidR="003D5808" w:rsidRPr="00C44650">
        <w:rPr>
          <w:sz w:val="24"/>
          <w:szCs w:val="24"/>
        </w:rPr>
        <w:t>l microbioma oral, la caries dental y</w:t>
      </w:r>
      <w:r w:rsidR="00A02DF1" w:rsidRPr="00C44650">
        <w:rPr>
          <w:sz w:val="24"/>
          <w:szCs w:val="24"/>
        </w:rPr>
        <w:t xml:space="preserve"> la </w:t>
      </w:r>
      <w:r w:rsidR="003D5808" w:rsidRPr="00C44650">
        <w:rPr>
          <w:sz w:val="24"/>
          <w:szCs w:val="24"/>
        </w:rPr>
        <w:t>educación en salud oral</w:t>
      </w:r>
      <w:bookmarkEnd w:id="4"/>
    </w:p>
    <w:p w14:paraId="131F197F" w14:textId="21EADFB9" w:rsidR="008C5DC5" w:rsidRDefault="00946173" w:rsidP="005168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3D5808" w:rsidRPr="00C44650">
        <w:rPr>
          <w:rFonts w:ascii="Times New Roman" w:hAnsi="Times New Roman" w:cs="Times New Roman"/>
          <w:sz w:val="24"/>
          <w:szCs w:val="24"/>
        </w:rPr>
        <w:t>as enfermedades orales</w:t>
      </w:r>
      <w:r w:rsidR="00A02DF1" w:rsidRPr="00C44650">
        <w:rPr>
          <w:rFonts w:ascii="Times New Roman" w:eastAsia="Times New Roman" w:hAnsi="Times New Roman" w:cs="Times New Roman"/>
          <w:sz w:val="24"/>
          <w:szCs w:val="24"/>
          <w:lang w:val="es-ES" w:eastAsia="es-ES"/>
        </w:rPr>
        <w:t xml:space="preserve"> como la </w:t>
      </w:r>
      <w:r w:rsidR="008C5DC5" w:rsidRPr="00C44650">
        <w:rPr>
          <w:rFonts w:ascii="Times New Roman" w:eastAsia="Times New Roman" w:hAnsi="Times New Roman" w:cs="Times New Roman"/>
          <w:sz w:val="24"/>
          <w:szCs w:val="24"/>
          <w:lang w:val="es-ES" w:eastAsia="es-ES"/>
        </w:rPr>
        <w:t xml:space="preserve">caries dental y periodontopatías </w:t>
      </w:r>
      <w:r w:rsidR="002B7704" w:rsidRPr="00C44650">
        <w:rPr>
          <w:rFonts w:ascii="Times New Roman" w:eastAsia="Times New Roman" w:hAnsi="Times New Roman" w:cs="Times New Roman"/>
          <w:sz w:val="24"/>
          <w:szCs w:val="24"/>
          <w:lang w:val="es-ES" w:eastAsia="es-ES"/>
        </w:rPr>
        <w:t xml:space="preserve">son las enfermedades más comunes y con la mayor </w:t>
      </w:r>
      <w:r w:rsidR="002B7704" w:rsidRPr="00C44650">
        <w:rPr>
          <w:rFonts w:ascii="Times New Roman" w:hAnsi="Times New Roman" w:cs="Times New Roman"/>
          <w:sz w:val="24"/>
          <w:szCs w:val="24"/>
        </w:rPr>
        <w:t>prevalencia a niv</w:t>
      </w:r>
      <w:r w:rsidR="00C55A02" w:rsidRPr="00C44650">
        <w:rPr>
          <w:rFonts w:ascii="Times New Roman" w:hAnsi="Times New Roman" w:cs="Times New Roman"/>
          <w:sz w:val="24"/>
          <w:szCs w:val="24"/>
        </w:rPr>
        <w:t xml:space="preserve">el de toda la población; </w:t>
      </w:r>
      <w:r w:rsidR="00576C2A" w:rsidRPr="00C44650">
        <w:rPr>
          <w:rFonts w:ascii="Times New Roman" w:hAnsi="Times New Roman" w:cs="Times New Roman"/>
          <w:sz w:val="24"/>
          <w:szCs w:val="24"/>
        </w:rPr>
        <w:t xml:space="preserve">en las enfermedades orales el </w:t>
      </w:r>
      <w:r w:rsidR="00117650" w:rsidRPr="00C44650">
        <w:rPr>
          <w:rFonts w:ascii="Times New Roman" w:hAnsi="Times New Roman" w:cs="Times New Roman"/>
          <w:sz w:val="24"/>
          <w:szCs w:val="24"/>
        </w:rPr>
        <w:t>microbiana</w:t>
      </w:r>
      <w:r w:rsidR="00576C2A" w:rsidRPr="00C44650">
        <w:rPr>
          <w:rFonts w:ascii="Times New Roman" w:hAnsi="Times New Roman" w:cs="Times New Roman"/>
          <w:sz w:val="24"/>
          <w:szCs w:val="24"/>
        </w:rPr>
        <w:t xml:space="preserve"> juega un papel </w:t>
      </w:r>
      <w:r w:rsidR="00F86204" w:rsidRPr="00C44650">
        <w:rPr>
          <w:rFonts w:ascii="Times New Roman" w:hAnsi="Times New Roman" w:cs="Times New Roman"/>
          <w:sz w:val="24"/>
          <w:szCs w:val="24"/>
        </w:rPr>
        <w:t>fundamental, l</w:t>
      </w:r>
      <w:r w:rsidR="008C5DC5" w:rsidRPr="00C44650">
        <w:rPr>
          <w:rFonts w:ascii="Times New Roman" w:hAnsi="Times New Roman" w:cs="Times New Roman"/>
          <w:sz w:val="24"/>
          <w:szCs w:val="24"/>
        </w:rPr>
        <w:t>as acciones que se realicen en torno a</w:t>
      </w:r>
      <w:r w:rsidR="00F86204" w:rsidRPr="00C44650">
        <w:rPr>
          <w:rFonts w:ascii="Times New Roman" w:hAnsi="Times New Roman" w:cs="Times New Roman"/>
          <w:sz w:val="24"/>
          <w:szCs w:val="24"/>
        </w:rPr>
        <w:t xml:space="preserve"> disminuir la prevalencia </w:t>
      </w:r>
      <w:r w:rsidR="00163E7F" w:rsidRPr="00C44650">
        <w:rPr>
          <w:rFonts w:ascii="Times New Roman" w:hAnsi="Times New Roman" w:cs="Times New Roman"/>
          <w:sz w:val="24"/>
          <w:szCs w:val="24"/>
        </w:rPr>
        <w:t>de los</w:t>
      </w:r>
      <w:r w:rsidR="00F86204" w:rsidRPr="00C44650">
        <w:rPr>
          <w:rFonts w:ascii="Times New Roman" w:hAnsi="Times New Roman" w:cs="Times New Roman"/>
          <w:sz w:val="24"/>
          <w:szCs w:val="24"/>
        </w:rPr>
        <w:t xml:space="preserve"> microorganismos causantes de la caries dental entre otras patologías, </w:t>
      </w:r>
      <w:r w:rsidR="008C5DC5" w:rsidRPr="00C44650">
        <w:rPr>
          <w:rFonts w:ascii="Times New Roman" w:hAnsi="Times New Roman" w:cs="Times New Roman"/>
          <w:sz w:val="24"/>
          <w:szCs w:val="24"/>
        </w:rPr>
        <w:t xml:space="preserve">pueden beneficiar a la mayoría de la población </w:t>
      </w:r>
      <w:r w:rsidR="002A7D31" w:rsidRPr="00C44650">
        <w:rPr>
          <w:rFonts w:ascii="Times New Roman" w:hAnsi="Times New Roman" w:cs="Times New Roman"/>
          <w:sz w:val="24"/>
          <w:szCs w:val="24"/>
        </w:rPr>
        <w:t>constituyéndose en</w:t>
      </w:r>
      <w:r w:rsidR="00F77F0C" w:rsidRPr="00C44650">
        <w:rPr>
          <w:rFonts w:ascii="Times New Roman" w:hAnsi="Times New Roman" w:cs="Times New Roman"/>
          <w:sz w:val="24"/>
          <w:szCs w:val="24"/>
        </w:rPr>
        <w:t xml:space="preserve"> estrategias de</w:t>
      </w:r>
      <w:r w:rsidR="008C5DC5" w:rsidRPr="00C44650">
        <w:rPr>
          <w:rFonts w:ascii="Times New Roman" w:hAnsi="Times New Roman" w:cs="Times New Roman"/>
          <w:sz w:val="24"/>
          <w:szCs w:val="24"/>
        </w:rPr>
        <w:t xml:space="preserve"> salud </w:t>
      </w:r>
      <w:r w:rsidR="00F243E9" w:rsidRPr="00C44650">
        <w:rPr>
          <w:rFonts w:ascii="Times New Roman" w:hAnsi="Times New Roman" w:cs="Times New Roman"/>
          <w:sz w:val="24"/>
          <w:szCs w:val="24"/>
        </w:rPr>
        <w:t>pública</w:t>
      </w:r>
      <w:r w:rsidR="00425DDC">
        <w:rPr>
          <w:rFonts w:ascii="Times New Roman" w:hAnsi="Times New Roman" w:cs="Times New Roman"/>
          <w:sz w:val="24"/>
          <w:szCs w:val="24"/>
        </w:rPr>
        <w:t xml:space="preserve">.  </w:t>
      </w:r>
    </w:p>
    <w:p w14:paraId="0796964D" w14:textId="77777777" w:rsidR="007036CE" w:rsidRDefault="007036CE" w:rsidP="0051689E">
      <w:pPr>
        <w:spacing w:after="0" w:line="480" w:lineRule="auto"/>
        <w:jc w:val="both"/>
        <w:rPr>
          <w:rFonts w:ascii="Times New Roman" w:hAnsi="Times New Roman" w:cs="Times New Roman"/>
          <w:sz w:val="24"/>
          <w:szCs w:val="24"/>
        </w:rPr>
      </w:pPr>
    </w:p>
    <w:p w14:paraId="31A7A601" w14:textId="455C78E4" w:rsidR="00000A66" w:rsidRPr="00000A66" w:rsidRDefault="00425DDC" w:rsidP="005168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En l</w:t>
      </w:r>
      <w:r w:rsidR="00B55DFE" w:rsidRPr="00C44650">
        <w:rPr>
          <w:rFonts w:ascii="Times New Roman" w:hAnsi="Times New Roman" w:cs="Times New Roman"/>
          <w:sz w:val="24"/>
          <w:szCs w:val="24"/>
          <w:bdr w:val="none" w:sz="0" w:space="0" w:color="auto" w:frame="1"/>
        </w:rPr>
        <w:t>as</w:t>
      </w:r>
      <w:r w:rsidRPr="00C44650">
        <w:rPr>
          <w:rFonts w:ascii="Times New Roman" w:hAnsi="Times New Roman" w:cs="Times New Roman"/>
          <w:sz w:val="24"/>
          <w:szCs w:val="24"/>
          <w:bdr w:val="none" w:sz="0" w:space="0" w:color="auto" w:frame="1"/>
        </w:rPr>
        <w:t xml:space="preserve"> investigaciones </w:t>
      </w:r>
      <w:r>
        <w:rPr>
          <w:rFonts w:ascii="Times New Roman" w:hAnsi="Times New Roman" w:cs="Times New Roman"/>
          <w:sz w:val="24"/>
          <w:szCs w:val="24"/>
          <w:bdr w:val="none" w:sz="0" w:space="0" w:color="auto" w:frame="1"/>
        </w:rPr>
        <w:t>de estas patologías, se ha</w:t>
      </w:r>
      <w:r w:rsidRPr="00C44650">
        <w:rPr>
          <w:rFonts w:ascii="Times New Roman" w:hAnsi="Times New Roman" w:cs="Times New Roman"/>
          <w:sz w:val="24"/>
          <w:szCs w:val="24"/>
          <w:bdr w:val="none" w:sz="0" w:space="0" w:color="auto" w:frame="1"/>
        </w:rPr>
        <w:t xml:space="preserve"> utilizado una gran variedad de recursos de tecnología avanzada con el objetivo </w:t>
      </w:r>
      <w:r w:rsidR="00946173">
        <w:rPr>
          <w:rFonts w:ascii="Times New Roman" w:hAnsi="Times New Roman" w:cs="Times New Roman"/>
          <w:sz w:val="24"/>
          <w:szCs w:val="24"/>
          <w:bdr w:val="none" w:sz="0" w:space="0" w:color="auto" w:frame="1"/>
        </w:rPr>
        <w:t xml:space="preserve">profundizar en </w:t>
      </w:r>
      <w:r w:rsidRPr="00C44650">
        <w:rPr>
          <w:rFonts w:ascii="Times New Roman" w:hAnsi="Times New Roman" w:cs="Times New Roman"/>
          <w:sz w:val="24"/>
          <w:szCs w:val="24"/>
          <w:bdr w:val="none" w:sz="0" w:space="0" w:color="auto" w:frame="1"/>
        </w:rPr>
        <w:t xml:space="preserve"> las características del microbioma oral, lo que se constituye en un factor positivo para el diseño y la planeación de programas de </w:t>
      </w:r>
      <w:r w:rsidRPr="00000A66">
        <w:rPr>
          <w:rFonts w:ascii="Times New Roman" w:hAnsi="Times New Roman" w:cs="Times New Roman"/>
          <w:sz w:val="24"/>
          <w:szCs w:val="24"/>
        </w:rPr>
        <w:t xml:space="preserve">prevención y control de las enfermedades orales </w:t>
      </w:r>
      <w:r w:rsidRPr="00000A66">
        <w:rPr>
          <w:rFonts w:ascii="Times New Roman" w:hAnsi="Times New Roman" w:cs="Times New Roman"/>
          <w:sz w:val="24"/>
          <w:szCs w:val="24"/>
        </w:rPr>
        <w:fldChar w:fldCharType="begin"/>
      </w:r>
      <w:r w:rsidR="00203B17" w:rsidRPr="00000A66">
        <w:rPr>
          <w:rFonts w:ascii="Times New Roman" w:hAnsi="Times New Roman" w:cs="Times New Roman"/>
          <w:sz w:val="24"/>
          <w:szCs w:val="24"/>
        </w:rPr>
        <w:instrText xml:space="preserve"> ADDIN EN.CITE &lt;EndNote&gt;&lt;Cite&gt;&lt;Author&gt;Gamboa&lt;/Author&gt;&lt;Year&gt;2018&lt;/Year&gt;&lt;IDText&gt;Aspectos&lt;/IDText&gt;&lt;DisplayText&gt;(48)&lt;/DisplayText&gt;&lt;record&gt;&lt;titles&gt;&lt;title&gt;Aspectos&amp;#xA;ecologicos orales, conocimiento microbiologico y molecularde microorganismos de&amp;#xA;importancia en caries dental y periodontitis cronica: resultados de&amp;#xA;investigacion&lt;/title&gt;&lt;/titles&gt;&lt;contributors&gt;&lt;authors&gt;&lt;author&gt;Gamboa,Fredy&lt;/author&gt;&lt;author&gt;Lamby,Claudia&lt;/author&gt;&lt;author&gt;Garcia,Dabeiba Adriana&lt;/author&gt;&lt;author&gt;Sarralde,Ana&lt;/author&gt;&lt;author&gt;Plazas,Leandro&lt;/author&gt;&lt;author&gt;Gomez,Olga&lt;/author&gt;&lt;author&gt;Chaves,Margarita&lt;/author&gt;&lt;author&gt;Arevalo,&lt;/author&gt;&lt;author&gt;A&lt;/author&gt;&lt;/authors&gt;&lt;/contributors&gt;&lt;section&gt;344&lt;/section&gt;&lt;added-date format="utc"&gt;1566586359&lt;/added-date&gt;&lt;pub-location&gt;&lt;style font="default" size="100%"&gt;E&lt;/style&gt;&lt;style face="italic" font="default" size="100%"&gt;xperiencias yresultados de investigacion en odontologia&lt;/style&gt;&lt;/pub-location&gt;&lt;ref-type name="Book"&gt;6&lt;/ref-type&gt;&lt;dates&gt;&lt;year&gt;2018&lt;/year&gt;&lt;/dates&gt;&lt;rec-number&gt;225&lt;/rec-number&gt;&lt;publisher&gt;&lt;style font="default" size="100%"&gt;E&lt;/style&gt;&lt;style face="italic" font="default" size="100%"&gt;xperiencias yresultados de investigacion en odontologia &lt;/style&gt;&lt;style font="default" size="100%"&gt;  &lt;/style&gt;&lt;/publisher&gt;&lt;last-updated-date format="utc"&gt;1566586627&lt;/last-updated-date&gt;&lt;/record&gt;&lt;/Cite&gt;&lt;/EndNote&gt;</w:instrText>
      </w:r>
      <w:r w:rsidRPr="00000A66">
        <w:rPr>
          <w:rFonts w:ascii="Times New Roman" w:hAnsi="Times New Roman" w:cs="Times New Roman"/>
          <w:sz w:val="24"/>
          <w:szCs w:val="24"/>
        </w:rPr>
        <w:fldChar w:fldCharType="separate"/>
      </w:r>
      <w:r w:rsidR="00203B17" w:rsidRPr="00000A66">
        <w:rPr>
          <w:rFonts w:ascii="Times New Roman" w:hAnsi="Times New Roman" w:cs="Times New Roman"/>
          <w:sz w:val="24"/>
          <w:szCs w:val="24"/>
        </w:rPr>
        <w:t>(48)</w:t>
      </w:r>
      <w:r w:rsidRPr="00000A66">
        <w:rPr>
          <w:rFonts w:ascii="Times New Roman" w:hAnsi="Times New Roman" w:cs="Times New Roman"/>
          <w:sz w:val="24"/>
          <w:szCs w:val="24"/>
        </w:rPr>
        <w:fldChar w:fldCharType="end"/>
      </w:r>
      <w:r w:rsidR="00000A66" w:rsidRPr="00000A66">
        <w:rPr>
          <w:rFonts w:ascii="Times New Roman" w:hAnsi="Times New Roman" w:cs="Times New Roman"/>
          <w:sz w:val="24"/>
          <w:szCs w:val="24"/>
        </w:rPr>
        <w:t>.</w:t>
      </w:r>
    </w:p>
    <w:p w14:paraId="19F3A56F" w14:textId="77777777" w:rsidR="007036CE" w:rsidRDefault="007036CE" w:rsidP="0051689E">
      <w:pPr>
        <w:spacing w:after="0" w:line="480" w:lineRule="auto"/>
        <w:jc w:val="both"/>
        <w:rPr>
          <w:rFonts w:ascii="Times New Roman" w:hAnsi="Times New Roman" w:cs="Times New Roman"/>
          <w:sz w:val="24"/>
          <w:szCs w:val="24"/>
        </w:rPr>
      </w:pPr>
    </w:p>
    <w:p w14:paraId="7621513C" w14:textId="3710C8C9" w:rsidR="00774081" w:rsidRPr="00C44650" w:rsidRDefault="00774081" w:rsidP="0051689E">
      <w:pPr>
        <w:spacing w:after="0" w:line="480" w:lineRule="auto"/>
        <w:jc w:val="both"/>
        <w:rPr>
          <w:rFonts w:ascii="Times New Roman" w:hAnsi="Times New Roman" w:cs="Times New Roman"/>
          <w:sz w:val="24"/>
          <w:szCs w:val="24"/>
          <w:lang w:val="es-ES" w:eastAsia="es-ES"/>
        </w:rPr>
      </w:pPr>
      <w:r w:rsidRPr="00000A66">
        <w:rPr>
          <w:rFonts w:ascii="Times New Roman" w:hAnsi="Times New Roman" w:cs="Times New Roman"/>
          <w:sz w:val="24"/>
          <w:szCs w:val="24"/>
        </w:rPr>
        <w:t>La</w:t>
      </w:r>
      <w:r w:rsidRPr="00C44650">
        <w:rPr>
          <w:rFonts w:ascii="Times New Roman" w:hAnsi="Times New Roman" w:cs="Times New Roman"/>
          <w:sz w:val="24"/>
          <w:szCs w:val="24"/>
          <w:bdr w:val="none" w:sz="0" w:space="0" w:color="auto" w:frame="1"/>
          <w:lang w:val="es-ES" w:eastAsia="es-ES"/>
        </w:rPr>
        <w:t xml:space="preserve"> caries dental es la enfermedad dental causada por la interacción de las bacterias en el esmalte dental. Son muchos los factores de riesgo que contribuyen a la evolución de esta enfermedad e incluyen la composición salival, el nivel de vida, el comportamiento, la higiene, los hábitos alimenticios, el estatus social y factores sociodemográficos entre </w:t>
      </w:r>
      <w:r w:rsidR="002A7D31" w:rsidRPr="00C44650">
        <w:rPr>
          <w:rFonts w:ascii="Times New Roman" w:hAnsi="Times New Roman" w:cs="Times New Roman"/>
          <w:sz w:val="24"/>
          <w:szCs w:val="24"/>
          <w:bdr w:val="none" w:sz="0" w:space="0" w:color="auto" w:frame="1"/>
          <w:lang w:val="es-ES" w:eastAsia="es-ES"/>
        </w:rPr>
        <w:t>otros.</w:t>
      </w:r>
    </w:p>
    <w:p w14:paraId="2ACB80F1" w14:textId="77777777" w:rsidR="007036CE" w:rsidRDefault="007036CE" w:rsidP="0051689E">
      <w:pPr>
        <w:pStyle w:val="ListParagraph"/>
        <w:spacing w:line="480" w:lineRule="auto"/>
        <w:ind w:left="0"/>
        <w:jc w:val="both"/>
        <w:rPr>
          <w:rFonts w:ascii="Times New Roman" w:hAnsi="Times New Roman"/>
          <w:sz w:val="24"/>
          <w:szCs w:val="24"/>
          <w:lang w:eastAsia="es-ES"/>
        </w:rPr>
      </w:pPr>
    </w:p>
    <w:p w14:paraId="36C7F867" w14:textId="331E41B5" w:rsidR="00CF4BCD" w:rsidRPr="00152184" w:rsidRDefault="008C5DC5" w:rsidP="0051689E">
      <w:pPr>
        <w:pStyle w:val="ListParagraph"/>
        <w:spacing w:line="480" w:lineRule="auto"/>
        <w:ind w:left="0"/>
        <w:jc w:val="both"/>
        <w:rPr>
          <w:rFonts w:ascii="Times New Roman" w:hAnsi="Times New Roman"/>
          <w:sz w:val="24"/>
          <w:szCs w:val="24"/>
          <w:shd w:val="clear" w:color="auto" w:fill="FFFFFF"/>
        </w:rPr>
      </w:pPr>
      <w:r w:rsidRPr="00C44650">
        <w:rPr>
          <w:rFonts w:ascii="Times New Roman" w:hAnsi="Times New Roman"/>
          <w:sz w:val="24"/>
          <w:szCs w:val="24"/>
          <w:lang w:eastAsia="es-ES"/>
        </w:rPr>
        <w:t xml:space="preserve">En </w:t>
      </w:r>
      <w:r w:rsidRPr="00C44650">
        <w:rPr>
          <w:rFonts w:ascii="Times New Roman" w:hAnsi="Times New Roman"/>
          <w:sz w:val="24"/>
          <w:szCs w:val="24"/>
          <w:lang w:val="es-ES" w:eastAsia="es-ES"/>
        </w:rPr>
        <w:t>la cavidad oral se encuentra una gran variedad de  microorganismos que hace</w:t>
      </w:r>
      <w:r w:rsidR="00257D55">
        <w:rPr>
          <w:rFonts w:ascii="Times New Roman" w:hAnsi="Times New Roman"/>
          <w:sz w:val="24"/>
          <w:szCs w:val="24"/>
          <w:lang w:val="es-ES" w:eastAsia="es-ES"/>
        </w:rPr>
        <w:t>n parte de la flora  microbiana;</w:t>
      </w:r>
      <w:r w:rsidRPr="00C44650">
        <w:rPr>
          <w:rFonts w:ascii="Times New Roman" w:hAnsi="Times New Roman"/>
          <w:sz w:val="24"/>
          <w:szCs w:val="24"/>
          <w:lang w:val="es-ES" w:eastAsia="es-ES"/>
        </w:rPr>
        <w:t xml:space="preserve"> </w:t>
      </w:r>
      <w:r w:rsidR="00774081">
        <w:rPr>
          <w:rFonts w:ascii="Times New Roman" w:hAnsi="Times New Roman"/>
          <w:sz w:val="24"/>
          <w:szCs w:val="24"/>
          <w:lang w:val="es-ES" w:eastAsia="es-ES"/>
        </w:rPr>
        <w:t xml:space="preserve">en </w:t>
      </w:r>
      <w:r w:rsidRPr="00C44650">
        <w:rPr>
          <w:rFonts w:ascii="Times New Roman" w:hAnsi="Times New Roman"/>
          <w:sz w:val="24"/>
          <w:szCs w:val="24"/>
          <w:lang w:val="es-ES" w:eastAsia="es-ES"/>
        </w:rPr>
        <w:t xml:space="preserve">el estudio del </w:t>
      </w:r>
      <w:r w:rsidRPr="00C44650">
        <w:rPr>
          <w:rFonts w:ascii="Times New Roman" w:hAnsi="Times New Roman"/>
          <w:sz w:val="24"/>
          <w:szCs w:val="24"/>
          <w:lang w:val="es-ES"/>
        </w:rPr>
        <w:t xml:space="preserve"> microbioma oral y </w:t>
      </w:r>
      <w:r w:rsidR="00257D55">
        <w:rPr>
          <w:rFonts w:ascii="Times New Roman" w:hAnsi="Times New Roman"/>
          <w:sz w:val="24"/>
          <w:szCs w:val="24"/>
          <w:lang w:val="es-ES"/>
        </w:rPr>
        <w:t xml:space="preserve">a través de </w:t>
      </w:r>
      <w:r w:rsidR="00163E7F" w:rsidRPr="00C44650">
        <w:rPr>
          <w:rFonts w:ascii="Times New Roman" w:hAnsi="Times New Roman"/>
          <w:sz w:val="24"/>
          <w:szCs w:val="24"/>
          <w:lang w:val="es-ES" w:eastAsia="es-ES"/>
        </w:rPr>
        <w:t>la biología molecular</w:t>
      </w:r>
      <w:r w:rsidRPr="00C44650">
        <w:rPr>
          <w:rFonts w:ascii="Times New Roman" w:hAnsi="Times New Roman"/>
          <w:sz w:val="24"/>
          <w:szCs w:val="24"/>
          <w:lang w:val="es-ES" w:eastAsia="es-ES"/>
        </w:rPr>
        <w:t xml:space="preserve"> se ha logrado identificar una gran variedad  de microorganismos p</w:t>
      </w:r>
      <w:r w:rsidR="00117650" w:rsidRPr="00C44650">
        <w:rPr>
          <w:rFonts w:ascii="Times New Roman" w:hAnsi="Times New Roman"/>
          <w:sz w:val="24"/>
          <w:szCs w:val="24"/>
          <w:lang w:val="es-ES" w:eastAsia="es-ES"/>
        </w:rPr>
        <w:t>resentes en ella;  en la biopelí</w:t>
      </w:r>
      <w:r w:rsidRPr="00C44650">
        <w:rPr>
          <w:rFonts w:ascii="Times New Roman" w:hAnsi="Times New Roman"/>
          <w:sz w:val="24"/>
          <w:szCs w:val="24"/>
          <w:lang w:val="es-ES" w:eastAsia="es-ES"/>
        </w:rPr>
        <w:t xml:space="preserve">cula por ejemplo se  han encontrado  un sin </w:t>
      </w:r>
      <w:r w:rsidR="00EA0438" w:rsidRPr="00C44650">
        <w:rPr>
          <w:rFonts w:ascii="Times New Roman" w:hAnsi="Times New Roman"/>
          <w:sz w:val="24"/>
          <w:szCs w:val="24"/>
          <w:lang w:val="es-ES" w:eastAsia="es-ES"/>
        </w:rPr>
        <w:t>número</w:t>
      </w:r>
      <w:r w:rsidRPr="00C44650">
        <w:rPr>
          <w:rFonts w:ascii="Times New Roman" w:hAnsi="Times New Roman"/>
          <w:sz w:val="24"/>
          <w:szCs w:val="24"/>
          <w:lang w:val="es-ES" w:eastAsia="es-ES"/>
        </w:rPr>
        <w:t xml:space="preserve"> de bacterias</w:t>
      </w:r>
      <w:r w:rsidR="00257D55">
        <w:rPr>
          <w:rFonts w:ascii="Times New Roman" w:hAnsi="Times New Roman"/>
          <w:sz w:val="24"/>
          <w:szCs w:val="24"/>
          <w:lang w:val="es-ES" w:eastAsia="es-ES"/>
        </w:rPr>
        <w:t xml:space="preserve"> presentes</w:t>
      </w:r>
      <w:r w:rsidR="00FE1630" w:rsidRPr="00C44650">
        <w:rPr>
          <w:rFonts w:ascii="Times New Roman" w:hAnsi="Times New Roman"/>
          <w:sz w:val="24"/>
          <w:szCs w:val="24"/>
          <w:lang w:val="es-ES" w:eastAsia="es-ES"/>
        </w:rPr>
        <w:t xml:space="preserve"> </w:t>
      </w:r>
      <w:r w:rsidR="00FE1630" w:rsidRPr="00000A66">
        <w:rPr>
          <w:rFonts w:ascii="Times New Roman" w:hAnsi="Times New Roman"/>
          <w:sz w:val="24"/>
          <w:szCs w:val="24"/>
          <w:lang w:val="es-ES" w:eastAsia="es-ES"/>
        </w:rPr>
        <w:fldChar w:fldCharType="begin"/>
      </w:r>
      <w:r w:rsidR="00203B17" w:rsidRPr="00000A66">
        <w:rPr>
          <w:rFonts w:ascii="Times New Roman" w:hAnsi="Times New Roman"/>
          <w:sz w:val="24"/>
          <w:szCs w:val="24"/>
          <w:lang w:val="es-ES" w:eastAsia="es-ES"/>
        </w:rPr>
        <w:instrText xml:space="preserve"> ADDIN EN.CITE &lt;EndNote&gt;&lt;Cite&gt;&lt;Author&gt;Hernandez-Chavarria&lt;/Author&gt;&lt;Year&gt;2015&lt;/Year&gt;&lt;IDText&gt;[The value of dental imaging in the teaching and promotion of oral health]&lt;/IDText&gt;&lt;DisplayText&gt;(49)&lt;/DisplayText&gt;&lt;record&gt;&lt;dates&gt;&lt;pub-dates&gt;&lt;date&gt;Jan-Feb&lt;/date&gt;&lt;/pub-dates&gt;&lt;year&gt;2015&lt;/year&gt;&lt;/dates&gt;&lt;keywords&gt;&lt;keyword&gt;*Biofilms&lt;/keyword&gt;&lt;keyword&gt;Dental Plaque/*microbiology&lt;/keyword&gt;&lt;keyword&gt;*Health Promotion&lt;/keyword&gt;&lt;keyword&gt;Humans&lt;/keyword&gt;&lt;keyword&gt;*Microbiota&lt;/keyword&gt;&lt;keyword&gt;*Microscopy, Electron, Transmission&lt;/keyword&gt;&lt;keyword&gt;Oral Health/*education&lt;/keyword&gt;&lt;/keywords&gt;&lt;isbn&gt;0124-0064 (Print)&amp;#xD;0124-0064&lt;/isbn&gt;&lt;titles&gt;&lt;title&gt;[The value of dental imaging in the teaching and promotion of oral health]&lt;/title&gt;&lt;secondary-title&gt;Rev Salud Publica (Bogota)&lt;/secondary-title&gt;&lt;/titles&gt;&lt;pages&gt;132-9&lt;/pages&gt;&lt;number&gt;1&lt;/number&gt;&lt;contributors&gt;&lt;authors&gt;&lt;author&gt;Hernandez-Chavarria, F.&lt;/author&gt;&lt;author&gt;Hernandez-Rivera, P.&lt;/author&gt;&lt;/authors&gt;&lt;/contributors&gt;&lt;edition&gt;2015/10/07&lt;/edition&gt;&lt;language&gt;spa&lt;/language&gt;&lt;added-date format="utc"&gt;1566575347&lt;/added-date&gt;&lt;ref-type name="Journal Article"&gt;17&lt;/ref-type&gt;&lt;auth-address&gt;Facultad de Odontologia, Universidad de Costa Rica, Montes de Oca, Costa Rica, patricia.hernandezrivera@ucr.ac.cr.&lt;/auth-address&gt;&lt;remote-database-provider&gt;NLM&lt;/remote-database-provider&gt;&lt;rec-number&gt;184&lt;/rec-number&gt;&lt;last-updated-date format="utc"&gt;1566575347&lt;/last-updated-date&gt;&lt;accession-num&gt;26437707&lt;/accession-num&gt;&lt;orig-pub&gt;El valor de las imagenes odontologicas en docencia y promocion de la salud oral.&lt;/orig-pub&gt;&lt;volume&gt;17&lt;/volume&gt;&lt;/record&gt;&lt;/Cite&gt;&lt;/EndNote&gt;</w:instrText>
      </w:r>
      <w:r w:rsidR="00FE1630" w:rsidRPr="00000A66">
        <w:rPr>
          <w:rFonts w:ascii="Times New Roman" w:hAnsi="Times New Roman"/>
          <w:sz w:val="24"/>
          <w:szCs w:val="24"/>
          <w:lang w:val="es-ES" w:eastAsia="es-ES"/>
        </w:rPr>
        <w:fldChar w:fldCharType="separate"/>
      </w:r>
      <w:r w:rsidR="00203B17" w:rsidRPr="00000A66">
        <w:rPr>
          <w:rFonts w:ascii="Times New Roman" w:hAnsi="Times New Roman"/>
          <w:noProof/>
          <w:sz w:val="24"/>
          <w:szCs w:val="24"/>
          <w:lang w:val="es-ES" w:eastAsia="es-ES"/>
        </w:rPr>
        <w:t>(49)</w:t>
      </w:r>
      <w:r w:rsidR="00FE1630" w:rsidRPr="00000A66">
        <w:rPr>
          <w:rFonts w:ascii="Times New Roman" w:hAnsi="Times New Roman"/>
          <w:sz w:val="24"/>
          <w:szCs w:val="24"/>
          <w:lang w:val="es-ES" w:eastAsia="es-ES"/>
        </w:rPr>
        <w:fldChar w:fldCharType="end"/>
      </w:r>
      <w:r w:rsidR="00152184">
        <w:rPr>
          <w:rFonts w:ascii="Times New Roman" w:hAnsi="Times New Roman"/>
          <w:sz w:val="24"/>
          <w:szCs w:val="24"/>
          <w:lang w:val="es-ES" w:eastAsia="es-ES"/>
        </w:rPr>
        <w:t xml:space="preserve">  y </w:t>
      </w:r>
      <w:r w:rsidR="00152184" w:rsidRPr="00C44650">
        <w:rPr>
          <w:rFonts w:ascii="Times New Roman" w:hAnsi="Times New Roman"/>
          <w:sz w:val="24"/>
          <w:szCs w:val="24"/>
        </w:rPr>
        <w:t xml:space="preserve">un recuento alto en la presencia de cepas de </w:t>
      </w:r>
      <w:r w:rsidR="00152184" w:rsidRPr="00257D55">
        <w:rPr>
          <w:rFonts w:ascii="Times New Roman" w:hAnsi="Times New Roman"/>
          <w:sz w:val="24"/>
          <w:szCs w:val="24"/>
        </w:rPr>
        <w:t>SM</w:t>
      </w:r>
      <w:r w:rsidR="00152184">
        <w:rPr>
          <w:rFonts w:ascii="Times New Roman" w:hAnsi="Times New Roman"/>
          <w:i/>
          <w:sz w:val="24"/>
          <w:szCs w:val="24"/>
        </w:rPr>
        <w:t xml:space="preserve"> </w:t>
      </w:r>
      <w:r w:rsidR="00152184" w:rsidRPr="00257D55">
        <w:rPr>
          <w:rFonts w:ascii="Times New Roman" w:hAnsi="Times New Roman"/>
          <w:sz w:val="24"/>
          <w:szCs w:val="24"/>
        </w:rPr>
        <w:t xml:space="preserve">en </w:t>
      </w:r>
      <w:r w:rsidR="00152184" w:rsidRPr="00C44650">
        <w:rPr>
          <w:rFonts w:ascii="Times New Roman" w:hAnsi="Times New Roman"/>
          <w:sz w:val="24"/>
          <w:szCs w:val="24"/>
        </w:rPr>
        <w:t>l</w:t>
      </w:r>
      <w:r w:rsidR="00152184">
        <w:rPr>
          <w:rFonts w:ascii="Times New Roman" w:hAnsi="Times New Roman"/>
          <w:sz w:val="24"/>
          <w:szCs w:val="24"/>
        </w:rPr>
        <w:t>a cavidad oral se ha relacionado</w:t>
      </w:r>
      <w:r w:rsidR="00152184" w:rsidRPr="00C44650">
        <w:rPr>
          <w:rFonts w:ascii="Times New Roman" w:hAnsi="Times New Roman"/>
          <w:sz w:val="24"/>
          <w:szCs w:val="24"/>
        </w:rPr>
        <w:t xml:space="preserve"> con una mayor posibilidad de incidencia y prevalencia de </w:t>
      </w:r>
      <w:r w:rsidR="00152184">
        <w:rPr>
          <w:rFonts w:ascii="Times New Roman" w:hAnsi="Times New Roman"/>
          <w:sz w:val="24"/>
          <w:szCs w:val="24"/>
        </w:rPr>
        <w:t>la caries dental</w:t>
      </w:r>
      <w:r w:rsidR="00152184" w:rsidRPr="00C44650">
        <w:rPr>
          <w:rFonts w:ascii="Times New Roman" w:hAnsi="Times New Roman"/>
          <w:sz w:val="24"/>
          <w:szCs w:val="24"/>
        </w:rPr>
        <w:t xml:space="preserve"> </w:t>
      </w:r>
      <w:r w:rsidR="00152184" w:rsidRPr="00C44650">
        <w:rPr>
          <w:rFonts w:ascii="Times New Roman" w:hAnsi="Times New Roman"/>
          <w:sz w:val="24"/>
          <w:szCs w:val="24"/>
        </w:rPr>
        <w:fldChar w:fldCharType="begin"/>
      </w:r>
      <w:r w:rsidR="00000A66">
        <w:rPr>
          <w:rFonts w:ascii="Times New Roman" w:hAnsi="Times New Roman"/>
          <w:sz w:val="24"/>
          <w:szCs w:val="24"/>
        </w:rPr>
        <w:instrText xml:space="preserve"> ADDIN EN.CITE &lt;EndNote&gt;&lt;Cite&gt;&lt;Author&gt;Gamboa&lt;/Author&gt;&lt;Year&gt;2016&lt;/Year&gt;&lt;IDText&gt;Biotipos y susceptibilidad antimicrobiana de S. mutans en niños con y sin caries dental&lt;/IDText&gt;&lt;DisplayText&gt;(50, 51)&lt;/DisplayText&gt;&lt;record&gt;&lt;isbn&gt;0034-7418&lt;/isbn&gt;&lt;titles&gt;&lt;title&gt;Biotipos y susceptibilidad antimicrobiana de S. mutans en niños con y sin caries dental&lt;/title&gt;&lt;secondary-title&gt;Revista Colombiana de Ciencias Químico-Farmacéuticas&lt;/secondary-title&gt;&lt;/titles&gt;&lt;pages&gt;288-304&lt;/pages&gt;&lt;number&gt;2&lt;/number&gt;&lt;contributors&gt;&lt;authors&gt;&lt;author&gt;Gamboa, Fredy&lt;/author&gt;&lt;author&gt;García, Dabeiba-Adriana&lt;/author&gt;&lt;author&gt;Lamby, Claudia Patricia&lt;/author&gt;&lt;author&gt;Sarralde, Ana Lucía&lt;/author&gt;&lt;/authors&gt;&lt;/contributors&gt;&lt;added-date format="utc"&gt;1566574954&lt;/added-date&gt;&lt;ref-type name="Journal Article"&gt;17&lt;/ref-type&gt;&lt;dates&gt;&lt;year&gt;2016&lt;/year&gt;&lt;/dates&gt;&lt;rec-number&gt;179&lt;/rec-number&gt;&lt;last-updated-date format="utc"&gt;1566574954&lt;/last-updated-date&gt;&lt;volume&gt;45&lt;/volume&gt;&lt;/record&gt;&lt;/Cite&gt;&lt;Cite&gt;&lt;Author&gt;Gamboa&lt;/Author&gt;&lt;Year&gt;2004&lt;/Year&gt;&lt;IDText&gt;Control microbiológico sobre Streptococcus mutans y su acción acidogénica&lt;/IDText&gt;&lt;record&gt;&lt;isbn&gt;0122-7483&lt;/isbn&gt;&lt;titles&gt;&lt;title&gt;Control microbiológico sobre Streptococcus mutans y su acción acidogénica&lt;/title&gt;&lt;secondary-title&gt;Universitas scientiarum&lt;/secondary-title&gt;&lt;/titles&gt;&lt;pages&gt;45-55&lt;/pages&gt;&lt;number&gt;Es2&lt;/number&gt;&lt;contributors&gt;&lt;authors&gt;&lt;author&gt;Gamboa, Fredy&lt;/author&gt;&lt;author&gt;Acuña, Benjamín Herazo&lt;/author&gt;&lt;author&gt;Martínez, María Cecilia&lt;/author&gt;&lt;/authors&gt;&lt;/contributors&gt;&lt;added-date format="utc"&gt;1566575021&lt;/added-date&gt;&lt;ref-type name="Journal Article"&gt;17&lt;/ref-type&gt;&lt;dates&gt;&lt;year&gt;2004&lt;/year&gt;&lt;/dates&gt;&lt;rec-number&gt;180&lt;/rec-number&gt;&lt;last-updated-date format="utc"&gt;1566575021&lt;/last-updated-date&gt;&lt;volume&gt;9&lt;/volume&gt;&lt;/record&gt;&lt;/Cite&gt;&lt;/EndNote&gt;</w:instrText>
      </w:r>
      <w:r w:rsidR="00152184" w:rsidRPr="00C44650">
        <w:rPr>
          <w:rFonts w:ascii="Times New Roman" w:hAnsi="Times New Roman"/>
          <w:sz w:val="24"/>
          <w:szCs w:val="24"/>
        </w:rPr>
        <w:fldChar w:fldCharType="separate"/>
      </w:r>
      <w:r w:rsidR="00000A66">
        <w:rPr>
          <w:rFonts w:ascii="Times New Roman" w:hAnsi="Times New Roman"/>
          <w:noProof/>
          <w:sz w:val="24"/>
          <w:szCs w:val="24"/>
        </w:rPr>
        <w:t>(50, 51)</w:t>
      </w:r>
      <w:r w:rsidR="00152184" w:rsidRPr="00C44650">
        <w:rPr>
          <w:rFonts w:ascii="Times New Roman" w:hAnsi="Times New Roman"/>
          <w:sz w:val="24"/>
          <w:szCs w:val="24"/>
        </w:rPr>
        <w:fldChar w:fldCharType="end"/>
      </w:r>
      <w:r w:rsidR="00CF4BCD" w:rsidRPr="00152184">
        <w:rPr>
          <w:rFonts w:ascii="Times New Roman" w:hAnsi="Times New Roman"/>
          <w:sz w:val="24"/>
          <w:szCs w:val="24"/>
        </w:rPr>
        <w:t>.</w:t>
      </w:r>
    </w:p>
    <w:p w14:paraId="30914B87" w14:textId="77777777" w:rsidR="00CF4BCD" w:rsidRPr="00C44650" w:rsidRDefault="00CF4BCD" w:rsidP="0051689E">
      <w:pPr>
        <w:pStyle w:val="ListParagraph"/>
        <w:spacing w:line="480" w:lineRule="auto"/>
        <w:ind w:left="0"/>
        <w:jc w:val="both"/>
        <w:rPr>
          <w:rFonts w:ascii="Times New Roman" w:hAnsi="Times New Roman"/>
          <w:color w:val="F79646" w:themeColor="accent6"/>
          <w:sz w:val="24"/>
          <w:szCs w:val="24"/>
          <w:shd w:val="clear" w:color="auto" w:fill="FFFFFF"/>
        </w:rPr>
      </w:pPr>
    </w:p>
    <w:p w14:paraId="61F2D716" w14:textId="50D1C730" w:rsidR="009D47C6" w:rsidRPr="00C44650" w:rsidRDefault="00152184" w:rsidP="0051689E">
      <w:pPr>
        <w:pStyle w:val="ListParagraph"/>
        <w:spacing w:line="480" w:lineRule="auto"/>
        <w:ind w:left="0"/>
        <w:jc w:val="both"/>
        <w:rPr>
          <w:rFonts w:ascii="Times New Roman" w:hAnsi="Times New Roman"/>
          <w:sz w:val="24"/>
          <w:szCs w:val="24"/>
          <w:shd w:val="clear" w:color="auto" w:fill="FFFFFF"/>
        </w:rPr>
      </w:pPr>
      <w:r>
        <w:rPr>
          <w:rFonts w:ascii="Times New Roman" w:hAnsi="Times New Roman"/>
          <w:sz w:val="24"/>
          <w:szCs w:val="24"/>
        </w:rPr>
        <w:lastRenderedPageBreak/>
        <w:t xml:space="preserve">Las investigaciones relacionadas con la caries dental han estado orientadas al estudio del </w:t>
      </w:r>
      <w:r w:rsidR="00CF4BCD" w:rsidRPr="00C44650">
        <w:rPr>
          <w:rFonts w:ascii="Times New Roman" w:hAnsi="Times New Roman"/>
          <w:i/>
          <w:sz w:val="24"/>
          <w:szCs w:val="24"/>
        </w:rPr>
        <w:t>S. mutans</w:t>
      </w:r>
      <w:r w:rsidR="00CF4BCD" w:rsidRPr="00C44650">
        <w:rPr>
          <w:rFonts w:ascii="Times New Roman" w:hAnsi="Times New Roman"/>
          <w:sz w:val="24"/>
          <w:szCs w:val="24"/>
        </w:rPr>
        <w:t xml:space="preserve"> como el principal microorganismo implicado en </w:t>
      </w:r>
      <w:r>
        <w:rPr>
          <w:rFonts w:ascii="Times New Roman" w:hAnsi="Times New Roman"/>
          <w:sz w:val="24"/>
          <w:szCs w:val="24"/>
        </w:rPr>
        <w:t>esta patología, a</w:t>
      </w:r>
      <w:r w:rsidR="00452321" w:rsidRPr="00C44650">
        <w:rPr>
          <w:rFonts w:ascii="Times New Roman" w:hAnsi="Times New Roman"/>
          <w:sz w:val="24"/>
          <w:szCs w:val="24"/>
          <w:shd w:val="clear" w:color="auto" w:fill="FFFFFF"/>
        </w:rPr>
        <w:t xml:space="preserve">lgunos autores, han propuesto </w:t>
      </w:r>
      <w:r w:rsidR="00D80909" w:rsidRPr="00C44650">
        <w:rPr>
          <w:rFonts w:ascii="Times New Roman" w:hAnsi="Times New Roman"/>
          <w:sz w:val="24"/>
          <w:szCs w:val="24"/>
          <w:shd w:val="clear" w:color="auto" w:fill="FFFFFF"/>
        </w:rPr>
        <w:t xml:space="preserve">utilizar la ingeniería </w:t>
      </w:r>
      <w:r w:rsidR="00477304" w:rsidRPr="00C44650">
        <w:rPr>
          <w:rFonts w:ascii="Times New Roman" w:hAnsi="Times New Roman"/>
          <w:sz w:val="24"/>
          <w:szCs w:val="24"/>
          <w:shd w:val="clear" w:color="auto" w:fill="FFFFFF"/>
        </w:rPr>
        <w:t>ge</w:t>
      </w:r>
      <w:r w:rsidR="00F43A53" w:rsidRPr="00C44650">
        <w:rPr>
          <w:rFonts w:ascii="Times New Roman" w:hAnsi="Times New Roman"/>
          <w:sz w:val="24"/>
          <w:szCs w:val="24"/>
          <w:shd w:val="clear" w:color="auto" w:fill="FFFFFF"/>
        </w:rPr>
        <w:t xml:space="preserve">nética </w:t>
      </w:r>
      <w:r>
        <w:rPr>
          <w:rFonts w:ascii="Times New Roman" w:hAnsi="Times New Roman"/>
          <w:sz w:val="24"/>
          <w:szCs w:val="24"/>
          <w:shd w:val="clear" w:color="auto" w:fill="FFFFFF"/>
        </w:rPr>
        <w:t xml:space="preserve">para </w:t>
      </w:r>
      <w:r w:rsidR="00452321" w:rsidRPr="00C44650">
        <w:rPr>
          <w:rFonts w:ascii="Times New Roman" w:hAnsi="Times New Roman"/>
          <w:sz w:val="24"/>
          <w:szCs w:val="24"/>
          <w:shd w:val="clear" w:color="auto" w:fill="FFFFFF"/>
        </w:rPr>
        <w:t xml:space="preserve"> </w:t>
      </w:r>
      <w:r w:rsidR="00F43A53" w:rsidRPr="00C44650">
        <w:rPr>
          <w:rFonts w:ascii="Times New Roman" w:hAnsi="Times New Roman"/>
          <w:sz w:val="24"/>
          <w:szCs w:val="24"/>
          <w:shd w:val="clear" w:color="auto" w:fill="FFFFFF"/>
        </w:rPr>
        <w:t>m</w:t>
      </w:r>
      <w:r w:rsidR="00D80909" w:rsidRPr="00C44650">
        <w:rPr>
          <w:rFonts w:ascii="Times New Roman" w:hAnsi="Times New Roman"/>
          <w:sz w:val="24"/>
          <w:szCs w:val="24"/>
          <w:shd w:val="clear" w:color="auto" w:fill="FFFFFF"/>
        </w:rPr>
        <w:t xml:space="preserve">odificar el mensaje genético de las colonias de </w:t>
      </w:r>
      <w:r w:rsidR="00D80909" w:rsidRPr="00C44650">
        <w:rPr>
          <w:rFonts w:ascii="Times New Roman" w:hAnsi="Times New Roman"/>
          <w:i/>
          <w:sz w:val="24"/>
          <w:szCs w:val="24"/>
        </w:rPr>
        <w:t>S. mutans</w:t>
      </w:r>
      <w:r w:rsidR="00452321" w:rsidRPr="00C44650">
        <w:rPr>
          <w:rFonts w:ascii="Times New Roman" w:hAnsi="Times New Roman"/>
          <w:i/>
          <w:sz w:val="24"/>
          <w:szCs w:val="24"/>
        </w:rPr>
        <w:t xml:space="preserve"> </w:t>
      </w:r>
      <w:r w:rsidR="00452321" w:rsidRPr="00021441">
        <w:rPr>
          <w:rFonts w:ascii="Times New Roman" w:hAnsi="Times New Roman"/>
          <w:sz w:val="24"/>
          <w:szCs w:val="24"/>
        </w:rPr>
        <w:t xml:space="preserve">y </w:t>
      </w:r>
      <w:r w:rsidR="00C519C3" w:rsidRPr="00021441">
        <w:rPr>
          <w:rFonts w:ascii="Times New Roman" w:hAnsi="Times New Roman"/>
          <w:sz w:val="24"/>
          <w:szCs w:val="24"/>
        </w:rPr>
        <w:t>así</w:t>
      </w:r>
      <w:r w:rsidR="00C519C3" w:rsidRPr="00C44650">
        <w:rPr>
          <w:rFonts w:ascii="Times New Roman" w:hAnsi="Times New Roman"/>
          <w:i/>
          <w:sz w:val="24"/>
          <w:szCs w:val="24"/>
        </w:rPr>
        <w:t xml:space="preserve"> </w:t>
      </w:r>
      <w:r w:rsidR="00C519C3" w:rsidRPr="00C44650">
        <w:rPr>
          <w:rFonts w:ascii="Times New Roman" w:hAnsi="Times New Roman"/>
          <w:sz w:val="24"/>
          <w:szCs w:val="24"/>
          <w:shd w:val="clear" w:color="auto" w:fill="FFFFFF"/>
        </w:rPr>
        <w:t>disminuir</w:t>
      </w:r>
      <w:r w:rsidR="00842217" w:rsidRPr="00C44650">
        <w:rPr>
          <w:rFonts w:ascii="Times New Roman" w:hAnsi="Times New Roman"/>
          <w:sz w:val="24"/>
          <w:szCs w:val="24"/>
          <w:shd w:val="clear" w:color="auto" w:fill="FFFFFF"/>
        </w:rPr>
        <w:t xml:space="preserve"> su capacidad acidogén</w:t>
      </w:r>
      <w:r>
        <w:rPr>
          <w:rFonts w:ascii="Times New Roman" w:hAnsi="Times New Roman"/>
          <w:sz w:val="24"/>
          <w:szCs w:val="24"/>
          <w:shd w:val="clear" w:color="auto" w:fill="FFFFFF"/>
        </w:rPr>
        <w:t xml:space="preserve">ica; </w:t>
      </w:r>
      <w:r w:rsidR="00452321" w:rsidRPr="00C44650">
        <w:rPr>
          <w:rFonts w:ascii="Times New Roman" w:hAnsi="Times New Roman"/>
          <w:sz w:val="24"/>
          <w:szCs w:val="24"/>
          <w:shd w:val="clear" w:color="auto" w:fill="FFFFFF"/>
        </w:rPr>
        <w:t xml:space="preserve">o </w:t>
      </w:r>
      <w:r w:rsidR="00842217" w:rsidRPr="00C44650">
        <w:rPr>
          <w:rFonts w:ascii="Times New Roman" w:hAnsi="Times New Roman"/>
          <w:sz w:val="24"/>
          <w:szCs w:val="24"/>
          <w:shd w:val="clear" w:color="auto" w:fill="FFFFFF"/>
        </w:rPr>
        <w:t xml:space="preserve">crear </w:t>
      </w:r>
      <w:r w:rsidR="00477304" w:rsidRPr="00C44650">
        <w:rPr>
          <w:rFonts w:ascii="Times New Roman" w:hAnsi="Times New Roman"/>
          <w:sz w:val="24"/>
          <w:szCs w:val="24"/>
          <w:shd w:val="clear" w:color="auto" w:fill="FFFFFF"/>
        </w:rPr>
        <w:t>bacterias</w:t>
      </w:r>
      <w:r w:rsidR="00842217" w:rsidRPr="00C44650">
        <w:rPr>
          <w:rFonts w:ascii="Times New Roman" w:hAnsi="Times New Roman"/>
          <w:sz w:val="24"/>
          <w:szCs w:val="24"/>
          <w:shd w:val="clear" w:color="auto" w:fill="FFFFFF"/>
        </w:rPr>
        <w:t xml:space="preserve"> que </w:t>
      </w:r>
      <w:r w:rsidR="00477304" w:rsidRPr="00C44650">
        <w:rPr>
          <w:rFonts w:ascii="Times New Roman" w:hAnsi="Times New Roman"/>
          <w:sz w:val="24"/>
          <w:szCs w:val="24"/>
          <w:shd w:val="clear" w:color="auto" w:fill="FFFFFF"/>
        </w:rPr>
        <w:t xml:space="preserve">degraden los restos </w:t>
      </w:r>
      <w:r w:rsidR="00452321" w:rsidRPr="00C44650">
        <w:rPr>
          <w:rFonts w:ascii="Times New Roman" w:hAnsi="Times New Roman"/>
          <w:sz w:val="24"/>
          <w:szCs w:val="24"/>
          <w:shd w:val="clear" w:color="auto" w:fill="FFFFFF"/>
        </w:rPr>
        <w:t xml:space="preserve">alimenticios y así  evitar la </w:t>
      </w:r>
      <w:r w:rsidR="00477304" w:rsidRPr="00C44650">
        <w:rPr>
          <w:rFonts w:ascii="Times New Roman" w:hAnsi="Times New Roman"/>
          <w:sz w:val="24"/>
          <w:szCs w:val="24"/>
          <w:shd w:val="clear" w:color="auto" w:fill="FFFFFF"/>
        </w:rPr>
        <w:t xml:space="preserve"> </w:t>
      </w:r>
      <w:r w:rsidR="00425DDC">
        <w:rPr>
          <w:rFonts w:ascii="Times New Roman" w:hAnsi="Times New Roman"/>
          <w:sz w:val="24"/>
          <w:szCs w:val="24"/>
          <w:shd w:val="clear" w:color="auto" w:fill="FFFFFF"/>
        </w:rPr>
        <w:t>producción de  ácido entre otras alternativas para</w:t>
      </w:r>
      <w:r w:rsidR="00452321" w:rsidRPr="00C44650">
        <w:rPr>
          <w:rFonts w:ascii="Times New Roman" w:hAnsi="Times New Roman"/>
          <w:sz w:val="24"/>
          <w:szCs w:val="24"/>
          <w:shd w:val="clear" w:color="auto" w:fill="FFFFFF"/>
        </w:rPr>
        <w:t xml:space="preserve"> prevenir la aparición </w:t>
      </w:r>
      <w:r w:rsidR="009D47C6" w:rsidRPr="00C44650">
        <w:rPr>
          <w:rFonts w:ascii="Times New Roman" w:hAnsi="Times New Roman"/>
          <w:sz w:val="24"/>
          <w:szCs w:val="24"/>
          <w:shd w:val="clear" w:color="auto" w:fill="FFFFFF"/>
        </w:rPr>
        <w:t>de la caries dental</w:t>
      </w:r>
      <w:r w:rsidR="00876DA1" w:rsidRPr="00C44650">
        <w:rPr>
          <w:rFonts w:ascii="Times New Roman" w:hAnsi="Times New Roman"/>
          <w:sz w:val="24"/>
          <w:szCs w:val="24"/>
          <w:shd w:val="clear" w:color="auto" w:fill="FFFFFF"/>
        </w:rPr>
        <w:t xml:space="preserve"> </w:t>
      </w:r>
      <w:r w:rsidR="00FE1630" w:rsidRPr="00C44650">
        <w:rPr>
          <w:rFonts w:ascii="Times New Roman" w:hAnsi="Times New Roman"/>
          <w:sz w:val="24"/>
          <w:szCs w:val="24"/>
          <w:shd w:val="clear" w:color="auto" w:fill="FFFFFF"/>
        </w:rPr>
        <w:fldChar w:fldCharType="begin"/>
      </w:r>
      <w:r w:rsidR="00203B17">
        <w:rPr>
          <w:rFonts w:ascii="Times New Roman" w:hAnsi="Times New Roman"/>
          <w:sz w:val="24"/>
          <w:szCs w:val="24"/>
          <w:shd w:val="clear" w:color="auto" w:fill="FFFFFF"/>
        </w:rPr>
        <w:instrText xml:space="preserve"> ADDIN EN.CITE &lt;EndNote&gt;&lt;Cite&gt;&lt;Author&gt;Acuña&lt;/Author&gt;&lt;Year&gt;2012&lt;/Year&gt;&lt;IDText&gt;Clínica del sano en odontología&lt;/IDText&gt;&lt;DisplayText&gt;(52)&lt;/DisplayText&gt;&lt;record&gt;&lt;isbn&gt;9586487679&lt;/isbn&gt;&lt;titles&gt;&lt;title&gt;Clínica del sano en odontología&lt;/title&gt;&lt;/titles&gt;&lt;contributors&gt;&lt;authors&gt;&lt;author&gt;Acuña, Benjamín Herazo&lt;/author&gt;&lt;/authors&gt;&lt;/contributors&gt;&lt;added-date format="utc"&gt;1566586682&lt;/added-date&gt;&lt;ref-type name="Book"&gt;6&lt;/ref-type&gt;&lt;dates&gt;&lt;year&gt;2012&lt;/year&gt;&lt;/dates&gt;&lt;rec-number&gt;226&lt;/rec-number&gt;&lt;publisher&gt;Ecoe Ediciones&lt;/publisher&gt;&lt;last-updated-date format="utc"&gt;1566586682&lt;/last-updated-date&gt;&lt;/record&gt;&lt;/Cite&gt;&lt;/EndNote&gt;</w:instrText>
      </w:r>
      <w:r w:rsidR="00FE1630" w:rsidRPr="00C44650">
        <w:rPr>
          <w:rFonts w:ascii="Times New Roman" w:hAnsi="Times New Roman"/>
          <w:sz w:val="24"/>
          <w:szCs w:val="24"/>
          <w:shd w:val="clear" w:color="auto" w:fill="FFFFFF"/>
        </w:rPr>
        <w:fldChar w:fldCharType="separate"/>
      </w:r>
      <w:r w:rsidR="00203B17">
        <w:rPr>
          <w:rFonts w:ascii="Times New Roman" w:hAnsi="Times New Roman"/>
          <w:noProof/>
          <w:sz w:val="24"/>
          <w:szCs w:val="24"/>
          <w:shd w:val="clear" w:color="auto" w:fill="FFFFFF"/>
        </w:rPr>
        <w:t>(52)</w:t>
      </w:r>
      <w:r w:rsidR="00FE1630" w:rsidRPr="00C44650">
        <w:rPr>
          <w:rFonts w:ascii="Times New Roman" w:hAnsi="Times New Roman"/>
          <w:sz w:val="24"/>
          <w:szCs w:val="24"/>
          <w:shd w:val="clear" w:color="auto" w:fill="FFFFFF"/>
        </w:rPr>
        <w:fldChar w:fldCharType="end"/>
      </w:r>
      <w:r w:rsidR="00FE1630" w:rsidRPr="00C44650">
        <w:rPr>
          <w:rFonts w:ascii="Times New Roman" w:hAnsi="Times New Roman"/>
          <w:sz w:val="24"/>
          <w:szCs w:val="24"/>
          <w:shd w:val="clear" w:color="auto" w:fill="FFFFFF"/>
        </w:rPr>
        <w:t xml:space="preserve">. </w:t>
      </w:r>
    </w:p>
    <w:p w14:paraId="3C324A93" w14:textId="77777777" w:rsidR="00477304" w:rsidRPr="00C44650" w:rsidRDefault="00505846" w:rsidP="0051689E">
      <w:pPr>
        <w:pStyle w:val="ListParagraph"/>
        <w:spacing w:line="480" w:lineRule="auto"/>
        <w:ind w:left="0"/>
        <w:jc w:val="both"/>
        <w:rPr>
          <w:rFonts w:ascii="Times New Roman" w:hAnsi="Times New Roman"/>
          <w:color w:val="FF0000"/>
          <w:sz w:val="24"/>
          <w:szCs w:val="24"/>
          <w:shd w:val="clear" w:color="auto" w:fill="FFFFFF"/>
        </w:rPr>
      </w:pPr>
      <w:r w:rsidRPr="00C44650">
        <w:rPr>
          <w:rFonts w:ascii="Times New Roman" w:hAnsi="Times New Roman"/>
          <w:color w:val="FF0000"/>
          <w:sz w:val="24"/>
          <w:szCs w:val="24"/>
          <w:shd w:val="clear" w:color="auto" w:fill="FFFFFF"/>
        </w:rPr>
        <w:t xml:space="preserve">   </w:t>
      </w:r>
    </w:p>
    <w:p w14:paraId="7063AC3C" w14:textId="4DBBDAF1" w:rsidR="002776AA" w:rsidRPr="00C44650" w:rsidRDefault="00FF48E3" w:rsidP="0051689E">
      <w:pPr>
        <w:pStyle w:val="ListParagraph"/>
        <w:spacing w:line="480" w:lineRule="auto"/>
        <w:ind w:left="0"/>
        <w:jc w:val="both"/>
        <w:rPr>
          <w:rFonts w:ascii="Times New Roman" w:eastAsia="Times New Roman" w:hAnsi="Times New Roman"/>
          <w:sz w:val="24"/>
          <w:szCs w:val="24"/>
          <w:bdr w:val="none" w:sz="0" w:space="0" w:color="auto" w:frame="1"/>
          <w:lang w:val="es-ES" w:eastAsia="es-ES"/>
        </w:rPr>
      </w:pPr>
      <w:r w:rsidRPr="001F6464">
        <w:rPr>
          <w:rFonts w:ascii="Times New Roman" w:hAnsi="Times New Roman"/>
          <w:color w:val="000000" w:themeColor="text1"/>
          <w:sz w:val="24"/>
          <w:szCs w:val="24"/>
          <w:shd w:val="clear" w:color="auto" w:fill="FFFFFF"/>
        </w:rPr>
        <w:t xml:space="preserve">Sin embargo, es </w:t>
      </w:r>
      <w:r w:rsidRPr="001F6464">
        <w:rPr>
          <w:rFonts w:ascii="Times New Roman" w:hAnsi="Times New Roman"/>
          <w:sz w:val="24"/>
          <w:szCs w:val="24"/>
          <w:shd w:val="clear" w:color="auto" w:fill="FFFFFF"/>
        </w:rPr>
        <w:t xml:space="preserve">importante tener en cuenta </w:t>
      </w:r>
      <w:r w:rsidR="002A7D31" w:rsidRPr="001F6464">
        <w:rPr>
          <w:rFonts w:ascii="Times New Roman" w:hAnsi="Times New Roman"/>
          <w:sz w:val="24"/>
          <w:szCs w:val="24"/>
          <w:shd w:val="clear" w:color="auto" w:fill="FFFFFF"/>
        </w:rPr>
        <w:t>que,</w:t>
      </w:r>
      <w:r w:rsidR="00152184" w:rsidRPr="001F6464">
        <w:rPr>
          <w:rFonts w:ascii="Times New Roman" w:hAnsi="Times New Roman"/>
          <w:sz w:val="24"/>
          <w:szCs w:val="24"/>
          <w:shd w:val="clear" w:color="auto" w:fill="FFFFFF"/>
        </w:rPr>
        <w:t xml:space="preserve"> </w:t>
      </w:r>
      <w:r w:rsidRPr="001F6464">
        <w:rPr>
          <w:rFonts w:ascii="Times New Roman" w:hAnsi="Times New Roman"/>
          <w:sz w:val="24"/>
          <w:szCs w:val="24"/>
          <w:shd w:val="clear" w:color="auto" w:fill="FFFFFF"/>
        </w:rPr>
        <w:t>para el desarrollo de programas de promoción</w:t>
      </w:r>
      <w:r w:rsidR="00051A2C" w:rsidRPr="001F6464">
        <w:rPr>
          <w:rFonts w:ascii="Times New Roman" w:hAnsi="Times New Roman"/>
          <w:sz w:val="24"/>
          <w:szCs w:val="24"/>
          <w:shd w:val="clear" w:color="auto" w:fill="FFFFFF"/>
        </w:rPr>
        <w:t xml:space="preserve"> </w:t>
      </w:r>
      <w:r w:rsidR="000E1B89">
        <w:rPr>
          <w:rFonts w:ascii="Times New Roman" w:hAnsi="Times New Roman"/>
          <w:sz w:val="24"/>
          <w:szCs w:val="24"/>
          <w:shd w:val="clear" w:color="auto" w:fill="FFFFFF"/>
        </w:rPr>
        <w:t xml:space="preserve">de la salud </w:t>
      </w:r>
      <w:r w:rsidR="002A7D31">
        <w:rPr>
          <w:rFonts w:ascii="Times New Roman" w:hAnsi="Times New Roman"/>
          <w:sz w:val="24"/>
          <w:szCs w:val="24"/>
          <w:shd w:val="clear" w:color="auto" w:fill="FFFFFF"/>
        </w:rPr>
        <w:t>oral y</w:t>
      </w:r>
      <w:r w:rsidRPr="001F6464">
        <w:rPr>
          <w:rFonts w:ascii="Times New Roman" w:hAnsi="Times New Roman"/>
          <w:sz w:val="24"/>
          <w:szCs w:val="24"/>
          <w:shd w:val="clear" w:color="auto" w:fill="FFFFFF"/>
        </w:rPr>
        <w:t xml:space="preserve"> prevención </w:t>
      </w:r>
      <w:r w:rsidR="000E1B89">
        <w:rPr>
          <w:rFonts w:ascii="Times New Roman" w:hAnsi="Times New Roman"/>
          <w:sz w:val="24"/>
          <w:szCs w:val="24"/>
          <w:shd w:val="clear" w:color="auto" w:fill="FFFFFF"/>
        </w:rPr>
        <w:t>de la enfermedad</w:t>
      </w:r>
      <w:r w:rsidRPr="001F6464">
        <w:rPr>
          <w:rFonts w:ascii="Times New Roman" w:hAnsi="Times New Roman"/>
          <w:sz w:val="24"/>
          <w:szCs w:val="24"/>
          <w:shd w:val="clear" w:color="auto" w:fill="FFFFFF"/>
        </w:rPr>
        <w:t>, el contexto econ</w:t>
      </w:r>
      <w:r w:rsidR="00F86204" w:rsidRPr="001F6464">
        <w:rPr>
          <w:rFonts w:ascii="Times New Roman" w:hAnsi="Times New Roman"/>
          <w:sz w:val="24"/>
          <w:szCs w:val="24"/>
          <w:shd w:val="clear" w:color="auto" w:fill="FFFFFF"/>
        </w:rPr>
        <w:t>ómico y social de la población</w:t>
      </w:r>
      <w:r w:rsidR="00163E7F" w:rsidRPr="001F6464">
        <w:rPr>
          <w:rFonts w:ascii="Times New Roman" w:hAnsi="Times New Roman"/>
          <w:sz w:val="24"/>
          <w:szCs w:val="24"/>
          <w:shd w:val="clear" w:color="auto" w:fill="FFFFFF"/>
        </w:rPr>
        <w:t xml:space="preserve">, es decir los </w:t>
      </w:r>
      <w:r w:rsidR="00F86204" w:rsidRPr="001F6464">
        <w:rPr>
          <w:rFonts w:ascii="Times New Roman" w:hAnsi="Times New Roman"/>
          <w:sz w:val="24"/>
          <w:szCs w:val="24"/>
          <w:shd w:val="clear" w:color="auto" w:fill="FFFFFF"/>
        </w:rPr>
        <w:t>determinantes sociales</w:t>
      </w:r>
      <w:r w:rsidR="00152184" w:rsidRPr="001F6464">
        <w:rPr>
          <w:rFonts w:ascii="Times New Roman" w:hAnsi="Times New Roman"/>
          <w:sz w:val="24"/>
          <w:szCs w:val="24"/>
          <w:shd w:val="clear" w:color="auto" w:fill="FFFFFF"/>
        </w:rPr>
        <w:t xml:space="preserve"> de la salud ejercen una influencia para la salud oral por lo que su estudio e inclusión </w:t>
      </w:r>
      <w:r w:rsidR="001F6464">
        <w:rPr>
          <w:rFonts w:ascii="Times New Roman" w:hAnsi="Times New Roman"/>
          <w:sz w:val="24"/>
          <w:szCs w:val="24"/>
          <w:shd w:val="clear" w:color="auto" w:fill="FFFFFF"/>
        </w:rPr>
        <w:t xml:space="preserve">son fundamentales. </w:t>
      </w:r>
      <w:r w:rsidR="00C45626">
        <w:rPr>
          <w:rFonts w:ascii="Times New Roman" w:hAnsi="Times New Roman"/>
          <w:sz w:val="24"/>
          <w:szCs w:val="24"/>
          <w:shd w:val="clear" w:color="auto" w:fill="FFFFFF"/>
        </w:rPr>
        <w:t xml:space="preserve">Como se ha hecho mención a lo largo del artículo </w:t>
      </w:r>
      <w:r w:rsidR="00C45626" w:rsidRPr="00C44650">
        <w:rPr>
          <w:rFonts w:ascii="Times New Roman" w:hAnsi="Times New Roman"/>
          <w:sz w:val="24"/>
          <w:szCs w:val="24"/>
        </w:rPr>
        <w:t xml:space="preserve"> los factores sociales, económicos, culturales</w:t>
      </w:r>
      <w:r w:rsidR="00C45626">
        <w:rPr>
          <w:rFonts w:ascii="Times New Roman" w:hAnsi="Times New Roman"/>
          <w:sz w:val="24"/>
          <w:szCs w:val="24"/>
        </w:rPr>
        <w:t xml:space="preserve">, medioambientales y biológicos </w:t>
      </w:r>
      <w:r w:rsidR="00C45626" w:rsidRPr="00C44650">
        <w:rPr>
          <w:rFonts w:ascii="Times New Roman" w:hAnsi="Times New Roman"/>
          <w:sz w:val="24"/>
          <w:szCs w:val="24"/>
        </w:rPr>
        <w:t>se interrelacionan</w:t>
      </w:r>
      <w:r w:rsidR="00C45626">
        <w:rPr>
          <w:rFonts w:ascii="Times New Roman" w:hAnsi="Times New Roman"/>
          <w:sz w:val="24"/>
          <w:szCs w:val="24"/>
        </w:rPr>
        <w:t xml:space="preserve"> entre </w:t>
      </w:r>
      <w:r w:rsidR="002A7D31">
        <w:rPr>
          <w:rFonts w:ascii="Times New Roman" w:hAnsi="Times New Roman"/>
          <w:sz w:val="24"/>
          <w:szCs w:val="24"/>
        </w:rPr>
        <w:t>sí</w:t>
      </w:r>
      <w:r w:rsidR="00C45626">
        <w:rPr>
          <w:rFonts w:ascii="Times New Roman" w:hAnsi="Times New Roman"/>
          <w:sz w:val="24"/>
          <w:szCs w:val="24"/>
        </w:rPr>
        <w:t xml:space="preserve"> y son inherentes al </w:t>
      </w:r>
      <w:r w:rsidR="00C45626" w:rsidRPr="00C44650">
        <w:rPr>
          <w:rFonts w:ascii="Times New Roman" w:hAnsi="Times New Roman"/>
          <w:sz w:val="24"/>
          <w:szCs w:val="24"/>
        </w:rPr>
        <w:t>entorno en que viven y trabajan las personas y al grupo so</w:t>
      </w:r>
      <w:r w:rsidR="00C45626">
        <w:rPr>
          <w:rFonts w:ascii="Times New Roman" w:hAnsi="Times New Roman"/>
          <w:sz w:val="24"/>
          <w:szCs w:val="24"/>
        </w:rPr>
        <w:t>cial al cual pertenecen, f</w:t>
      </w:r>
      <w:r w:rsidR="00C45626" w:rsidRPr="00C44650">
        <w:rPr>
          <w:rFonts w:ascii="Times New Roman" w:hAnsi="Times New Roman"/>
          <w:sz w:val="24"/>
          <w:szCs w:val="24"/>
        </w:rPr>
        <w:t>actores</w:t>
      </w:r>
      <w:r w:rsidR="00C45626">
        <w:rPr>
          <w:rFonts w:ascii="Times New Roman" w:hAnsi="Times New Roman"/>
          <w:sz w:val="24"/>
          <w:szCs w:val="24"/>
        </w:rPr>
        <w:t xml:space="preserve"> que</w:t>
      </w:r>
      <w:r w:rsidR="00C45626" w:rsidRPr="00C44650">
        <w:rPr>
          <w:rFonts w:ascii="Times New Roman" w:hAnsi="Times New Roman"/>
          <w:sz w:val="24"/>
          <w:szCs w:val="24"/>
        </w:rPr>
        <w:t xml:space="preserve"> tienen una incidencia más alta en las poblaciones pobres o marginadas de la sociedad </w:t>
      </w:r>
      <w:r w:rsidR="00C45626" w:rsidRPr="00C44650">
        <w:rPr>
          <w:rFonts w:ascii="Times New Roman" w:hAnsi="Times New Roman"/>
          <w:sz w:val="24"/>
          <w:szCs w:val="24"/>
        </w:rPr>
        <w:fldChar w:fldCharType="begin">
          <w:fldData xml:space="preserve">PEVuZE5vdGU+PENpdGU+PEF1dGhvcj5Mb3lvbGE8L0F1dGhvcj48WWVhcj4yMDE1PC9ZZWFyPjxJ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==
</w:fldData>
        </w:fldChar>
      </w:r>
      <w:r w:rsidR="00203B17">
        <w:rPr>
          <w:rFonts w:ascii="Times New Roman" w:hAnsi="Times New Roman"/>
          <w:sz w:val="24"/>
          <w:szCs w:val="24"/>
        </w:rPr>
        <w:instrText xml:space="preserve"> ADDIN EN.CITE </w:instrText>
      </w:r>
      <w:r w:rsidR="00203B17">
        <w:rPr>
          <w:rFonts w:ascii="Times New Roman" w:hAnsi="Times New Roman"/>
          <w:sz w:val="24"/>
          <w:szCs w:val="24"/>
        </w:rPr>
        <w:fldChar w:fldCharType="begin">
          <w:fldData xml:space="preserve">PEVuZE5vdGU+PENpdGU+PEF1dGhvcj5Mb3lvbGE8L0F1dGhvcj48WWVhcj4yMDE1PC9ZZWFyPjxJ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==
</w:fldData>
        </w:fldChar>
      </w:r>
      <w:r w:rsidR="00203B17">
        <w:rPr>
          <w:rFonts w:ascii="Times New Roman" w:hAnsi="Times New Roman"/>
          <w:sz w:val="24"/>
          <w:szCs w:val="24"/>
        </w:rPr>
        <w:instrText xml:space="preserve"> ADDIN EN.CITE.DATA </w:instrText>
      </w:r>
      <w:r w:rsidR="00203B17">
        <w:rPr>
          <w:rFonts w:ascii="Times New Roman" w:hAnsi="Times New Roman"/>
          <w:sz w:val="24"/>
          <w:szCs w:val="24"/>
        </w:rPr>
      </w:r>
      <w:r w:rsidR="00203B17">
        <w:rPr>
          <w:rFonts w:ascii="Times New Roman" w:hAnsi="Times New Roman"/>
          <w:sz w:val="24"/>
          <w:szCs w:val="24"/>
        </w:rPr>
        <w:fldChar w:fldCharType="end"/>
      </w:r>
      <w:r w:rsidR="00C45626" w:rsidRPr="00C44650">
        <w:rPr>
          <w:rFonts w:ascii="Times New Roman" w:hAnsi="Times New Roman"/>
          <w:sz w:val="24"/>
          <w:szCs w:val="24"/>
        </w:rPr>
      </w:r>
      <w:r w:rsidR="00C45626" w:rsidRPr="00C44650">
        <w:rPr>
          <w:rFonts w:ascii="Times New Roman" w:hAnsi="Times New Roman"/>
          <w:sz w:val="24"/>
          <w:szCs w:val="24"/>
        </w:rPr>
        <w:fldChar w:fldCharType="separate"/>
      </w:r>
      <w:r w:rsidR="00203B17">
        <w:rPr>
          <w:rFonts w:ascii="Times New Roman" w:hAnsi="Times New Roman"/>
          <w:noProof/>
          <w:sz w:val="24"/>
          <w:szCs w:val="24"/>
        </w:rPr>
        <w:t>(25, 44, 53-55)</w:t>
      </w:r>
      <w:r w:rsidR="00C45626" w:rsidRPr="00C44650">
        <w:rPr>
          <w:rFonts w:ascii="Times New Roman" w:hAnsi="Times New Roman"/>
          <w:sz w:val="24"/>
          <w:szCs w:val="24"/>
        </w:rPr>
        <w:fldChar w:fldCharType="end"/>
      </w:r>
      <w:r w:rsidR="00163E7F" w:rsidRPr="00C44650">
        <w:rPr>
          <w:rFonts w:ascii="Times New Roman" w:hAnsi="Times New Roman"/>
          <w:sz w:val="24"/>
          <w:szCs w:val="24"/>
          <w:shd w:val="clear" w:color="auto" w:fill="FFFFFF"/>
        </w:rPr>
        <w:t xml:space="preserve"> </w:t>
      </w:r>
      <w:r w:rsidR="00862611" w:rsidRPr="00C44650">
        <w:rPr>
          <w:rFonts w:ascii="Times New Roman" w:hAnsi="Times New Roman"/>
          <w:sz w:val="24"/>
          <w:szCs w:val="24"/>
          <w:shd w:val="clear" w:color="auto" w:fill="FFFFFF"/>
        </w:rPr>
        <w:t>En esta perspectiva</w:t>
      </w:r>
      <w:r w:rsidR="002776AA" w:rsidRPr="00C44650">
        <w:rPr>
          <w:rFonts w:ascii="Times New Roman" w:hAnsi="Times New Roman"/>
          <w:sz w:val="24"/>
          <w:szCs w:val="24"/>
          <w:shd w:val="clear" w:color="auto" w:fill="FFFFFF"/>
        </w:rPr>
        <w:t xml:space="preserve"> </w:t>
      </w:r>
      <w:r w:rsidR="00163E7F" w:rsidRPr="00C44650">
        <w:rPr>
          <w:rFonts w:ascii="Times New Roman" w:hAnsi="Times New Roman"/>
          <w:sz w:val="24"/>
          <w:szCs w:val="24"/>
          <w:shd w:val="clear" w:color="auto" w:fill="FFFFFF"/>
        </w:rPr>
        <w:t xml:space="preserve">en </w:t>
      </w:r>
      <w:r w:rsidR="002776AA" w:rsidRPr="00C44650">
        <w:rPr>
          <w:rFonts w:ascii="Times New Roman" w:hAnsi="Times New Roman"/>
          <w:sz w:val="24"/>
          <w:szCs w:val="24"/>
          <w:shd w:val="clear" w:color="auto" w:fill="FFFFFF"/>
        </w:rPr>
        <w:t xml:space="preserve">estudios realizados con niños de temprana edad de estrato </w:t>
      </w:r>
      <w:r w:rsidR="002776AA" w:rsidRPr="00C44650">
        <w:rPr>
          <w:rFonts w:ascii="Times New Roman" w:eastAsia="Times New Roman" w:hAnsi="Times New Roman"/>
          <w:sz w:val="24"/>
          <w:szCs w:val="24"/>
          <w:bdr w:val="none" w:sz="0" w:space="0" w:color="auto" w:frame="1"/>
          <w:lang w:val="es-ES" w:eastAsia="es-ES"/>
        </w:rPr>
        <w:t xml:space="preserve">socioeconómico bajo </w:t>
      </w:r>
      <w:r w:rsidR="002776AA" w:rsidRPr="00C44650">
        <w:rPr>
          <w:rFonts w:ascii="Times New Roman" w:hAnsi="Times New Roman"/>
          <w:sz w:val="24"/>
          <w:szCs w:val="24"/>
          <w:shd w:val="clear" w:color="auto" w:fill="FFFFFF"/>
        </w:rPr>
        <w:t xml:space="preserve">se encontró una relación positiva entre la caries </w:t>
      </w:r>
      <w:r w:rsidR="002776AA" w:rsidRPr="00C44650">
        <w:rPr>
          <w:rFonts w:ascii="Times New Roman" w:hAnsi="Times New Roman"/>
          <w:sz w:val="24"/>
          <w:szCs w:val="24"/>
          <w:bdr w:val="none" w:sz="0" w:space="0" w:color="auto" w:frame="1"/>
        </w:rPr>
        <w:t xml:space="preserve">de la infancia temprana </w:t>
      </w:r>
      <w:r w:rsidR="00FE1630" w:rsidRPr="00C44650">
        <w:rPr>
          <w:rFonts w:ascii="Times New Roman" w:eastAsia="Times New Roman" w:hAnsi="Times New Roman"/>
          <w:sz w:val="24"/>
          <w:szCs w:val="24"/>
          <w:bdr w:val="none" w:sz="0" w:space="0" w:color="auto" w:frame="1"/>
          <w:lang w:val="es-ES" w:eastAsia="es-ES"/>
        </w:rPr>
        <w:t xml:space="preserve">con los niveles de </w:t>
      </w:r>
      <w:r w:rsidR="00FE1630" w:rsidRPr="00C44650">
        <w:rPr>
          <w:rFonts w:ascii="Times New Roman" w:eastAsia="Times New Roman" w:hAnsi="Times New Roman"/>
          <w:i/>
          <w:sz w:val="24"/>
          <w:szCs w:val="24"/>
          <w:bdr w:val="none" w:sz="0" w:space="0" w:color="auto" w:frame="1"/>
          <w:lang w:val="es-ES" w:eastAsia="es-ES"/>
        </w:rPr>
        <w:t>S</w:t>
      </w:r>
      <w:r w:rsidR="002776AA" w:rsidRPr="00C44650">
        <w:rPr>
          <w:rFonts w:ascii="Times New Roman" w:eastAsia="Times New Roman" w:hAnsi="Times New Roman"/>
          <w:i/>
          <w:sz w:val="24"/>
          <w:szCs w:val="24"/>
          <w:bdr w:val="none" w:sz="0" w:space="0" w:color="auto" w:frame="1"/>
          <w:lang w:val="es-ES" w:eastAsia="es-ES"/>
        </w:rPr>
        <w:t>treptococ</w:t>
      </w:r>
      <w:r w:rsidR="00FE1630" w:rsidRPr="00C44650">
        <w:rPr>
          <w:rFonts w:ascii="Times New Roman" w:eastAsia="Times New Roman" w:hAnsi="Times New Roman"/>
          <w:i/>
          <w:sz w:val="24"/>
          <w:szCs w:val="24"/>
          <w:bdr w:val="none" w:sz="0" w:space="0" w:color="auto" w:frame="1"/>
          <w:lang w:val="es-ES" w:eastAsia="es-ES"/>
        </w:rPr>
        <w:t>cus</w:t>
      </w:r>
      <w:r w:rsidR="002776AA" w:rsidRPr="00C44650">
        <w:rPr>
          <w:rFonts w:ascii="Times New Roman" w:eastAsia="Times New Roman" w:hAnsi="Times New Roman"/>
          <w:i/>
          <w:sz w:val="24"/>
          <w:szCs w:val="24"/>
          <w:bdr w:val="none" w:sz="0" w:space="0" w:color="auto" w:frame="1"/>
          <w:lang w:val="es-ES" w:eastAsia="es-ES"/>
        </w:rPr>
        <w:t xml:space="preserve"> mutans</w:t>
      </w:r>
      <w:r w:rsidR="002776AA" w:rsidRPr="00C44650">
        <w:rPr>
          <w:rFonts w:ascii="Times New Roman" w:eastAsia="Times New Roman" w:hAnsi="Times New Roman"/>
          <w:sz w:val="24"/>
          <w:szCs w:val="24"/>
          <w:bdr w:val="none" w:sz="0" w:space="0" w:color="auto" w:frame="1"/>
          <w:lang w:val="es-ES" w:eastAsia="es-ES"/>
        </w:rPr>
        <w:t xml:space="preserve"> y lactobacilos, los cuales están relacionados con la presencia de caries</w:t>
      </w:r>
      <w:r w:rsidR="00FE1630" w:rsidRPr="00C44650">
        <w:rPr>
          <w:rFonts w:ascii="Times New Roman" w:eastAsia="Times New Roman" w:hAnsi="Times New Roman"/>
          <w:sz w:val="24"/>
          <w:szCs w:val="24"/>
          <w:bdr w:val="none" w:sz="0" w:space="0" w:color="auto" w:frame="1"/>
          <w:lang w:val="es-ES" w:eastAsia="es-ES"/>
        </w:rPr>
        <w:t xml:space="preserve"> </w:t>
      </w:r>
      <w:r w:rsidR="00FE1630" w:rsidRPr="00C44650">
        <w:rPr>
          <w:rFonts w:ascii="Times New Roman" w:eastAsia="Times New Roman" w:hAnsi="Times New Roman"/>
          <w:sz w:val="24"/>
          <w:szCs w:val="24"/>
          <w:bdr w:val="none" w:sz="0" w:space="0" w:color="auto" w:frame="1"/>
          <w:lang w:val="es-ES" w:eastAsia="es-ES"/>
        </w:rPr>
        <w:fldChar w:fldCharType="begin"/>
      </w:r>
      <w:r w:rsidR="00203B17">
        <w:rPr>
          <w:rFonts w:ascii="Times New Roman" w:eastAsia="Times New Roman" w:hAnsi="Times New Roman"/>
          <w:sz w:val="24"/>
          <w:szCs w:val="24"/>
          <w:bdr w:val="none" w:sz="0" w:space="0" w:color="auto" w:frame="1"/>
          <w:lang w:val="es-ES" w:eastAsia="es-ES"/>
        </w:rPr>
        <w:instrText xml:space="preserve"> ADDIN EN.CITE &lt;EndNote&gt;&lt;Cite&gt;&lt;Author&gt;Ramamurthy&lt;/Author&gt;&lt;Year&gt;2014&lt;/Year&gt;&lt;IDText&gt;Relationship between severe-early childhood caries, salivary mutans streptococci, and lactobacilli in preschool children of low socioeconomic status in Bengaluru city&lt;/IDText&gt;&lt;DisplayText&gt;(56)&lt;/DisplayText&gt;&lt;record&gt;&lt;dates&gt;&lt;pub-dates&gt;&lt;date&gt;Jan-Mar&lt;/date&gt;&lt;/pub-dates&gt;&lt;year&gt;2014&lt;/year&gt;&lt;/dates&gt;&lt;keywords&gt;&lt;keyword&gt;Child, Preschool&lt;/keyword&gt;&lt;keyword&gt;Cross-Sectional Studies&lt;/keyword&gt;&lt;keyword&gt;Dental Caries/*microbiology&lt;/keyword&gt;&lt;keyword&gt;Humans&lt;/keyword&gt;&lt;keyword&gt;India&lt;/keyword&gt;&lt;keyword&gt;Lactobacillus/*isolation &amp;amp; purification&lt;/keyword&gt;&lt;keyword&gt;Saliva/*microbiology&lt;/keyword&gt;&lt;keyword&gt;*Social Class&lt;/keyword&gt;&lt;keyword&gt;Streptococcus mutans/*isolation &amp;amp; purification&lt;/keyword&gt;&lt;/keywords&gt;&lt;isbn&gt;0970-4388&lt;/isbn&gt;&lt;titles&gt;&lt;title&gt;Relationship between severe-early childhood caries, salivary mutans streptococci, and lactobacilli in preschool children of low socioeconomic status in Bengaluru city&lt;/title&gt;&lt;secondary-title&gt;J Indian Soc Pedod Prev Dent&lt;/secondary-title&gt;&lt;/titles&gt;&lt;pages&gt;44-7&lt;/pages&gt;&lt;number&gt;1&lt;/number&gt;&lt;contributors&gt;&lt;authors&gt;&lt;author&gt;Ramamurthy, P. H.&lt;/author&gt;&lt;author&gt;Swamy, H. S.&lt;/author&gt;&lt;author&gt;Bennete, F.&lt;/author&gt;&lt;author&gt;Rohini, M.&lt;/author&gt;&lt;author&gt;Nagarathnamma, T.&lt;/author&gt;&lt;/authors&gt;&lt;/contributors&gt;&lt;edition&gt;2014/02/18&lt;/edition&gt;&lt;language&gt;eng&lt;/language&gt;&lt;added-date format="utc"&gt;1566585668&lt;/added-date&gt;&lt;ref-type name="Journal Article"&gt;17&lt;/ref-type&gt;&lt;auth-address&gt;Department of Public Health Dentistry, Dr. Syamala Reddy Dental College, Bhopal, India.&lt;/auth-address&gt;&lt;remote-database-provider&gt;NLM&lt;/remote-database-provider&gt;&lt;rec-number&gt;213&lt;/rec-number&gt;&lt;last-updated-date format="utc"&gt;1566585668&lt;/last-updated-date&gt;&lt;accession-num&gt;24531601&lt;/accession-num&gt;&lt;electronic-resource-num&gt;10.4103/0970-4388.127054&lt;/electronic-resource-num&gt;&lt;volume&gt;32&lt;/volume&gt;&lt;/record&gt;&lt;/Cite&gt;&lt;/EndNote&gt;</w:instrText>
      </w:r>
      <w:r w:rsidR="00FE1630" w:rsidRPr="00C44650">
        <w:rPr>
          <w:rFonts w:ascii="Times New Roman" w:eastAsia="Times New Roman" w:hAnsi="Times New Roman"/>
          <w:sz w:val="24"/>
          <w:szCs w:val="24"/>
          <w:bdr w:val="none" w:sz="0" w:space="0" w:color="auto" w:frame="1"/>
          <w:lang w:val="es-ES" w:eastAsia="es-ES"/>
        </w:rPr>
        <w:fldChar w:fldCharType="separate"/>
      </w:r>
      <w:r w:rsidR="00203B17">
        <w:rPr>
          <w:rFonts w:ascii="Times New Roman" w:eastAsia="Times New Roman" w:hAnsi="Times New Roman"/>
          <w:noProof/>
          <w:sz w:val="24"/>
          <w:szCs w:val="24"/>
          <w:bdr w:val="none" w:sz="0" w:space="0" w:color="auto" w:frame="1"/>
          <w:lang w:val="es-ES" w:eastAsia="es-ES"/>
        </w:rPr>
        <w:t>(56)</w:t>
      </w:r>
      <w:r w:rsidR="00FE1630" w:rsidRPr="00C44650">
        <w:rPr>
          <w:rFonts w:ascii="Times New Roman" w:eastAsia="Times New Roman" w:hAnsi="Times New Roman"/>
          <w:sz w:val="24"/>
          <w:szCs w:val="24"/>
          <w:bdr w:val="none" w:sz="0" w:space="0" w:color="auto" w:frame="1"/>
          <w:lang w:val="es-ES" w:eastAsia="es-ES"/>
        </w:rPr>
        <w:fldChar w:fldCharType="end"/>
      </w:r>
      <w:r w:rsidR="002776AA" w:rsidRPr="00C44650">
        <w:rPr>
          <w:rFonts w:ascii="Times New Roman" w:eastAsia="Times New Roman" w:hAnsi="Times New Roman"/>
          <w:sz w:val="24"/>
          <w:szCs w:val="24"/>
          <w:bdr w:val="none" w:sz="0" w:space="0" w:color="auto" w:frame="1"/>
          <w:lang w:val="es-ES" w:eastAsia="es-ES"/>
        </w:rPr>
        <w:t xml:space="preserve">.  </w:t>
      </w:r>
    </w:p>
    <w:p w14:paraId="3AD37AE6" w14:textId="77777777" w:rsidR="002776AA" w:rsidRPr="00C44650" w:rsidRDefault="002776AA" w:rsidP="0051689E">
      <w:pPr>
        <w:pStyle w:val="ListParagraph"/>
        <w:spacing w:line="480" w:lineRule="auto"/>
        <w:ind w:left="0"/>
        <w:jc w:val="both"/>
        <w:rPr>
          <w:rFonts w:ascii="Times New Roman" w:hAnsi="Times New Roman"/>
          <w:color w:val="0070C0"/>
          <w:sz w:val="24"/>
          <w:szCs w:val="24"/>
        </w:rPr>
      </w:pPr>
    </w:p>
    <w:p w14:paraId="5E1EA231" w14:textId="3A351184" w:rsidR="00511ECC" w:rsidRPr="00C44650" w:rsidRDefault="00CF4BCD" w:rsidP="0051689E">
      <w:pPr>
        <w:pStyle w:val="HTMLPreformatted"/>
        <w:spacing w:line="480" w:lineRule="auto"/>
        <w:jc w:val="both"/>
        <w:rPr>
          <w:rFonts w:ascii="Times New Roman" w:hAnsi="Times New Roman" w:cs="Times New Roman"/>
          <w:sz w:val="24"/>
          <w:szCs w:val="24"/>
          <w:bdr w:val="none" w:sz="0" w:space="0" w:color="auto" w:frame="1"/>
        </w:rPr>
      </w:pPr>
      <w:r w:rsidRPr="00C44650">
        <w:rPr>
          <w:rFonts w:ascii="Times New Roman" w:hAnsi="Times New Roman" w:cs="Times New Roman"/>
          <w:sz w:val="24"/>
          <w:szCs w:val="24"/>
        </w:rPr>
        <w:t xml:space="preserve">En relación con los procesos educativos que se llevan a cabo en los programas de Promoción en salud oral, es importante </w:t>
      </w:r>
      <w:r w:rsidR="00425DDC">
        <w:rPr>
          <w:rFonts w:ascii="Times New Roman" w:hAnsi="Times New Roman" w:cs="Times New Roman"/>
          <w:sz w:val="24"/>
          <w:szCs w:val="24"/>
        </w:rPr>
        <w:t xml:space="preserve">que </w:t>
      </w:r>
      <w:r w:rsidR="005D6AE3" w:rsidRPr="00C44650">
        <w:rPr>
          <w:rFonts w:ascii="Times New Roman" w:hAnsi="Times New Roman" w:cs="Times New Roman"/>
          <w:sz w:val="24"/>
          <w:szCs w:val="24"/>
        </w:rPr>
        <w:t xml:space="preserve">las estrategias educativas </w:t>
      </w:r>
      <w:r w:rsidR="00425DDC">
        <w:rPr>
          <w:rFonts w:ascii="Times New Roman" w:hAnsi="Times New Roman" w:cs="Times New Roman"/>
          <w:sz w:val="24"/>
          <w:szCs w:val="24"/>
        </w:rPr>
        <w:t xml:space="preserve">empleadas </w:t>
      </w:r>
      <w:r w:rsidR="005D6AE3" w:rsidRPr="00C44650">
        <w:rPr>
          <w:rFonts w:ascii="Times New Roman" w:hAnsi="Times New Roman" w:cs="Times New Roman"/>
          <w:sz w:val="24"/>
          <w:szCs w:val="24"/>
        </w:rPr>
        <w:t xml:space="preserve">para </w:t>
      </w:r>
      <w:r w:rsidR="00425DDC">
        <w:rPr>
          <w:rFonts w:ascii="Times New Roman" w:hAnsi="Times New Roman" w:cs="Times New Roman"/>
          <w:sz w:val="24"/>
          <w:szCs w:val="24"/>
        </w:rPr>
        <w:t xml:space="preserve">los aprendizajes significativos, </w:t>
      </w:r>
      <w:r w:rsidRPr="00C44650">
        <w:rPr>
          <w:rFonts w:ascii="Times New Roman" w:hAnsi="Times New Roman" w:cs="Times New Roman"/>
          <w:sz w:val="24"/>
          <w:szCs w:val="24"/>
        </w:rPr>
        <w:t xml:space="preserve">logren </w:t>
      </w:r>
      <w:r w:rsidR="00425DDC">
        <w:rPr>
          <w:rFonts w:ascii="Times New Roman" w:hAnsi="Times New Roman" w:cs="Times New Roman"/>
          <w:sz w:val="24"/>
          <w:szCs w:val="24"/>
        </w:rPr>
        <w:t>el</w:t>
      </w:r>
      <w:r w:rsidR="005D6AE3" w:rsidRPr="00C44650">
        <w:rPr>
          <w:rFonts w:ascii="Times New Roman" w:hAnsi="Times New Roman" w:cs="Times New Roman"/>
          <w:sz w:val="24"/>
          <w:szCs w:val="24"/>
        </w:rPr>
        <w:t xml:space="preserve"> conocimiento  y comprensión de lo que significa el  microbioma y los  microrganismos </w:t>
      </w:r>
      <w:r w:rsidR="00425DDC">
        <w:rPr>
          <w:rFonts w:ascii="Times New Roman" w:hAnsi="Times New Roman" w:cs="Times New Roman"/>
          <w:sz w:val="24"/>
          <w:szCs w:val="24"/>
        </w:rPr>
        <w:t>presentes</w:t>
      </w:r>
      <w:r w:rsidR="00051A2C">
        <w:rPr>
          <w:rFonts w:ascii="Times New Roman" w:hAnsi="Times New Roman" w:cs="Times New Roman"/>
          <w:sz w:val="24"/>
          <w:szCs w:val="24"/>
        </w:rPr>
        <w:t xml:space="preserve"> </w:t>
      </w:r>
      <w:r w:rsidR="005D6AE3" w:rsidRPr="00C44650">
        <w:rPr>
          <w:rFonts w:ascii="Times New Roman" w:hAnsi="Times New Roman" w:cs="Times New Roman"/>
          <w:sz w:val="24"/>
          <w:szCs w:val="24"/>
        </w:rPr>
        <w:t xml:space="preserve">en la cavidad oral; </w:t>
      </w:r>
      <w:r w:rsidR="00425DDC">
        <w:rPr>
          <w:rFonts w:ascii="Times New Roman" w:hAnsi="Times New Roman" w:cs="Times New Roman"/>
          <w:sz w:val="24"/>
          <w:szCs w:val="24"/>
        </w:rPr>
        <w:t xml:space="preserve">y </w:t>
      </w:r>
      <w:r w:rsidR="005D6AE3" w:rsidRPr="00C44650">
        <w:rPr>
          <w:rFonts w:ascii="Times New Roman" w:hAnsi="Times New Roman" w:cs="Times New Roman"/>
          <w:sz w:val="24"/>
          <w:szCs w:val="24"/>
        </w:rPr>
        <w:t xml:space="preserve">para este aprendizaje es </w:t>
      </w:r>
      <w:r w:rsidR="00A11FA9" w:rsidRPr="00C44650">
        <w:rPr>
          <w:rFonts w:ascii="Times New Roman" w:hAnsi="Times New Roman" w:cs="Times New Roman"/>
          <w:sz w:val="24"/>
          <w:szCs w:val="24"/>
        </w:rPr>
        <w:t>esencial</w:t>
      </w:r>
      <w:r w:rsidR="005D6AE3" w:rsidRPr="00C44650">
        <w:rPr>
          <w:rFonts w:ascii="Times New Roman" w:hAnsi="Times New Roman" w:cs="Times New Roman"/>
          <w:sz w:val="24"/>
          <w:szCs w:val="24"/>
        </w:rPr>
        <w:t xml:space="preserve"> que se ilustre de </w:t>
      </w:r>
      <w:r w:rsidR="005D6AE3" w:rsidRPr="00C44650">
        <w:rPr>
          <w:rFonts w:ascii="Times New Roman" w:hAnsi="Times New Roman" w:cs="Times New Roman"/>
          <w:sz w:val="24"/>
          <w:szCs w:val="24"/>
        </w:rPr>
        <w:lastRenderedPageBreak/>
        <w:t>manera sencil</w:t>
      </w:r>
      <w:r w:rsidR="00051A2C">
        <w:rPr>
          <w:rFonts w:ascii="Times New Roman" w:hAnsi="Times New Roman" w:cs="Times New Roman"/>
          <w:sz w:val="24"/>
          <w:szCs w:val="24"/>
        </w:rPr>
        <w:t>la y gr</w:t>
      </w:r>
      <w:r w:rsidR="00D46240" w:rsidRPr="00644A94">
        <w:rPr>
          <w:rFonts w:ascii="Times New Roman" w:hAnsi="Times New Roman" w:cs="Times New Roman"/>
          <w:sz w:val="24"/>
          <w:szCs w:val="24"/>
        </w:rPr>
        <w:t>á</w:t>
      </w:r>
      <w:r w:rsidR="00051A2C">
        <w:rPr>
          <w:rFonts w:ascii="Times New Roman" w:hAnsi="Times New Roman" w:cs="Times New Roman"/>
          <w:sz w:val="24"/>
          <w:szCs w:val="24"/>
        </w:rPr>
        <w:t>fica los microrganismos y</w:t>
      </w:r>
      <w:r w:rsidR="005D6AE3" w:rsidRPr="00C44650">
        <w:rPr>
          <w:rFonts w:ascii="Times New Roman" w:hAnsi="Times New Roman" w:cs="Times New Roman"/>
          <w:sz w:val="24"/>
          <w:szCs w:val="24"/>
        </w:rPr>
        <w:t xml:space="preserve"> el uso de imágenes acorde a la edad</w:t>
      </w:r>
      <w:r w:rsidR="001F6464">
        <w:rPr>
          <w:rFonts w:ascii="Times New Roman" w:hAnsi="Times New Roman" w:cs="Times New Roman"/>
          <w:sz w:val="24"/>
          <w:szCs w:val="24"/>
        </w:rPr>
        <w:t xml:space="preserve">, </w:t>
      </w:r>
      <w:r w:rsidR="005D6AE3" w:rsidRPr="00C44650">
        <w:rPr>
          <w:rFonts w:ascii="Times New Roman" w:hAnsi="Times New Roman" w:cs="Times New Roman"/>
          <w:sz w:val="24"/>
          <w:szCs w:val="24"/>
        </w:rPr>
        <w:t>dado el concepto tan intangible que representa</w:t>
      </w:r>
      <w:r w:rsidR="00A11FA9" w:rsidRPr="00C44650">
        <w:rPr>
          <w:rFonts w:ascii="Times New Roman" w:hAnsi="Times New Roman" w:cs="Times New Roman"/>
          <w:sz w:val="24"/>
          <w:szCs w:val="24"/>
        </w:rPr>
        <w:t xml:space="preserve"> el microorganismo </w:t>
      </w:r>
      <w:r w:rsidR="005D6AE3" w:rsidRPr="00C44650">
        <w:rPr>
          <w:rFonts w:ascii="Times New Roman" w:hAnsi="Times New Roman" w:cs="Times New Roman"/>
          <w:sz w:val="24"/>
          <w:szCs w:val="24"/>
        </w:rPr>
        <w:t xml:space="preserve"> para el </w:t>
      </w:r>
      <w:r w:rsidR="00A11FA9" w:rsidRPr="00C44650">
        <w:rPr>
          <w:rFonts w:ascii="Times New Roman" w:hAnsi="Times New Roman" w:cs="Times New Roman"/>
          <w:sz w:val="24"/>
          <w:szCs w:val="24"/>
        </w:rPr>
        <w:t>público</w:t>
      </w:r>
      <w:r w:rsidR="00051A2C">
        <w:rPr>
          <w:rFonts w:ascii="Times New Roman" w:hAnsi="Times New Roman" w:cs="Times New Roman"/>
          <w:sz w:val="24"/>
          <w:szCs w:val="24"/>
        </w:rPr>
        <w:t xml:space="preserve"> en general. E</w:t>
      </w:r>
      <w:r w:rsidR="005D6AE3" w:rsidRPr="00C44650">
        <w:rPr>
          <w:rFonts w:ascii="Times New Roman" w:hAnsi="Times New Roman" w:cs="Times New Roman"/>
          <w:sz w:val="24"/>
          <w:szCs w:val="24"/>
        </w:rPr>
        <w:t xml:space="preserve">n la población escolar, </w:t>
      </w:r>
      <w:r w:rsidR="000E1B89">
        <w:rPr>
          <w:rFonts w:ascii="Times New Roman" w:hAnsi="Times New Roman" w:cs="Times New Roman"/>
          <w:sz w:val="24"/>
          <w:szCs w:val="24"/>
        </w:rPr>
        <w:t xml:space="preserve">las estrategias pedagógicas llevadas a cabo deben lograr un autoaprendizaje que invite </w:t>
      </w:r>
      <w:r w:rsidR="005D6AE3" w:rsidRPr="00C44650">
        <w:rPr>
          <w:rFonts w:ascii="Times New Roman" w:hAnsi="Times New Roman" w:cs="Times New Roman"/>
          <w:sz w:val="24"/>
          <w:szCs w:val="24"/>
        </w:rPr>
        <w:t>a la comprensión</w:t>
      </w:r>
      <w:r w:rsidR="00051A2C">
        <w:rPr>
          <w:rFonts w:ascii="Times New Roman" w:hAnsi="Times New Roman" w:cs="Times New Roman"/>
          <w:sz w:val="24"/>
          <w:szCs w:val="24"/>
        </w:rPr>
        <w:t xml:space="preserve"> </w:t>
      </w:r>
      <w:r w:rsidR="000E1B89">
        <w:rPr>
          <w:rFonts w:ascii="Times New Roman" w:hAnsi="Times New Roman" w:cs="Times New Roman"/>
          <w:sz w:val="24"/>
          <w:szCs w:val="24"/>
        </w:rPr>
        <w:t xml:space="preserve">y entendimiento de los microorganismos en </w:t>
      </w:r>
      <w:r w:rsidR="002A7D31">
        <w:rPr>
          <w:rFonts w:ascii="Times New Roman" w:hAnsi="Times New Roman" w:cs="Times New Roman"/>
          <w:sz w:val="24"/>
          <w:szCs w:val="24"/>
        </w:rPr>
        <w:t>la salud</w:t>
      </w:r>
      <w:r w:rsidR="000E1B89">
        <w:rPr>
          <w:rFonts w:ascii="Times New Roman" w:hAnsi="Times New Roman" w:cs="Times New Roman"/>
          <w:sz w:val="24"/>
          <w:szCs w:val="24"/>
        </w:rPr>
        <w:t xml:space="preserve"> oral, las causas y consecuencias de estos y así lograr mejores condiciones en su salud oral.</w:t>
      </w:r>
      <w:r w:rsidR="00FE1630" w:rsidRPr="00C44650">
        <w:rPr>
          <w:rFonts w:ascii="Times New Roman" w:hAnsi="Times New Roman" w:cs="Times New Roman"/>
          <w:sz w:val="24"/>
          <w:szCs w:val="24"/>
          <w:bdr w:val="none" w:sz="0" w:space="0" w:color="auto" w:frame="1"/>
        </w:rPr>
        <w:t xml:space="preserve"> </w:t>
      </w:r>
      <w:r w:rsidR="00FE1630" w:rsidRPr="00C44650">
        <w:rPr>
          <w:rFonts w:ascii="Times New Roman" w:hAnsi="Times New Roman" w:cs="Times New Roman"/>
          <w:sz w:val="24"/>
          <w:szCs w:val="24"/>
          <w:bdr w:val="none" w:sz="0" w:space="0" w:color="auto" w:frame="1"/>
        </w:rPr>
        <w:fldChar w:fldCharType="begin">
          <w:fldData xml:space="preserve">PEVuZE5vdGU+PENpdGU+PEF1dGhvcj5GcmVpdGFzPC9BdXRob3I+PFllYXI+MjAxNzwvWWVhcj48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</w:fldData>
        </w:fldChar>
      </w:r>
      <w:r w:rsidR="00203B17">
        <w:rPr>
          <w:rFonts w:ascii="Times New Roman" w:hAnsi="Times New Roman" w:cs="Times New Roman"/>
          <w:sz w:val="24"/>
          <w:szCs w:val="24"/>
          <w:bdr w:val="none" w:sz="0" w:space="0" w:color="auto" w:frame="1"/>
        </w:rPr>
        <w:instrText xml:space="preserve"> ADDIN EN.CITE </w:instrText>
      </w:r>
      <w:r w:rsidR="00203B17">
        <w:rPr>
          <w:rFonts w:ascii="Times New Roman" w:hAnsi="Times New Roman" w:cs="Times New Roman"/>
          <w:sz w:val="24"/>
          <w:szCs w:val="24"/>
          <w:bdr w:val="none" w:sz="0" w:space="0" w:color="auto" w:frame="1"/>
        </w:rPr>
        <w:fldChar w:fldCharType="begin">
          <w:fldData xml:space="preserve">PEVuZE5vdGU+PENpdGU+PEF1dGhvcj5GcmVpdGFzPC9BdXRob3I+PFllYXI+MjAxNzwvWWVhcj48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</w:fldData>
        </w:fldChar>
      </w:r>
      <w:r w:rsidR="00203B17">
        <w:rPr>
          <w:rFonts w:ascii="Times New Roman" w:hAnsi="Times New Roman" w:cs="Times New Roman"/>
          <w:sz w:val="24"/>
          <w:szCs w:val="24"/>
          <w:bdr w:val="none" w:sz="0" w:space="0" w:color="auto" w:frame="1"/>
        </w:rPr>
        <w:instrText xml:space="preserve"> ADDIN EN.CITE.DATA </w:instrText>
      </w:r>
      <w:r w:rsidR="00203B17">
        <w:rPr>
          <w:rFonts w:ascii="Times New Roman" w:hAnsi="Times New Roman" w:cs="Times New Roman"/>
          <w:sz w:val="24"/>
          <w:szCs w:val="24"/>
          <w:bdr w:val="none" w:sz="0" w:space="0" w:color="auto" w:frame="1"/>
        </w:rPr>
      </w:r>
      <w:r w:rsidR="00203B17">
        <w:rPr>
          <w:rFonts w:ascii="Times New Roman" w:hAnsi="Times New Roman" w:cs="Times New Roman"/>
          <w:sz w:val="24"/>
          <w:szCs w:val="24"/>
          <w:bdr w:val="none" w:sz="0" w:space="0" w:color="auto" w:frame="1"/>
        </w:rPr>
        <w:fldChar w:fldCharType="end"/>
      </w:r>
      <w:r w:rsidR="00FE1630" w:rsidRPr="00C44650">
        <w:rPr>
          <w:rFonts w:ascii="Times New Roman" w:hAnsi="Times New Roman" w:cs="Times New Roman"/>
          <w:sz w:val="24"/>
          <w:szCs w:val="24"/>
          <w:bdr w:val="none" w:sz="0" w:space="0" w:color="auto" w:frame="1"/>
        </w:rPr>
      </w:r>
      <w:r w:rsidR="00FE1630" w:rsidRPr="00C44650">
        <w:rPr>
          <w:rFonts w:ascii="Times New Roman" w:hAnsi="Times New Roman" w:cs="Times New Roman"/>
          <w:sz w:val="24"/>
          <w:szCs w:val="24"/>
          <w:bdr w:val="none" w:sz="0" w:space="0" w:color="auto" w:frame="1"/>
        </w:rPr>
        <w:fldChar w:fldCharType="separate"/>
      </w:r>
      <w:r w:rsidR="00203B17">
        <w:rPr>
          <w:rFonts w:ascii="Times New Roman" w:hAnsi="Times New Roman" w:cs="Times New Roman"/>
          <w:noProof/>
          <w:sz w:val="24"/>
          <w:szCs w:val="24"/>
          <w:bdr w:val="none" w:sz="0" w:space="0" w:color="auto" w:frame="1"/>
        </w:rPr>
        <w:t>(49, 57, 58)</w:t>
      </w:r>
      <w:r w:rsidR="00FE1630" w:rsidRPr="00C44650">
        <w:rPr>
          <w:rFonts w:ascii="Times New Roman" w:hAnsi="Times New Roman" w:cs="Times New Roman"/>
          <w:sz w:val="24"/>
          <w:szCs w:val="24"/>
          <w:bdr w:val="none" w:sz="0" w:space="0" w:color="auto" w:frame="1"/>
        </w:rPr>
        <w:fldChar w:fldCharType="end"/>
      </w:r>
      <w:r w:rsidR="001D26E0" w:rsidRPr="00C44650">
        <w:rPr>
          <w:rFonts w:ascii="Times New Roman" w:hAnsi="Times New Roman" w:cs="Times New Roman"/>
          <w:sz w:val="24"/>
          <w:szCs w:val="24"/>
          <w:bdr w:val="none" w:sz="0" w:space="0" w:color="auto" w:frame="1"/>
        </w:rPr>
        <w:t>.</w:t>
      </w:r>
      <w:r w:rsidR="004D3B4E">
        <w:rPr>
          <w:rFonts w:ascii="Times New Roman" w:hAnsi="Times New Roman" w:cs="Times New Roman"/>
          <w:sz w:val="24"/>
          <w:szCs w:val="24"/>
          <w:bdr w:val="none" w:sz="0" w:space="0" w:color="auto" w:frame="1"/>
        </w:rPr>
        <w:t xml:space="preserve"> </w:t>
      </w:r>
    </w:p>
    <w:p w14:paraId="58412D6E" w14:textId="77777777" w:rsidR="001D26E0" w:rsidRPr="00C44650" w:rsidRDefault="001D26E0" w:rsidP="0051689E">
      <w:pPr>
        <w:pStyle w:val="HTMLPreformatted"/>
        <w:spacing w:line="480" w:lineRule="auto"/>
        <w:jc w:val="both"/>
        <w:rPr>
          <w:rFonts w:ascii="Times New Roman" w:hAnsi="Times New Roman" w:cs="Times New Roman"/>
          <w:sz w:val="24"/>
          <w:szCs w:val="24"/>
          <w:bdr w:val="none" w:sz="0" w:space="0" w:color="auto" w:frame="1"/>
        </w:rPr>
      </w:pPr>
    </w:p>
    <w:p w14:paraId="4D39972A" w14:textId="2FE06A15" w:rsidR="005C02CA" w:rsidRPr="00C45626" w:rsidRDefault="005C02CA" w:rsidP="0051689E">
      <w:pPr>
        <w:spacing w:after="0" w:line="480" w:lineRule="auto"/>
        <w:jc w:val="both"/>
        <w:rPr>
          <w:rFonts w:ascii="Times New Roman" w:hAnsi="Times New Roman" w:cs="Times New Roman"/>
          <w:sz w:val="24"/>
          <w:szCs w:val="24"/>
        </w:rPr>
      </w:pPr>
      <w:r>
        <w:rPr>
          <w:rFonts w:ascii="Times New Roman" w:hAnsi="Times New Roman"/>
          <w:sz w:val="24"/>
          <w:szCs w:val="24"/>
          <w:lang w:val="es-ES"/>
        </w:rPr>
        <w:t xml:space="preserve">En síntesis, es evidente que </w:t>
      </w:r>
      <w:r w:rsidR="0043680D">
        <w:rPr>
          <w:rFonts w:ascii="Times New Roman" w:hAnsi="Times New Roman"/>
          <w:sz w:val="24"/>
          <w:szCs w:val="24"/>
          <w:lang w:val="es-ES"/>
        </w:rPr>
        <w:t>las acciones</w:t>
      </w:r>
      <w:r>
        <w:rPr>
          <w:rFonts w:ascii="Times New Roman" w:hAnsi="Times New Roman"/>
          <w:sz w:val="24"/>
          <w:szCs w:val="24"/>
          <w:lang w:val="es-ES"/>
        </w:rPr>
        <w:t xml:space="preserve"> en promoción de la salud oral, sin consideración de un enfoque integral y limitada a una mirada de</w:t>
      </w:r>
      <w:r w:rsidR="0043680D">
        <w:rPr>
          <w:rFonts w:ascii="Times New Roman" w:hAnsi="Times New Roman"/>
          <w:sz w:val="24"/>
          <w:szCs w:val="24"/>
          <w:lang w:val="es-ES"/>
        </w:rPr>
        <w:t xml:space="preserve">sde los microorganismos </w:t>
      </w:r>
      <w:r>
        <w:rPr>
          <w:rFonts w:ascii="Times New Roman" w:hAnsi="Times New Roman"/>
          <w:sz w:val="24"/>
          <w:szCs w:val="24"/>
          <w:lang w:val="es-ES"/>
        </w:rPr>
        <w:t xml:space="preserve">no es </w:t>
      </w:r>
      <w:r w:rsidR="0043680D">
        <w:rPr>
          <w:rFonts w:ascii="Times New Roman" w:hAnsi="Times New Roman"/>
          <w:sz w:val="24"/>
          <w:szCs w:val="24"/>
          <w:lang w:val="es-ES"/>
        </w:rPr>
        <w:t>suficiente</w:t>
      </w:r>
      <w:r>
        <w:rPr>
          <w:rFonts w:ascii="Times New Roman" w:hAnsi="Times New Roman"/>
          <w:sz w:val="24"/>
          <w:szCs w:val="24"/>
          <w:lang w:val="es-ES"/>
        </w:rPr>
        <w:t xml:space="preserve"> para gara</w:t>
      </w:r>
      <w:r w:rsidR="0043680D">
        <w:rPr>
          <w:rFonts w:ascii="Times New Roman" w:hAnsi="Times New Roman"/>
          <w:sz w:val="24"/>
          <w:szCs w:val="24"/>
          <w:lang w:val="es-ES"/>
        </w:rPr>
        <w:t>n</w:t>
      </w:r>
      <w:r>
        <w:rPr>
          <w:rFonts w:ascii="Times New Roman" w:hAnsi="Times New Roman"/>
          <w:sz w:val="24"/>
          <w:szCs w:val="24"/>
          <w:lang w:val="es-ES"/>
        </w:rPr>
        <w:t>tizar el impacto de estas acciones en el ámbito escolar, con mayor razón cuando se hacen acciones aisladas y puntuales que no hacen</w:t>
      </w:r>
      <w:r w:rsidR="0043680D">
        <w:rPr>
          <w:rFonts w:ascii="Times New Roman" w:hAnsi="Times New Roman"/>
          <w:sz w:val="24"/>
          <w:szCs w:val="24"/>
          <w:lang w:val="es-ES"/>
        </w:rPr>
        <w:t xml:space="preserve"> parte</w:t>
      </w:r>
      <w:r>
        <w:rPr>
          <w:rFonts w:ascii="Times New Roman" w:hAnsi="Times New Roman"/>
          <w:sz w:val="24"/>
          <w:szCs w:val="24"/>
          <w:lang w:val="es-ES"/>
        </w:rPr>
        <w:t xml:space="preserve"> de un programa sostenible que impacte sobre toda la comunidad escolar (padres, maestros, directivos, niños).</w:t>
      </w:r>
    </w:p>
    <w:p w14:paraId="71321C27" w14:textId="77777777" w:rsidR="00D32B2B" w:rsidRDefault="00D32B2B" w:rsidP="0051689E">
      <w:pPr>
        <w:pStyle w:val="ListParagraph"/>
        <w:spacing w:line="480" w:lineRule="auto"/>
        <w:ind w:left="0"/>
        <w:jc w:val="both"/>
        <w:rPr>
          <w:rFonts w:ascii="Times New Roman" w:hAnsi="Times New Roman"/>
          <w:sz w:val="24"/>
          <w:szCs w:val="24"/>
          <w:lang w:val="es-ES"/>
        </w:rPr>
      </w:pPr>
    </w:p>
    <w:p w14:paraId="2CF93702" w14:textId="0AAF1F4E" w:rsidR="0064204F" w:rsidRDefault="002656FC" w:rsidP="0051689E">
      <w:pPr>
        <w:pStyle w:val="ListParagraph"/>
        <w:spacing w:line="480" w:lineRule="auto"/>
        <w:ind w:left="0"/>
        <w:jc w:val="both"/>
        <w:rPr>
          <w:rFonts w:ascii="Times New Roman" w:hAnsi="Times New Roman"/>
          <w:b/>
          <w:sz w:val="24"/>
          <w:szCs w:val="24"/>
        </w:rPr>
      </w:pPr>
      <w:bookmarkStart w:id="5" w:name="_Toc529816011"/>
      <w:r w:rsidRPr="00D32B2B">
        <w:rPr>
          <w:rFonts w:ascii="Times New Roman" w:hAnsi="Times New Roman"/>
          <w:b/>
          <w:sz w:val="24"/>
          <w:szCs w:val="24"/>
        </w:rPr>
        <w:t>CONCLUSIONES</w:t>
      </w:r>
      <w:bookmarkEnd w:id="5"/>
    </w:p>
    <w:p w14:paraId="0C2F23F7" w14:textId="77777777" w:rsidR="00D32B2B" w:rsidRPr="00D32B2B" w:rsidRDefault="00D32B2B" w:rsidP="0051689E">
      <w:pPr>
        <w:pStyle w:val="ListParagraph"/>
        <w:spacing w:line="480" w:lineRule="auto"/>
        <w:ind w:left="0"/>
        <w:jc w:val="both"/>
        <w:rPr>
          <w:rFonts w:ascii="Times New Roman" w:hAnsi="Times New Roman"/>
          <w:b/>
          <w:sz w:val="24"/>
          <w:szCs w:val="24"/>
          <w:lang w:val="es-ES"/>
        </w:rPr>
      </w:pPr>
    </w:p>
    <w:p w14:paraId="6FC00AC9" w14:textId="1B4B285D" w:rsidR="00251045" w:rsidRPr="00C44650" w:rsidRDefault="00251045" w:rsidP="0051689E">
      <w:pPr>
        <w:pStyle w:val="ListParagraph"/>
        <w:spacing w:line="480" w:lineRule="auto"/>
        <w:ind w:left="0"/>
        <w:jc w:val="both"/>
        <w:rPr>
          <w:rFonts w:ascii="Times New Roman" w:hAnsi="Times New Roman"/>
          <w:color w:val="000000" w:themeColor="text1"/>
          <w:sz w:val="24"/>
          <w:szCs w:val="24"/>
        </w:rPr>
      </w:pPr>
      <w:r w:rsidRPr="00C44650">
        <w:rPr>
          <w:rFonts w:ascii="Times New Roman" w:hAnsi="Times New Roman"/>
          <w:color w:val="000000" w:themeColor="text1"/>
          <w:sz w:val="24"/>
          <w:szCs w:val="24"/>
        </w:rPr>
        <w:t xml:space="preserve">De lo presentado en este </w:t>
      </w:r>
      <w:r w:rsidR="002A7D31" w:rsidRPr="00C44650">
        <w:rPr>
          <w:rFonts w:ascii="Times New Roman" w:hAnsi="Times New Roman"/>
          <w:color w:val="000000" w:themeColor="text1"/>
          <w:sz w:val="24"/>
          <w:szCs w:val="24"/>
        </w:rPr>
        <w:t>artículo</w:t>
      </w:r>
      <w:r w:rsidR="002A7D31">
        <w:rPr>
          <w:rFonts w:ascii="Times New Roman" w:hAnsi="Times New Roman"/>
          <w:color w:val="000000" w:themeColor="text1"/>
          <w:sz w:val="24"/>
          <w:szCs w:val="24"/>
        </w:rPr>
        <w:t>, frente</w:t>
      </w:r>
      <w:r w:rsidR="00DB34DC">
        <w:rPr>
          <w:rFonts w:ascii="Times New Roman" w:hAnsi="Times New Roman"/>
          <w:color w:val="000000" w:themeColor="text1"/>
          <w:sz w:val="24"/>
          <w:szCs w:val="24"/>
        </w:rPr>
        <w:t xml:space="preserve"> a la pregunta de investigación </w:t>
      </w:r>
      <w:r w:rsidR="009973DD">
        <w:rPr>
          <w:rFonts w:ascii="Times New Roman" w:hAnsi="Times New Roman"/>
          <w:color w:val="000000" w:themeColor="text1"/>
          <w:sz w:val="24"/>
          <w:szCs w:val="24"/>
        </w:rPr>
        <w:t xml:space="preserve">planteada en este artículo </w:t>
      </w:r>
      <w:r w:rsidR="00DB34DC">
        <w:rPr>
          <w:rFonts w:ascii="Times New Roman" w:hAnsi="Times New Roman"/>
          <w:color w:val="000000" w:themeColor="text1"/>
          <w:sz w:val="24"/>
          <w:szCs w:val="24"/>
        </w:rPr>
        <w:t xml:space="preserve">y </w:t>
      </w:r>
      <w:r w:rsidR="002A7D31">
        <w:rPr>
          <w:rFonts w:ascii="Times New Roman" w:hAnsi="Times New Roman"/>
          <w:color w:val="000000" w:themeColor="text1"/>
          <w:sz w:val="24"/>
          <w:szCs w:val="24"/>
        </w:rPr>
        <w:t>de acuerdo con</w:t>
      </w:r>
      <w:r w:rsidR="00DB34DC">
        <w:rPr>
          <w:rFonts w:ascii="Times New Roman" w:hAnsi="Times New Roman"/>
          <w:color w:val="000000" w:themeColor="text1"/>
          <w:sz w:val="24"/>
          <w:szCs w:val="24"/>
        </w:rPr>
        <w:t xml:space="preserve"> la </w:t>
      </w:r>
      <w:r w:rsidR="002A7D31">
        <w:rPr>
          <w:rFonts w:ascii="Times New Roman" w:hAnsi="Times New Roman"/>
          <w:color w:val="000000" w:themeColor="text1"/>
          <w:sz w:val="24"/>
          <w:szCs w:val="24"/>
        </w:rPr>
        <w:t xml:space="preserve">literatura </w:t>
      </w:r>
      <w:r w:rsidR="009973DD">
        <w:rPr>
          <w:rFonts w:ascii="Times New Roman" w:hAnsi="Times New Roman"/>
          <w:color w:val="000000" w:themeColor="text1"/>
          <w:sz w:val="24"/>
          <w:szCs w:val="24"/>
        </w:rPr>
        <w:t xml:space="preserve">revisada </w:t>
      </w:r>
      <w:r w:rsidR="002A7D31" w:rsidRPr="00C44650">
        <w:rPr>
          <w:rFonts w:ascii="Times New Roman" w:hAnsi="Times New Roman"/>
          <w:color w:val="000000" w:themeColor="text1"/>
          <w:sz w:val="24"/>
          <w:szCs w:val="24"/>
        </w:rPr>
        <w:t>se</w:t>
      </w:r>
      <w:r w:rsidRPr="00C44650">
        <w:rPr>
          <w:rFonts w:ascii="Times New Roman" w:hAnsi="Times New Roman"/>
          <w:color w:val="000000" w:themeColor="text1"/>
          <w:sz w:val="24"/>
          <w:szCs w:val="24"/>
        </w:rPr>
        <w:t xml:space="preserve"> pueden sacar algunas conclusiones relativas a la </w:t>
      </w:r>
      <w:r w:rsidR="00DB34DC">
        <w:rPr>
          <w:rFonts w:ascii="Times New Roman" w:hAnsi="Times New Roman"/>
          <w:color w:val="000000" w:themeColor="text1"/>
          <w:sz w:val="24"/>
          <w:szCs w:val="24"/>
        </w:rPr>
        <w:t xml:space="preserve">promoción de la salud oral, </w:t>
      </w:r>
      <w:r w:rsidRPr="00C44650">
        <w:rPr>
          <w:rFonts w:ascii="Times New Roman" w:hAnsi="Times New Roman"/>
          <w:color w:val="000000" w:themeColor="text1"/>
          <w:sz w:val="24"/>
          <w:szCs w:val="24"/>
        </w:rPr>
        <w:t xml:space="preserve">y a sus implicaciones para los programas formativos </w:t>
      </w:r>
      <w:r w:rsidR="00DB34DC">
        <w:rPr>
          <w:rFonts w:ascii="Times New Roman" w:hAnsi="Times New Roman"/>
          <w:color w:val="000000" w:themeColor="text1"/>
          <w:sz w:val="24"/>
          <w:szCs w:val="24"/>
        </w:rPr>
        <w:t xml:space="preserve">de las instituciones educativas. </w:t>
      </w:r>
      <w:r w:rsidR="00DC4477">
        <w:rPr>
          <w:rFonts w:ascii="Times New Roman" w:hAnsi="Times New Roman"/>
          <w:color w:val="000000" w:themeColor="text1"/>
          <w:sz w:val="24"/>
          <w:szCs w:val="24"/>
        </w:rPr>
        <w:t>De acuerdo con</w:t>
      </w:r>
      <w:r w:rsidR="009973DD">
        <w:rPr>
          <w:rFonts w:ascii="Times New Roman" w:hAnsi="Times New Roman"/>
          <w:color w:val="000000" w:themeColor="text1"/>
          <w:sz w:val="24"/>
          <w:szCs w:val="24"/>
        </w:rPr>
        <w:t xml:space="preserve"> esto, </w:t>
      </w:r>
      <w:r w:rsidR="00DB34DC">
        <w:rPr>
          <w:rFonts w:ascii="Times New Roman" w:hAnsi="Times New Roman"/>
          <w:color w:val="000000" w:themeColor="text1"/>
          <w:sz w:val="24"/>
          <w:szCs w:val="24"/>
        </w:rPr>
        <w:t>d</w:t>
      </w:r>
      <w:r w:rsidR="00F85945" w:rsidRPr="00C44650">
        <w:rPr>
          <w:rFonts w:ascii="Times New Roman" w:hAnsi="Times New Roman"/>
          <w:color w:val="000000" w:themeColor="text1"/>
          <w:sz w:val="24"/>
          <w:szCs w:val="24"/>
        </w:rPr>
        <w:t xml:space="preserve">esde el enfoque de los Determinantes Sociales </w:t>
      </w:r>
      <w:r w:rsidR="002A7D31" w:rsidRPr="00C44650">
        <w:rPr>
          <w:rFonts w:ascii="Times New Roman" w:hAnsi="Times New Roman"/>
          <w:color w:val="000000" w:themeColor="text1"/>
          <w:sz w:val="24"/>
          <w:szCs w:val="24"/>
        </w:rPr>
        <w:t xml:space="preserve">de </w:t>
      </w:r>
      <w:r w:rsidR="002A7D31">
        <w:rPr>
          <w:rFonts w:ascii="Times New Roman" w:hAnsi="Times New Roman"/>
          <w:color w:val="000000" w:themeColor="text1"/>
          <w:sz w:val="24"/>
          <w:szCs w:val="24"/>
        </w:rPr>
        <w:t>la</w:t>
      </w:r>
      <w:r w:rsidR="00DB34DC">
        <w:rPr>
          <w:rFonts w:ascii="Times New Roman" w:hAnsi="Times New Roman"/>
          <w:color w:val="000000" w:themeColor="text1"/>
          <w:sz w:val="24"/>
          <w:szCs w:val="24"/>
        </w:rPr>
        <w:t xml:space="preserve"> </w:t>
      </w:r>
      <w:r w:rsidR="00F85945" w:rsidRPr="00C44650">
        <w:rPr>
          <w:rFonts w:ascii="Times New Roman" w:hAnsi="Times New Roman"/>
          <w:color w:val="000000" w:themeColor="text1"/>
          <w:sz w:val="24"/>
          <w:szCs w:val="24"/>
        </w:rPr>
        <w:t xml:space="preserve">salud </w:t>
      </w:r>
      <w:r w:rsidR="00DB34DC">
        <w:rPr>
          <w:rFonts w:ascii="Times New Roman" w:hAnsi="Times New Roman"/>
          <w:color w:val="000000" w:themeColor="text1"/>
          <w:sz w:val="24"/>
          <w:szCs w:val="24"/>
        </w:rPr>
        <w:t xml:space="preserve">se llega </w:t>
      </w:r>
      <w:r w:rsidR="00F85945" w:rsidRPr="00C44650">
        <w:rPr>
          <w:rFonts w:ascii="Times New Roman" w:hAnsi="Times New Roman"/>
          <w:color w:val="000000" w:themeColor="text1"/>
          <w:sz w:val="24"/>
          <w:szCs w:val="24"/>
        </w:rPr>
        <w:t>a las siguientes conclusiones:</w:t>
      </w:r>
    </w:p>
    <w:p w14:paraId="05C90808" w14:textId="77777777" w:rsidR="00DB34DC" w:rsidRDefault="00DB34DC" w:rsidP="0051689E">
      <w:pPr>
        <w:spacing w:after="0" w:line="480" w:lineRule="auto"/>
        <w:jc w:val="both"/>
        <w:rPr>
          <w:rFonts w:ascii="Times New Roman" w:hAnsi="Times New Roman"/>
          <w:color w:val="000000" w:themeColor="text1"/>
          <w:sz w:val="24"/>
          <w:szCs w:val="24"/>
        </w:rPr>
      </w:pPr>
    </w:p>
    <w:p w14:paraId="3A7A7CF5" w14:textId="4B0B0CDB" w:rsidR="00785238" w:rsidRPr="00C44650" w:rsidRDefault="006459D7" w:rsidP="00516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s-ES" w:eastAsia="es-ES"/>
        </w:rPr>
      </w:pPr>
      <w:r>
        <w:rPr>
          <w:rFonts w:ascii="Times New Roman" w:hAnsi="Times New Roman"/>
          <w:color w:val="000000" w:themeColor="text1"/>
          <w:sz w:val="24"/>
          <w:szCs w:val="24"/>
        </w:rPr>
        <w:t>En l</w:t>
      </w:r>
      <w:r w:rsidR="00DB34DC">
        <w:rPr>
          <w:rFonts w:ascii="Times New Roman" w:hAnsi="Times New Roman"/>
          <w:color w:val="000000" w:themeColor="text1"/>
          <w:sz w:val="24"/>
          <w:szCs w:val="24"/>
        </w:rPr>
        <w:t>a promoción de la salud con su eje estratégico, la educación para la salud oral debe s</w:t>
      </w:r>
      <w:r w:rsidR="00D73F5D" w:rsidRPr="00B94F77">
        <w:rPr>
          <w:rFonts w:ascii="Times New Roman" w:hAnsi="Times New Roman"/>
          <w:color w:val="000000" w:themeColor="text1"/>
          <w:sz w:val="24"/>
          <w:szCs w:val="24"/>
        </w:rPr>
        <w:t>er considerada como la base de todo programa de salud pública, i</w:t>
      </w:r>
      <w:r w:rsidR="005A7197">
        <w:rPr>
          <w:rFonts w:ascii="Times New Roman" w:hAnsi="Times New Roman"/>
          <w:color w:val="000000" w:themeColor="text1"/>
          <w:sz w:val="24"/>
          <w:szCs w:val="24"/>
        </w:rPr>
        <w:t>nstitucional y privado que vaya a</w:t>
      </w:r>
      <w:r w:rsidR="00D73F5D" w:rsidRPr="00B94F77">
        <w:rPr>
          <w:rFonts w:ascii="Times New Roman" w:hAnsi="Times New Roman"/>
          <w:color w:val="000000" w:themeColor="text1"/>
          <w:sz w:val="24"/>
          <w:szCs w:val="24"/>
        </w:rPr>
        <w:t xml:space="preserve"> ejecutarse</w:t>
      </w:r>
      <w:r w:rsidR="00785238">
        <w:rPr>
          <w:rFonts w:ascii="Times New Roman" w:hAnsi="Times New Roman"/>
          <w:color w:val="000000" w:themeColor="text1"/>
          <w:sz w:val="24"/>
          <w:szCs w:val="24"/>
        </w:rPr>
        <w:t xml:space="preserve"> y </w:t>
      </w:r>
      <w:r w:rsidR="005A7197">
        <w:rPr>
          <w:rFonts w:ascii="Times New Roman" w:hAnsi="Times New Roman"/>
          <w:color w:val="000000" w:themeColor="text1"/>
          <w:sz w:val="24"/>
          <w:szCs w:val="24"/>
        </w:rPr>
        <w:t>d</w:t>
      </w:r>
      <w:r w:rsidR="00C45626" w:rsidRPr="00C44650">
        <w:rPr>
          <w:rFonts w:ascii="Times New Roman" w:eastAsia="Times New Roman" w:hAnsi="Times New Roman" w:cs="Times New Roman"/>
          <w:sz w:val="24"/>
          <w:szCs w:val="24"/>
          <w:bdr w:val="none" w:sz="0" w:space="0" w:color="auto" w:frame="1"/>
          <w:lang w:val="es-ES" w:eastAsia="es-ES"/>
        </w:rPr>
        <w:t>esde</w:t>
      </w:r>
      <w:r w:rsidR="00785238" w:rsidRPr="00C44650">
        <w:rPr>
          <w:rFonts w:ascii="Times New Roman" w:eastAsia="Times New Roman" w:hAnsi="Times New Roman" w:cs="Times New Roman"/>
          <w:sz w:val="24"/>
          <w:szCs w:val="24"/>
          <w:bdr w:val="none" w:sz="0" w:space="0" w:color="auto" w:frame="1"/>
          <w:lang w:val="es-ES" w:eastAsia="es-ES"/>
        </w:rPr>
        <w:t xml:space="preserve"> la perspectiva de la salud pública y en respuesta a las necesidades de la </w:t>
      </w:r>
      <w:r w:rsidR="002A7D31" w:rsidRPr="00C44650">
        <w:rPr>
          <w:rFonts w:ascii="Times New Roman" w:eastAsia="Times New Roman" w:hAnsi="Times New Roman" w:cs="Times New Roman"/>
          <w:sz w:val="24"/>
          <w:szCs w:val="24"/>
          <w:bdr w:val="none" w:sz="0" w:space="0" w:color="auto" w:frame="1"/>
          <w:lang w:val="es-ES" w:eastAsia="es-ES"/>
        </w:rPr>
        <w:lastRenderedPageBreak/>
        <w:t>población, las</w:t>
      </w:r>
      <w:r w:rsidR="00785238" w:rsidRPr="00C44650">
        <w:rPr>
          <w:rFonts w:ascii="Times New Roman" w:eastAsia="Times New Roman" w:hAnsi="Times New Roman" w:cs="Times New Roman"/>
          <w:sz w:val="24"/>
          <w:szCs w:val="24"/>
          <w:bdr w:val="none" w:sz="0" w:space="0" w:color="auto" w:frame="1"/>
          <w:lang w:val="es-ES" w:eastAsia="es-ES"/>
        </w:rPr>
        <w:t xml:space="preserve"> intervenciones de promoción de la salud </w:t>
      </w:r>
      <w:r w:rsidR="002A7D31" w:rsidRPr="00C44650">
        <w:rPr>
          <w:rFonts w:ascii="Times New Roman" w:eastAsia="Times New Roman" w:hAnsi="Times New Roman" w:cs="Times New Roman"/>
          <w:sz w:val="24"/>
          <w:szCs w:val="24"/>
          <w:bdr w:val="none" w:sz="0" w:space="0" w:color="auto" w:frame="1"/>
          <w:lang w:val="es-ES" w:eastAsia="es-ES"/>
        </w:rPr>
        <w:t>oral</w:t>
      </w:r>
      <w:r w:rsidR="002A7D31">
        <w:rPr>
          <w:rFonts w:ascii="Times New Roman" w:eastAsia="Times New Roman" w:hAnsi="Times New Roman" w:cs="Times New Roman"/>
          <w:sz w:val="24"/>
          <w:szCs w:val="24"/>
          <w:bdr w:val="none" w:sz="0" w:space="0" w:color="auto" w:frame="1"/>
          <w:lang w:val="es-ES" w:eastAsia="es-ES"/>
        </w:rPr>
        <w:t xml:space="preserve"> </w:t>
      </w:r>
      <w:r w:rsidR="002A7D31" w:rsidRPr="00C44650">
        <w:rPr>
          <w:rFonts w:ascii="Times New Roman" w:eastAsia="Times New Roman" w:hAnsi="Times New Roman" w:cs="Times New Roman"/>
          <w:sz w:val="24"/>
          <w:szCs w:val="24"/>
          <w:bdr w:val="none" w:sz="0" w:space="0" w:color="auto" w:frame="1"/>
          <w:lang w:val="es-ES" w:eastAsia="es-ES"/>
        </w:rPr>
        <w:t>deben</w:t>
      </w:r>
      <w:r w:rsidR="00785238">
        <w:rPr>
          <w:rFonts w:ascii="Times New Roman" w:eastAsia="Times New Roman" w:hAnsi="Times New Roman" w:cs="Times New Roman"/>
          <w:sz w:val="24"/>
          <w:szCs w:val="24"/>
          <w:bdr w:val="none" w:sz="0" w:space="0" w:color="auto" w:frame="1"/>
          <w:lang w:val="es-ES" w:eastAsia="es-ES"/>
        </w:rPr>
        <w:t xml:space="preserve"> contemplar la </w:t>
      </w:r>
      <w:r w:rsidR="00785238" w:rsidRPr="00C44650">
        <w:rPr>
          <w:rFonts w:ascii="Times New Roman" w:hAnsi="Times New Roman" w:cs="Times New Roman"/>
          <w:sz w:val="24"/>
          <w:szCs w:val="24"/>
        </w:rPr>
        <w:t xml:space="preserve">interdisciplinariedad e </w:t>
      </w:r>
      <w:r w:rsidR="00D25EF2">
        <w:rPr>
          <w:rFonts w:ascii="Times New Roman" w:hAnsi="Times New Roman" w:cs="Times New Roman"/>
          <w:sz w:val="24"/>
          <w:szCs w:val="24"/>
        </w:rPr>
        <w:t>intersectorial</w:t>
      </w:r>
      <w:r w:rsidR="00D25EF2" w:rsidRPr="00C44650">
        <w:rPr>
          <w:rFonts w:ascii="Times New Roman" w:hAnsi="Times New Roman" w:cs="Times New Roman"/>
          <w:sz w:val="24"/>
          <w:szCs w:val="24"/>
        </w:rPr>
        <w:t>idad</w:t>
      </w:r>
      <w:r w:rsidR="00785238">
        <w:rPr>
          <w:rFonts w:ascii="Times New Roman" w:hAnsi="Times New Roman" w:cs="Times New Roman"/>
          <w:sz w:val="24"/>
          <w:szCs w:val="24"/>
        </w:rPr>
        <w:t xml:space="preserve">.  </w:t>
      </w:r>
    </w:p>
    <w:p w14:paraId="5908361C" w14:textId="6C0C99F0" w:rsidR="00896049" w:rsidRPr="00785238" w:rsidRDefault="00896049" w:rsidP="0051689E">
      <w:pPr>
        <w:spacing w:after="0" w:line="480" w:lineRule="auto"/>
        <w:jc w:val="both"/>
        <w:rPr>
          <w:rFonts w:ascii="Times New Roman" w:hAnsi="Times New Roman"/>
          <w:color w:val="000000" w:themeColor="text1"/>
          <w:sz w:val="24"/>
          <w:szCs w:val="24"/>
          <w:lang w:val="es-ES"/>
        </w:rPr>
      </w:pPr>
    </w:p>
    <w:p w14:paraId="39DE20AF" w14:textId="5A10EC65" w:rsidR="00D4014D" w:rsidRPr="00B94F77" w:rsidRDefault="00B94F77" w:rsidP="0051689E">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w:t>
      </w:r>
      <w:r w:rsidR="00D4014D" w:rsidRPr="00B94F77">
        <w:rPr>
          <w:rFonts w:ascii="Times New Roman" w:hAnsi="Times New Roman"/>
          <w:color w:val="000000" w:themeColor="text1"/>
          <w:sz w:val="24"/>
          <w:szCs w:val="24"/>
        </w:rPr>
        <w:t xml:space="preserve">as acciones en salud oral </w:t>
      </w:r>
      <w:r>
        <w:rPr>
          <w:rFonts w:ascii="Times New Roman" w:hAnsi="Times New Roman"/>
          <w:color w:val="000000" w:themeColor="text1"/>
          <w:sz w:val="24"/>
          <w:szCs w:val="24"/>
        </w:rPr>
        <w:t>d</w:t>
      </w:r>
      <w:r w:rsidR="00D4014D" w:rsidRPr="00B94F77">
        <w:rPr>
          <w:rFonts w:ascii="Times New Roman" w:hAnsi="Times New Roman"/>
          <w:color w:val="000000" w:themeColor="text1"/>
          <w:sz w:val="24"/>
          <w:szCs w:val="24"/>
        </w:rPr>
        <w:t xml:space="preserve">eben orientarse </w:t>
      </w:r>
      <w:r w:rsidR="004D6A3D" w:rsidRPr="00B94F77">
        <w:rPr>
          <w:rFonts w:ascii="Times New Roman" w:hAnsi="Times New Roman"/>
          <w:color w:val="000000" w:themeColor="text1"/>
          <w:sz w:val="24"/>
          <w:szCs w:val="24"/>
        </w:rPr>
        <w:t>más a los factores del contexto socioeconómico y ambiental de las personas sin dejar de lado los cambios de comp</w:t>
      </w:r>
      <w:r w:rsidR="00DB34DC">
        <w:rPr>
          <w:rFonts w:ascii="Times New Roman" w:hAnsi="Times New Roman"/>
          <w:color w:val="000000" w:themeColor="text1"/>
          <w:sz w:val="24"/>
          <w:szCs w:val="24"/>
        </w:rPr>
        <w:t xml:space="preserve">ortamiento y estilos saludables, para lo cual el estudio del microbioma oral se constituye en un instrumento de apoyo. </w:t>
      </w:r>
      <w:r w:rsidR="004D6A3D" w:rsidRPr="00B94F77">
        <w:rPr>
          <w:rFonts w:ascii="Times New Roman" w:hAnsi="Times New Roman"/>
          <w:color w:val="000000" w:themeColor="text1"/>
          <w:sz w:val="24"/>
          <w:szCs w:val="24"/>
        </w:rPr>
        <w:t xml:space="preserve"> </w:t>
      </w:r>
    </w:p>
    <w:p w14:paraId="11CE9F31" w14:textId="32D9EA26" w:rsidR="00B32DFC" w:rsidRPr="004D3B4E" w:rsidRDefault="00502D74" w:rsidP="0051689E">
      <w:pPr>
        <w:spacing w:after="0" w:line="480" w:lineRule="auto"/>
        <w:jc w:val="both"/>
        <w:rPr>
          <w:rFonts w:ascii="Times New Roman" w:hAnsi="Times New Roman" w:cs="Times New Roman"/>
          <w:sz w:val="24"/>
          <w:szCs w:val="24"/>
        </w:rPr>
      </w:pPr>
      <w:r w:rsidRPr="004D3B4E">
        <w:rPr>
          <w:rFonts w:ascii="Times New Roman" w:hAnsi="Times New Roman" w:cs="Times New Roman"/>
          <w:sz w:val="24"/>
          <w:szCs w:val="24"/>
          <w:lang w:val="es-ES_tradnl"/>
        </w:rPr>
        <w:t>El ámbito escolar se constituye en un</w:t>
      </w:r>
      <w:r w:rsidR="003D4443" w:rsidRPr="004D3B4E">
        <w:rPr>
          <w:rFonts w:ascii="Times New Roman" w:hAnsi="Times New Roman" w:cs="Times New Roman"/>
          <w:sz w:val="24"/>
          <w:szCs w:val="24"/>
          <w:lang w:val="es-ES_tradnl"/>
        </w:rPr>
        <w:t xml:space="preserve"> espacio </w:t>
      </w:r>
      <w:r w:rsidRPr="004D3B4E">
        <w:rPr>
          <w:rFonts w:ascii="Times New Roman" w:hAnsi="Times New Roman" w:cs="Times New Roman"/>
          <w:sz w:val="24"/>
          <w:szCs w:val="24"/>
          <w:lang w:val="es-ES_tradnl"/>
        </w:rPr>
        <w:t xml:space="preserve"> dinámico donde confluyen </w:t>
      </w:r>
      <w:r w:rsidR="00346F05" w:rsidRPr="004D3B4E">
        <w:rPr>
          <w:rFonts w:ascii="Times New Roman" w:hAnsi="Times New Roman" w:cs="Times New Roman"/>
          <w:sz w:val="24"/>
          <w:szCs w:val="24"/>
          <w:lang w:val="es-ES_tradnl"/>
        </w:rPr>
        <w:t xml:space="preserve">los </w:t>
      </w:r>
      <w:r w:rsidR="003D4443" w:rsidRPr="004D3B4E">
        <w:rPr>
          <w:rFonts w:ascii="Times New Roman" w:hAnsi="Times New Roman" w:cs="Times New Roman"/>
          <w:sz w:val="24"/>
          <w:szCs w:val="24"/>
          <w:lang w:val="es-ES_tradnl"/>
        </w:rPr>
        <w:t>diversos actores educativos inmersos en un contexto macroeconómico el cual  reper</w:t>
      </w:r>
      <w:r w:rsidR="00DB34DC" w:rsidRPr="004D3B4E">
        <w:rPr>
          <w:rFonts w:ascii="Times New Roman" w:hAnsi="Times New Roman" w:cs="Times New Roman"/>
          <w:sz w:val="24"/>
          <w:szCs w:val="24"/>
          <w:lang w:val="es-ES_tradnl"/>
        </w:rPr>
        <w:t xml:space="preserve">cute al interior de la escuela, </w:t>
      </w:r>
      <w:r w:rsidR="00DB34DC" w:rsidRPr="004D3B4E">
        <w:rPr>
          <w:rFonts w:ascii="Times New Roman" w:hAnsi="Times New Roman" w:cs="Times New Roman"/>
          <w:sz w:val="24"/>
          <w:szCs w:val="24"/>
        </w:rPr>
        <w:t xml:space="preserve">este es un </w:t>
      </w:r>
      <w:r w:rsidR="00DB34DC" w:rsidRPr="004D3B4E">
        <w:rPr>
          <w:rFonts w:ascii="Times New Roman" w:hAnsi="Times New Roman" w:cs="Times New Roman"/>
          <w:color w:val="201F1E"/>
          <w:sz w:val="24"/>
          <w:szCs w:val="24"/>
          <w:bdr w:val="none" w:sz="0" w:space="0" w:color="auto" w:frame="1"/>
        </w:rPr>
        <w:t>escenario relevante para el desarrollo de prá</w:t>
      </w:r>
      <w:r w:rsidR="00C45626">
        <w:rPr>
          <w:rFonts w:ascii="Times New Roman" w:hAnsi="Times New Roman" w:cs="Times New Roman"/>
          <w:color w:val="201F1E"/>
          <w:sz w:val="24"/>
          <w:szCs w:val="24"/>
          <w:bdr w:val="none" w:sz="0" w:space="0" w:color="auto" w:frame="1"/>
        </w:rPr>
        <w:t xml:space="preserve">cticas protectoras de la salud y es imperativo </w:t>
      </w:r>
      <w:r w:rsidR="003D4443" w:rsidRPr="004D3B4E">
        <w:rPr>
          <w:rFonts w:ascii="Times New Roman" w:hAnsi="Times New Roman" w:cs="Times New Roman"/>
          <w:sz w:val="24"/>
          <w:szCs w:val="24"/>
          <w:lang w:val="es-ES_tradnl"/>
        </w:rPr>
        <w:t xml:space="preserve"> realizar un acercamiento al entorno </w:t>
      </w:r>
      <w:r w:rsidR="00B32DFC" w:rsidRPr="004D3B4E">
        <w:rPr>
          <w:rFonts w:ascii="Times New Roman" w:hAnsi="Times New Roman" w:cs="Times New Roman"/>
          <w:sz w:val="24"/>
          <w:szCs w:val="24"/>
          <w:lang w:val="es-ES_tradnl"/>
        </w:rPr>
        <w:t xml:space="preserve"> social, económico, político</w:t>
      </w:r>
      <w:r w:rsidR="003D4443" w:rsidRPr="004D3B4E">
        <w:rPr>
          <w:rFonts w:ascii="Times New Roman" w:hAnsi="Times New Roman" w:cs="Times New Roman"/>
          <w:sz w:val="24"/>
          <w:szCs w:val="24"/>
          <w:lang w:val="es-ES_tradnl"/>
        </w:rPr>
        <w:t xml:space="preserve">, cultural y </w:t>
      </w:r>
      <w:r w:rsidR="00B32DFC" w:rsidRPr="004D3B4E">
        <w:rPr>
          <w:rFonts w:ascii="Times New Roman" w:hAnsi="Times New Roman" w:cs="Times New Roman"/>
          <w:sz w:val="24"/>
          <w:szCs w:val="24"/>
          <w:lang w:val="es-ES_tradnl"/>
        </w:rPr>
        <w:t xml:space="preserve"> ambiental de </w:t>
      </w:r>
      <w:r w:rsidR="003D4443" w:rsidRPr="004D3B4E">
        <w:rPr>
          <w:rFonts w:ascii="Times New Roman" w:hAnsi="Times New Roman" w:cs="Times New Roman"/>
          <w:sz w:val="24"/>
          <w:szCs w:val="24"/>
          <w:lang w:val="es-ES_tradnl"/>
        </w:rPr>
        <w:t xml:space="preserve">la comunidad escolar </w:t>
      </w:r>
      <w:r w:rsidR="00785238" w:rsidRPr="004D3B4E">
        <w:rPr>
          <w:rFonts w:ascii="Times New Roman" w:hAnsi="Times New Roman" w:cs="Times New Roman"/>
          <w:sz w:val="24"/>
          <w:szCs w:val="24"/>
          <w:lang w:val="es-ES_tradnl"/>
        </w:rPr>
        <w:t xml:space="preserve"> y</w:t>
      </w:r>
      <w:r w:rsidR="00346F05" w:rsidRPr="004D3B4E">
        <w:rPr>
          <w:rFonts w:ascii="Times New Roman" w:hAnsi="Times New Roman" w:cs="Times New Roman"/>
          <w:sz w:val="24"/>
          <w:szCs w:val="24"/>
          <w:lang w:val="es-ES_tradnl"/>
        </w:rPr>
        <w:t xml:space="preserve"> a partir de este análisis  </w:t>
      </w:r>
      <w:r w:rsidR="00C01BBD" w:rsidRPr="004D3B4E">
        <w:rPr>
          <w:rFonts w:ascii="Times New Roman" w:hAnsi="Times New Roman" w:cs="Times New Roman"/>
          <w:sz w:val="24"/>
          <w:szCs w:val="24"/>
          <w:lang w:val="es-ES_tradnl"/>
        </w:rPr>
        <w:t xml:space="preserve"> </w:t>
      </w:r>
      <w:r w:rsidR="00346F05" w:rsidRPr="004D3B4E">
        <w:rPr>
          <w:rFonts w:ascii="Times New Roman" w:hAnsi="Times New Roman" w:cs="Times New Roman"/>
          <w:sz w:val="24"/>
          <w:szCs w:val="24"/>
          <w:lang w:val="es-ES_tradnl"/>
        </w:rPr>
        <w:t>diseñar, desarrollar</w:t>
      </w:r>
      <w:r w:rsidR="00941FE7" w:rsidRPr="004D3B4E">
        <w:rPr>
          <w:rFonts w:ascii="Times New Roman" w:hAnsi="Times New Roman" w:cs="Times New Roman"/>
          <w:sz w:val="24"/>
          <w:szCs w:val="24"/>
          <w:lang w:val="es-ES_tradnl"/>
        </w:rPr>
        <w:t xml:space="preserve"> e implementar programas </w:t>
      </w:r>
      <w:r w:rsidR="00DB34DC" w:rsidRPr="004D3B4E">
        <w:rPr>
          <w:rFonts w:ascii="Times New Roman" w:hAnsi="Times New Roman" w:cs="Times New Roman"/>
          <w:sz w:val="24"/>
          <w:szCs w:val="24"/>
          <w:lang w:val="es-ES_tradnl"/>
        </w:rPr>
        <w:t xml:space="preserve"> de  promoción de la salud oral.  </w:t>
      </w:r>
    </w:p>
    <w:p w14:paraId="3EBDDA7E" w14:textId="77777777" w:rsidR="00F85945" w:rsidRPr="00C44650" w:rsidRDefault="00F85945" w:rsidP="0051689E">
      <w:pPr>
        <w:pStyle w:val="NoSpacing"/>
        <w:spacing w:line="480" w:lineRule="auto"/>
        <w:jc w:val="both"/>
        <w:rPr>
          <w:rFonts w:ascii="Times New Roman" w:hAnsi="Times New Roman" w:cs="Times New Roman"/>
          <w:sz w:val="24"/>
          <w:szCs w:val="24"/>
          <w:lang w:val="es-ES_tradnl"/>
        </w:rPr>
      </w:pPr>
    </w:p>
    <w:p w14:paraId="041168D0" w14:textId="687BA95F" w:rsidR="00113978" w:rsidRPr="00C44650" w:rsidRDefault="00CD24D8"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bCs/>
          <w:sz w:val="24"/>
          <w:szCs w:val="24"/>
          <w:lang w:val="es-ES_tradnl"/>
        </w:rPr>
        <w:t xml:space="preserve">La implementación de estrategias en salud oral como soporte de programas de promoción de la salud </w:t>
      </w:r>
      <w:r w:rsidR="00A96870" w:rsidRPr="00C44650">
        <w:rPr>
          <w:rFonts w:ascii="Times New Roman" w:hAnsi="Times New Roman" w:cs="Times New Roman"/>
          <w:bCs/>
          <w:sz w:val="24"/>
          <w:szCs w:val="24"/>
          <w:lang w:val="es-ES_tradnl"/>
        </w:rPr>
        <w:t>debe</w:t>
      </w:r>
      <w:r w:rsidRPr="00C44650">
        <w:rPr>
          <w:rFonts w:ascii="Times New Roman" w:hAnsi="Times New Roman" w:cs="Times New Roman"/>
          <w:bCs/>
          <w:sz w:val="24"/>
          <w:szCs w:val="24"/>
          <w:lang w:val="es-ES_tradnl"/>
        </w:rPr>
        <w:t xml:space="preserve"> hacer parte del </w:t>
      </w:r>
      <w:r w:rsidR="00113978" w:rsidRPr="00C44650">
        <w:rPr>
          <w:rFonts w:ascii="Times New Roman" w:hAnsi="Times New Roman" w:cs="Times New Roman"/>
          <w:sz w:val="24"/>
          <w:szCs w:val="24"/>
        </w:rPr>
        <w:t>currículo escolar</w:t>
      </w:r>
      <w:r w:rsidR="002E7B6A">
        <w:rPr>
          <w:rFonts w:ascii="Times New Roman" w:hAnsi="Times New Roman" w:cs="Times New Roman"/>
          <w:sz w:val="24"/>
          <w:szCs w:val="24"/>
        </w:rPr>
        <w:t>;</w:t>
      </w:r>
      <w:r w:rsidR="00CD4C91" w:rsidRPr="00C44650">
        <w:rPr>
          <w:rFonts w:ascii="Times New Roman" w:hAnsi="Times New Roman" w:cs="Times New Roman"/>
          <w:sz w:val="24"/>
          <w:szCs w:val="24"/>
        </w:rPr>
        <w:t xml:space="preserve"> </w:t>
      </w:r>
      <w:r w:rsidRPr="00C44650">
        <w:rPr>
          <w:rFonts w:ascii="Times New Roman" w:hAnsi="Times New Roman" w:cs="Times New Roman"/>
          <w:sz w:val="24"/>
          <w:szCs w:val="24"/>
        </w:rPr>
        <w:t xml:space="preserve">para esto es importante el establecer una alianza entre </w:t>
      </w:r>
      <w:r w:rsidR="001C6FBD" w:rsidRPr="00C44650">
        <w:rPr>
          <w:rFonts w:ascii="Times New Roman" w:hAnsi="Times New Roman" w:cs="Times New Roman"/>
          <w:sz w:val="24"/>
          <w:szCs w:val="24"/>
        </w:rPr>
        <w:t xml:space="preserve">la academia y </w:t>
      </w:r>
      <w:r w:rsidR="00A96870" w:rsidRPr="00C44650">
        <w:rPr>
          <w:rFonts w:ascii="Times New Roman" w:hAnsi="Times New Roman" w:cs="Times New Roman"/>
          <w:sz w:val="24"/>
          <w:szCs w:val="24"/>
        </w:rPr>
        <w:t>las instituciones educativas a través de los profesiona</w:t>
      </w:r>
      <w:r w:rsidR="00DB34DC">
        <w:rPr>
          <w:rFonts w:ascii="Times New Roman" w:hAnsi="Times New Roman" w:cs="Times New Roman"/>
          <w:sz w:val="24"/>
          <w:szCs w:val="24"/>
        </w:rPr>
        <w:t xml:space="preserve">les de la salud y la comunidad escolar. </w:t>
      </w:r>
    </w:p>
    <w:p w14:paraId="2AEEAA7D" w14:textId="606F126F" w:rsidR="00556E05" w:rsidRDefault="00B94F77" w:rsidP="005168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síntesis, la promoción de la salud oral </w:t>
      </w:r>
      <w:r w:rsidR="00556E05" w:rsidRPr="00C44650">
        <w:rPr>
          <w:rFonts w:ascii="Times New Roman" w:hAnsi="Times New Roman" w:cs="Times New Roman"/>
          <w:sz w:val="24"/>
          <w:szCs w:val="24"/>
        </w:rPr>
        <w:t>deb</w:t>
      </w:r>
      <w:r>
        <w:rPr>
          <w:rFonts w:ascii="Times New Roman" w:hAnsi="Times New Roman" w:cs="Times New Roman"/>
          <w:sz w:val="24"/>
          <w:szCs w:val="24"/>
        </w:rPr>
        <w:t xml:space="preserve">e </w:t>
      </w:r>
      <w:r w:rsidR="00556E05" w:rsidRPr="00C44650">
        <w:rPr>
          <w:rFonts w:ascii="Times New Roman" w:hAnsi="Times New Roman" w:cs="Times New Roman"/>
          <w:sz w:val="24"/>
          <w:szCs w:val="24"/>
        </w:rPr>
        <w:t xml:space="preserve">tener en cuenta la perspectiva de los DSS ya que si no se tienen en cuenta estos factores que influyen en los estilos y comportamientos de </w:t>
      </w:r>
      <w:r w:rsidR="002A7D31" w:rsidRPr="00C44650">
        <w:rPr>
          <w:rFonts w:ascii="Times New Roman" w:hAnsi="Times New Roman" w:cs="Times New Roman"/>
          <w:sz w:val="24"/>
          <w:szCs w:val="24"/>
        </w:rPr>
        <w:t>los grupos</w:t>
      </w:r>
      <w:r w:rsidR="00556E05" w:rsidRPr="00C44650">
        <w:rPr>
          <w:rFonts w:ascii="Times New Roman" w:hAnsi="Times New Roman" w:cs="Times New Roman"/>
          <w:sz w:val="24"/>
          <w:szCs w:val="24"/>
        </w:rPr>
        <w:t xml:space="preserve"> sociales</w:t>
      </w:r>
      <w:r w:rsidR="000F6FB1">
        <w:rPr>
          <w:rFonts w:ascii="Times New Roman" w:hAnsi="Times New Roman" w:cs="Times New Roman"/>
          <w:sz w:val="24"/>
          <w:szCs w:val="24"/>
        </w:rPr>
        <w:t>,</w:t>
      </w:r>
      <w:r w:rsidR="00556E05" w:rsidRPr="00C44650">
        <w:rPr>
          <w:rFonts w:ascii="Times New Roman" w:hAnsi="Times New Roman" w:cs="Times New Roman"/>
          <w:sz w:val="24"/>
          <w:szCs w:val="24"/>
        </w:rPr>
        <w:t xml:space="preserve"> pueden fracasar con detrimento en la salud oral de los escol</w:t>
      </w:r>
      <w:r>
        <w:rPr>
          <w:rFonts w:ascii="Times New Roman" w:hAnsi="Times New Roman" w:cs="Times New Roman"/>
          <w:sz w:val="24"/>
          <w:szCs w:val="24"/>
        </w:rPr>
        <w:t xml:space="preserve">ares. </w:t>
      </w:r>
    </w:p>
    <w:p w14:paraId="7423F6F5" w14:textId="4A288075" w:rsidR="00287AE1" w:rsidRPr="00C44650" w:rsidRDefault="00287AE1" w:rsidP="0051689E">
      <w:pPr>
        <w:tabs>
          <w:tab w:val="left" w:pos="2278"/>
        </w:tabs>
        <w:spacing w:after="0" w:line="480" w:lineRule="auto"/>
        <w:jc w:val="both"/>
        <w:rPr>
          <w:rFonts w:ascii="Times New Roman" w:hAnsi="Times New Roman" w:cs="Times New Roman"/>
          <w:sz w:val="24"/>
          <w:szCs w:val="24"/>
        </w:rPr>
      </w:pPr>
    </w:p>
    <w:p w14:paraId="4D6200F9" w14:textId="7BD8CD77" w:rsidR="001611EC" w:rsidRPr="002656FC" w:rsidRDefault="002656FC" w:rsidP="0051689E">
      <w:pPr>
        <w:spacing w:after="0" w:line="480" w:lineRule="auto"/>
        <w:jc w:val="both"/>
        <w:rPr>
          <w:rFonts w:ascii="Times New Roman" w:eastAsia="Times New Roman" w:hAnsi="Times New Roman" w:cs="Times New Roman"/>
          <w:b/>
          <w:sz w:val="24"/>
          <w:szCs w:val="24"/>
        </w:rPr>
      </w:pPr>
      <w:r w:rsidRPr="007E63E3">
        <w:rPr>
          <w:rFonts w:ascii="Times New Roman" w:eastAsia="Times New Roman" w:hAnsi="Times New Roman" w:cs="Times New Roman"/>
          <w:b/>
          <w:sz w:val="24"/>
          <w:szCs w:val="24"/>
        </w:rPr>
        <w:t>RECOMENDACIONES</w:t>
      </w:r>
    </w:p>
    <w:p w14:paraId="30F85D29" w14:textId="77777777" w:rsidR="007036CE" w:rsidRDefault="007036CE" w:rsidP="0051689E">
      <w:pPr>
        <w:spacing w:after="0" w:line="480" w:lineRule="auto"/>
        <w:jc w:val="both"/>
        <w:rPr>
          <w:rFonts w:ascii="Times New Roman" w:hAnsi="Times New Roman" w:cs="Times New Roman"/>
          <w:sz w:val="24"/>
          <w:szCs w:val="24"/>
        </w:rPr>
      </w:pPr>
    </w:p>
    <w:p w14:paraId="71692A00" w14:textId="7E5C2B5C" w:rsidR="005A7197" w:rsidRPr="00C44650" w:rsidRDefault="005A7197"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sz w:val="24"/>
          <w:szCs w:val="24"/>
        </w:rPr>
        <w:lastRenderedPageBreak/>
        <w:t>La población infantil se constituye en la población más vulnerable de la sociedad por tanto es la más dependiente de las políticas gubernamental</w:t>
      </w:r>
      <w:r>
        <w:rPr>
          <w:rFonts w:ascii="Times New Roman" w:hAnsi="Times New Roman" w:cs="Times New Roman"/>
          <w:sz w:val="24"/>
          <w:szCs w:val="24"/>
        </w:rPr>
        <w:t>es que sobre ella se promulguen y</w:t>
      </w:r>
      <w:r w:rsidRPr="00C44650">
        <w:rPr>
          <w:rFonts w:ascii="Times New Roman" w:hAnsi="Times New Roman" w:cs="Times New Roman"/>
          <w:sz w:val="24"/>
          <w:szCs w:val="24"/>
        </w:rPr>
        <w:t xml:space="preserve"> debe estar protegida por la constitución colombiana.  El estado debe garantizar el bienestar y la salud a esta población, debe capacitar al talento humano tanto profesional como en formación en los derechos y deberes de los niños especialmente de la primera infancia.</w:t>
      </w:r>
    </w:p>
    <w:p w14:paraId="756D48F7" w14:textId="77777777" w:rsidR="007036CE" w:rsidRDefault="007036CE" w:rsidP="0051689E">
      <w:pPr>
        <w:spacing w:after="0" w:line="480" w:lineRule="auto"/>
        <w:jc w:val="both"/>
        <w:rPr>
          <w:rFonts w:ascii="Times New Roman" w:hAnsi="Times New Roman" w:cs="Times New Roman"/>
          <w:sz w:val="24"/>
          <w:szCs w:val="24"/>
        </w:rPr>
      </w:pPr>
    </w:p>
    <w:p w14:paraId="6A7D42E0" w14:textId="431AC7BC" w:rsidR="005A7197" w:rsidRPr="00C44650" w:rsidRDefault="005A7197"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sz w:val="24"/>
          <w:szCs w:val="24"/>
        </w:rPr>
        <w:t>Es importante que los gobiernos lleven a cabo cambios políticos estr</w:t>
      </w:r>
      <w:r>
        <w:rPr>
          <w:rFonts w:ascii="Times New Roman" w:hAnsi="Times New Roman" w:cs="Times New Roman"/>
          <w:sz w:val="24"/>
          <w:szCs w:val="24"/>
        </w:rPr>
        <w:t xml:space="preserve">ucturales en la salud general y en salud </w:t>
      </w:r>
      <w:r w:rsidRPr="00C44650">
        <w:rPr>
          <w:rFonts w:ascii="Times New Roman" w:hAnsi="Times New Roman" w:cs="Times New Roman"/>
          <w:sz w:val="24"/>
          <w:szCs w:val="24"/>
        </w:rPr>
        <w:t>oral a través de la implementación de políticas sociale</w:t>
      </w:r>
      <w:r>
        <w:rPr>
          <w:rFonts w:ascii="Times New Roman" w:hAnsi="Times New Roman" w:cs="Times New Roman"/>
          <w:sz w:val="24"/>
          <w:szCs w:val="24"/>
        </w:rPr>
        <w:t>s, de salud y de comportamiento;</w:t>
      </w:r>
      <w:r w:rsidRPr="00C44650">
        <w:rPr>
          <w:rFonts w:ascii="Times New Roman" w:hAnsi="Times New Roman" w:cs="Times New Roman"/>
          <w:sz w:val="24"/>
          <w:szCs w:val="24"/>
        </w:rPr>
        <w:t xml:space="preserve"> estas políticas se constituyen en la plataforma para las acciones de promoción de la salud y prevención de la enfermedad. </w:t>
      </w:r>
    </w:p>
    <w:p w14:paraId="01B2025A" w14:textId="77777777" w:rsidR="007036CE" w:rsidRDefault="007036CE" w:rsidP="0051689E">
      <w:pPr>
        <w:spacing w:after="0" w:line="480" w:lineRule="auto"/>
        <w:jc w:val="both"/>
        <w:rPr>
          <w:rFonts w:ascii="Times New Roman" w:hAnsi="Times New Roman" w:cs="Times New Roman"/>
          <w:sz w:val="24"/>
          <w:szCs w:val="24"/>
        </w:rPr>
      </w:pPr>
    </w:p>
    <w:p w14:paraId="1494EE0A" w14:textId="7C952B7B" w:rsidR="005E1B48" w:rsidRDefault="005E1B48" w:rsidP="005168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Las investigaciones en Promoción de la Salud </w:t>
      </w:r>
      <w:r w:rsidR="002A7D31">
        <w:rPr>
          <w:rFonts w:ascii="Times New Roman" w:hAnsi="Times New Roman" w:cs="Times New Roman"/>
          <w:sz w:val="24"/>
          <w:szCs w:val="24"/>
        </w:rPr>
        <w:t xml:space="preserve">deben </w:t>
      </w:r>
      <w:r w:rsidR="002A7D31" w:rsidRPr="00C44650">
        <w:rPr>
          <w:rFonts w:ascii="Times New Roman" w:hAnsi="Times New Roman" w:cs="Times New Roman"/>
          <w:sz w:val="24"/>
          <w:szCs w:val="24"/>
        </w:rPr>
        <w:t>incorporar</w:t>
      </w:r>
      <w:r>
        <w:rPr>
          <w:rFonts w:ascii="Times New Roman" w:hAnsi="Times New Roman" w:cs="Times New Roman"/>
          <w:sz w:val="24"/>
          <w:szCs w:val="24"/>
        </w:rPr>
        <w:t xml:space="preserve"> los </w:t>
      </w:r>
      <w:r w:rsidR="005A7197" w:rsidRPr="00C44650">
        <w:rPr>
          <w:rFonts w:ascii="Times New Roman" w:hAnsi="Times New Roman" w:cs="Times New Roman"/>
          <w:sz w:val="24"/>
          <w:szCs w:val="24"/>
        </w:rPr>
        <w:t xml:space="preserve">DSS, </w:t>
      </w:r>
      <w:r>
        <w:rPr>
          <w:rFonts w:ascii="Times New Roman" w:hAnsi="Times New Roman" w:cs="Times New Roman"/>
          <w:sz w:val="24"/>
          <w:szCs w:val="24"/>
        </w:rPr>
        <w:t xml:space="preserve">ya que </w:t>
      </w:r>
      <w:r w:rsidR="005A7197" w:rsidRPr="00C44650">
        <w:rPr>
          <w:rFonts w:ascii="Times New Roman" w:hAnsi="Times New Roman" w:cs="Times New Roman"/>
          <w:sz w:val="24"/>
          <w:szCs w:val="24"/>
        </w:rPr>
        <w:t xml:space="preserve">existe un campo de </w:t>
      </w:r>
      <w:r>
        <w:rPr>
          <w:rFonts w:ascii="Times New Roman" w:hAnsi="Times New Roman" w:cs="Times New Roman"/>
          <w:sz w:val="24"/>
          <w:szCs w:val="24"/>
        </w:rPr>
        <w:t xml:space="preserve">acción </w:t>
      </w:r>
      <w:r w:rsidR="002A7D31">
        <w:rPr>
          <w:rFonts w:ascii="Times New Roman" w:hAnsi="Times New Roman" w:cs="Times New Roman"/>
          <w:sz w:val="24"/>
          <w:szCs w:val="24"/>
        </w:rPr>
        <w:t xml:space="preserve">y </w:t>
      </w:r>
      <w:r w:rsidR="002A7D31" w:rsidRPr="00C44650">
        <w:rPr>
          <w:rFonts w:ascii="Times New Roman" w:hAnsi="Times New Roman" w:cs="Times New Roman"/>
          <w:sz w:val="24"/>
          <w:szCs w:val="24"/>
        </w:rPr>
        <w:t>análisis</w:t>
      </w:r>
      <w:r w:rsidR="005A7197" w:rsidRPr="00C44650">
        <w:rPr>
          <w:rFonts w:ascii="Times New Roman" w:hAnsi="Times New Roman" w:cs="Times New Roman"/>
          <w:sz w:val="24"/>
          <w:szCs w:val="24"/>
        </w:rPr>
        <w:t xml:space="preserve"> </w:t>
      </w:r>
      <w:r>
        <w:rPr>
          <w:rFonts w:ascii="Times New Roman" w:hAnsi="Times New Roman" w:cs="Times New Roman"/>
          <w:sz w:val="24"/>
          <w:szCs w:val="24"/>
        </w:rPr>
        <w:t xml:space="preserve">por su </w:t>
      </w:r>
      <w:r w:rsidR="005A7197" w:rsidRPr="00C44650">
        <w:rPr>
          <w:rFonts w:ascii="Times New Roman" w:hAnsi="Times New Roman" w:cs="Times New Roman"/>
          <w:sz w:val="24"/>
          <w:szCs w:val="24"/>
        </w:rPr>
        <w:t>im</w:t>
      </w:r>
      <w:r>
        <w:rPr>
          <w:rFonts w:ascii="Times New Roman" w:hAnsi="Times New Roman" w:cs="Times New Roman"/>
          <w:sz w:val="24"/>
          <w:szCs w:val="24"/>
        </w:rPr>
        <w:t>pacto directo en la salud oral.</w:t>
      </w:r>
    </w:p>
    <w:p w14:paraId="13E637D1" w14:textId="77777777" w:rsidR="007036CE" w:rsidRDefault="007036CE" w:rsidP="0051689E">
      <w:pPr>
        <w:spacing w:after="0" w:line="480" w:lineRule="auto"/>
        <w:jc w:val="both"/>
        <w:rPr>
          <w:rFonts w:ascii="Times New Roman" w:hAnsi="Times New Roman" w:cs="Times New Roman"/>
          <w:sz w:val="24"/>
          <w:szCs w:val="24"/>
        </w:rPr>
      </w:pPr>
    </w:p>
    <w:p w14:paraId="22C5FF54" w14:textId="2510E321" w:rsidR="007740C5" w:rsidRPr="00C44650" w:rsidRDefault="005E1B48" w:rsidP="0051689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00301DA4" w:rsidRPr="00C44650">
        <w:rPr>
          <w:rFonts w:ascii="Times New Roman" w:hAnsi="Times New Roman" w:cs="Times New Roman"/>
          <w:sz w:val="24"/>
          <w:szCs w:val="24"/>
        </w:rPr>
        <w:t xml:space="preserve">l ámbito escolar se constituye </w:t>
      </w:r>
      <w:r w:rsidR="007740C5" w:rsidRPr="00C44650">
        <w:rPr>
          <w:rFonts w:ascii="Times New Roman" w:hAnsi="Times New Roman" w:cs="Times New Roman"/>
          <w:sz w:val="24"/>
          <w:szCs w:val="24"/>
        </w:rPr>
        <w:t>en un centro integral para el desarrollo de programas</w:t>
      </w:r>
      <w:r w:rsidR="005E4B9D" w:rsidRPr="00C44650">
        <w:rPr>
          <w:rFonts w:ascii="Times New Roman" w:hAnsi="Times New Roman" w:cs="Times New Roman"/>
          <w:sz w:val="24"/>
          <w:szCs w:val="24"/>
        </w:rPr>
        <w:t xml:space="preserve"> de promoción de</w:t>
      </w:r>
      <w:r w:rsidR="007740C5" w:rsidRPr="00C44650">
        <w:rPr>
          <w:rFonts w:ascii="Times New Roman" w:hAnsi="Times New Roman" w:cs="Times New Roman"/>
          <w:sz w:val="24"/>
          <w:szCs w:val="24"/>
        </w:rPr>
        <w:t xml:space="preserve"> la salud y prevención de la enfermedad, </w:t>
      </w:r>
      <w:r>
        <w:rPr>
          <w:rFonts w:ascii="Times New Roman" w:hAnsi="Times New Roman" w:cs="Times New Roman"/>
          <w:sz w:val="24"/>
          <w:szCs w:val="24"/>
        </w:rPr>
        <w:t xml:space="preserve">se requiere que </w:t>
      </w:r>
      <w:r w:rsidR="007740C5" w:rsidRPr="00C44650">
        <w:rPr>
          <w:rFonts w:ascii="Times New Roman" w:hAnsi="Times New Roman" w:cs="Times New Roman"/>
          <w:sz w:val="24"/>
          <w:szCs w:val="24"/>
        </w:rPr>
        <w:t xml:space="preserve">los procesos educativos con metodologías específicas de </w:t>
      </w:r>
      <w:r w:rsidR="002A7D31" w:rsidRPr="00C44650">
        <w:rPr>
          <w:rFonts w:ascii="Times New Roman" w:hAnsi="Times New Roman" w:cs="Times New Roman"/>
          <w:sz w:val="24"/>
          <w:szCs w:val="24"/>
        </w:rPr>
        <w:t xml:space="preserve">autoaprendizaje </w:t>
      </w:r>
      <w:r w:rsidR="002A7D31">
        <w:rPr>
          <w:rFonts w:ascii="Times New Roman" w:hAnsi="Times New Roman" w:cs="Times New Roman"/>
          <w:sz w:val="24"/>
          <w:szCs w:val="24"/>
        </w:rPr>
        <w:t xml:space="preserve">promuevan </w:t>
      </w:r>
      <w:r w:rsidR="002A7D31" w:rsidRPr="00C44650">
        <w:rPr>
          <w:rFonts w:ascii="Times New Roman" w:hAnsi="Times New Roman" w:cs="Times New Roman"/>
          <w:sz w:val="24"/>
          <w:szCs w:val="24"/>
        </w:rPr>
        <w:t>el</w:t>
      </w:r>
      <w:r w:rsidR="007740C5" w:rsidRPr="00C44650">
        <w:rPr>
          <w:rFonts w:ascii="Times New Roman" w:hAnsi="Times New Roman" w:cs="Times New Roman"/>
          <w:sz w:val="24"/>
          <w:szCs w:val="24"/>
        </w:rPr>
        <w:t xml:space="preserve"> desarrollo de capacidades </w:t>
      </w:r>
      <w:r>
        <w:rPr>
          <w:rFonts w:ascii="Times New Roman" w:hAnsi="Times New Roman" w:cs="Times New Roman"/>
          <w:sz w:val="24"/>
          <w:szCs w:val="24"/>
        </w:rPr>
        <w:t xml:space="preserve">sociales en el individuo y su entorno </w:t>
      </w:r>
      <w:r w:rsidR="007740C5" w:rsidRPr="00C44650">
        <w:rPr>
          <w:rFonts w:ascii="Times New Roman" w:hAnsi="Times New Roman" w:cs="Times New Roman"/>
          <w:sz w:val="24"/>
          <w:szCs w:val="24"/>
        </w:rPr>
        <w:t xml:space="preserve">  </w:t>
      </w:r>
    </w:p>
    <w:p w14:paraId="262533B3" w14:textId="77777777" w:rsidR="007036CE" w:rsidRDefault="007036CE" w:rsidP="0051689E">
      <w:pPr>
        <w:spacing w:after="0" w:line="480" w:lineRule="auto"/>
        <w:jc w:val="both"/>
        <w:rPr>
          <w:rFonts w:ascii="Times New Roman" w:hAnsi="Times New Roman" w:cs="Times New Roman"/>
          <w:sz w:val="24"/>
          <w:szCs w:val="24"/>
        </w:rPr>
      </w:pPr>
    </w:p>
    <w:p w14:paraId="20E109C4" w14:textId="01F81AB5" w:rsidR="007740C5" w:rsidRPr="00C44650" w:rsidRDefault="007740C5" w:rsidP="0051689E">
      <w:pPr>
        <w:spacing w:after="0" w:line="480" w:lineRule="auto"/>
        <w:jc w:val="both"/>
        <w:rPr>
          <w:rFonts w:ascii="Times New Roman" w:hAnsi="Times New Roman" w:cs="Times New Roman"/>
          <w:sz w:val="24"/>
          <w:szCs w:val="24"/>
        </w:rPr>
      </w:pPr>
      <w:r w:rsidRPr="00C44650">
        <w:rPr>
          <w:rFonts w:ascii="Times New Roman" w:hAnsi="Times New Roman" w:cs="Times New Roman"/>
          <w:sz w:val="24"/>
          <w:szCs w:val="24"/>
        </w:rPr>
        <w:t>Los p</w:t>
      </w:r>
      <w:r w:rsidR="005E1B48">
        <w:rPr>
          <w:rFonts w:ascii="Times New Roman" w:hAnsi="Times New Roman" w:cs="Times New Roman"/>
          <w:sz w:val="24"/>
          <w:szCs w:val="24"/>
        </w:rPr>
        <w:t xml:space="preserve">rocesos de seguimiento y </w:t>
      </w:r>
      <w:r w:rsidR="002A7D31">
        <w:rPr>
          <w:rFonts w:ascii="Times New Roman" w:hAnsi="Times New Roman" w:cs="Times New Roman"/>
          <w:sz w:val="24"/>
          <w:szCs w:val="24"/>
        </w:rPr>
        <w:t xml:space="preserve">evaluación </w:t>
      </w:r>
      <w:r w:rsidR="002A7D31" w:rsidRPr="00C44650">
        <w:rPr>
          <w:rFonts w:ascii="Times New Roman" w:hAnsi="Times New Roman" w:cs="Times New Roman"/>
          <w:sz w:val="24"/>
          <w:szCs w:val="24"/>
        </w:rPr>
        <w:t>en</w:t>
      </w:r>
      <w:r w:rsidR="005E1B48">
        <w:rPr>
          <w:rFonts w:ascii="Times New Roman" w:hAnsi="Times New Roman" w:cs="Times New Roman"/>
          <w:sz w:val="24"/>
          <w:szCs w:val="24"/>
        </w:rPr>
        <w:t xml:space="preserve"> promoción de la </w:t>
      </w:r>
      <w:r w:rsidR="0077360D">
        <w:rPr>
          <w:rFonts w:ascii="Times New Roman" w:hAnsi="Times New Roman" w:cs="Times New Roman"/>
          <w:sz w:val="24"/>
          <w:szCs w:val="24"/>
        </w:rPr>
        <w:t>salud</w:t>
      </w:r>
      <w:r w:rsidR="005E1B48">
        <w:rPr>
          <w:rFonts w:ascii="Times New Roman" w:hAnsi="Times New Roman" w:cs="Times New Roman"/>
          <w:sz w:val="24"/>
          <w:szCs w:val="24"/>
        </w:rPr>
        <w:t xml:space="preserve"> </w:t>
      </w:r>
      <w:r w:rsidRPr="00C44650">
        <w:rPr>
          <w:rFonts w:ascii="Times New Roman" w:hAnsi="Times New Roman" w:cs="Times New Roman"/>
          <w:sz w:val="24"/>
          <w:szCs w:val="24"/>
        </w:rPr>
        <w:t>deben ser sistematizados de forma continua y permanente; el monitoreo y seguimiento a nivel macroeconómico en el contexto de los DSS y a nivel microbiológico podrían ser una herramien</w:t>
      </w:r>
      <w:r w:rsidR="005E1B48">
        <w:rPr>
          <w:rFonts w:ascii="Times New Roman" w:hAnsi="Times New Roman" w:cs="Times New Roman"/>
          <w:sz w:val="24"/>
          <w:szCs w:val="24"/>
        </w:rPr>
        <w:t>ta efectiva para aportar a los p</w:t>
      </w:r>
      <w:r w:rsidRPr="00C44650">
        <w:rPr>
          <w:rFonts w:ascii="Times New Roman" w:hAnsi="Times New Roman" w:cs="Times New Roman"/>
          <w:sz w:val="24"/>
          <w:szCs w:val="24"/>
        </w:rPr>
        <w:t>ro</w:t>
      </w:r>
      <w:r w:rsidR="005A7197">
        <w:rPr>
          <w:rFonts w:ascii="Times New Roman" w:hAnsi="Times New Roman" w:cs="Times New Roman"/>
          <w:sz w:val="24"/>
          <w:szCs w:val="24"/>
        </w:rPr>
        <w:t>gramas de promoción</w:t>
      </w:r>
      <w:r w:rsidR="005E1B48">
        <w:rPr>
          <w:rFonts w:ascii="Times New Roman" w:hAnsi="Times New Roman" w:cs="Times New Roman"/>
          <w:sz w:val="24"/>
          <w:szCs w:val="24"/>
        </w:rPr>
        <w:t xml:space="preserve"> de la s</w:t>
      </w:r>
      <w:r w:rsidR="005A7197">
        <w:rPr>
          <w:rFonts w:ascii="Times New Roman" w:hAnsi="Times New Roman" w:cs="Times New Roman"/>
          <w:sz w:val="24"/>
          <w:szCs w:val="24"/>
        </w:rPr>
        <w:t>alud.</w:t>
      </w:r>
    </w:p>
    <w:p w14:paraId="79E5AFA8" w14:textId="77777777" w:rsidR="00916ABC" w:rsidRPr="00C44650" w:rsidRDefault="00916ABC" w:rsidP="0051689E">
      <w:pPr>
        <w:spacing w:after="0" w:line="480" w:lineRule="auto"/>
        <w:jc w:val="both"/>
        <w:rPr>
          <w:rFonts w:ascii="Times New Roman" w:hAnsi="Times New Roman" w:cs="Times New Roman"/>
          <w:sz w:val="24"/>
          <w:szCs w:val="24"/>
        </w:rPr>
      </w:pPr>
    </w:p>
    <w:p w14:paraId="1DB271B5" w14:textId="7A906AE9" w:rsidR="008A4886" w:rsidRDefault="00F447B1" w:rsidP="0051689E">
      <w:pPr>
        <w:pStyle w:val="Heading1"/>
        <w:numPr>
          <w:ilvl w:val="0"/>
          <w:numId w:val="0"/>
        </w:numPr>
        <w:spacing w:before="0" w:beforeAutospacing="0" w:after="0" w:afterAutospacing="0" w:line="480" w:lineRule="auto"/>
        <w:ind w:left="432" w:hanging="432"/>
        <w:jc w:val="both"/>
        <w:rPr>
          <w:sz w:val="24"/>
          <w:szCs w:val="24"/>
        </w:rPr>
      </w:pPr>
      <w:bookmarkStart w:id="6" w:name="_Toc529816017"/>
      <w:r w:rsidRPr="00F447B1">
        <w:rPr>
          <w:sz w:val="24"/>
          <w:szCs w:val="24"/>
        </w:rPr>
        <w:t>REFERENCIAS</w:t>
      </w:r>
      <w:bookmarkEnd w:id="6"/>
      <w:r w:rsidRPr="00F447B1">
        <w:rPr>
          <w:sz w:val="24"/>
          <w:szCs w:val="24"/>
        </w:rPr>
        <w:t xml:space="preserve"> </w:t>
      </w:r>
    </w:p>
    <w:p w14:paraId="11625EFD" w14:textId="77777777" w:rsidR="00D63766" w:rsidRPr="00F447B1" w:rsidRDefault="00D63766" w:rsidP="0051689E">
      <w:pPr>
        <w:pStyle w:val="Heading1"/>
        <w:numPr>
          <w:ilvl w:val="0"/>
          <w:numId w:val="0"/>
        </w:numPr>
        <w:spacing w:before="0" w:beforeAutospacing="0" w:after="0" w:afterAutospacing="0" w:line="480" w:lineRule="auto"/>
        <w:ind w:left="432" w:hanging="432"/>
        <w:jc w:val="both"/>
        <w:rPr>
          <w:sz w:val="24"/>
          <w:szCs w:val="24"/>
        </w:rPr>
      </w:pPr>
    </w:p>
    <w:p w14:paraId="62FD18BF" w14:textId="2CCCD3E8" w:rsidR="00000A66" w:rsidRDefault="00DF0337" w:rsidP="0051689E">
      <w:pPr>
        <w:pStyle w:val="EndNoteBibliography"/>
        <w:numPr>
          <w:ilvl w:val="0"/>
          <w:numId w:val="16"/>
        </w:numPr>
        <w:spacing w:after="0" w:line="480" w:lineRule="auto"/>
        <w:rPr>
          <w:sz w:val="22"/>
          <w:lang w:val="pt-BR"/>
        </w:rPr>
      </w:pPr>
      <w:r w:rsidRPr="006459D7">
        <w:rPr>
          <w:sz w:val="22"/>
        </w:rPr>
        <w:fldChar w:fldCharType="begin"/>
      </w:r>
      <w:r w:rsidRPr="00F701FF">
        <w:rPr>
          <w:sz w:val="22"/>
          <w:lang w:val="es-CO"/>
        </w:rPr>
        <w:instrText xml:space="preserve"> ADDIN EN.REFLIST </w:instrText>
      </w:r>
      <w:r w:rsidRPr="006459D7">
        <w:rPr>
          <w:sz w:val="22"/>
        </w:rPr>
        <w:fldChar w:fldCharType="separate"/>
      </w:r>
      <w:r w:rsidR="00000A66" w:rsidRPr="00D15F2E">
        <w:rPr>
          <w:sz w:val="22"/>
          <w:lang w:val="es-CO"/>
        </w:rPr>
        <w:t xml:space="preserve">Martínez GM, Delgado ALS, Tovar CPL. La educación como determinante de la salud oral. </w:t>
      </w:r>
      <w:r w:rsidR="00000A66" w:rsidRPr="00BC6882">
        <w:rPr>
          <w:sz w:val="22"/>
          <w:lang w:val="pt-BR"/>
        </w:rPr>
        <w:t>Universitas Odontológica. 2013;</w:t>
      </w:r>
      <w:r w:rsidR="00F447B1">
        <w:rPr>
          <w:sz w:val="22"/>
          <w:lang w:val="pt-BR"/>
        </w:rPr>
        <w:t xml:space="preserve"> </w:t>
      </w:r>
      <w:r w:rsidR="00000A66" w:rsidRPr="00BC6882">
        <w:rPr>
          <w:sz w:val="22"/>
          <w:lang w:val="pt-BR"/>
        </w:rPr>
        <w:t>32(69):</w:t>
      </w:r>
      <w:r w:rsidR="00F447B1">
        <w:rPr>
          <w:sz w:val="22"/>
          <w:lang w:val="pt-BR"/>
        </w:rPr>
        <w:t xml:space="preserve"> </w:t>
      </w:r>
      <w:r w:rsidR="00000A66" w:rsidRPr="00BC6882">
        <w:rPr>
          <w:sz w:val="22"/>
          <w:lang w:val="pt-BR"/>
        </w:rPr>
        <w:t>115-</w:t>
      </w:r>
      <w:r w:rsidR="00F447B1">
        <w:rPr>
          <w:sz w:val="22"/>
          <w:lang w:val="pt-BR"/>
        </w:rPr>
        <w:t>1</w:t>
      </w:r>
      <w:r w:rsidR="00000A66" w:rsidRPr="00BC6882">
        <w:rPr>
          <w:sz w:val="22"/>
          <w:lang w:val="pt-BR"/>
        </w:rPr>
        <w:t>21.</w:t>
      </w:r>
    </w:p>
    <w:p w14:paraId="1E1EBDA4" w14:textId="5D2E5628" w:rsidR="00000A66" w:rsidRDefault="00000A66" w:rsidP="0051689E">
      <w:pPr>
        <w:pStyle w:val="EndNoteBibliography"/>
        <w:numPr>
          <w:ilvl w:val="0"/>
          <w:numId w:val="16"/>
        </w:numPr>
        <w:spacing w:after="0" w:line="480" w:lineRule="auto"/>
        <w:rPr>
          <w:sz w:val="22"/>
        </w:rPr>
      </w:pPr>
      <w:r w:rsidRPr="002656FC">
        <w:rPr>
          <w:sz w:val="22"/>
        </w:rPr>
        <w:t xml:space="preserve">Watt RG, Heilmann A, Listl S, Peres MA. </w:t>
      </w:r>
      <w:r w:rsidRPr="006459D7">
        <w:rPr>
          <w:sz w:val="22"/>
        </w:rPr>
        <w:t>London Charter on Oral Health Inequalities. J Dent Res. 2016;</w:t>
      </w:r>
      <w:r w:rsidR="00F447B1">
        <w:rPr>
          <w:sz w:val="22"/>
        </w:rPr>
        <w:t xml:space="preserve"> </w:t>
      </w:r>
      <w:r w:rsidRPr="006459D7">
        <w:rPr>
          <w:sz w:val="22"/>
        </w:rPr>
        <w:t>95(3):</w:t>
      </w:r>
      <w:r w:rsidR="00F447B1">
        <w:rPr>
          <w:sz w:val="22"/>
        </w:rPr>
        <w:t xml:space="preserve"> </w:t>
      </w:r>
      <w:r w:rsidRPr="006459D7">
        <w:rPr>
          <w:sz w:val="22"/>
        </w:rPr>
        <w:t>245-</w:t>
      </w:r>
      <w:r w:rsidR="00F447B1">
        <w:rPr>
          <w:sz w:val="22"/>
        </w:rPr>
        <w:t>24</w:t>
      </w:r>
      <w:r w:rsidRPr="006459D7">
        <w:rPr>
          <w:sz w:val="22"/>
        </w:rPr>
        <w:t>7.</w:t>
      </w:r>
    </w:p>
    <w:p w14:paraId="231B9CB6" w14:textId="630082DF" w:rsidR="00000A66" w:rsidRPr="00D63766" w:rsidRDefault="00000A66" w:rsidP="0051689E">
      <w:pPr>
        <w:pStyle w:val="EndNoteBibliography"/>
        <w:numPr>
          <w:ilvl w:val="0"/>
          <w:numId w:val="16"/>
        </w:numPr>
        <w:spacing w:after="0" w:line="480" w:lineRule="auto"/>
        <w:rPr>
          <w:sz w:val="22"/>
        </w:rPr>
      </w:pPr>
      <w:r w:rsidRPr="006459D7">
        <w:rPr>
          <w:sz w:val="22"/>
        </w:rPr>
        <w:t xml:space="preserve">Adler NE, Glymour MM, Fielding J. Addressing Social Determinants of Health and Health Inequalities. </w:t>
      </w:r>
      <w:r w:rsidRPr="00D63766">
        <w:rPr>
          <w:sz w:val="22"/>
        </w:rPr>
        <w:t>J</w:t>
      </w:r>
      <w:r w:rsidR="00AE1A03" w:rsidRPr="00D63766">
        <w:rPr>
          <w:sz w:val="22"/>
        </w:rPr>
        <w:t>AMA</w:t>
      </w:r>
      <w:r w:rsidRPr="00D63766">
        <w:rPr>
          <w:sz w:val="22"/>
        </w:rPr>
        <w:t>. 2016;</w:t>
      </w:r>
      <w:r w:rsidR="001431CB" w:rsidRPr="00D63766">
        <w:rPr>
          <w:sz w:val="22"/>
        </w:rPr>
        <w:t xml:space="preserve"> </w:t>
      </w:r>
      <w:r w:rsidRPr="00D63766">
        <w:rPr>
          <w:sz w:val="22"/>
        </w:rPr>
        <w:t>316(16):</w:t>
      </w:r>
      <w:r w:rsidR="001431CB" w:rsidRPr="00D63766">
        <w:rPr>
          <w:sz w:val="22"/>
        </w:rPr>
        <w:t xml:space="preserve"> </w:t>
      </w:r>
      <w:r w:rsidRPr="00D63766">
        <w:rPr>
          <w:sz w:val="22"/>
        </w:rPr>
        <w:t>1641-</w:t>
      </w:r>
      <w:r w:rsidR="001431CB" w:rsidRPr="00D63766">
        <w:rPr>
          <w:sz w:val="22"/>
        </w:rPr>
        <w:t>164</w:t>
      </w:r>
      <w:r w:rsidRPr="00D63766">
        <w:rPr>
          <w:sz w:val="22"/>
        </w:rPr>
        <w:t>2.</w:t>
      </w:r>
    </w:p>
    <w:p w14:paraId="41050C89" w14:textId="25FA5BA6" w:rsidR="00000A66" w:rsidRDefault="00000A66" w:rsidP="0051689E">
      <w:pPr>
        <w:pStyle w:val="EndNoteBibliography"/>
        <w:numPr>
          <w:ilvl w:val="0"/>
          <w:numId w:val="16"/>
        </w:numPr>
        <w:spacing w:after="0" w:line="480" w:lineRule="auto"/>
        <w:rPr>
          <w:sz w:val="22"/>
          <w:lang w:val="es-CO"/>
        </w:rPr>
      </w:pPr>
      <w:r w:rsidRPr="00D15F2E">
        <w:rPr>
          <w:sz w:val="22"/>
          <w:lang w:val="es-CO"/>
        </w:rPr>
        <w:t xml:space="preserve">Cárdenas E, Juárez C, Moscoso R, Vivas J. Determinantes sociales en salud. </w:t>
      </w:r>
      <w:r w:rsidR="00125943" w:rsidRPr="00D15F2E">
        <w:rPr>
          <w:sz w:val="22"/>
          <w:lang w:val="es-CO"/>
        </w:rPr>
        <w:t xml:space="preserve">Perú: ESAN ediciones. </w:t>
      </w:r>
      <w:r w:rsidRPr="00D15F2E">
        <w:rPr>
          <w:sz w:val="22"/>
          <w:lang w:val="es-CO"/>
        </w:rPr>
        <w:t>2017.</w:t>
      </w:r>
    </w:p>
    <w:p w14:paraId="3E680A72" w14:textId="3DD21665" w:rsidR="00000A66" w:rsidRDefault="00000A66" w:rsidP="0051689E">
      <w:pPr>
        <w:pStyle w:val="EndNoteBibliography"/>
        <w:numPr>
          <w:ilvl w:val="0"/>
          <w:numId w:val="16"/>
        </w:numPr>
        <w:spacing w:after="0" w:line="480" w:lineRule="auto"/>
        <w:rPr>
          <w:sz w:val="22"/>
          <w:lang w:val="es-CO"/>
        </w:rPr>
      </w:pPr>
      <w:r w:rsidRPr="00D15F2E">
        <w:rPr>
          <w:sz w:val="22"/>
          <w:lang w:val="es-CO"/>
        </w:rPr>
        <w:t>Peñaranda Correa F. La educación a padres en los programas de salud desde una perspectiva de desarrollo humano. Revista Latinoamericana de Ciencias Sociales, Niñez y Juventud. 2003;</w:t>
      </w:r>
      <w:r w:rsidR="00B9560F">
        <w:rPr>
          <w:sz w:val="22"/>
          <w:lang w:val="es-CO"/>
        </w:rPr>
        <w:t xml:space="preserve"> </w:t>
      </w:r>
      <w:r w:rsidRPr="00D15F2E">
        <w:rPr>
          <w:sz w:val="22"/>
          <w:lang w:val="es-CO"/>
        </w:rPr>
        <w:t>1(1):</w:t>
      </w:r>
      <w:r w:rsidR="00B9560F">
        <w:rPr>
          <w:sz w:val="22"/>
          <w:lang w:val="es-CO"/>
        </w:rPr>
        <w:t xml:space="preserve"> </w:t>
      </w:r>
      <w:r w:rsidRPr="00D15F2E">
        <w:rPr>
          <w:sz w:val="22"/>
          <w:lang w:val="es-CO"/>
        </w:rPr>
        <w:t>207-</w:t>
      </w:r>
      <w:r w:rsidR="00B9560F">
        <w:rPr>
          <w:sz w:val="22"/>
          <w:lang w:val="es-CO"/>
        </w:rPr>
        <w:t>2</w:t>
      </w:r>
      <w:r w:rsidRPr="00D15F2E">
        <w:rPr>
          <w:sz w:val="22"/>
          <w:lang w:val="es-CO"/>
        </w:rPr>
        <w:t>30.</w:t>
      </w:r>
    </w:p>
    <w:p w14:paraId="01874354" w14:textId="67149E37" w:rsidR="00000A66" w:rsidRDefault="00000A66" w:rsidP="0051689E">
      <w:pPr>
        <w:pStyle w:val="EndNoteBibliography"/>
        <w:numPr>
          <w:ilvl w:val="0"/>
          <w:numId w:val="16"/>
        </w:numPr>
        <w:spacing w:after="0" w:line="480" w:lineRule="auto"/>
        <w:rPr>
          <w:sz w:val="22"/>
          <w:lang w:val="es-CO"/>
        </w:rPr>
      </w:pPr>
      <w:r w:rsidRPr="00D15F2E">
        <w:rPr>
          <w:sz w:val="22"/>
          <w:lang w:val="es-CO"/>
        </w:rPr>
        <w:t>Hernández LJ, Ocampo J, Ríos DS, Calderón C. El modelo de la OMS como orientador en la salud pública a partir de los determinantes sociales. Revista de Salud Pública. 2017;</w:t>
      </w:r>
      <w:r w:rsidR="007679E1">
        <w:rPr>
          <w:sz w:val="22"/>
          <w:lang w:val="es-CO"/>
        </w:rPr>
        <w:t xml:space="preserve"> </w:t>
      </w:r>
      <w:r w:rsidRPr="00D15F2E">
        <w:rPr>
          <w:sz w:val="22"/>
          <w:lang w:val="es-CO"/>
        </w:rPr>
        <w:t>19:</w:t>
      </w:r>
      <w:r w:rsidR="007679E1">
        <w:rPr>
          <w:sz w:val="22"/>
          <w:lang w:val="es-CO"/>
        </w:rPr>
        <w:t xml:space="preserve"> </w:t>
      </w:r>
      <w:r w:rsidRPr="00D15F2E">
        <w:rPr>
          <w:sz w:val="22"/>
          <w:lang w:val="es-CO"/>
        </w:rPr>
        <w:t>393-</w:t>
      </w:r>
      <w:r w:rsidR="007679E1">
        <w:rPr>
          <w:sz w:val="22"/>
          <w:lang w:val="es-CO"/>
        </w:rPr>
        <w:t>39</w:t>
      </w:r>
      <w:r w:rsidRPr="00D15F2E">
        <w:rPr>
          <w:sz w:val="22"/>
          <w:lang w:val="es-CO"/>
        </w:rPr>
        <w:t>5.</w:t>
      </w:r>
    </w:p>
    <w:p w14:paraId="04EA5BD7" w14:textId="3530962A" w:rsidR="00000A66" w:rsidRDefault="00000A66" w:rsidP="0051689E">
      <w:pPr>
        <w:pStyle w:val="EndNoteBibliography"/>
        <w:numPr>
          <w:ilvl w:val="0"/>
          <w:numId w:val="16"/>
        </w:numPr>
        <w:spacing w:after="0" w:line="480" w:lineRule="auto"/>
        <w:rPr>
          <w:sz w:val="22"/>
        </w:rPr>
      </w:pPr>
      <w:r w:rsidRPr="00D15F2E">
        <w:rPr>
          <w:sz w:val="22"/>
          <w:lang w:val="es-CO"/>
        </w:rPr>
        <w:t xml:space="preserve">Peñaranda Correa F, López Ríos JM, Molina Berrío DP. La educación para la salud en la salud pública: un análisis pedagógico. </w:t>
      </w:r>
      <w:r w:rsidRPr="006459D7">
        <w:rPr>
          <w:sz w:val="22"/>
        </w:rPr>
        <w:t>Hacia la Promoción de la Salud. 2017;</w:t>
      </w:r>
      <w:r w:rsidR="008B56E0">
        <w:rPr>
          <w:sz w:val="22"/>
        </w:rPr>
        <w:t xml:space="preserve"> </w:t>
      </w:r>
      <w:r w:rsidRPr="006459D7">
        <w:rPr>
          <w:sz w:val="22"/>
        </w:rPr>
        <w:t>22(1):</w:t>
      </w:r>
      <w:r w:rsidR="008B56E0">
        <w:rPr>
          <w:sz w:val="22"/>
        </w:rPr>
        <w:t xml:space="preserve"> </w:t>
      </w:r>
      <w:r w:rsidRPr="006459D7">
        <w:rPr>
          <w:sz w:val="22"/>
        </w:rPr>
        <w:t>123-</w:t>
      </w:r>
      <w:r w:rsidR="008B56E0">
        <w:rPr>
          <w:sz w:val="22"/>
        </w:rPr>
        <w:t>1</w:t>
      </w:r>
      <w:r w:rsidRPr="006459D7">
        <w:rPr>
          <w:sz w:val="22"/>
        </w:rPr>
        <w:t>33.</w:t>
      </w:r>
    </w:p>
    <w:p w14:paraId="4C6B401C" w14:textId="50B829BD" w:rsidR="00E935D3" w:rsidRPr="00D63766" w:rsidRDefault="00000A66" w:rsidP="0051689E">
      <w:pPr>
        <w:pStyle w:val="EndNoteBibliography"/>
        <w:numPr>
          <w:ilvl w:val="0"/>
          <w:numId w:val="16"/>
        </w:numPr>
        <w:spacing w:after="0" w:line="480" w:lineRule="auto"/>
        <w:rPr>
          <w:sz w:val="22"/>
        </w:rPr>
      </w:pPr>
      <w:r w:rsidRPr="006459D7">
        <w:rPr>
          <w:sz w:val="22"/>
        </w:rPr>
        <w:t xml:space="preserve">Watson CA, Nilam S. Educational level as a social determinant of health and its relationship to periodontal disease as a health outcome. </w:t>
      </w:r>
      <w:r w:rsidRPr="00D63766">
        <w:rPr>
          <w:sz w:val="22"/>
        </w:rPr>
        <w:t>J Dent Sci Ther. 2017;</w:t>
      </w:r>
      <w:r w:rsidR="0088056B" w:rsidRPr="00D63766">
        <w:rPr>
          <w:sz w:val="22"/>
        </w:rPr>
        <w:t xml:space="preserve"> </w:t>
      </w:r>
      <w:r w:rsidRPr="00D63766">
        <w:rPr>
          <w:sz w:val="22"/>
        </w:rPr>
        <w:t>1(3)</w:t>
      </w:r>
      <w:r w:rsidR="00125943" w:rsidRPr="00D63766">
        <w:rPr>
          <w:sz w:val="22"/>
        </w:rPr>
        <w:t>:</w:t>
      </w:r>
      <w:r w:rsidR="0088056B" w:rsidRPr="00D63766">
        <w:rPr>
          <w:sz w:val="22"/>
        </w:rPr>
        <w:t xml:space="preserve"> </w:t>
      </w:r>
      <w:r w:rsidR="00125943" w:rsidRPr="00D63766">
        <w:rPr>
          <w:sz w:val="22"/>
        </w:rPr>
        <w:t>8-11</w:t>
      </w:r>
      <w:r w:rsidRPr="00D63766">
        <w:rPr>
          <w:sz w:val="22"/>
        </w:rPr>
        <w:t>.</w:t>
      </w:r>
    </w:p>
    <w:p w14:paraId="610ECE10" w14:textId="63AFF056" w:rsidR="002E4FAA" w:rsidRPr="00D0433E" w:rsidRDefault="002D23AA" w:rsidP="0051689E">
      <w:pPr>
        <w:pStyle w:val="EndNoteBibliography"/>
        <w:numPr>
          <w:ilvl w:val="0"/>
          <w:numId w:val="16"/>
        </w:numPr>
        <w:spacing w:after="0" w:line="480" w:lineRule="auto"/>
        <w:rPr>
          <w:sz w:val="22"/>
          <w:lang w:val="es-CO"/>
        </w:rPr>
      </w:pPr>
      <w:bookmarkStart w:id="7" w:name="_Hlk46417381"/>
      <w:r w:rsidRPr="00D63766">
        <w:rPr>
          <w:color w:val="000000"/>
          <w:sz w:val="22"/>
          <w:shd w:val="clear" w:color="auto" w:fill="FFFFFF"/>
        </w:rPr>
        <w:t xml:space="preserve"> </w:t>
      </w:r>
      <w:r w:rsidR="002E4FAA" w:rsidRPr="00D15F2E">
        <w:rPr>
          <w:color w:val="000000"/>
          <w:sz w:val="22"/>
          <w:shd w:val="clear" w:color="auto" w:fill="FFFFFF"/>
          <w:lang w:val="es-CO"/>
        </w:rPr>
        <w:t>Organización Mundial de la Salud. Carta de Ottawa para la promoción de la Salud. Conferencia internacional de promoción de la salud Salud Publica. Salud Pública Educ Salud. 2001;</w:t>
      </w:r>
      <w:r w:rsidR="00D0433E">
        <w:rPr>
          <w:color w:val="000000"/>
          <w:sz w:val="22"/>
          <w:shd w:val="clear" w:color="auto" w:fill="FFFFFF"/>
          <w:lang w:val="es-CO"/>
        </w:rPr>
        <w:t xml:space="preserve"> </w:t>
      </w:r>
      <w:r w:rsidR="002E4FAA" w:rsidRPr="00D15F2E">
        <w:rPr>
          <w:color w:val="000000"/>
          <w:sz w:val="22"/>
          <w:shd w:val="clear" w:color="auto" w:fill="FFFFFF"/>
          <w:lang w:val="es-CO"/>
        </w:rPr>
        <w:t>1(1):</w:t>
      </w:r>
      <w:r w:rsidR="00D0433E">
        <w:rPr>
          <w:color w:val="000000"/>
          <w:sz w:val="22"/>
          <w:shd w:val="clear" w:color="auto" w:fill="FFFFFF"/>
          <w:lang w:val="es-CO"/>
        </w:rPr>
        <w:t xml:space="preserve"> </w:t>
      </w:r>
      <w:r w:rsidR="002E4FAA" w:rsidRPr="00D15F2E">
        <w:rPr>
          <w:color w:val="000000"/>
          <w:sz w:val="22"/>
          <w:shd w:val="clear" w:color="auto" w:fill="FFFFFF"/>
          <w:lang w:val="es-CO"/>
        </w:rPr>
        <w:t xml:space="preserve">19-22. </w:t>
      </w:r>
    </w:p>
    <w:p w14:paraId="2BE511F5" w14:textId="2BCE7788" w:rsidR="007D18A0" w:rsidRPr="00AD507E" w:rsidRDefault="002E4FAA" w:rsidP="0051689E">
      <w:pPr>
        <w:pStyle w:val="EndNoteBibliography"/>
        <w:numPr>
          <w:ilvl w:val="0"/>
          <w:numId w:val="16"/>
        </w:numPr>
        <w:spacing w:after="0" w:line="480" w:lineRule="auto"/>
        <w:rPr>
          <w:rStyle w:val="Hyperlink"/>
          <w:sz w:val="22"/>
          <w:shd w:val="clear" w:color="auto" w:fill="FFFFFF"/>
        </w:rPr>
      </w:pPr>
      <w:r w:rsidRPr="00AD507E">
        <w:rPr>
          <w:color w:val="000000"/>
          <w:sz w:val="22"/>
          <w:shd w:val="clear" w:color="auto" w:fill="FFFFFF"/>
          <w:lang w:val="es-CO"/>
        </w:rPr>
        <w:t>Organización Mundial de la Salud</w:t>
      </w:r>
      <w:r w:rsidR="00BA001D" w:rsidRPr="00AD507E">
        <w:rPr>
          <w:color w:val="000000"/>
          <w:sz w:val="22"/>
          <w:shd w:val="clear" w:color="auto" w:fill="FFFFFF"/>
          <w:lang w:val="es-CO"/>
        </w:rPr>
        <w:t xml:space="preserve"> (OMS)</w:t>
      </w:r>
      <w:r w:rsidRPr="00AD507E">
        <w:rPr>
          <w:color w:val="000000"/>
          <w:sz w:val="22"/>
          <w:shd w:val="clear" w:color="auto" w:fill="FFFFFF"/>
          <w:lang w:val="es-CO"/>
        </w:rPr>
        <w:t xml:space="preserve">. Novena Conferencia Mundial de Promoción de Salud. La promoción de la salud en los Objetivos de Desarrollo Sostenible. </w:t>
      </w:r>
      <w:r w:rsidRPr="00AD507E">
        <w:rPr>
          <w:color w:val="000000"/>
          <w:sz w:val="22"/>
          <w:shd w:val="clear" w:color="auto" w:fill="FFFFFF"/>
        </w:rPr>
        <w:t xml:space="preserve">Shangai; 2016  </w:t>
      </w:r>
    </w:p>
    <w:bookmarkEnd w:id="7"/>
    <w:p w14:paraId="772FE12F" w14:textId="65A86FF8" w:rsidR="00000A66" w:rsidRPr="0051689E" w:rsidRDefault="00000A66" w:rsidP="0051689E">
      <w:pPr>
        <w:pStyle w:val="EndNoteBibliography"/>
        <w:numPr>
          <w:ilvl w:val="0"/>
          <w:numId w:val="16"/>
        </w:numPr>
        <w:spacing w:after="0" w:line="480" w:lineRule="auto"/>
        <w:rPr>
          <w:sz w:val="22"/>
        </w:rPr>
      </w:pPr>
      <w:r w:rsidRPr="006459D7">
        <w:rPr>
          <w:sz w:val="22"/>
        </w:rPr>
        <w:lastRenderedPageBreak/>
        <w:t xml:space="preserve">Chapman A, Copestake SJ, Duncan K. An oral health education programme based on the National Curriculum. </w:t>
      </w:r>
      <w:r w:rsidRPr="0051689E">
        <w:rPr>
          <w:sz w:val="22"/>
        </w:rPr>
        <w:t>Int J Paediatr Dent. 2006;</w:t>
      </w:r>
      <w:r w:rsidR="00AD507E" w:rsidRPr="0051689E">
        <w:rPr>
          <w:sz w:val="22"/>
        </w:rPr>
        <w:t xml:space="preserve"> </w:t>
      </w:r>
      <w:r w:rsidRPr="0051689E">
        <w:rPr>
          <w:sz w:val="22"/>
        </w:rPr>
        <w:t>16(1):</w:t>
      </w:r>
      <w:r w:rsidR="00AD507E" w:rsidRPr="0051689E">
        <w:rPr>
          <w:sz w:val="22"/>
        </w:rPr>
        <w:t xml:space="preserve"> </w:t>
      </w:r>
      <w:r w:rsidRPr="0051689E">
        <w:rPr>
          <w:sz w:val="22"/>
        </w:rPr>
        <w:t>40-</w:t>
      </w:r>
      <w:r w:rsidR="00555635" w:rsidRPr="0051689E">
        <w:rPr>
          <w:sz w:val="22"/>
        </w:rPr>
        <w:t>4</w:t>
      </w:r>
      <w:r w:rsidRPr="0051689E">
        <w:rPr>
          <w:sz w:val="22"/>
        </w:rPr>
        <w:t>4.</w:t>
      </w:r>
    </w:p>
    <w:p w14:paraId="378C7C52" w14:textId="482C46E4" w:rsidR="00000A66" w:rsidRDefault="00000A66" w:rsidP="0051689E">
      <w:pPr>
        <w:pStyle w:val="EndNoteBibliography"/>
        <w:numPr>
          <w:ilvl w:val="0"/>
          <w:numId w:val="16"/>
        </w:numPr>
        <w:spacing w:after="0" w:line="480" w:lineRule="auto"/>
        <w:rPr>
          <w:sz w:val="22"/>
          <w:lang w:val="es-CO"/>
        </w:rPr>
      </w:pPr>
      <w:r w:rsidRPr="00D15F2E">
        <w:rPr>
          <w:sz w:val="22"/>
          <w:lang w:val="es-CO"/>
        </w:rPr>
        <w:t xml:space="preserve">Contreras Rengifo A. La promoción de la salud general y la salud oral: una estrategia conjunta. Revista </w:t>
      </w:r>
      <w:r w:rsidR="003C0C37" w:rsidRPr="00D15F2E">
        <w:rPr>
          <w:sz w:val="22"/>
          <w:lang w:val="es-CO"/>
        </w:rPr>
        <w:t>C</w:t>
      </w:r>
      <w:r w:rsidRPr="00D15F2E">
        <w:rPr>
          <w:sz w:val="22"/>
          <w:lang w:val="es-CO"/>
        </w:rPr>
        <w:t xml:space="preserve">línica de </w:t>
      </w:r>
      <w:r w:rsidR="003C0C37" w:rsidRPr="00D15F2E">
        <w:rPr>
          <w:sz w:val="22"/>
          <w:lang w:val="es-CO"/>
        </w:rPr>
        <w:t>P</w:t>
      </w:r>
      <w:r w:rsidRPr="00D15F2E">
        <w:rPr>
          <w:sz w:val="22"/>
          <w:lang w:val="es-CO"/>
        </w:rPr>
        <w:t xml:space="preserve">eriodoncia, </w:t>
      </w:r>
      <w:r w:rsidR="003C0C37" w:rsidRPr="00D15F2E">
        <w:rPr>
          <w:sz w:val="22"/>
          <w:lang w:val="es-CO"/>
        </w:rPr>
        <w:t>I</w:t>
      </w:r>
      <w:r w:rsidRPr="00D15F2E">
        <w:rPr>
          <w:sz w:val="22"/>
          <w:lang w:val="es-CO"/>
        </w:rPr>
        <w:t xml:space="preserve">mplantología y </w:t>
      </w:r>
      <w:r w:rsidR="003C0C37" w:rsidRPr="00D15F2E">
        <w:rPr>
          <w:sz w:val="22"/>
          <w:lang w:val="es-CO"/>
        </w:rPr>
        <w:t>R</w:t>
      </w:r>
      <w:r w:rsidRPr="00D15F2E">
        <w:rPr>
          <w:sz w:val="22"/>
          <w:lang w:val="es-CO"/>
        </w:rPr>
        <w:t xml:space="preserve">ehabilitación </w:t>
      </w:r>
      <w:r w:rsidR="003C0C37" w:rsidRPr="00D15F2E">
        <w:rPr>
          <w:sz w:val="22"/>
          <w:lang w:val="es-CO"/>
        </w:rPr>
        <w:t>O</w:t>
      </w:r>
      <w:r w:rsidRPr="00D15F2E">
        <w:rPr>
          <w:sz w:val="22"/>
          <w:lang w:val="es-CO"/>
        </w:rPr>
        <w:t>ral. 2016;</w:t>
      </w:r>
      <w:r w:rsidR="00555635">
        <w:rPr>
          <w:sz w:val="22"/>
          <w:lang w:val="es-CO"/>
        </w:rPr>
        <w:t xml:space="preserve"> </w:t>
      </w:r>
      <w:r w:rsidRPr="00D15F2E">
        <w:rPr>
          <w:sz w:val="22"/>
          <w:lang w:val="es-CO"/>
        </w:rPr>
        <w:t>9(2):193-202.</w:t>
      </w:r>
    </w:p>
    <w:p w14:paraId="2A13CE2B" w14:textId="35EE6CAF" w:rsidR="00000A66" w:rsidRDefault="00000A66" w:rsidP="0051689E">
      <w:pPr>
        <w:pStyle w:val="EndNoteBibliography"/>
        <w:numPr>
          <w:ilvl w:val="0"/>
          <w:numId w:val="16"/>
        </w:numPr>
        <w:spacing w:after="0" w:line="480" w:lineRule="auto"/>
        <w:rPr>
          <w:sz w:val="22"/>
        </w:rPr>
      </w:pPr>
      <w:r w:rsidRPr="00D15F2E">
        <w:rPr>
          <w:sz w:val="22"/>
          <w:lang w:val="es-CO"/>
        </w:rPr>
        <w:t xml:space="preserve">Martínez CFH, Urrutia DAP, Díaz MV, López AP, Sánchez LGÁ, Suárez AAA. Higiene bucal, caries dental y necesidades de tratamiento en escolares de 5, 7 y 12 años, municipio de Istmina, Chocó, Colombia (2013). </w:t>
      </w:r>
      <w:r w:rsidRPr="006459D7">
        <w:rPr>
          <w:sz w:val="22"/>
        </w:rPr>
        <w:t>Universitas Odontológica. 2017;</w:t>
      </w:r>
      <w:r w:rsidR="00AD507E">
        <w:rPr>
          <w:sz w:val="22"/>
        </w:rPr>
        <w:t xml:space="preserve"> </w:t>
      </w:r>
      <w:r w:rsidRPr="006459D7">
        <w:rPr>
          <w:sz w:val="22"/>
        </w:rPr>
        <w:t>36(77):</w:t>
      </w:r>
      <w:r w:rsidR="00AD507E">
        <w:rPr>
          <w:sz w:val="22"/>
        </w:rPr>
        <w:t xml:space="preserve"> </w:t>
      </w:r>
      <w:r w:rsidRPr="006459D7">
        <w:rPr>
          <w:sz w:val="22"/>
        </w:rPr>
        <w:t>1-14.</w:t>
      </w:r>
    </w:p>
    <w:p w14:paraId="0A2F5CC6" w14:textId="45612632" w:rsidR="00883947" w:rsidRPr="00883947" w:rsidRDefault="00000A66" w:rsidP="0051689E">
      <w:pPr>
        <w:pStyle w:val="EndNoteBibliography"/>
        <w:numPr>
          <w:ilvl w:val="0"/>
          <w:numId w:val="16"/>
        </w:numPr>
        <w:spacing w:after="0" w:line="480" w:lineRule="auto"/>
        <w:rPr>
          <w:sz w:val="22"/>
        </w:rPr>
      </w:pPr>
      <w:r w:rsidRPr="006459D7">
        <w:rPr>
          <w:sz w:val="22"/>
        </w:rPr>
        <w:t>Jung SH, Kim MH, Ryu JI. Inequalities in oral health among adolescents in Gangneung, South Korea. BMC Oral Health. 2018;</w:t>
      </w:r>
      <w:r w:rsidR="00883947">
        <w:rPr>
          <w:sz w:val="22"/>
        </w:rPr>
        <w:t xml:space="preserve"> </w:t>
      </w:r>
      <w:r w:rsidRPr="006459D7">
        <w:rPr>
          <w:sz w:val="22"/>
        </w:rPr>
        <w:t>18:</w:t>
      </w:r>
      <w:r w:rsidR="00883947">
        <w:rPr>
          <w:sz w:val="22"/>
        </w:rPr>
        <w:t xml:space="preserve"> </w:t>
      </w:r>
      <w:r w:rsidR="003C0C37" w:rsidRPr="006459D7">
        <w:rPr>
          <w:sz w:val="22"/>
        </w:rPr>
        <w:t>1-7</w:t>
      </w:r>
      <w:r w:rsidRPr="006459D7">
        <w:rPr>
          <w:sz w:val="22"/>
        </w:rPr>
        <w:t>.</w:t>
      </w:r>
    </w:p>
    <w:p w14:paraId="01C6C074" w14:textId="3B4E5C00" w:rsidR="00000A66" w:rsidRDefault="00000A66" w:rsidP="0051689E">
      <w:pPr>
        <w:pStyle w:val="EndNoteBibliography"/>
        <w:numPr>
          <w:ilvl w:val="0"/>
          <w:numId w:val="16"/>
        </w:numPr>
        <w:spacing w:after="0" w:line="480" w:lineRule="auto"/>
        <w:rPr>
          <w:sz w:val="22"/>
        </w:rPr>
      </w:pPr>
      <w:r w:rsidRPr="006459D7">
        <w:rPr>
          <w:sz w:val="22"/>
        </w:rPr>
        <w:t xml:space="preserve">Marmot M, Bell R. Social determinants and dental health. </w:t>
      </w:r>
      <w:r w:rsidRPr="00BC6882">
        <w:rPr>
          <w:sz w:val="22"/>
        </w:rPr>
        <w:t xml:space="preserve">Advances in </w:t>
      </w:r>
      <w:r w:rsidR="00AE1A03" w:rsidRPr="00BC6882">
        <w:rPr>
          <w:sz w:val="22"/>
        </w:rPr>
        <w:t>D</w:t>
      </w:r>
      <w:r w:rsidRPr="00BC6882">
        <w:rPr>
          <w:sz w:val="22"/>
        </w:rPr>
        <w:t xml:space="preserve">ental </w:t>
      </w:r>
      <w:r w:rsidR="00AE1A03" w:rsidRPr="00BC6882">
        <w:rPr>
          <w:sz w:val="22"/>
        </w:rPr>
        <w:t>R</w:t>
      </w:r>
      <w:r w:rsidRPr="00BC6882">
        <w:rPr>
          <w:sz w:val="22"/>
        </w:rPr>
        <w:t>esearch. 2011;</w:t>
      </w:r>
      <w:r w:rsidR="00883947">
        <w:rPr>
          <w:sz w:val="22"/>
        </w:rPr>
        <w:t xml:space="preserve"> </w:t>
      </w:r>
      <w:r w:rsidRPr="00BC6882">
        <w:rPr>
          <w:sz w:val="22"/>
        </w:rPr>
        <w:t>23(2):</w:t>
      </w:r>
      <w:r w:rsidR="00883947">
        <w:rPr>
          <w:sz w:val="22"/>
        </w:rPr>
        <w:t xml:space="preserve"> </w:t>
      </w:r>
      <w:r w:rsidRPr="00BC6882">
        <w:rPr>
          <w:sz w:val="22"/>
        </w:rPr>
        <w:t>201-</w:t>
      </w:r>
      <w:r w:rsidR="00555635">
        <w:rPr>
          <w:sz w:val="22"/>
        </w:rPr>
        <w:t>20</w:t>
      </w:r>
      <w:r w:rsidRPr="00BC6882">
        <w:rPr>
          <w:sz w:val="22"/>
        </w:rPr>
        <w:t>6.</w:t>
      </w:r>
    </w:p>
    <w:p w14:paraId="4167F61B" w14:textId="4E96215A" w:rsidR="00000A66" w:rsidRPr="006459D7" w:rsidRDefault="00000A66" w:rsidP="0051689E">
      <w:pPr>
        <w:pStyle w:val="EndNoteBibliography"/>
        <w:numPr>
          <w:ilvl w:val="0"/>
          <w:numId w:val="16"/>
        </w:numPr>
        <w:spacing w:after="0" w:line="480" w:lineRule="auto"/>
        <w:rPr>
          <w:sz w:val="22"/>
        </w:rPr>
      </w:pPr>
      <w:r w:rsidRPr="00BC6882">
        <w:rPr>
          <w:sz w:val="22"/>
        </w:rPr>
        <w:t xml:space="preserve">Franco-Cortés ÁM, Otálvaro-Castro GJ, Ochoa-Acosta E, Ramírez-Puerta S, Escobar-Paucar G, Agudelo-Suárez AA, et al. </w:t>
      </w:r>
      <w:r w:rsidRPr="00D15F2E">
        <w:rPr>
          <w:sz w:val="22"/>
          <w:lang w:val="es-CO"/>
        </w:rPr>
        <w:t xml:space="preserve">Inequidades en salud de la primera infancia en el municipio de Andes, Antioquia, Colombia. Un análisis desde la epidemiología crítica. Revista Gerencia y Políticas de Salud. </w:t>
      </w:r>
      <w:r w:rsidRPr="006459D7">
        <w:rPr>
          <w:sz w:val="22"/>
        </w:rPr>
        <w:t>2016;</w:t>
      </w:r>
      <w:r w:rsidR="00883947">
        <w:rPr>
          <w:sz w:val="22"/>
        </w:rPr>
        <w:t xml:space="preserve"> </w:t>
      </w:r>
      <w:r w:rsidRPr="006459D7">
        <w:rPr>
          <w:sz w:val="22"/>
        </w:rPr>
        <w:t>15(31):</w:t>
      </w:r>
      <w:r w:rsidR="00883947">
        <w:rPr>
          <w:sz w:val="22"/>
        </w:rPr>
        <w:t xml:space="preserve"> </w:t>
      </w:r>
      <w:r w:rsidRPr="006459D7">
        <w:rPr>
          <w:sz w:val="22"/>
        </w:rPr>
        <w:t>246-</w:t>
      </w:r>
      <w:r w:rsidR="00883947">
        <w:rPr>
          <w:sz w:val="22"/>
        </w:rPr>
        <w:t>2</w:t>
      </w:r>
      <w:r w:rsidRPr="006459D7">
        <w:rPr>
          <w:sz w:val="22"/>
        </w:rPr>
        <w:t>61.</w:t>
      </w:r>
    </w:p>
    <w:p w14:paraId="19FA8CA8" w14:textId="1BC5345C" w:rsidR="00000A66" w:rsidRDefault="00000A66" w:rsidP="0051689E">
      <w:pPr>
        <w:pStyle w:val="EndNoteBibliography"/>
        <w:numPr>
          <w:ilvl w:val="0"/>
          <w:numId w:val="16"/>
        </w:numPr>
        <w:spacing w:after="0" w:line="480" w:lineRule="auto"/>
        <w:rPr>
          <w:sz w:val="22"/>
        </w:rPr>
      </w:pPr>
      <w:r w:rsidRPr="006459D7">
        <w:rPr>
          <w:sz w:val="22"/>
        </w:rPr>
        <w:t>da Fonseca MA, Avenetti D. Social Determinants of Pediatric Oral Health. Dent Clin North Am. 2017;</w:t>
      </w:r>
      <w:r w:rsidR="00F70073">
        <w:rPr>
          <w:sz w:val="22"/>
        </w:rPr>
        <w:t xml:space="preserve"> </w:t>
      </w:r>
      <w:r w:rsidRPr="006459D7">
        <w:rPr>
          <w:sz w:val="22"/>
        </w:rPr>
        <w:t>61(3):</w:t>
      </w:r>
      <w:r w:rsidR="00F70073">
        <w:rPr>
          <w:sz w:val="22"/>
        </w:rPr>
        <w:t xml:space="preserve"> </w:t>
      </w:r>
      <w:r w:rsidRPr="006459D7">
        <w:rPr>
          <w:sz w:val="22"/>
        </w:rPr>
        <w:t>519-</w:t>
      </w:r>
      <w:r w:rsidR="00F70073">
        <w:rPr>
          <w:sz w:val="22"/>
        </w:rPr>
        <w:t>5</w:t>
      </w:r>
      <w:r w:rsidRPr="006459D7">
        <w:rPr>
          <w:sz w:val="22"/>
        </w:rPr>
        <w:t>32.</w:t>
      </w:r>
    </w:p>
    <w:p w14:paraId="62C49108" w14:textId="7D8468A3" w:rsidR="00000A66" w:rsidRDefault="00000A66" w:rsidP="0051689E">
      <w:pPr>
        <w:pStyle w:val="EndNoteBibliography"/>
        <w:numPr>
          <w:ilvl w:val="0"/>
          <w:numId w:val="16"/>
        </w:numPr>
        <w:spacing w:after="0" w:line="480" w:lineRule="auto"/>
        <w:rPr>
          <w:sz w:val="22"/>
        </w:rPr>
      </w:pPr>
      <w:r w:rsidRPr="006459D7">
        <w:rPr>
          <w:sz w:val="22"/>
        </w:rPr>
        <w:t>Habbu SG, Krishnappa P. Effectiveness of oral health education in children - a systematic review of current evidence (2005-2011). Int Dent J. 2015;</w:t>
      </w:r>
      <w:r w:rsidR="00F70073">
        <w:rPr>
          <w:sz w:val="22"/>
        </w:rPr>
        <w:t xml:space="preserve"> </w:t>
      </w:r>
      <w:r w:rsidRPr="006459D7">
        <w:rPr>
          <w:sz w:val="22"/>
        </w:rPr>
        <w:t>65(2):</w:t>
      </w:r>
      <w:r w:rsidR="00F70073">
        <w:rPr>
          <w:sz w:val="22"/>
        </w:rPr>
        <w:t xml:space="preserve"> </w:t>
      </w:r>
      <w:r w:rsidRPr="006459D7">
        <w:rPr>
          <w:sz w:val="22"/>
        </w:rPr>
        <w:t>57-64.</w:t>
      </w:r>
    </w:p>
    <w:p w14:paraId="2518B5F7" w14:textId="730ACAFB" w:rsidR="00000A66" w:rsidRDefault="00000A66" w:rsidP="0051689E">
      <w:pPr>
        <w:pStyle w:val="EndNoteBibliography"/>
        <w:numPr>
          <w:ilvl w:val="0"/>
          <w:numId w:val="16"/>
        </w:numPr>
        <w:spacing w:after="0" w:line="480" w:lineRule="auto"/>
        <w:rPr>
          <w:sz w:val="22"/>
          <w:lang w:val="es-CO"/>
        </w:rPr>
      </w:pPr>
      <w:r w:rsidRPr="006459D7">
        <w:rPr>
          <w:sz w:val="22"/>
        </w:rPr>
        <w:t xml:space="preserve">Sheiham A, Watt RG. The common risk factor approach: a rational basis for promoting oral health. </w:t>
      </w:r>
      <w:r w:rsidRPr="00D15F2E">
        <w:rPr>
          <w:sz w:val="22"/>
          <w:lang w:val="es-CO"/>
        </w:rPr>
        <w:t>Community Dent Oral Epidemiol. 2000;</w:t>
      </w:r>
      <w:r w:rsidR="00365675">
        <w:rPr>
          <w:sz w:val="22"/>
          <w:lang w:val="es-CO"/>
        </w:rPr>
        <w:t xml:space="preserve"> </w:t>
      </w:r>
      <w:r w:rsidRPr="00D15F2E">
        <w:rPr>
          <w:sz w:val="22"/>
          <w:lang w:val="es-CO"/>
        </w:rPr>
        <w:t>28(6):</w:t>
      </w:r>
      <w:r w:rsidR="00365675">
        <w:rPr>
          <w:sz w:val="22"/>
          <w:lang w:val="es-CO"/>
        </w:rPr>
        <w:t xml:space="preserve"> </w:t>
      </w:r>
      <w:r w:rsidRPr="00D15F2E">
        <w:rPr>
          <w:sz w:val="22"/>
          <w:lang w:val="es-CO"/>
        </w:rPr>
        <w:t>399-406.</w:t>
      </w:r>
    </w:p>
    <w:p w14:paraId="0BC59AD7" w14:textId="6D96ECB9" w:rsidR="006459D7" w:rsidRPr="0051689E" w:rsidRDefault="006459D7" w:rsidP="0051689E">
      <w:pPr>
        <w:pStyle w:val="EndNoteBibliography"/>
        <w:numPr>
          <w:ilvl w:val="0"/>
          <w:numId w:val="16"/>
        </w:numPr>
        <w:spacing w:after="0" w:line="480" w:lineRule="auto"/>
        <w:rPr>
          <w:color w:val="222222"/>
          <w:sz w:val="22"/>
          <w:shd w:val="clear" w:color="auto" w:fill="FFFFFF"/>
          <w:lang w:val="es-CO"/>
        </w:rPr>
      </w:pPr>
      <w:r w:rsidRPr="007958D0">
        <w:rPr>
          <w:sz w:val="22"/>
          <w:lang w:val="es-CO"/>
        </w:rPr>
        <w:t>He</w:t>
      </w:r>
      <w:r w:rsidRPr="00D15F2E">
        <w:rPr>
          <w:color w:val="222222"/>
          <w:sz w:val="22"/>
          <w:shd w:val="clear" w:color="auto" w:fill="FFFFFF"/>
          <w:lang w:val="es-CO"/>
        </w:rPr>
        <w:t>rnández LJ, Ocampo J, Ríos DS, Calderón C. El modelo de la OMS como orientador en la salud pública a partir de los determinantes sociales. </w:t>
      </w:r>
      <w:r w:rsidRPr="0051689E">
        <w:rPr>
          <w:color w:val="222222"/>
          <w:sz w:val="22"/>
          <w:shd w:val="clear" w:color="auto" w:fill="FFFFFF"/>
          <w:lang w:val="es-CO"/>
        </w:rPr>
        <w:t>Revista de Salud Pública</w:t>
      </w:r>
      <w:r w:rsidR="00D15F2E" w:rsidRPr="0051689E">
        <w:rPr>
          <w:color w:val="222222"/>
          <w:sz w:val="22"/>
          <w:shd w:val="clear" w:color="auto" w:fill="FFFFFF"/>
          <w:lang w:val="es-CO"/>
        </w:rPr>
        <w:t>. 2017;</w:t>
      </w:r>
      <w:r w:rsidR="00333BA5" w:rsidRPr="0051689E">
        <w:rPr>
          <w:color w:val="222222"/>
          <w:sz w:val="22"/>
          <w:shd w:val="clear" w:color="auto" w:fill="FFFFFF"/>
          <w:lang w:val="es-CO"/>
        </w:rPr>
        <w:t xml:space="preserve"> </w:t>
      </w:r>
      <w:r w:rsidRPr="0051689E">
        <w:rPr>
          <w:color w:val="222222"/>
          <w:sz w:val="22"/>
          <w:shd w:val="clear" w:color="auto" w:fill="FFFFFF"/>
          <w:lang w:val="es-CO"/>
        </w:rPr>
        <w:t>19</w:t>
      </w:r>
      <w:r w:rsidR="00D15F2E" w:rsidRPr="0051689E">
        <w:rPr>
          <w:color w:val="222222"/>
          <w:sz w:val="22"/>
          <w:shd w:val="clear" w:color="auto" w:fill="FFFFFF"/>
          <w:lang w:val="es-CO"/>
        </w:rPr>
        <w:t>:</w:t>
      </w:r>
      <w:r w:rsidR="00333BA5" w:rsidRPr="0051689E">
        <w:rPr>
          <w:color w:val="222222"/>
          <w:sz w:val="22"/>
          <w:shd w:val="clear" w:color="auto" w:fill="FFFFFF"/>
          <w:lang w:val="es-CO"/>
        </w:rPr>
        <w:t xml:space="preserve"> </w:t>
      </w:r>
      <w:r w:rsidRPr="0051689E">
        <w:rPr>
          <w:color w:val="222222"/>
          <w:sz w:val="22"/>
          <w:shd w:val="clear" w:color="auto" w:fill="FFFFFF"/>
          <w:lang w:val="es-CO"/>
        </w:rPr>
        <w:t>393-</w:t>
      </w:r>
      <w:r w:rsidR="00333BA5" w:rsidRPr="0051689E">
        <w:rPr>
          <w:color w:val="222222"/>
          <w:sz w:val="22"/>
          <w:shd w:val="clear" w:color="auto" w:fill="FFFFFF"/>
          <w:lang w:val="es-CO"/>
        </w:rPr>
        <w:t>39</w:t>
      </w:r>
      <w:r w:rsidRPr="0051689E">
        <w:rPr>
          <w:color w:val="222222"/>
          <w:sz w:val="22"/>
          <w:shd w:val="clear" w:color="auto" w:fill="FFFFFF"/>
          <w:lang w:val="es-CO"/>
        </w:rPr>
        <w:t>5.</w:t>
      </w:r>
    </w:p>
    <w:p w14:paraId="17FAC276" w14:textId="2D71C965" w:rsidR="00000A66" w:rsidRDefault="003B0DCC" w:rsidP="0051689E">
      <w:pPr>
        <w:pStyle w:val="EndNoteBibliography"/>
        <w:numPr>
          <w:ilvl w:val="0"/>
          <w:numId w:val="16"/>
        </w:numPr>
        <w:spacing w:after="0" w:line="480" w:lineRule="auto"/>
        <w:rPr>
          <w:sz w:val="22"/>
        </w:rPr>
      </w:pPr>
      <w:r w:rsidRPr="00BC6882">
        <w:rPr>
          <w:sz w:val="22"/>
          <w:shd w:val="clear" w:color="auto" w:fill="FFFFFF"/>
        </w:rPr>
        <w:t>Ben-Shlomo</w:t>
      </w:r>
      <w:r w:rsidR="00891DFB" w:rsidRPr="00BC6882">
        <w:rPr>
          <w:sz w:val="22"/>
          <w:shd w:val="clear" w:color="auto" w:fill="FFFFFF"/>
        </w:rPr>
        <w:t xml:space="preserve"> Y</w:t>
      </w:r>
      <w:r w:rsidRPr="00BC6882">
        <w:rPr>
          <w:sz w:val="22"/>
          <w:shd w:val="clear" w:color="auto" w:fill="FFFFFF"/>
        </w:rPr>
        <w:t>, Kuh</w:t>
      </w:r>
      <w:r w:rsidR="00891DFB" w:rsidRPr="00BC6882">
        <w:rPr>
          <w:sz w:val="22"/>
          <w:shd w:val="clear" w:color="auto" w:fill="FFFFFF"/>
        </w:rPr>
        <w:t xml:space="preserve"> D.</w:t>
      </w:r>
      <w:r w:rsidRPr="00BC6882">
        <w:rPr>
          <w:sz w:val="22"/>
          <w:shd w:val="clear" w:color="auto" w:fill="FFFFFF"/>
        </w:rPr>
        <w:t xml:space="preserve"> A life course approach to chronic disease epidemiology: conceptual models, empirical challenges and interdisciplinary perspectives</w:t>
      </w:r>
      <w:r w:rsidR="007D18A0" w:rsidRPr="00BC6882">
        <w:rPr>
          <w:sz w:val="22"/>
          <w:shd w:val="clear" w:color="auto" w:fill="FFFFFF"/>
        </w:rPr>
        <w:t>.</w:t>
      </w:r>
      <w:r w:rsidR="009B48D2" w:rsidRPr="00BC6882">
        <w:rPr>
          <w:sz w:val="22"/>
          <w:shd w:val="clear" w:color="auto" w:fill="FFFFFF"/>
        </w:rPr>
        <w:t xml:space="preserve"> International Journal of Epidemiology</w:t>
      </w:r>
      <w:r w:rsidR="00A63C8F" w:rsidRPr="00BC6882">
        <w:rPr>
          <w:sz w:val="22"/>
          <w:shd w:val="clear" w:color="auto" w:fill="FFFFFF"/>
        </w:rPr>
        <w:t>. 2002;</w:t>
      </w:r>
      <w:r w:rsidR="00BF7929">
        <w:rPr>
          <w:sz w:val="22"/>
          <w:shd w:val="clear" w:color="auto" w:fill="FFFFFF"/>
        </w:rPr>
        <w:t xml:space="preserve"> </w:t>
      </w:r>
      <w:r w:rsidR="00A63C8F" w:rsidRPr="00BC6882">
        <w:rPr>
          <w:sz w:val="22"/>
          <w:shd w:val="clear" w:color="auto" w:fill="FFFFFF"/>
        </w:rPr>
        <w:t>31(2):</w:t>
      </w:r>
      <w:r w:rsidR="00BF7929">
        <w:rPr>
          <w:sz w:val="22"/>
          <w:shd w:val="clear" w:color="auto" w:fill="FFFFFF"/>
        </w:rPr>
        <w:t xml:space="preserve"> </w:t>
      </w:r>
      <w:r w:rsidR="00A63C8F" w:rsidRPr="00BC6882">
        <w:rPr>
          <w:sz w:val="22"/>
          <w:shd w:val="clear" w:color="auto" w:fill="FFFFFF"/>
        </w:rPr>
        <w:t>285-</w:t>
      </w:r>
      <w:r w:rsidR="00BF7929">
        <w:rPr>
          <w:sz w:val="22"/>
          <w:shd w:val="clear" w:color="auto" w:fill="FFFFFF"/>
        </w:rPr>
        <w:t>2</w:t>
      </w:r>
      <w:r w:rsidR="00A63C8F" w:rsidRPr="00BC6882">
        <w:rPr>
          <w:sz w:val="22"/>
          <w:shd w:val="clear" w:color="auto" w:fill="FFFFFF"/>
        </w:rPr>
        <w:t>93.</w:t>
      </w:r>
      <w:r w:rsidR="00A63C8F" w:rsidRPr="00BC6882">
        <w:rPr>
          <w:sz w:val="22"/>
        </w:rPr>
        <w:t xml:space="preserve"> </w:t>
      </w:r>
    </w:p>
    <w:p w14:paraId="059E8F3B" w14:textId="3056C531" w:rsidR="00000A66" w:rsidRDefault="00000A66" w:rsidP="0051689E">
      <w:pPr>
        <w:pStyle w:val="EndNoteBibliography"/>
        <w:numPr>
          <w:ilvl w:val="0"/>
          <w:numId w:val="16"/>
        </w:numPr>
        <w:spacing w:after="0" w:line="480" w:lineRule="auto"/>
        <w:rPr>
          <w:sz w:val="22"/>
        </w:rPr>
      </w:pPr>
      <w:r w:rsidRPr="00BC6882">
        <w:rPr>
          <w:sz w:val="22"/>
        </w:rPr>
        <w:lastRenderedPageBreak/>
        <w:t xml:space="preserve">Duque VED, Castrillón JT, Cadavid PAE, Osorio AYG, Correa DS, Ramírez OG, et al. </w:t>
      </w:r>
      <w:r w:rsidRPr="00D15F2E">
        <w:rPr>
          <w:sz w:val="22"/>
          <w:lang w:val="es-CO"/>
        </w:rPr>
        <w:t xml:space="preserve">Calidad de vida relacionada con la salud bucal en adultos mayores que consultan a la IPS Universitaria de Medellín y sus factores asociados (Oral health related quality of life in older adults assisting “IPS Universitaria” of Medellin and associated factor. </w:t>
      </w:r>
      <w:r w:rsidRPr="006459D7">
        <w:rPr>
          <w:sz w:val="22"/>
        </w:rPr>
        <w:t xml:space="preserve">CES </w:t>
      </w:r>
      <w:r w:rsidR="00AE1A03" w:rsidRPr="006459D7">
        <w:rPr>
          <w:sz w:val="22"/>
        </w:rPr>
        <w:t>O</w:t>
      </w:r>
      <w:r w:rsidRPr="006459D7">
        <w:rPr>
          <w:sz w:val="22"/>
        </w:rPr>
        <w:t>dontolog</w:t>
      </w:r>
      <w:r w:rsidR="00AE1A03" w:rsidRPr="006459D7">
        <w:rPr>
          <w:sz w:val="22"/>
        </w:rPr>
        <w:t>í</w:t>
      </w:r>
      <w:r w:rsidRPr="006459D7">
        <w:rPr>
          <w:sz w:val="22"/>
        </w:rPr>
        <w:t>a. 2013;</w:t>
      </w:r>
      <w:r w:rsidR="003368C8">
        <w:rPr>
          <w:sz w:val="22"/>
        </w:rPr>
        <w:t xml:space="preserve"> </w:t>
      </w:r>
      <w:r w:rsidRPr="006459D7">
        <w:rPr>
          <w:sz w:val="22"/>
        </w:rPr>
        <w:t>26(1):</w:t>
      </w:r>
      <w:r w:rsidR="003368C8">
        <w:rPr>
          <w:sz w:val="22"/>
        </w:rPr>
        <w:t xml:space="preserve"> </w:t>
      </w:r>
      <w:r w:rsidRPr="006459D7">
        <w:rPr>
          <w:sz w:val="22"/>
        </w:rPr>
        <w:t>10-23.</w:t>
      </w:r>
    </w:p>
    <w:p w14:paraId="2AB8EF04" w14:textId="447CC92E" w:rsidR="00000A66" w:rsidRPr="0051689E" w:rsidRDefault="00000A66" w:rsidP="0051689E">
      <w:pPr>
        <w:pStyle w:val="EndNoteBibliography"/>
        <w:numPr>
          <w:ilvl w:val="0"/>
          <w:numId w:val="16"/>
        </w:numPr>
        <w:spacing w:after="0" w:line="480" w:lineRule="auto"/>
        <w:rPr>
          <w:sz w:val="22"/>
        </w:rPr>
      </w:pPr>
      <w:r w:rsidRPr="006459D7">
        <w:rPr>
          <w:sz w:val="22"/>
        </w:rPr>
        <w:t xml:space="preserve">Cinar AB, Murtomaa H, Tseveenjav B. The Life-course Approach in Assessment of Dental Health: A Cross Sectional Study among Finnish and Turkish Pre-adolescents. </w:t>
      </w:r>
      <w:r w:rsidRPr="0051689E">
        <w:rPr>
          <w:sz w:val="22"/>
        </w:rPr>
        <w:t>Eur J Dent. 2008;2(3):153-</w:t>
      </w:r>
      <w:r w:rsidR="00555635" w:rsidRPr="0051689E">
        <w:rPr>
          <w:sz w:val="22"/>
        </w:rPr>
        <w:t>1</w:t>
      </w:r>
      <w:r w:rsidRPr="0051689E">
        <w:rPr>
          <w:sz w:val="22"/>
        </w:rPr>
        <w:t>60.</w:t>
      </w:r>
    </w:p>
    <w:p w14:paraId="46382EDA" w14:textId="03FD2D29" w:rsidR="007D18A0" w:rsidRDefault="003B0DCC" w:rsidP="0051689E">
      <w:pPr>
        <w:pStyle w:val="EndNoteBibliography"/>
        <w:numPr>
          <w:ilvl w:val="0"/>
          <w:numId w:val="16"/>
        </w:numPr>
        <w:spacing w:after="0" w:line="480" w:lineRule="auto"/>
        <w:rPr>
          <w:color w:val="222222"/>
          <w:sz w:val="22"/>
          <w:shd w:val="clear" w:color="auto" w:fill="FFFFFF"/>
          <w:lang w:val="es-CO"/>
        </w:rPr>
      </w:pPr>
      <w:r w:rsidRPr="00D15F2E">
        <w:rPr>
          <w:color w:val="222222"/>
          <w:sz w:val="22"/>
          <w:shd w:val="clear" w:color="auto" w:fill="FFFFFF"/>
          <w:lang w:val="es-CO"/>
        </w:rPr>
        <w:t>Castaño LSÁ. Los determinantes sociales de la salud: más allá de los factores de riesgo.</w:t>
      </w:r>
      <w:r w:rsidR="006A7615" w:rsidRPr="00D15F2E">
        <w:rPr>
          <w:color w:val="222222"/>
          <w:sz w:val="22"/>
          <w:shd w:val="clear" w:color="auto" w:fill="FFFFFF"/>
          <w:lang w:val="es-CO"/>
        </w:rPr>
        <w:t xml:space="preserve"> Revista Gerencia y Políticas de Salud</w:t>
      </w:r>
      <w:r w:rsidR="007D18A0">
        <w:rPr>
          <w:color w:val="222222"/>
          <w:sz w:val="22"/>
          <w:shd w:val="clear" w:color="auto" w:fill="FFFFFF"/>
          <w:lang w:val="es-CO"/>
        </w:rPr>
        <w:t>. 2009;</w:t>
      </w:r>
      <w:r w:rsidR="00EF57E5">
        <w:rPr>
          <w:color w:val="222222"/>
          <w:sz w:val="22"/>
          <w:shd w:val="clear" w:color="auto" w:fill="FFFFFF"/>
          <w:lang w:val="es-CO"/>
        </w:rPr>
        <w:t xml:space="preserve"> </w:t>
      </w:r>
      <w:r w:rsidR="006A7615" w:rsidRPr="00D15F2E">
        <w:rPr>
          <w:color w:val="222222"/>
          <w:sz w:val="22"/>
          <w:shd w:val="clear" w:color="auto" w:fill="FFFFFF"/>
          <w:lang w:val="es-CO"/>
        </w:rPr>
        <w:t>8</w:t>
      </w:r>
      <w:r w:rsidRPr="00D15F2E">
        <w:rPr>
          <w:color w:val="222222"/>
          <w:sz w:val="22"/>
          <w:shd w:val="clear" w:color="auto" w:fill="FFFFFF"/>
          <w:lang w:val="es-CO"/>
        </w:rPr>
        <w:t>(17)</w:t>
      </w:r>
      <w:r w:rsidR="007D18A0">
        <w:rPr>
          <w:color w:val="222222"/>
          <w:sz w:val="22"/>
          <w:shd w:val="clear" w:color="auto" w:fill="FFFFFF"/>
          <w:lang w:val="es-CO"/>
        </w:rPr>
        <w:t>:</w:t>
      </w:r>
      <w:r w:rsidR="00EF57E5">
        <w:rPr>
          <w:color w:val="222222"/>
          <w:sz w:val="22"/>
          <w:shd w:val="clear" w:color="auto" w:fill="FFFFFF"/>
          <w:lang w:val="es-CO"/>
        </w:rPr>
        <w:t xml:space="preserve"> </w:t>
      </w:r>
      <w:r w:rsidRPr="00D15F2E">
        <w:rPr>
          <w:color w:val="222222"/>
          <w:sz w:val="22"/>
          <w:shd w:val="clear" w:color="auto" w:fill="FFFFFF"/>
          <w:lang w:val="es-CO"/>
        </w:rPr>
        <w:t>69-79.</w:t>
      </w:r>
    </w:p>
    <w:p w14:paraId="33AFC610" w14:textId="1ED07478" w:rsidR="00000A66" w:rsidRDefault="00000A66" w:rsidP="0051689E">
      <w:pPr>
        <w:pStyle w:val="EndNoteBibliography"/>
        <w:numPr>
          <w:ilvl w:val="0"/>
          <w:numId w:val="16"/>
        </w:numPr>
        <w:spacing w:after="0" w:line="480" w:lineRule="auto"/>
        <w:rPr>
          <w:sz w:val="22"/>
          <w:lang w:val="es-CO"/>
        </w:rPr>
      </w:pPr>
      <w:r w:rsidRPr="00D15F2E">
        <w:rPr>
          <w:sz w:val="22"/>
          <w:lang w:val="es-CO"/>
        </w:rPr>
        <w:t xml:space="preserve">Medina-Solís CE, Maupomé G, Pelcastre-Villafuerte B, Avila-Burgos L, Vallejos-Sánchez AA, Casanova-Rosado AJ. Desigualdades socioeconómicas en salud bucal: caries dental en niños de seis a 12 años de edad. Revista de </w:t>
      </w:r>
      <w:r w:rsidR="00AE1A03" w:rsidRPr="00D15F2E">
        <w:rPr>
          <w:sz w:val="22"/>
          <w:lang w:val="es-CO"/>
        </w:rPr>
        <w:t>I</w:t>
      </w:r>
      <w:r w:rsidRPr="00D15F2E">
        <w:rPr>
          <w:sz w:val="22"/>
          <w:lang w:val="es-CO"/>
        </w:rPr>
        <w:t xml:space="preserve">nvestigación </w:t>
      </w:r>
      <w:r w:rsidR="00AE1A03" w:rsidRPr="00D15F2E">
        <w:rPr>
          <w:sz w:val="22"/>
          <w:lang w:val="es-CO"/>
        </w:rPr>
        <w:t>C</w:t>
      </w:r>
      <w:r w:rsidRPr="00D15F2E">
        <w:rPr>
          <w:sz w:val="22"/>
          <w:lang w:val="es-CO"/>
        </w:rPr>
        <w:t>línica. 2006;</w:t>
      </w:r>
      <w:r w:rsidR="005C7F9B">
        <w:rPr>
          <w:sz w:val="22"/>
          <w:lang w:val="es-CO"/>
        </w:rPr>
        <w:t xml:space="preserve"> </w:t>
      </w:r>
      <w:r w:rsidRPr="00D15F2E">
        <w:rPr>
          <w:sz w:val="22"/>
          <w:lang w:val="es-CO"/>
        </w:rPr>
        <w:t>58(4):</w:t>
      </w:r>
      <w:r w:rsidR="005C7F9B">
        <w:rPr>
          <w:sz w:val="22"/>
          <w:lang w:val="es-CO"/>
        </w:rPr>
        <w:t xml:space="preserve"> </w:t>
      </w:r>
      <w:r w:rsidRPr="00D15F2E">
        <w:rPr>
          <w:sz w:val="22"/>
          <w:lang w:val="es-CO"/>
        </w:rPr>
        <w:t>296-304.</w:t>
      </w:r>
    </w:p>
    <w:p w14:paraId="2A090B58" w14:textId="117BB52E" w:rsidR="006A7615" w:rsidRDefault="00891261" w:rsidP="0051689E">
      <w:pPr>
        <w:pStyle w:val="EndNoteBibliography"/>
        <w:numPr>
          <w:ilvl w:val="0"/>
          <w:numId w:val="16"/>
        </w:numPr>
        <w:spacing w:after="0" w:line="480" w:lineRule="auto"/>
        <w:rPr>
          <w:sz w:val="22"/>
          <w:shd w:val="clear" w:color="auto" w:fill="FFFFFF"/>
          <w:lang w:val="es-CO"/>
        </w:rPr>
      </w:pPr>
      <w:r w:rsidRPr="000451B6">
        <w:rPr>
          <w:sz w:val="22"/>
          <w:shd w:val="clear" w:color="auto" w:fill="FFFFFF"/>
          <w:lang w:val="es-CO"/>
        </w:rPr>
        <w:t>World Health Organization</w:t>
      </w:r>
      <w:r w:rsidR="006A7615" w:rsidRPr="000451B6">
        <w:rPr>
          <w:sz w:val="22"/>
          <w:shd w:val="clear" w:color="auto" w:fill="FFFFFF"/>
          <w:lang w:val="es-CO"/>
        </w:rPr>
        <w:t>. </w:t>
      </w:r>
      <w:r w:rsidR="006A7615" w:rsidRPr="007D18A0">
        <w:rPr>
          <w:sz w:val="22"/>
          <w:shd w:val="clear" w:color="auto" w:fill="FFFFFF"/>
          <w:lang w:val="es-CO"/>
        </w:rPr>
        <w:t>Subsanar las desigualdades en una generación : alcanzar la equidad sanitaria actuando sobre los determinantes sociales de la salud : resumen analítico del informe final.</w:t>
      </w:r>
      <w:r>
        <w:rPr>
          <w:sz w:val="22"/>
          <w:shd w:val="clear" w:color="auto" w:fill="FFFFFF"/>
          <w:lang w:val="es-CO"/>
        </w:rPr>
        <w:t xml:space="preserve"> 2009</w:t>
      </w:r>
      <w:r w:rsidR="000451B6">
        <w:rPr>
          <w:sz w:val="22"/>
          <w:shd w:val="clear" w:color="auto" w:fill="FFFFFF"/>
          <w:lang w:val="es-CO"/>
        </w:rPr>
        <w:t>.</w:t>
      </w:r>
    </w:p>
    <w:p w14:paraId="2DB01C95" w14:textId="01E36C7A" w:rsidR="00000A66" w:rsidRDefault="00000A66" w:rsidP="0051689E">
      <w:pPr>
        <w:pStyle w:val="EndNoteBibliography"/>
        <w:numPr>
          <w:ilvl w:val="0"/>
          <w:numId w:val="16"/>
        </w:numPr>
        <w:spacing w:after="0" w:line="480" w:lineRule="auto"/>
        <w:rPr>
          <w:sz w:val="22"/>
          <w:lang w:val="es-CO"/>
        </w:rPr>
      </w:pPr>
      <w:r w:rsidRPr="00D15F2E">
        <w:rPr>
          <w:sz w:val="22"/>
          <w:lang w:val="es-CO"/>
        </w:rPr>
        <w:t>Agudelo A, Martínez E. La salud bucal colectiva y el contexto colombiano: un análisis crítico</w:t>
      </w:r>
      <w:r w:rsidR="003C0C37" w:rsidRPr="00D15F2E">
        <w:rPr>
          <w:sz w:val="22"/>
          <w:lang w:val="es-CO"/>
        </w:rPr>
        <w:t xml:space="preserve">. Rev Gerenc Polit Salud. </w:t>
      </w:r>
      <w:r w:rsidRPr="00D15F2E">
        <w:rPr>
          <w:sz w:val="22"/>
          <w:lang w:val="es-CO"/>
        </w:rPr>
        <w:t>2009;</w:t>
      </w:r>
      <w:r w:rsidR="00CF213E">
        <w:rPr>
          <w:sz w:val="22"/>
          <w:lang w:val="es-CO"/>
        </w:rPr>
        <w:t xml:space="preserve"> </w:t>
      </w:r>
      <w:r w:rsidRPr="00D15F2E">
        <w:rPr>
          <w:sz w:val="22"/>
          <w:lang w:val="es-CO"/>
        </w:rPr>
        <w:t>8(16):</w:t>
      </w:r>
      <w:r w:rsidR="00CF213E">
        <w:rPr>
          <w:sz w:val="22"/>
          <w:lang w:val="es-CO"/>
        </w:rPr>
        <w:t xml:space="preserve"> </w:t>
      </w:r>
      <w:r w:rsidRPr="00D15F2E">
        <w:rPr>
          <w:sz w:val="22"/>
          <w:lang w:val="es-CO"/>
        </w:rPr>
        <w:t>91-105.</w:t>
      </w:r>
    </w:p>
    <w:p w14:paraId="0633BE58" w14:textId="33FD49DA" w:rsidR="00CF213E" w:rsidRDefault="00000A66" w:rsidP="0051689E">
      <w:pPr>
        <w:pStyle w:val="EndNoteBibliography"/>
        <w:numPr>
          <w:ilvl w:val="0"/>
          <w:numId w:val="16"/>
        </w:numPr>
        <w:spacing w:after="0" w:line="480" w:lineRule="auto"/>
        <w:rPr>
          <w:sz w:val="22"/>
        </w:rPr>
      </w:pPr>
      <w:r w:rsidRPr="00D15F2E">
        <w:rPr>
          <w:sz w:val="22"/>
          <w:lang w:val="es-CO"/>
        </w:rPr>
        <w:t xml:space="preserve">Sanabria-Vázquez DA, Ferreira Gaona MI, Pérez-Bejarano NM, Díaz-Reissner CV, Torres-Amarilla CD, Cubilla ME, et al. Caries dental en menores en situación de pobreza, asistidos por una fundación en Paraguay. </w:t>
      </w:r>
      <w:r w:rsidRPr="006459D7">
        <w:rPr>
          <w:sz w:val="22"/>
        </w:rPr>
        <w:t>Revista Estomatológica Herediana. 2016</w:t>
      </w:r>
      <w:r w:rsidR="00BC1131">
        <w:rPr>
          <w:sz w:val="22"/>
        </w:rPr>
        <w:t xml:space="preserve"> </w:t>
      </w:r>
      <w:r w:rsidRPr="006459D7">
        <w:rPr>
          <w:sz w:val="22"/>
        </w:rPr>
        <w:t>;</w:t>
      </w:r>
      <w:r w:rsidR="00BC1131">
        <w:rPr>
          <w:sz w:val="22"/>
        </w:rPr>
        <w:t xml:space="preserve"> </w:t>
      </w:r>
      <w:r w:rsidRPr="006459D7">
        <w:rPr>
          <w:sz w:val="22"/>
        </w:rPr>
        <w:t>26(2):</w:t>
      </w:r>
      <w:r w:rsidR="00BC1131">
        <w:rPr>
          <w:sz w:val="22"/>
        </w:rPr>
        <w:t xml:space="preserve"> </w:t>
      </w:r>
      <w:r w:rsidRPr="006459D7">
        <w:rPr>
          <w:sz w:val="22"/>
        </w:rPr>
        <w:t>70-</w:t>
      </w:r>
      <w:r w:rsidR="00BF7E15">
        <w:rPr>
          <w:sz w:val="22"/>
        </w:rPr>
        <w:t>7</w:t>
      </w:r>
      <w:r w:rsidRPr="006459D7">
        <w:rPr>
          <w:sz w:val="22"/>
        </w:rPr>
        <w:t>7</w:t>
      </w:r>
    </w:p>
    <w:p w14:paraId="29F7CEE6" w14:textId="5607C230" w:rsidR="00000A66" w:rsidRPr="0051689E" w:rsidRDefault="00000A66" w:rsidP="0051689E">
      <w:pPr>
        <w:pStyle w:val="EndNoteBibliography"/>
        <w:numPr>
          <w:ilvl w:val="0"/>
          <w:numId w:val="16"/>
        </w:numPr>
        <w:spacing w:after="0" w:line="480" w:lineRule="auto"/>
        <w:rPr>
          <w:sz w:val="22"/>
        </w:rPr>
      </w:pPr>
      <w:r w:rsidRPr="006459D7">
        <w:rPr>
          <w:sz w:val="22"/>
        </w:rPr>
        <w:t xml:space="preserve">Dye BA, Thornton-Evans G. Trends in oral health by poverty status as measured by Healthy People 2010 objectives. </w:t>
      </w:r>
      <w:r w:rsidRPr="0051689E">
        <w:rPr>
          <w:sz w:val="22"/>
        </w:rPr>
        <w:t>Public Health Rep. 2010;</w:t>
      </w:r>
      <w:r w:rsidR="00BF7E15" w:rsidRPr="0051689E">
        <w:rPr>
          <w:sz w:val="22"/>
        </w:rPr>
        <w:t xml:space="preserve"> </w:t>
      </w:r>
      <w:r w:rsidRPr="0051689E">
        <w:rPr>
          <w:sz w:val="22"/>
        </w:rPr>
        <w:t>125(6):</w:t>
      </w:r>
      <w:r w:rsidR="00BF7E15" w:rsidRPr="0051689E">
        <w:rPr>
          <w:sz w:val="22"/>
        </w:rPr>
        <w:t xml:space="preserve"> </w:t>
      </w:r>
      <w:r w:rsidRPr="0051689E">
        <w:rPr>
          <w:sz w:val="22"/>
        </w:rPr>
        <w:t>817-</w:t>
      </w:r>
      <w:r w:rsidR="00BF7E15" w:rsidRPr="0051689E">
        <w:rPr>
          <w:sz w:val="22"/>
        </w:rPr>
        <w:t>8</w:t>
      </w:r>
      <w:r w:rsidRPr="0051689E">
        <w:rPr>
          <w:sz w:val="22"/>
        </w:rPr>
        <w:t>30.</w:t>
      </w:r>
    </w:p>
    <w:p w14:paraId="17A950EE" w14:textId="7934DDB9" w:rsidR="00000A66" w:rsidRDefault="00000A66" w:rsidP="0051689E">
      <w:pPr>
        <w:pStyle w:val="EndNoteBibliography"/>
        <w:numPr>
          <w:ilvl w:val="0"/>
          <w:numId w:val="16"/>
        </w:numPr>
        <w:spacing w:after="0" w:line="480" w:lineRule="auto"/>
        <w:rPr>
          <w:sz w:val="22"/>
        </w:rPr>
      </w:pPr>
      <w:r w:rsidRPr="00BF7E15">
        <w:rPr>
          <w:sz w:val="22"/>
          <w:lang w:val="pt-BR"/>
        </w:rPr>
        <w:t xml:space="preserve">López O, </w:t>
      </w:r>
      <w:r w:rsidRPr="00BF7E15">
        <w:rPr>
          <w:iCs/>
          <w:sz w:val="22"/>
          <w:lang w:val="pt-BR"/>
        </w:rPr>
        <w:t>Escudero JC,</w:t>
      </w:r>
      <w:r w:rsidRPr="00BF7E15">
        <w:rPr>
          <w:sz w:val="22"/>
          <w:lang w:val="pt-BR"/>
        </w:rPr>
        <w:t xml:space="preserve"> Carmona LD. </w:t>
      </w:r>
      <w:r w:rsidRPr="006459D7">
        <w:rPr>
          <w:sz w:val="22"/>
          <w:lang w:val="es-CO"/>
        </w:rPr>
        <w:t>Los determinantes sociales de la salud: una perspectiva desde el Taller Latinoamericano de Determinantes Sociales sobre la Salud, ALAMES</w:t>
      </w:r>
      <w:r w:rsidR="003C0C37" w:rsidRPr="006459D7">
        <w:rPr>
          <w:sz w:val="22"/>
          <w:lang w:val="es-CO"/>
        </w:rPr>
        <w:t xml:space="preserve">. </w:t>
      </w:r>
      <w:r w:rsidR="003C0C37" w:rsidRPr="00D15F2E">
        <w:rPr>
          <w:sz w:val="22"/>
        </w:rPr>
        <w:t xml:space="preserve">Medicina Social. </w:t>
      </w:r>
      <w:r w:rsidRPr="00D15F2E">
        <w:rPr>
          <w:sz w:val="22"/>
        </w:rPr>
        <w:t>2008;</w:t>
      </w:r>
      <w:r w:rsidR="00BF7E15">
        <w:rPr>
          <w:sz w:val="22"/>
        </w:rPr>
        <w:t xml:space="preserve"> </w:t>
      </w:r>
      <w:r w:rsidRPr="00D15F2E">
        <w:rPr>
          <w:sz w:val="22"/>
        </w:rPr>
        <w:t>3(4):</w:t>
      </w:r>
      <w:r w:rsidR="00BF7E15">
        <w:rPr>
          <w:sz w:val="22"/>
        </w:rPr>
        <w:t xml:space="preserve"> </w:t>
      </w:r>
      <w:r w:rsidRPr="00D15F2E">
        <w:rPr>
          <w:sz w:val="22"/>
        </w:rPr>
        <w:t>323-</w:t>
      </w:r>
      <w:r w:rsidR="005E731D">
        <w:rPr>
          <w:sz w:val="22"/>
        </w:rPr>
        <w:t>3</w:t>
      </w:r>
      <w:r w:rsidRPr="00D15F2E">
        <w:rPr>
          <w:sz w:val="22"/>
        </w:rPr>
        <w:t>35.</w:t>
      </w:r>
    </w:p>
    <w:p w14:paraId="21F96918" w14:textId="74414A53" w:rsidR="00000A66" w:rsidRPr="0051689E" w:rsidRDefault="00000A66" w:rsidP="0051689E">
      <w:pPr>
        <w:pStyle w:val="EndNoteBibliography"/>
        <w:numPr>
          <w:ilvl w:val="0"/>
          <w:numId w:val="16"/>
        </w:numPr>
        <w:spacing w:after="0" w:line="480" w:lineRule="auto"/>
        <w:rPr>
          <w:sz w:val="22"/>
        </w:rPr>
      </w:pPr>
      <w:r w:rsidRPr="006459D7">
        <w:rPr>
          <w:sz w:val="22"/>
        </w:rPr>
        <w:lastRenderedPageBreak/>
        <w:t xml:space="preserve">Nicolau B, Marcenes W, Bartley M, Sheiham A. A life course approach to assessing causes of dental caries experience: the relationship between biological, behavioural, socio-economic and psychological conditions and caries in adolescents. </w:t>
      </w:r>
      <w:r w:rsidRPr="0051689E">
        <w:rPr>
          <w:sz w:val="22"/>
        </w:rPr>
        <w:t>Caries Res. 2003;</w:t>
      </w:r>
      <w:r w:rsidR="00605565" w:rsidRPr="0051689E">
        <w:rPr>
          <w:sz w:val="22"/>
        </w:rPr>
        <w:t xml:space="preserve"> </w:t>
      </w:r>
      <w:r w:rsidRPr="0051689E">
        <w:rPr>
          <w:sz w:val="22"/>
        </w:rPr>
        <w:t>37(5):</w:t>
      </w:r>
      <w:r w:rsidR="00605565" w:rsidRPr="0051689E">
        <w:rPr>
          <w:sz w:val="22"/>
        </w:rPr>
        <w:t xml:space="preserve"> </w:t>
      </w:r>
      <w:r w:rsidRPr="0051689E">
        <w:rPr>
          <w:sz w:val="22"/>
        </w:rPr>
        <w:t>319-</w:t>
      </w:r>
      <w:r w:rsidR="00605565" w:rsidRPr="0051689E">
        <w:rPr>
          <w:sz w:val="22"/>
        </w:rPr>
        <w:t>3</w:t>
      </w:r>
      <w:r w:rsidRPr="0051689E">
        <w:rPr>
          <w:sz w:val="22"/>
        </w:rPr>
        <w:t>26.</w:t>
      </w:r>
    </w:p>
    <w:p w14:paraId="2D4A3209" w14:textId="5C35952C" w:rsidR="00000A66" w:rsidRDefault="00000A66" w:rsidP="0051689E">
      <w:pPr>
        <w:pStyle w:val="EndNoteBibliography"/>
        <w:numPr>
          <w:ilvl w:val="0"/>
          <w:numId w:val="16"/>
        </w:numPr>
        <w:spacing w:after="0" w:line="480" w:lineRule="auto"/>
        <w:rPr>
          <w:sz w:val="22"/>
        </w:rPr>
      </w:pPr>
      <w:r w:rsidRPr="00BC6882">
        <w:rPr>
          <w:sz w:val="22"/>
          <w:lang w:val="pt-BR"/>
        </w:rPr>
        <w:t xml:space="preserve">Peres KG, Peres MA, Boing AF, Bertoldi AD, Bastos JL, Barros AJ. Redução das desigualdades sociais na utilização de serviços odontológicos no Brasil entre 1998 e 2008. </w:t>
      </w:r>
      <w:r w:rsidRPr="00BC6882">
        <w:rPr>
          <w:sz w:val="22"/>
        </w:rPr>
        <w:t xml:space="preserve">Revista de </w:t>
      </w:r>
      <w:r w:rsidR="00AE1A03" w:rsidRPr="00BC6882">
        <w:rPr>
          <w:sz w:val="22"/>
        </w:rPr>
        <w:t>S</w:t>
      </w:r>
      <w:r w:rsidRPr="00BC6882">
        <w:rPr>
          <w:sz w:val="22"/>
        </w:rPr>
        <w:t xml:space="preserve">aude </w:t>
      </w:r>
      <w:r w:rsidR="00AE1A03" w:rsidRPr="00BC6882">
        <w:rPr>
          <w:sz w:val="22"/>
        </w:rPr>
        <w:t>Pú</w:t>
      </w:r>
      <w:r w:rsidRPr="00BC6882">
        <w:rPr>
          <w:sz w:val="22"/>
        </w:rPr>
        <w:t>blica. 2012;</w:t>
      </w:r>
      <w:r w:rsidR="00405EFF">
        <w:rPr>
          <w:sz w:val="22"/>
        </w:rPr>
        <w:t xml:space="preserve"> </w:t>
      </w:r>
      <w:r w:rsidRPr="00BC6882">
        <w:rPr>
          <w:sz w:val="22"/>
        </w:rPr>
        <w:t>46:</w:t>
      </w:r>
      <w:r w:rsidR="00405EFF">
        <w:rPr>
          <w:sz w:val="22"/>
        </w:rPr>
        <w:t xml:space="preserve"> </w:t>
      </w:r>
      <w:r w:rsidRPr="00BC6882">
        <w:rPr>
          <w:sz w:val="22"/>
        </w:rPr>
        <w:t>250-</w:t>
      </w:r>
      <w:r w:rsidR="00405EFF">
        <w:rPr>
          <w:sz w:val="22"/>
        </w:rPr>
        <w:t>25</w:t>
      </w:r>
      <w:r w:rsidRPr="00BC6882">
        <w:rPr>
          <w:sz w:val="22"/>
        </w:rPr>
        <w:t>8.</w:t>
      </w:r>
    </w:p>
    <w:p w14:paraId="2C422304" w14:textId="4D85D510" w:rsidR="00000A66" w:rsidRDefault="00000A66" w:rsidP="0051689E">
      <w:pPr>
        <w:pStyle w:val="EndNoteBibliography"/>
        <w:numPr>
          <w:ilvl w:val="0"/>
          <w:numId w:val="16"/>
        </w:numPr>
        <w:spacing w:after="0" w:line="480" w:lineRule="auto"/>
        <w:rPr>
          <w:sz w:val="22"/>
        </w:rPr>
      </w:pPr>
      <w:r w:rsidRPr="00BC6882">
        <w:rPr>
          <w:sz w:val="22"/>
        </w:rPr>
        <w:t xml:space="preserve">Watson MR, Manski RJ, Macek MD. </w:t>
      </w:r>
      <w:r w:rsidRPr="006459D7">
        <w:rPr>
          <w:sz w:val="22"/>
        </w:rPr>
        <w:t>The impact of income on children's and adolescents' preventive dental visits. J Am Dent Assoc. 2001;</w:t>
      </w:r>
      <w:r w:rsidR="00685ABD">
        <w:rPr>
          <w:sz w:val="22"/>
        </w:rPr>
        <w:t xml:space="preserve"> </w:t>
      </w:r>
      <w:r w:rsidRPr="006459D7">
        <w:rPr>
          <w:sz w:val="22"/>
        </w:rPr>
        <w:t>132(11):</w:t>
      </w:r>
      <w:r w:rsidR="00685ABD">
        <w:rPr>
          <w:sz w:val="22"/>
        </w:rPr>
        <w:t xml:space="preserve"> </w:t>
      </w:r>
      <w:r w:rsidRPr="006459D7">
        <w:rPr>
          <w:sz w:val="22"/>
        </w:rPr>
        <w:t>1580-</w:t>
      </w:r>
      <w:r w:rsidR="00685ABD">
        <w:rPr>
          <w:sz w:val="22"/>
        </w:rPr>
        <w:t>159</w:t>
      </w:r>
      <w:r w:rsidRPr="006459D7">
        <w:rPr>
          <w:sz w:val="22"/>
        </w:rPr>
        <w:t>7.</w:t>
      </w:r>
    </w:p>
    <w:p w14:paraId="1CC068B7" w14:textId="74F70B63" w:rsidR="00000A66" w:rsidRDefault="00000A66" w:rsidP="0051689E">
      <w:pPr>
        <w:pStyle w:val="EndNoteBibliography"/>
        <w:numPr>
          <w:ilvl w:val="0"/>
          <w:numId w:val="16"/>
        </w:numPr>
        <w:spacing w:after="0" w:line="480" w:lineRule="auto"/>
        <w:rPr>
          <w:sz w:val="22"/>
        </w:rPr>
      </w:pPr>
      <w:r w:rsidRPr="006459D7">
        <w:rPr>
          <w:sz w:val="22"/>
        </w:rPr>
        <w:t>Brooks AC, Lewis GB. Giving, volunteering, and mistrusting government. Journal of Policy Analysis and Management. 2001;20(4):765-</w:t>
      </w:r>
      <w:r w:rsidR="00555635">
        <w:rPr>
          <w:sz w:val="22"/>
        </w:rPr>
        <w:t>76</w:t>
      </w:r>
      <w:r w:rsidRPr="006459D7">
        <w:rPr>
          <w:sz w:val="22"/>
        </w:rPr>
        <w:t>9.</w:t>
      </w:r>
    </w:p>
    <w:p w14:paraId="4A0E1E34" w14:textId="3ADD6981" w:rsidR="00000A66" w:rsidRDefault="00000A66" w:rsidP="0051689E">
      <w:pPr>
        <w:pStyle w:val="EndNoteBibliography"/>
        <w:numPr>
          <w:ilvl w:val="0"/>
          <w:numId w:val="16"/>
        </w:numPr>
        <w:spacing w:after="0" w:line="480" w:lineRule="auto"/>
        <w:rPr>
          <w:sz w:val="22"/>
        </w:rPr>
      </w:pPr>
      <w:r w:rsidRPr="006459D7">
        <w:rPr>
          <w:sz w:val="22"/>
        </w:rPr>
        <w:t>Marmot M. Historical perspective: the social determinants of disease--some blossoms. Epidemiol Perspect Innov. 2005;</w:t>
      </w:r>
      <w:r w:rsidR="00AD38B6">
        <w:rPr>
          <w:sz w:val="22"/>
        </w:rPr>
        <w:t xml:space="preserve"> </w:t>
      </w:r>
      <w:r w:rsidRPr="006459D7">
        <w:rPr>
          <w:sz w:val="22"/>
        </w:rPr>
        <w:t>2</w:t>
      </w:r>
      <w:r w:rsidR="00AE1A03" w:rsidRPr="006459D7">
        <w:rPr>
          <w:sz w:val="22"/>
        </w:rPr>
        <w:t>(1)</w:t>
      </w:r>
      <w:r w:rsidRPr="006459D7">
        <w:rPr>
          <w:sz w:val="22"/>
        </w:rPr>
        <w:t>:</w:t>
      </w:r>
      <w:r w:rsidR="00AD38B6">
        <w:rPr>
          <w:sz w:val="22"/>
        </w:rPr>
        <w:t xml:space="preserve"> </w:t>
      </w:r>
      <w:r w:rsidRPr="006459D7">
        <w:rPr>
          <w:sz w:val="22"/>
        </w:rPr>
        <w:t>4.</w:t>
      </w:r>
    </w:p>
    <w:p w14:paraId="74532414" w14:textId="3AEC7220" w:rsidR="00000A66" w:rsidRDefault="00000A66" w:rsidP="0051689E">
      <w:pPr>
        <w:pStyle w:val="EndNoteBibliography"/>
        <w:numPr>
          <w:ilvl w:val="0"/>
          <w:numId w:val="16"/>
        </w:numPr>
        <w:spacing w:after="0" w:line="480" w:lineRule="auto"/>
        <w:rPr>
          <w:sz w:val="22"/>
        </w:rPr>
      </w:pPr>
      <w:r w:rsidRPr="006459D7">
        <w:rPr>
          <w:sz w:val="22"/>
        </w:rPr>
        <w:t>Mouradian WE, Wehr E, Crall JJ. Disparities in children's oral health and access to dental care. J</w:t>
      </w:r>
      <w:r w:rsidR="00AE1A03" w:rsidRPr="006459D7">
        <w:rPr>
          <w:sz w:val="22"/>
        </w:rPr>
        <w:t>AMA</w:t>
      </w:r>
      <w:r w:rsidRPr="006459D7">
        <w:rPr>
          <w:sz w:val="22"/>
        </w:rPr>
        <w:t>. 2000;</w:t>
      </w:r>
      <w:r w:rsidR="00782CAE">
        <w:rPr>
          <w:sz w:val="22"/>
        </w:rPr>
        <w:t xml:space="preserve"> </w:t>
      </w:r>
      <w:r w:rsidRPr="006459D7">
        <w:rPr>
          <w:sz w:val="22"/>
        </w:rPr>
        <w:t>284(20):</w:t>
      </w:r>
      <w:r w:rsidR="00782CAE">
        <w:rPr>
          <w:sz w:val="22"/>
        </w:rPr>
        <w:t xml:space="preserve"> </w:t>
      </w:r>
      <w:r w:rsidRPr="006459D7">
        <w:rPr>
          <w:sz w:val="22"/>
        </w:rPr>
        <w:t>2625-</w:t>
      </w:r>
      <w:r w:rsidR="00782CAE">
        <w:rPr>
          <w:sz w:val="22"/>
        </w:rPr>
        <w:t>26</w:t>
      </w:r>
      <w:r w:rsidRPr="006459D7">
        <w:rPr>
          <w:sz w:val="22"/>
        </w:rPr>
        <w:t>31.</w:t>
      </w:r>
    </w:p>
    <w:p w14:paraId="6061225A" w14:textId="751AD98D" w:rsidR="00AD38B6" w:rsidRPr="00782CAE" w:rsidRDefault="00000A66" w:rsidP="0051689E">
      <w:pPr>
        <w:pStyle w:val="EndNoteBibliography"/>
        <w:numPr>
          <w:ilvl w:val="0"/>
          <w:numId w:val="16"/>
        </w:numPr>
        <w:spacing w:after="0" w:line="480" w:lineRule="auto"/>
        <w:rPr>
          <w:sz w:val="22"/>
          <w:lang w:val="es-CO"/>
        </w:rPr>
      </w:pPr>
      <w:r w:rsidRPr="00782CAE">
        <w:rPr>
          <w:sz w:val="22"/>
        </w:rPr>
        <w:t xml:space="preserve">Watt RG. Strategies and approaches in oral disease prevention and health promotion. </w:t>
      </w:r>
      <w:r w:rsidRPr="00782CAE">
        <w:rPr>
          <w:sz w:val="22"/>
          <w:lang w:val="es-CO"/>
        </w:rPr>
        <w:t>Bulletin of the World Health Organization. 2005;</w:t>
      </w:r>
      <w:r w:rsidR="00AD38B6" w:rsidRPr="00782CAE">
        <w:rPr>
          <w:sz w:val="22"/>
          <w:lang w:val="es-CO"/>
        </w:rPr>
        <w:t xml:space="preserve"> </w:t>
      </w:r>
      <w:r w:rsidRPr="00782CAE">
        <w:rPr>
          <w:sz w:val="22"/>
          <w:lang w:val="es-CO"/>
        </w:rPr>
        <w:t>83</w:t>
      </w:r>
      <w:r w:rsidR="00AD38B6" w:rsidRPr="00782CAE">
        <w:rPr>
          <w:sz w:val="22"/>
          <w:lang w:val="es-CO"/>
        </w:rPr>
        <w:t>(9)</w:t>
      </w:r>
      <w:r w:rsidRPr="00782CAE">
        <w:rPr>
          <w:sz w:val="22"/>
          <w:lang w:val="es-CO"/>
        </w:rPr>
        <w:t>:</w:t>
      </w:r>
      <w:r w:rsidR="00AD38B6" w:rsidRPr="00782CAE">
        <w:rPr>
          <w:sz w:val="22"/>
          <w:lang w:val="es-CO"/>
        </w:rPr>
        <w:t xml:space="preserve"> </w:t>
      </w:r>
      <w:r w:rsidRPr="00782CAE">
        <w:rPr>
          <w:sz w:val="22"/>
          <w:lang w:val="es-CO"/>
        </w:rPr>
        <w:t>711-</w:t>
      </w:r>
      <w:r w:rsidR="00AD38B6" w:rsidRPr="00782CAE">
        <w:rPr>
          <w:sz w:val="22"/>
          <w:lang w:val="es-CO"/>
        </w:rPr>
        <w:t>71</w:t>
      </w:r>
      <w:r w:rsidRPr="00782CAE">
        <w:rPr>
          <w:sz w:val="22"/>
          <w:lang w:val="es-CO"/>
        </w:rPr>
        <w:t>8.</w:t>
      </w:r>
      <w:r w:rsidR="00782CAE" w:rsidRPr="00782CAE">
        <w:rPr>
          <w:sz w:val="22"/>
          <w:lang w:val="es-CO"/>
        </w:rPr>
        <w:t xml:space="preserve"> </w:t>
      </w:r>
    </w:p>
    <w:p w14:paraId="2CAFB7FF" w14:textId="2C9B10B5" w:rsidR="00000A66" w:rsidRPr="0051689E" w:rsidRDefault="00000A66" w:rsidP="0051689E">
      <w:pPr>
        <w:pStyle w:val="EndNoteBibliography"/>
        <w:numPr>
          <w:ilvl w:val="0"/>
          <w:numId w:val="16"/>
        </w:numPr>
        <w:spacing w:after="0" w:line="480" w:lineRule="auto"/>
        <w:rPr>
          <w:sz w:val="22"/>
          <w:lang w:val="es-CO"/>
        </w:rPr>
      </w:pPr>
      <w:r w:rsidRPr="00D15F2E">
        <w:rPr>
          <w:sz w:val="22"/>
          <w:lang w:val="es-CO"/>
        </w:rPr>
        <w:t xml:space="preserve">Rueda Martínez G, Albuquerque A. La salud bucal como derecho humano y bien ético. </w:t>
      </w:r>
      <w:r w:rsidRPr="0051689E">
        <w:rPr>
          <w:sz w:val="22"/>
          <w:lang w:val="es-CO"/>
        </w:rPr>
        <w:t xml:space="preserve">Revista </w:t>
      </w:r>
      <w:r w:rsidR="00AE1A03" w:rsidRPr="0051689E">
        <w:rPr>
          <w:sz w:val="22"/>
          <w:lang w:val="es-CO"/>
        </w:rPr>
        <w:t>L</w:t>
      </w:r>
      <w:r w:rsidRPr="0051689E">
        <w:rPr>
          <w:sz w:val="22"/>
          <w:lang w:val="es-CO"/>
        </w:rPr>
        <w:t>atinoamericana de Bioética. 2017;</w:t>
      </w:r>
      <w:r w:rsidR="00AD38B6" w:rsidRPr="0051689E">
        <w:rPr>
          <w:sz w:val="22"/>
          <w:lang w:val="es-CO"/>
        </w:rPr>
        <w:t xml:space="preserve"> </w:t>
      </w:r>
      <w:r w:rsidRPr="0051689E">
        <w:rPr>
          <w:sz w:val="22"/>
          <w:lang w:val="es-CO"/>
        </w:rPr>
        <w:t>17(1):</w:t>
      </w:r>
      <w:r w:rsidR="00AD38B6" w:rsidRPr="0051689E">
        <w:rPr>
          <w:sz w:val="22"/>
          <w:lang w:val="es-CO"/>
        </w:rPr>
        <w:t xml:space="preserve"> </w:t>
      </w:r>
      <w:r w:rsidRPr="0051689E">
        <w:rPr>
          <w:sz w:val="22"/>
          <w:lang w:val="es-CO"/>
        </w:rPr>
        <w:t>36-59.</w:t>
      </w:r>
    </w:p>
    <w:p w14:paraId="1A066C14" w14:textId="2BB5864B" w:rsidR="00527802" w:rsidRDefault="002D23AA" w:rsidP="0051689E">
      <w:pPr>
        <w:pStyle w:val="EndNoteBibliography"/>
        <w:numPr>
          <w:ilvl w:val="0"/>
          <w:numId w:val="16"/>
        </w:numPr>
        <w:spacing w:after="0" w:line="480" w:lineRule="auto"/>
        <w:rPr>
          <w:color w:val="222222"/>
          <w:sz w:val="22"/>
          <w:shd w:val="clear" w:color="auto" w:fill="FFFFFF"/>
        </w:rPr>
      </w:pPr>
      <w:r w:rsidRPr="0051689E">
        <w:rPr>
          <w:sz w:val="22"/>
          <w:lang w:val="es-CO"/>
        </w:rPr>
        <w:t xml:space="preserve">  </w:t>
      </w:r>
      <w:r w:rsidR="00B212F8" w:rsidRPr="00BC6882">
        <w:rPr>
          <w:color w:val="222222"/>
          <w:sz w:val="22"/>
          <w:shd w:val="clear" w:color="auto" w:fill="FFFFFF"/>
          <w:lang w:val="pt-BR"/>
        </w:rPr>
        <w:t>Mestaghanmi H, Labriji A, M’Touguy I, Zahra-Kehailou I, Idhammou S, Kobb N, et al.</w:t>
      </w:r>
      <w:r w:rsidR="00C9490F" w:rsidRPr="00BC6882">
        <w:rPr>
          <w:color w:val="222222"/>
          <w:sz w:val="22"/>
          <w:shd w:val="clear" w:color="auto" w:fill="FFFFFF"/>
          <w:lang w:val="pt-BR"/>
        </w:rPr>
        <w:t xml:space="preserve"> </w:t>
      </w:r>
      <w:r w:rsidR="00C9490F" w:rsidRPr="009B48D2">
        <w:rPr>
          <w:color w:val="222222"/>
          <w:sz w:val="22"/>
          <w:shd w:val="clear" w:color="auto" w:fill="FFFFFF"/>
        </w:rPr>
        <w:t>Impact of Eating Habits and Lifestyle on the Oral Health Status of a Casablanca’s Academic Population. </w:t>
      </w:r>
      <w:r w:rsidR="00527802" w:rsidRPr="009B48D2">
        <w:rPr>
          <w:color w:val="222222"/>
          <w:sz w:val="22"/>
          <w:shd w:val="clear" w:color="auto" w:fill="FFFFFF"/>
        </w:rPr>
        <w:t>Open Acces Library Journal</w:t>
      </w:r>
      <w:r w:rsidR="00B212F8">
        <w:rPr>
          <w:color w:val="222222"/>
          <w:sz w:val="22"/>
          <w:shd w:val="clear" w:color="auto" w:fill="FFFFFF"/>
        </w:rPr>
        <w:t>.</w:t>
      </w:r>
      <w:r w:rsidR="00C9490F" w:rsidRPr="009B48D2">
        <w:rPr>
          <w:color w:val="222222"/>
          <w:sz w:val="22"/>
          <w:shd w:val="clear" w:color="auto" w:fill="FFFFFF"/>
        </w:rPr>
        <w:t xml:space="preserve"> 2018</w:t>
      </w:r>
      <w:r w:rsidR="00B212F8">
        <w:rPr>
          <w:color w:val="222222"/>
          <w:sz w:val="22"/>
          <w:shd w:val="clear" w:color="auto" w:fill="FFFFFF"/>
        </w:rPr>
        <w:t>;</w:t>
      </w:r>
      <w:r w:rsidR="003B796E">
        <w:rPr>
          <w:color w:val="222222"/>
          <w:sz w:val="22"/>
          <w:shd w:val="clear" w:color="auto" w:fill="FFFFFF"/>
        </w:rPr>
        <w:t xml:space="preserve"> </w:t>
      </w:r>
      <w:r w:rsidR="00C9490F" w:rsidRPr="009B48D2">
        <w:rPr>
          <w:color w:val="222222"/>
          <w:sz w:val="22"/>
          <w:shd w:val="clear" w:color="auto" w:fill="FFFFFF"/>
        </w:rPr>
        <w:t>5</w:t>
      </w:r>
      <w:r w:rsidR="00B212F8">
        <w:rPr>
          <w:color w:val="222222"/>
          <w:sz w:val="22"/>
          <w:shd w:val="clear" w:color="auto" w:fill="FFFFFF"/>
        </w:rPr>
        <w:t>(1</w:t>
      </w:r>
      <w:r w:rsidR="00C9490F" w:rsidRPr="009B48D2">
        <w:rPr>
          <w:color w:val="222222"/>
          <w:sz w:val="22"/>
          <w:shd w:val="clear" w:color="auto" w:fill="FFFFFF"/>
        </w:rPr>
        <w:t>1</w:t>
      </w:r>
      <w:r w:rsidR="00B212F8">
        <w:rPr>
          <w:color w:val="222222"/>
          <w:sz w:val="22"/>
          <w:shd w:val="clear" w:color="auto" w:fill="FFFFFF"/>
        </w:rPr>
        <w:t>):</w:t>
      </w:r>
      <w:r w:rsidR="003B796E">
        <w:rPr>
          <w:color w:val="222222"/>
          <w:sz w:val="22"/>
          <w:shd w:val="clear" w:color="auto" w:fill="FFFFFF"/>
        </w:rPr>
        <w:t xml:space="preserve"> </w:t>
      </w:r>
      <w:r w:rsidR="00C9490F" w:rsidRPr="009B48D2">
        <w:rPr>
          <w:color w:val="222222"/>
          <w:sz w:val="22"/>
          <w:shd w:val="clear" w:color="auto" w:fill="FFFFFF"/>
        </w:rPr>
        <w:t>1-16.</w:t>
      </w:r>
    </w:p>
    <w:p w14:paraId="1C16877D" w14:textId="508FE9A3" w:rsidR="00000A66" w:rsidRDefault="00000A66" w:rsidP="0051689E">
      <w:pPr>
        <w:pStyle w:val="EndNoteBibliography"/>
        <w:numPr>
          <w:ilvl w:val="0"/>
          <w:numId w:val="16"/>
        </w:numPr>
        <w:spacing w:after="0" w:line="480" w:lineRule="auto"/>
        <w:rPr>
          <w:sz w:val="22"/>
          <w:lang w:val="es-CO"/>
        </w:rPr>
      </w:pPr>
      <w:r w:rsidRPr="009B48D2">
        <w:rPr>
          <w:sz w:val="22"/>
        </w:rPr>
        <w:t xml:space="preserve">Glick M, Williams DM, Kleinman DV, Vujicic M, Watt RG, Weyant RJ. A new definition for oral health developed by the FDI World Dental Federation opens the door to a universal definition of oral health. </w:t>
      </w:r>
      <w:r w:rsidRPr="00D15F2E">
        <w:rPr>
          <w:sz w:val="22"/>
          <w:lang w:val="es-CO"/>
        </w:rPr>
        <w:t>J Public Health Dent. 2017;</w:t>
      </w:r>
      <w:r w:rsidR="003B796E">
        <w:rPr>
          <w:sz w:val="22"/>
          <w:lang w:val="es-CO"/>
        </w:rPr>
        <w:t xml:space="preserve"> </w:t>
      </w:r>
      <w:r w:rsidRPr="00D15F2E">
        <w:rPr>
          <w:sz w:val="22"/>
          <w:lang w:val="es-CO"/>
        </w:rPr>
        <w:t>77(1):</w:t>
      </w:r>
      <w:r w:rsidR="003B796E">
        <w:rPr>
          <w:sz w:val="22"/>
          <w:lang w:val="es-CO"/>
        </w:rPr>
        <w:t xml:space="preserve"> </w:t>
      </w:r>
      <w:r w:rsidRPr="00D15F2E">
        <w:rPr>
          <w:sz w:val="22"/>
          <w:lang w:val="es-CO"/>
        </w:rPr>
        <w:t>3-5.</w:t>
      </w:r>
    </w:p>
    <w:p w14:paraId="5704284F" w14:textId="60549A4D" w:rsidR="003B796E" w:rsidRPr="003B796E" w:rsidRDefault="004A4D2E" w:rsidP="0051689E">
      <w:pPr>
        <w:pStyle w:val="EndNoteBibliography"/>
        <w:numPr>
          <w:ilvl w:val="0"/>
          <w:numId w:val="16"/>
        </w:numPr>
        <w:spacing w:after="0" w:line="480" w:lineRule="auto"/>
        <w:rPr>
          <w:sz w:val="22"/>
          <w:shd w:val="clear" w:color="auto" w:fill="FFFFFF"/>
          <w:lang w:val="es-CO"/>
        </w:rPr>
      </w:pPr>
      <w:r w:rsidRPr="003B796E">
        <w:rPr>
          <w:sz w:val="22"/>
          <w:lang w:val="es-CO"/>
        </w:rPr>
        <w:lastRenderedPageBreak/>
        <w:t>Bravo-Pérez M, Almerich-Silla JM, Ausina-Márquez V, Avilés-Gutiérrez P, Blanco-González JM, Canorea-Díaz E,</w:t>
      </w:r>
      <w:r w:rsidR="00C9490F" w:rsidRPr="003B796E">
        <w:rPr>
          <w:sz w:val="22"/>
          <w:lang w:val="es-CO"/>
        </w:rPr>
        <w:t xml:space="preserve"> </w:t>
      </w:r>
      <w:r w:rsidR="00C9490F" w:rsidRPr="003B796E">
        <w:rPr>
          <w:sz w:val="22"/>
          <w:shd w:val="clear" w:color="auto" w:fill="FFFFFF"/>
          <w:lang w:val="es-CO"/>
        </w:rPr>
        <w:t>et al. Encuesta de salud oral en España 2015. RCOE. Revista del Consejo General de Colegios de Odontólogos y Estomatólogos de España</w:t>
      </w:r>
      <w:r w:rsidRPr="003B796E">
        <w:rPr>
          <w:sz w:val="22"/>
          <w:shd w:val="clear" w:color="auto" w:fill="FFFFFF"/>
          <w:lang w:val="es-CO"/>
        </w:rPr>
        <w:t>.</w:t>
      </w:r>
      <w:r w:rsidR="00C9490F" w:rsidRPr="003B796E">
        <w:rPr>
          <w:sz w:val="22"/>
          <w:shd w:val="clear" w:color="auto" w:fill="FFFFFF"/>
          <w:lang w:val="es-CO"/>
        </w:rPr>
        <w:t xml:space="preserve"> 2016</w:t>
      </w:r>
      <w:r w:rsidRPr="003B796E">
        <w:rPr>
          <w:sz w:val="22"/>
          <w:shd w:val="clear" w:color="auto" w:fill="FFFFFF"/>
          <w:lang w:val="es-CO"/>
        </w:rPr>
        <w:t>;</w:t>
      </w:r>
      <w:r w:rsidR="003B796E" w:rsidRPr="003B796E">
        <w:rPr>
          <w:sz w:val="22"/>
          <w:shd w:val="clear" w:color="auto" w:fill="FFFFFF"/>
          <w:lang w:val="es-CO"/>
        </w:rPr>
        <w:t xml:space="preserve"> </w:t>
      </w:r>
      <w:r w:rsidR="00C9490F" w:rsidRPr="003B796E">
        <w:rPr>
          <w:sz w:val="22"/>
          <w:shd w:val="clear" w:color="auto" w:fill="FFFFFF"/>
          <w:lang w:val="es-CO"/>
        </w:rPr>
        <w:t>21</w:t>
      </w:r>
      <w:r w:rsidRPr="003B796E">
        <w:rPr>
          <w:sz w:val="22"/>
          <w:shd w:val="clear" w:color="auto" w:fill="FFFFFF"/>
          <w:lang w:val="es-CO"/>
        </w:rPr>
        <w:t>(</w:t>
      </w:r>
      <w:r w:rsidR="00C9490F" w:rsidRPr="003B796E">
        <w:rPr>
          <w:sz w:val="22"/>
          <w:shd w:val="clear" w:color="auto" w:fill="FFFFFF"/>
          <w:lang w:val="es-CO"/>
        </w:rPr>
        <w:t>1</w:t>
      </w:r>
      <w:r w:rsidRPr="003B796E">
        <w:rPr>
          <w:sz w:val="22"/>
          <w:shd w:val="clear" w:color="auto" w:fill="FFFFFF"/>
          <w:lang w:val="es-CO"/>
        </w:rPr>
        <w:t>):</w:t>
      </w:r>
      <w:r w:rsidR="003B796E" w:rsidRPr="003B796E">
        <w:rPr>
          <w:sz w:val="22"/>
          <w:shd w:val="clear" w:color="auto" w:fill="FFFFFF"/>
          <w:lang w:val="es-CO"/>
        </w:rPr>
        <w:t xml:space="preserve"> </w:t>
      </w:r>
      <w:r w:rsidR="00C9490F" w:rsidRPr="003B796E">
        <w:rPr>
          <w:sz w:val="22"/>
          <w:shd w:val="clear" w:color="auto" w:fill="FFFFFF"/>
          <w:lang w:val="es-CO"/>
        </w:rPr>
        <w:t>8-48.</w:t>
      </w:r>
    </w:p>
    <w:p w14:paraId="7B33A487" w14:textId="0FA12127" w:rsidR="006D3D38" w:rsidRPr="0051689E" w:rsidRDefault="00915DF8" w:rsidP="0051689E">
      <w:pPr>
        <w:pStyle w:val="ListParagraph"/>
        <w:numPr>
          <w:ilvl w:val="0"/>
          <w:numId w:val="16"/>
        </w:numPr>
        <w:spacing w:line="480" w:lineRule="auto"/>
        <w:jc w:val="both"/>
        <w:rPr>
          <w:rFonts w:ascii="Times New Roman" w:hAnsi="Times New Roman"/>
          <w:noProof/>
        </w:rPr>
      </w:pPr>
      <w:r w:rsidRPr="0072752C">
        <w:rPr>
          <w:rFonts w:ascii="Times New Roman" w:hAnsi="Times New Roman"/>
          <w:noProof/>
        </w:rPr>
        <w:t>Bernal O, Forero JC, Villamil MDP, Pino R</w:t>
      </w:r>
      <w:r w:rsidR="00C9490F" w:rsidRPr="0072752C">
        <w:rPr>
          <w:rFonts w:ascii="Times New Roman" w:hAnsi="Times New Roman"/>
          <w:noProof/>
        </w:rPr>
        <w:t xml:space="preserve">. Disponibilidad de datos y perfil de morbilidad en Colombia. </w:t>
      </w:r>
      <w:r w:rsidR="00C9490F" w:rsidRPr="0051689E">
        <w:rPr>
          <w:rFonts w:ascii="Times New Roman" w:hAnsi="Times New Roman"/>
          <w:noProof/>
        </w:rPr>
        <w:t>Revista Panamericana de Salud Pública</w:t>
      </w:r>
      <w:r w:rsidRPr="0051689E">
        <w:rPr>
          <w:rFonts w:ascii="Times New Roman" w:hAnsi="Times New Roman"/>
          <w:noProof/>
        </w:rPr>
        <w:t>.</w:t>
      </w:r>
      <w:r w:rsidR="00C9490F" w:rsidRPr="0051689E">
        <w:rPr>
          <w:rFonts w:ascii="Times New Roman" w:hAnsi="Times New Roman"/>
          <w:noProof/>
        </w:rPr>
        <w:t xml:space="preserve"> 2012</w:t>
      </w:r>
      <w:r w:rsidRPr="0051689E">
        <w:rPr>
          <w:rFonts w:ascii="Times New Roman" w:hAnsi="Times New Roman"/>
          <w:noProof/>
        </w:rPr>
        <w:t>;(</w:t>
      </w:r>
      <w:r w:rsidR="00C9490F" w:rsidRPr="0051689E">
        <w:rPr>
          <w:rFonts w:ascii="Times New Roman" w:hAnsi="Times New Roman"/>
          <w:noProof/>
        </w:rPr>
        <w:t>31</w:t>
      </w:r>
      <w:r w:rsidRPr="0051689E">
        <w:rPr>
          <w:rFonts w:ascii="Times New Roman" w:hAnsi="Times New Roman"/>
          <w:noProof/>
        </w:rPr>
        <w:t>):</w:t>
      </w:r>
      <w:r w:rsidR="00C9490F" w:rsidRPr="0051689E">
        <w:rPr>
          <w:rFonts w:ascii="Times New Roman" w:hAnsi="Times New Roman"/>
          <w:noProof/>
        </w:rPr>
        <w:t>181-187.</w:t>
      </w:r>
    </w:p>
    <w:p w14:paraId="5065158B" w14:textId="28B05A63" w:rsidR="00AE6414" w:rsidRDefault="00000A66" w:rsidP="0051689E">
      <w:pPr>
        <w:pStyle w:val="ListParagraph"/>
        <w:numPr>
          <w:ilvl w:val="0"/>
          <w:numId w:val="16"/>
        </w:numPr>
        <w:spacing w:line="480" w:lineRule="auto"/>
        <w:jc w:val="both"/>
      </w:pPr>
      <w:r w:rsidRPr="00172CD2">
        <w:rPr>
          <w:rFonts w:ascii="Times New Roman" w:hAnsi="Times New Roman"/>
          <w:lang w:val="pt-BR"/>
        </w:rPr>
        <w:t xml:space="preserve">Narvai PC, Frazão P, Roncalli AG, Antunes JLF. Cárie dentária no Brasil: declínio, polarização, iniqüidade e exclusão social. </w:t>
      </w:r>
      <w:r w:rsidRPr="00172CD2">
        <w:rPr>
          <w:rFonts w:ascii="Times New Roman" w:hAnsi="Times New Roman"/>
        </w:rPr>
        <w:t>Revista Panamericana de Salud Pública. 2006;</w:t>
      </w:r>
      <w:r w:rsidR="00782CAE">
        <w:rPr>
          <w:rFonts w:ascii="Times New Roman" w:hAnsi="Times New Roman"/>
        </w:rPr>
        <w:t xml:space="preserve"> </w:t>
      </w:r>
      <w:r w:rsidRPr="00172CD2">
        <w:rPr>
          <w:rFonts w:ascii="Times New Roman" w:hAnsi="Times New Roman"/>
        </w:rPr>
        <w:t>19</w:t>
      </w:r>
      <w:r w:rsidR="00172CD2">
        <w:rPr>
          <w:rFonts w:ascii="Times New Roman" w:hAnsi="Times New Roman"/>
        </w:rPr>
        <w:t>(6)</w:t>
      </w:r>
      <w:r w:rsidRPr="00172CD2">
        <w:rPr>
          <w:rFonts w:ascii="Times New Roman" w:hAnsi="Times New Roman"/>
        </w:rPr>
        <w:t>:</w:t>
      </w:r>
      <w:r w:rsidR="00172CD2">
        <w:rPr>
          <w:rFonts w:ascii="Times New Roman" w:hAnsi="Times New Roman"/>
        </w:rPr>
        <w:t xml:space="preserve"> </w:t>
      </w:r>
      <w:r w:rsidRPr="00172CD2">
        <w:rPr>
          <w:rFonts w:ascii="Times New Roman" w:hAnsi="Times New Roman"/>
        </w:rPr>
        <w:t>385-</w:t>
      </w:r>
      <w:r w:rsidR="00BA494E">
        <w:rPr>
          <w:rFonts w:ascii="Times New Roman" w:hAnsi="Times New Roman"/>
        </w:rPr>
        <w:t>3</w:t>
      </w:r>
      <w:r w:rsidRPr="00172CD2">
        <w:rPr>
          <w:rFonts w:ascii="Times New Roman" w:hAnsi="Times New Roman"/>
        </w:rPr>
        <w:t>93</w:t>
      </w:r>
      <w:r w:rsidRPr="00F701FF">
        <w:t>.</w:t>
      </w:r>
    </w:p>
    <w:p w14:paraId="0BF10E65" w14:textId="270A0047" w:rsidR="00CC5EA5" w:rsidRPr="00AE6414" w:rsidRDefault="00036CEB" w:rsidP="0051689E">
      <w:pPr>
        <w:pStyle w:val="ListParagraph"/>
        <w:numPr>
          <w:ilvl w:val="0"/>
          <w:numId w:val="16"/>
        </w:numPr>
        <w:spacing w:line="480" w:lineRule="auto"/>
        <w:jc w:val="both"/>
      </w:pPr>
      <w:r w:rsidRPr="00AE6414">
        <w:t xml:space="preserve"> </w:t>
      </w:r>
      <w:r w:rsidR="00E27805" w:rsidRPr="00AE6414">
        <w:t>Ministerio de Salud y proteccion social. Cuarto Estudio Nacional de Salud Bucal (ENSAB IV). Para saber cómo estamos y saber qué hacemos. Bogotá, D.C; 2015.</w:t>
      </w:r>
      <w:r w:rsidR="00C9490F" w:rsidRPr="00AE6414">
        <w:t xml:space="preserve"> </w:t>
      </w:r>
    </w:p>
    <w:p w14:paraId="083995E3" w14:textId="0944540D" w:rsidR="00000A66" w:rsidRDefault="00000A66" w:rsidP="0051689E">
      <w:pPr>
        <w:pStyle w:val="EndNoteBibliography"/>
        <w:numPr>
          <w:ilvl w:val="0"/>
          <w:numId w:val="16"/>
        </w:numPr>
        <w:spacing w:after="0" w:line="480" w:lineRule="auto"/>
        <w:rPr>
          <w:sz w:val="22"/>
        </w:rPr>
      </w:pPr>
      <w:r w:rsidRPr="00AE6414">
        <w:rPr>
          <w:sz w:val="22"/>
          <w:lang w:val="pt-BR"/>
        </w:rPr>
        <w:t xml:space="preserve">Bagramian RA, Garcia-Godoy F, Volpe AR. </w:t>
      </w:r>
      <w:r w:rsidRPr="006459D7">
        <w:rPr>
          <w:sz w:val="22"/>
        </w:rPr>
        <w:t xml:space="preserve">The global increase in dental caries. A pending public health crisis. Am J </w:t>
      </w:r>
      <w:r w:rsidR="00AE1A03" w:rsidRPr="006459D7">
        <w:rPr>
          <w:sz w:val="22"/>
        </w:rPr>
        <w:t>D</w:t>
      </w:r>
      <w:r w:rsidRPr="006459D7">
        <w:rPr>
          <w:sz w:val="22"/>
        </w:rPr>
        <w:t>ent. 2009;</w:t>
      </w:r>
      <w:r w:rsidR="00AE6414">
        <w:rPr>
          <w:sz w:val="22"/>
        </w:rPr>
        <w:t xml:space="preserve"> </w:t>
      </w:r>
      <w:r w:rsidRPr="006459D7">
        <w:rPr>
          <w:sz w:val="22"/>
        </w:rPr>
        <w:t>22(1):</w:t>
      </w:r>
      <w:r w:rsidR="00AE6414">
        <w:rPr>
          <w:sz w:val="22"/>
        </w:rPr>
        <w:t xml:space="preserve"> </w:t>
      </w:r>
      <w:r w:rsidRPr="006459D7">
        <w:rPr>
          <w:sz w:val="22"/>
        </w:rPr>
        <w:t>3-8.</w:t>
      </w:r>
    </w:p>
    <w:p w14:paraId="28F5F44B" w14:textId="56E36F24" w:rsidR="00000A66" w:rsidRDefault="00000A66" w:rsidP="0051689E">
      <w:pPr>
        <w:pStyle w:val="EndNoteBibliography"/>
        <w:numPr>
          <w:ilvl w:val="0"/>
          <w:numId w:val="16"/>
        </w:numPr>
        <w:spacing w:after="0" w:line="480" w:lineRule="auto"/>
        <w:rPr>
          <w:sz w:val="22"/>
          <w:lang w:val="es-CO"/>
        </w:rPr>
      </w:pPr>
      <w:r w:rsidRPr="006459D7">
        <w:rPr>
          <w:sz w:val="22"/>
        </w:rPr>
        <w:t xml:space="preserve">Valente MI, Vettore MV. Contextual and individual determinants of periodontal disease: Multilevel analysis based on Andersen's model. </w:t>
      </w:r>
      <w:r w:rsidRPr="00D15F2E">
        <w:rPr>
          <w:sz w:val="22"/>
          <w:lang w:val="es-CO"/>
        </w:rPr>
        <w:t xml:space="preserve">Community </w:t>
      </w:r>
      <w:r w:rsidR="00AE1A03" w:rsidRPr="00D15F2E">
        <w:rPr>
          <w:sz w:val="22"/>
          <w:lang w:val="es-CO"/>
        </w:rPr>
        <w:t>D</w:t>
      </w:r>
      <w:r w:rsidRPr="00D15F2E">
        <w:rPr>
          <w:sz w:val="22"/>
          <w:lang w:val="es-CO"/>
        </w:rPr>
        <w:t xml:space="preserve">entistry and </w:t>
      </w:r>
      <w:r w:rsidR="00AE1A03" w:rsidRPr="00D15F2E">
        <w:rPr>
          <w:sz w:val="22"/>
          <w:lang w:val="es-CO"/>
        </w:rPr>
        <w:t>O</w:t>
      </w:r>
      <w:r w:rsidRPr="00D15F2E">
        <w:rPr>
          <w:sz w:val="22"/>
          <w:lang w:val="es-CO"/>
        </w:rPr>
        <w:t xml:space="preserve">ral </w:t>
      </w:r>
      <w:r w:rsidR="00AE1A03" w:rsidRPr="00D15F2E">
        <w:rPr>
          <w:sz w:val="22"/>
          <w:lang w:val="es-CO"/>
        </w:rPr>
        <w:t>E</w:t>
      </w:r>
      <w:r w:rsidRPr="00D15F2E">
        <w:rPr>
          <w:sz w:val="22"/>
          <w:lang w:val="es-CO"/>
        </w:rPr>
        <w:t>pidemiology. 2018;</w:t>
      </w:r>
      <w:r w:rsidR="00AE6414">
        <w:rPr>
          <w:sz w:val="22"/>
          <w:lang w:val="es-CO"/>
        </w:rPr>
        <w:t xml:space="preserve"> </w:t>
      </w:r>
      <w:r w:rsidRPr="00D15F2E">
        <w:rPr>
          <w:sz w:val="22"/>
          <w:lang w:val="es-CO"/>
        </w:rPr>
        <w:t>46(2):</w:t>
      </w:r>
      <w:r w:rsidR="00AE6414">
        <w:rPr>
          <w:sz w:val="22"/>
          <w:lang w:val="es-CO"/>
        </w:rPr>
        <w:t xml:space="preserve"> </w:t>
      </w:r>
      <w:r w:rsidRPr="00D15F2E">
        <w:rPr>
          <w:sz w:val="22"/>
          <w:lang w:val="es-CO"/>
        </w:rPr>
        <w:t>161-</w:t>
      </w:r>
      <w:r w:rsidR="00AE6414">
        <w:rPr>
          <w:sz w:val="22"/>
          <w:lang w:val="es-CO"/>
        </w:rPr>
        <w:t>16</w:t>
      </w:r>
      <w:r w:rsidRPr="00D15F2E">
        <w:rPr>
          <w:sz w:val="22"/>
          <w:lang w:val="es-CO"/>
        </w:rPr>
        <w:t>8.</w:t>
      </w:r>
    </w:p>
    <w:p w14:paraId="31E3BC1A" w14:textId="1FD2415A" w:rsidR="00000A66" w:rsidRDefault="00000A66" w:rsidP="0051689E">
      <w:pPr>
        <w:pStyle w:val="EndNoteBibliography"/>
        <w:numPr>
          <w:ilvl w:val="0"/>
          <w:numId w:val="16"/>
        </w:numPr>
        <w:spacing w:after="0" w:line="480" w:lineRule="auto"/>
        <w:rPr>
          <w:sz w:val="22"/>
          <w:lang w:val="es-CO"/>
        </w:rPr>
      </w:pPr>
      <w:r w:rsidRPr="00D15F2E">
        <w:rPr>
          <w:sz w:val="22"/>
          <w:lang w:val="es-CO"/>
        </w:rPr>
        <w:t>Eslava-Castañeda JC. Pensando la determinación social del proceso salud-enfermedad. Revista de Salud Pública. 2017;</w:t>
      </w:r>
      <w:r w:rsidR="00AE6414">
        <w:rPr>
          <w:sz w:val="22"/>
          <w:lang w:val="es-CO"/>
        </w:rPr>
        <w:t xml:space="preserve"> </w:t>
      </w:r>
      <w:r w:rsidRPr="00D15F2E">
        <w:rPr>
          <w:sz w:val="22"/>
          <w:lang w:val="es-CO"/>
        </w:rPr>
        <w:t>19</w:t>
      </w:r>
      <w:r w:rsidR="00AE6414">
        <w:rPr>
          <w:sz w:val="22"/>
          <w:lang w:val="es-CO"/>
        </w:rPr>
        <w:t xml:space="preserve">(3): </w:t>
      </w:r>
      <w:r w:rsidRPr="00D15F2E">
        <w:rPr>
          <w:sz w:val="22"/>
          <w:lang w:val="es-CO"/>
        </w:rPr>
        <w:t>396-403.</w:t>
      </w:r>
    </w:p>
    <w:p w14:paraId="7E8A41AF" w14:textId="3C9324BE" w:rsidR="00000A66" w:rsidRPr="0051689E" w:rsidRDefault="00000A66" w:rsidP="0051689E">
      <w:pPr>
        <w:pStyle w:val="EndNoteBibliography"/>
        <w:numPr>
          <w:ilvl w:val="0"/>
          <w:numId w:val="16"/>
        </w:numPr>
        <w:spacing w:after="0" w:line="480" w:lineRule="auto"/>
        <w:rPr>
          <w:sz w:val="22"/>
          <w:lang w:val="es-CO"/>
        </w:rPr>
      </w:pPr>
      <w:r w:rsidRPr="0051689E">
        <w:rPr>
          <w:sz w:val="22"/>
          <w:lang w:val="es-CO"/>
        </w:rPr>
        <w:t>Gamboa F, Lamby C, Garc</w:t>
      </w:r>
      <w:r w:rsidR="004C2C1D" w:rsidRPr="0051689E">
        <w:rPr>
          <w:sz w:val="22"/>
          <w:lang w:val="es-CO"/>
        </w:rPr>
        <w:t>í</w:t>
      </w:r>
      <w:r w:rsidRPr="0051689E">
        <w:rPr>
          <w:sz w:val="22"/>
          <w:lang w:val="es-CO"/>
        </w:rPr>
        <w:t>a DA, Sarralde A, Plazas L, Gomez O, et al. Aspectos</w:t>
      </w:r>
      <w:r w:rsidR="00D25EF2" w:rsidRPr="0051689E">
        <w:rPr>
          <w:sz w:val="22"/>
          <w:lang w:val="es-CO"/>
        </w:rPr>
        <w:t xml:space="preserve"> </w:t>
      </w:r>
      <w:r w:rsidRPr="0051689E">
        <w:rPr>
          <w:sz w:val="22"/>
          <w:lang w:val="es-CO"/>
        </w:rPr>
        <w:t>ecologicos orales, conocimiento microbiologico y molecular</w:t>
      </w:r>
      <w:r w:rsidR="006D6AFB" w:rsidRPr="0051689E">
        <w:rPr>
          <w:sz w:val="22"/>
          <w:lang w:val="es-CO"/>
        </w:rPr>
        <w:t xml:space="preserve"> </w:t>
      </w:r>
      <w:r w:rsidRPr="0051689E">
        <w:rPr>
          <w:sz w:val="22"/>
          <w:lang w:val="es-CO"/>
        </w:rPr>
        <w:t>de microorganismos de</w:t>
      </w:r>
      <w:r w:rsidR="00D25EF2" w:rsidRPr="0051689E">
        <w:rPr>
          <w:sz w:val="22"/>
          <w:lang w:val="es-CO"/>
        </w:rPr>
        <w:t xml:space="preserve"> </w:t>
      </w:r>
      <w:r w:rsidRPr="0051689E">
        <w:rPr>
          <w:sz w:val="22"/>
          <w:lang w:val="es-CO"/>
        </w:rPr>
        <w:t xml:space="preserve">importancia en caries dental y periodontitis cronica: </w:t>
      </w:r>
      <w:r w:rsidR="006D6AFB" w:rsidRPr="0051689E">
        <w:rPr>
          <w:sz w:val="22"/>
          <w:lang w:val="es-CO"/>
        </w:rPr>
        <w:t>R</w:t>
      </w:r>
      <w:r w:rsidRPr="0051689E">
        <w:rPr>
          <w:sz w:val="22"/>
          <w:lang w:val="es-CO"/>
        </w:rPr>
        <w:t>esultados de</w:t>
      </w:r>
      <w:r w:rsidR="00D25EF2" w:rsidRPr="0051689E">
        <w:rPr>
          <w:sz w:val="22"/>
          <w:lang w:val="es-CO"/>
        </w:rPr>
        <w:t xml:space="preserve"> </w:t>
      </w:r>
      <w:r w:rsidRPr="0051689E">
        <w:rPr>
          <w:sz w:val="22"/>
          <w:lang w:val="es-CO"/>
        </w:rPr>
        <w:t xml:space="preserve">investigacion. </w:t>
      </w:r>
      <w:r w:rsidR="006D6AFB" w:rsidRPr="0051689E">
        <w:rPr>
          <w:sz w:val="22"/>
          <w:lang w:val="es-CO"/>
        </w:rPr>
        <w:t xml:space="preserve">En: Roa NS, editor. </w:t>
      </w:r>
      <w:r w:rsidRPr="0051689E">
        <w:rPr>
          <w:sz w:val="22"/>
          <w:lang w:val="es-CO"/>
        </w:rPr>
        <w:t>Experiencias y</w:t>
      </w:r>
      <w:r w:rsidR="006D6AFB" w:rsidRPr="0051689E">
        <w:rPr>
          <w:sz w:val="22"/>
          <w:lang w:val="es-CO"/>
        </w:rPr>
        <w:t xml:space="preserve"> </w:t>
      </w:r>
      <w:r w:rsidRPr="0051689E">
        <w:rPr>
          <w:sz w:val="22"/>
          <w:lang w:val="es-CO"/>
        </w:rPr>
        <w:t>resultados de investigacion en odontologia: Experiencias y</w:t>
      </w:r>
      <w:r w:rsidR="006D6AFB" w:rsidRPr="0051689E">
        <w:rPr>
          <w:sz w:val="22"/>
          <w:lang w:val="es-CO"/>
        </w:rPr>
        <w:t xml:space="preserve"> </w:t>
      </w:r>
      <w:r w:rsidRPr="0051689E">
        <w:rPr>
          <w:sz w:val="22"/>
          <w:lang w:val="es-CO"/>
        </w:rPr>
        <w:t>resultados de</w:t>
      </w:r>
      <w:r w:rsidRPr="0051689E">
        <w:rPr>
          <w:i/>
          <w:sz w:val="22"/>
          <w:lang w:val="es-CO"/>
        </w:rPr>
        <w:t xml:space="preserve"> </w:t>
      </w:r>
      <w:r w:rsidRPr="0051689E">
        <w:rPr>
          <w:sz w:val="22"/>
          <w:lang w:val="es-CO"/>
        </w:rPr>
        <w:t>investigacion en odontologia</w:t>
      </w:r>
      <w:r w:rsidR="006D6AFB" w:rsidRPr="0051689E">
        <w:rPr>
          <w:sz w:val="22"/>
          <w:lang w:val="es-CO"/>
        </w:rPr>
        <w:t>, Bogotá: Editorial Pontificia Universidad Javeriana;</w:t>
      </w:r>
      <w:r w:rsidRPr="0051689E">
        <w:rPr>
          <w:sz w:val="22"/>
          <w:lang w:val="es-CO"/>
        </w:rPr>
        <w:t> 2018.</w:t>
      </w:r>
      <w:r w:rsidR="006D6AFB" w:rsidRPr="0051689E">
        <w:rPr>
          <w:sz w:val="22"/>
          <w:lang w:val="es-CO"/>
        </w:rPr>
        <w:t xml:space="preserve"> pp.183-220.</w:t>
      </w:r>
    </w:p>
    <w:p w14:paraId="1E5A2D2F" w14:textId="5387AB60" w:rsidR="00000A66" w:rsidRPr="0051689E" w:rsidRDefault="00000A66" w:rsidP="0051689E">
      <w:pPr>
        <w:pStyle w:val="EndNoteBibliography"/>
        <w:numPr>
          <w:ilvl w:val="0"/>
          <w:numId w:val="16"/>
        </w:numPr>
        <w:spacing w:after="0" w:line="480" w:lineRule="auto"/>
        <w:rPr>
          <w:sz w:val="22"/>
        </w:rPr>
      </w:pPr>
      <w:r w:rsidRPr="006459D7">
        <w:rPr>
          <w:sz w:val="22"/>
        </w:rPr>
        <w:t xml:space="preserve">Hernandez-Chavarria F, Hernandez-Rivera P. The value of dental imaging in the teaching and promotion of oral health. </w:t>
      </w:r>
      <w:r w:rsidRPr="0051689E">
        <w:rPr>
          <w:sz w:val="22"/>
        </w:rPr>
        <w:t>Rev Salud Publica. 2015;</w:t>
      </w:r>
      <w:r w:rsidR="00D31F01" w:rsidRPr="0051689E">
        <w:rPr>
          <w:sz w:val="22"/>
        </w:rPr>
        <w:t xml:space="preserve"> </w:t>
      </w:r>
      <w:r w:rsidRPr="0051689E">
        <w:rPr>
          <w:sz w:val="22"/>
        </w:rPr>
        <w:t>17(1):</w:t>
      </w:r>
      <w:r w:rsidR="00D31F01" w:rsidRPr="0051689E">
        <w:rPr>
          <w:sz w:val="22"/>
        </w:rPr>
        <w:t xml:space="preserve"> </w:t>
      </w:r>
      <w:r w:rsidRPr="0051689E">
        <w:rPr>
          <w:sz w:val="22"/>
        </w:rPr>
        <w:t>132-</w:t>
      </w:r>
      <w:r w:rsidR="00D31F01" w:rsidRPr="0051689E">
        <w:rPr>
          <w:sz w:val="22"/>
        </w:rPr>
        <w:t>13</w:t>
      </w:r>
      <w:r w:rsidRPr="0051689E">
        <w:rPr>
          <w:sz w:val="22"/>
        </w:rPr>
        <w:t>9.</w:t>
      </w:r>
    </w:p>
    <w:p w14:paraId="5AA50C9A" w14:textId="4F7629DF" w:rsidR="00000A66" w:rsidRDefault="00000A66" w:rsidP="0051689E">
      <w:pPr>
        <w:pStyle w:val="EndNoteBibliography"/>
        <w:numPr>
          <w:ilvl w:val="0"/>
          <w:numId w:val="16"/>
        </w:numPr>
        <w:spacing w:after="0" w:line="480" w:lineRule="auto"/>
        <w:rPr>
          <w:sz w:val="22"/>
          <w:lang w:val="es-CO"/>
        </w:rPr>
      </w:pPr>
      <w:r w:rsidRPr="00D15F2E">
        <w:rPr>
          <w:sz w:val="22"/>
          <w:lang w:val="es-CO"/>
        </w:rPr>
        <w:lastRenderedPageBreak/>
        <w:t>Gamboa F, García DA, Lamby CP, Sarralde AL. Biotipos y susceptibilidad antimicrobiana de S. mutans en niños con y sin caries dental. Revista Colombiana de Ciencias Químico-Farmacéuticas. 2016</w:t>
      </w:r>
      <w:r w:rsidR="00D31F01">
        <w:rPr>
          <w:sz w:val="22"/>
          <w:lang w:val="es-CO"/>
        </w:rPr>
        <w:t xml:space="preserve"> </w:t>
      </w:r>
      <w:r w:rsidRPr="00D15F2E">
        <w:rPr>
          <w:sz w:val="22"/>
          <w:lang w:val="es-CO"/>
        </w:rPr>
        <w:t>;45(2):</w:t>
      </w:r>
      <w:r w:rsidR="00D31F01">
        <w:rPr>
          <w:sz w:val="22"/>
          <w:lang w:val="es-CO"/>
        </w:rPr>
        <w:t xml:space="preserve"> </w:t>
      </w:r>
      <w:r w:rsidRPr="00D15F2E">
        <w:rPr>
          <w:sz w:val="22"/>
          <w:lang w:val="es-CO"/>
        </w:rPr>
        <w:t>288-304.</w:t>
      </w:r>
    </w:p>
    <w:p w14:paraId="280DAD81" w14:textId="246A93FC" w:rsidR="00000A66" w:rsidRDefault="00000A66" w:rsidP="0051689E">
      <w:pPr>
        <w:pStyle w:val="EndNoteBibliography"/>
        <w:numPr>
          <w:ilvl w:val="0"/>
          <w:numId w:val="16"/>
        </w:numPr>
        <w:spacing w:after="0" w:line="480" w:lineRule="auto"/>
        <w:rPr>
          <w:sz w:val="22"/>
          <w:lang w:val="es-CO"/>
        </w:rPr>
      </w:pPr>
      <w:r w:rsidRPr="00D15F2E">
        <w:rPr>
          <w:sz w:val="22"/>
          <w:lang w:val="es-CO"/>
        </w:rPr>
        <w:t xml:space="preserve">Gamboa F, Acuña BH, Martínez MC. Control microbiológico sobre Streptococcus mutans y su acción acidogénica. Universitas </w:t>
      </w:r>
      <w:r w:rsidR="00C91B84" w:rsidRPr="00D15F2E">
        <w:rPr>
          <w:sz w:val="22"/>
          <w:lang w:val="es-CO"/>
        </w:rPr>
        <w:t>S</w:t>
      </w:r>
      <w:r w:rsidRPr="00D15F2E">
        <w:rPr>
          <w:sz w:val="22"/>
          <w:lang w:val="es-CO"/>
        </w:rPr>
        <w:t>cientiarum. 2004;</w:t>
      </w:r>
      <w:r w:rsidR="0051235A">
        <w:rPr>
          <w:sz w:val="22"/>
          <w:lang w:val="es-CO"/>
        </w:rPr>
        <w:t xml:space="preserve"> </w:t>
      </w:r>
      <w:r w:rsidRPr="00D15F2E">
        <w:rPr>
          <w:sz w:val="22"/>
          <w:lang w:val="es-CO"/>
        </w:rPr>
        <w:t>9(2):</w:t>
      </w:r>
      <w:r w:rsidR="0051235A">
        <w:rPr>
          <w:sz w:val="22"/>
          <w:lang w:val="es-CO"/>
        </w:rPr>
        <w:t xml:space="preserve"> </w:t>
      </w:r>
      <w:r w:rsidRPr="00D15F2E">
        <w:rPr>
          <w:sz w:val="22"/>
          <w:lang w:val="es-CO"/>
        </w:rPr>
        <w:t>45-55.</w:t>
      </w:r>
    </w:p>
    <w:p w14:paraId="3F8EB52C" w14:textId="7D4D0FBF" w:rsidR="00CC5EA5" w:rsidRDefault="00641AD6" w:rsidP="0051689E">
      <w:pPr>
        <w:pStyle w:val="EndNoteBibliography"/>
        <w:numPr>
          <w:ilvl w:val="0"/>
          <w:numId w:val="16"/>
        </w:numPr>
        <w:spacing w:after="0" w:line="480" w:lineRule="auto"/>
        <w:rPr>
          <w:sz w:val="22"/>
          <w:shd w:val="clear" w:color="auto" w:fill="FFFFFF"/>
          <w:lang w:val="es-CO"/>
        </w:rPr>
      </w:pPr>
      <w:r w:rsidRPr="00D15F2E">
        <w:rPr>
          <w:color w:val="222222"/>
          <w:sz w:val="22"/>
          <w:shd w:val="clear" w:color="auto" w:fill="FFFFFF"/>
          <w:lang w:val="es-CO"/>
        </w:rPr>
        <w:t xml:space="preserve">Acuña BH. Clínica del sano en odontología. </w:t>
      </w:r>
      <w:r w:rsidR="00A300C2">
        <w:rPr>
          <w:color w:val="222222"/>
          <w:sz w:val="22"/>
          <w:shd w:val="clear" w:color="auto" w:fill="FFFFFF"/>
          <w:lang w:val="es-CO"/>
        </w:rPr>
        <w:t xml:space="preserve">Colombia: </w:t>
      </w:r>
      <w:r w:rsidRPr="00D15F2E">
        <w:rPr>
          <w:color w:val="222222"/>
          <w:sz w:val="22"/>
          <w:shd w:val="clear" w:color="auto" w:fill="FFFFFF"/>
          <w:lang w:val="es-CO"/>
        </w:rPr>
        <w:t>Ecoe</w:t>
      </w:r>
      <w:r w:rsidR="0051689E">
        <w:rPr>
          <w:color w:val="222222"/>
          <w:sz w:val="22"/>
          <w:shd w:val="clear" w:color="auto" w:fill="FFFFFF"/>
          <w:lang w:val="es-CO"/>
        </w:rPr>
        <w:t>;</w:t>
      </w:r>
      <w:r w:rsidR="00CF21AE" w:rsidRPr="00D15F2E">
        <w:rPr>
          <w:color w:val="222222"/>
          <w:sz w:val="22"/>
          <w:shd w:val="clear" w:color="auto" w:fill="FFFFFF"/>
          <w:lang w:val="es-CO"/>
        </w:rPr>
        <w:t xml:space="preserve"> </w:t>
      </w:r>
      <w:r w:rsidR="00A300C2">
        <w:rPr>
          <w:sz w:val="22"/>
          <w:shd w:val="clear" w:color="auto" w:fill="FFFFFF"/>
          <w:lang w:val="es-CO"/>
        </w:rPr>
        <w:t>2012</w:t>
      </w:r>
      <w:r w:rsidR="00CF21AE" w:rsidRPr="002B07F4">
        <w:rPr>
          <w:sz w:val="22"/>
          <w:shd w:val="clear" w:color="auto" w:fill="FFFFFF"/>
          <w:lang w:val="es-CO"/>
        </w:rPr>
        <w:t>. </w:t>
      </w:r>
    </w:p>
    <w:p w14:paraId="48FE8947" w14:textId="1FF105D9" w:rsidR="00000A66" w:rsidRDefault="00000A66" w:rsidP="0051689E">
      <w:pPr>
        <w:pStyle w:val="EndNoteBibliography"/>
        <w:numPr>
          <w:ilvl w:val="0"/>
          <w:numId w:val="16"/>
        </w:numPr>
        <w:spacing w:after="0" w:line="480" w:lineRule="auto"/>
        <w:rPr>
          <w:sz w:val="22"/>
          <w:lang w:val="es-CO"/>
        </w:rPr>
      </w:pPr>
      <w:r w:rsidRPr="00D15F2E">
        <w:rPr>
          <w:sz w:val="22"/>
          <w:lang w:val="es-CO"/>
        </w:rPr>
        <w:t xml:space="preserve">Loyola MC. Características socioeconómicas y salud bucal de escolares de instituciones educativas públicas. </w:t>
      </w:r>
      <w:r w:rsidR="00C91B84" w:rsidRPr="009B48D2">
        <w:rPr>
          <w:sz w:val="22"/>
          <w:lang w:val="es-CO"/>
        </w:rPr>
        <w:t xml:space="preserve">Rev </w:t>
      </w:r>
      <w:r w:rsidR="00555635">
        <w:rPr>
          <w:sz w:val="22"/>
          <w:lang w:val="es-CO"/>
        </w:rPr>
        <w:t>K</w:t>
      </w:r>
      <w:r w:rsidR="00555635" w:rsidRPr="009B48D2">
        <w:rPr>
          <w:sz w:val="22"/>
          <w:lang w:val="es-CO"/>
        </w:rPr>
        <w:t>iru</w:t>
      </w:r>
      <w:r w:rsidRPr="009B48D2">
        <w:rPr>
          <w:sz w:val="22"/>
          <w:lang w:val="es-CO"/>
        </w:rPr>
        <w:t xml:space="preserve">. </w:t>
      </w:r>
      <w:r w:rsidRPr="00D15F2E">
        <w:rPr>
          <w:sz w:val="22"/>
          <w:lang w:val="es-CO"/>
        </w:rPr>
        <w:t>2015;</w:t>
      </w:r>
      <w:r w:rsidR="00294FA1">
        <w:rPr>
          <w:sz w:val="22"/>
          <w:lang w:val="es-CO"/>
        </w:rPr>
        <w:t xml:space="preserve"> </w:t>
      </w:r>
      <w:r w:rsidRPr="00D15F2E">
        <w:rPr>
          <w:sz w:val="22"/>
          <w:lang w:val="es-CO"/>
        </w:rPr>
        <w:t>6(2)</w:t>
      </w:r>
      <w:r w:rsidR="00C91B84" w:rsidRPr="00D15F2E">
        <w:rPr>
          <w:sz w:val="22"/>
          <w:lang w:val="es-CO"/>
        </w:rPr>
        <w:t>:</w:t>
      </w:r>
      <w:r w:rsidR="00294FA1">
        <w:rPr>
          <w:sz w:val="22"/>
          <w:lang w:val="es-CO"/>
        </w:rPr>
        <w:t xml:space="preserve"> </w:t>
      </w:r>
      <w:r w:rsidR="00C91B84" w:rsidRPr="00D15F2E">
        <w:rPr>
          <w:sz w:val="22"/>
          <w:lang w:val="es-CO"/>
        </w:rPr>
        <w:t>78-83</w:t>
      </w:r>
      <w:r w:rsidRPr="00D15F2E">
        <w:rPr>
          <w:sz w:val="22"/>
          <w:lang w:val="es-CO"/>
        </w:rPr>
        <w:t>.</w:t>
      </w:r>
      <w:r w:rsidR="00555635">
        <w:rPr>
          <w:sz w:val="22"/>
          <w:lang w:val="es-CO"/>
        </w:rPr>
        <w:t xml:space="preserve"> </w:t>
      </w:r>
    </w:p>
    <w:p w14:paraId="1B990D03" w14:textId="28FE5287" w:rsidR="00000A66" w:rsidRDefault="00000A66" w:rsidP="0051689E">
      <w:pPr>
        <w:pStyle w:val="EndNoteBibliography"/>
        <w:numPr>
          <w:ilvl w:val="0"/>
          <w:numId w:val="16"/>
        </w:numPr>
        <w:spacing w:after="0" w:line="480" w:lineRule="auto"/>
        <w:rPr>
          <w:sz w:val="22"/>
        </w:rPr>
      </w:pPr>
      <w:r w:rsidRPr="00294FA1">
        <w:rPr>
          <w:sz w:val="22"/>
          <w:lang w:val="pt-BR"/>
        </w:rPr>
        <w:t xml:space="preserve">Peres MA, Barros AJ, Peres KG, Araújo CL, Menezes AM. </w:t>
      </w:r>
      <w:r w:rsidRPr="009B48D2">
        <w:rPr>
          <w:sz w:val="22"/>
        </w:rPr>
        <w:t xml:space="preserve">Life course dental caries determinants and predictors in children aged 12 years: a population‐based birth cohort. Community </w:t>
      </w:r>
      <w:r w:rsidR="00C91B84" w:rsidRPr="009B48D2">
        <w:rPr>
          <w:sz w:val="22"/>
        </w:rPr>
        <w:t>D</w:t>
      </w:r>
      <w:r w:rsidRPr="009B48D2">
        <w:rPr>
          <w:sz w:val="22"/>
        </w:rPr>
        <w:t xml:space="preserve">entistry and </w:t>
      </w:r>
      <w:r w:rsidR="00C91B84" w:rsidRPr="009B48D2">
        <w:rPr>
          <w:sz w:val="22"/>
        </w:rPr>
        <w:t>O</w:t>
      </w:r>
      <w:r w:rsidRPr="009B48D2">
        <w:rPr>
          <w:sz w:val="22"/>
        </w:rPr>
        <w:t xml:space="preserve">ral </w:t>
      </w:r>
      <w:r w:rsidR="00C91B84" w:rsidRPr="009B48D2">
        <w:rPr>
          <w:sz w:val="22"/>
        </w:rPr>
        <w:t>E</w:t>
      </w:r>
      <w:r w:rsidRPr="009B48D2">
        <w:rPr>
          <w:sz w:val="22"/>
        </w:rPr>
        <w:t>pidemiology. 2009;</w:t>
      </w:r>
      <w:r w:rsidR="00294FA1">
        <w:rPr>
          <w:sz w:val="22"/>
        </w:rPr>
        <w:t xml:space="preserve"> </w:t>
      </w:r>
      <w:r w:rsidRPr="009B48D2">
        <w:rPr>
          <w:sz w:val="22"/>
        </w:rPr>
        <w:t>37(2):</w:t>
      </w:r>
      <w:r w:rsidR="00294FA1">
        <w:rPr>
          <w:sz w:val="22"/>
        </w:rPr>
        <w:t xml:space="preserve"> </w:t>
      </w:r>
      <w:r w:rsidRPr="009B48D2">
        <w:rPr>
          <w:sz w:val="22"/>
        </w:rPr>
        <w:t>123-</w:t>
      </w:r>
      <w:r w:rsidR="00294FA1">
        <w:rPr>
          <w:sz w:val="22"/>
        </w:rPr>
        <w:t>1</w:t>
      </w:r>
      <w:r w:rsidRPr="009B48D2">
        <w:rPr>
          <w:sz w:val="22"/>
        </w:rPr>
        <w:t>33.</w:t>
      </w:r>
    </w:p>
    <w:p w14:paraId="40D4EE5D" w14:textId="6AC4C061" w:rsidR="00000A66" w:rsidRPr="00294FA1" w:rsidRDefault="00673B62" w:rsidP="0051689E">
      <w:pPr>
        <w:pStyle w:val="ListParagraph"/>
        <w:numPr>
          <w:ilvl w:val="0"/>
          <w:numId w:val="16"/>
        </w:numPr>
        <w:spacing w:line="480" w:lineRule="auto"/>
        <w:jc w:val="both"/>
        <w:rPr>
          <w:rStyle w:val="Hyperlink"/>
          <w:rFonts w:ascii="Times New Roman" w:hAnsi="Times New Roman"/>
          <w:noProof/>
          <w:lang w:val="en-US"/>
        </w:rPr>
      </w:pPr>
      <w:r w:rsidRPr="00294FA1">
        <w:rPr>
          <w:rFonts w:ascii="Times New Roman" w:hAnsi="Times New Roman"/>
          <w:color w:val="222222"/>
          <w:shd w:val="clear" w:color="auto" w:fill="FFFFFF"/>
          <w:lang w:val="en-US"/>
        </w:rPr>
        <w:t>Pitts N, Ismail AI,</w:t>
      </w:r>
      <w:r w:rsidR="009B48D2" w:rsidRPr="00294FA1">
        <w:rPr>
          <w:rFonts w:ascii="Times New Roman" w:hAnsi="Times New Roman"/>
          <w:color w:val="222222"/>
          <w:shd w:val="clear" w:color="auto" w:fill="FFFFFF"/>
          <w:lang w:val="en-US"/>
        </w:rPr>
        <w:t xml:space="preserve"> Martignon</w:t>
      </w:r>
      <w:r w:rsidRPr="00294FA1">
        <w:rPr>
          <w:rFonts w:ascii="Times New Roman" w:hAnsi="Times New Roman"/>
          <w:color w:val="222222"/>
          <w:shd w:val="clear" w:color="auto" w:fill="FFFFFF"/>
          <w:lang w:val="en-US"/>
        </w:rPr>
        <w:t xml:space="preserve"> S, Ekstrand K, Douglas G, Longbottom C. Guía ICCMS™ para clínicos y educadores</w:t>
      </w:r>
      <w:r w:rsidR="00BA001D" w:rsidRPr="00294FA1">
        <w:rPr>
          <w:rFonts w:ascii="Times New Roman" w:hAnsi="Times New Roman"/>
          <w:color w:val="000000"/>
          <w:shd w:val="clear" w:color="auto" w:fill="FFFFFF"/>
          <w:lang w:val="en-US"/>
        </w:rPr>
        <w:t>. Londres</w:t>
      </w:r>
      <w:r w:rsidR="00AF0A34">
        <w:rPr>
          <w:rFonts w:ascii="Times New Roman" w:hAnsi="Times New Roman"/>
          <w:color w:val="000000"/>
          <w:shd w:val="clear" w:color="auto" w:fill="FFFFFF"/>
          <w:lang w:val="en-US"/>
        </w:rPr>
        <w:t xml:space="preserve">, </w:t>
      </w:r>
      <w:r w:rsidR="00B57295" w:rsidRPr="00294FA1">
        <w:rPr>
          <w:rFonts w:ascii="Times New Roman" w:hAnsi="Times New Roman"/>
          <w:color w:val="222222"/>
          <w:shd w:val="clear" w:color="auto" w:fill="FFFFFF"/>
          <w:lang w:val="en-US"/>
        </w:rPr>
        <w:t>2014.</w:t>
      </w:r>
    </w:p>
    <w:p w14:paraId="27ED7EA6" w14:textId="1111607A" w:rsidR="00000A66" w:rsidRDefault="00000A66" w:rsidP="0051689E">
      <w:pPr>
        <w:pStyle w:val="EndNoteBibliography"/>
        <w:numPr>
          <w:ilvl w:val="0"/>
          <w:numId w:val="16"/>
        </w:numPr>
        <w:spacing w:after="0" w:line="480" w:lineRule="auto"/>
        <w:rPr>
          <w:sz w:val="22"/>
        </w:rPr>
      </w:pPr>
      <w:r w:rsidRPr="006459D7">
        <w:rPr>
          <w:sz w:val="22"/>
        </w:rPr>
        <w:t>Ramamurthy PH, Swamy HS, Bennete F, Rohini M, Nagarathnamma T. Relationship between severe-early childhood caries, salivary mutans streptococci, and lactobacilli in preschool children of low socioeconomic status in Bengaluru city. J Indian Soc Pedod Prev Dent. 2014;</w:t>
      </w:r>
      <w:r w:rsidR="00294FA1">
        <w:rPr>
          <w:sz w:val="22"/>
        </w:rPr>
        <w:t xml:space="preserve"> </w:t>
      </w:r>
      <w:r w:rsidRPr="006459D7">
        <w:rPr>
          <w:sz w:val="22"/>
        </w:rPr>
        <w:t>32(1):</w:t>
      </w:r>
      <w:r w:rsidR="00294FA1">
        <w:rPr>
          <w:sz w:val="22"/>
        </w:rPr>
        <w:t xml:space="preserve"> </w:t>
      </w:r>
      <w:r w:rsidRPr="006459D7">
        <w:rPr>
          <w:sz w:val="22"/>
        </w:rPr>
        <w:t>44-</w:t>
      </w:r>
      <w:r w:rsidR="00294FA1">
        <w:rPr>
          <w:sz w:val="22"/>
        </w:rPr>
        <w:t>4</w:t>
      </w:r>
      <w:r w:rsidRPr="006459D7">
        <w:rPr>
          <w:sz w:val="22"/>
        </w:rPr>
        <w:t>7.</w:t>
      </w:r>
    </w:p>
    <w:p w14:paraId="3C453FA6" w14:textId="6E9A4BEB" w:rsidR="00000A66" w:rsidRDefault="00000A66" w:rsidP="0051689E">
      <w:pPr>
        <w:pStyle w:val="EndNoteBibliography"/>
        <w:numPr>
          <w:ilvl w:val="0"/>
          <w:numId w:val="16"/>
        </w:numPr>
        <w:spacing w:after="0" w:line="480" w:lineRule="auto"/>
        <w:rPr>
          <w:sz w:val="22"/>
        </w:rPr>
      </w:pPr>
      <w:r w:rsidRPr="006459D7">
        <w:rPr>
          <w:sz w:val="22"/>
        </w:rPr>
        <w:t>Freitas CN, Castelo PM, Sousa KG, Alonso GC, Fonseca F, Klein MI, et al. Educational strategies and atraumatic restorative treatment effect on salivary characteristics: A controlled clinical trial. Oral Dis. 2017;</w:t>
      </w:r>
      <w:r w:rsidR="00294FA1">
        <w:rPr>
          <w:sz w:val="22"/>
        </w:rPr>
        <w:t xml:space="preserve"> </w:t>
      </w:r>
      <w:r w:rsidRPr="006459D7">
        <w:rPr>
          <w:sz w:val="22"/>
        </w:rPr>
        <w:t>23(8):</w:t>
      </w:r>
      <w:r w:rsidR="00294FA1">
        <w:rPr>
          <w:sz w:val="22"/>
        </w:rPr>
        <w:t xml:space="preserve"> </w:t>
      </w:r>
      <w:r w:rsidRPr="006459D7">
        <w:rPr>
          <w:sz w:val="22"/>
        </w:rPr>
        <w:t>1116-</w:t>
      </w:r>
      <w:r w:rsidR="00294FA1">
        <w:rPr>
          <w:sz w:val="22"/>
        </w:rPr>
        <w:t>1</w:t>
      </w:r>
      <w:r w:rsidRPr="006459D7">
        <w:rPr>
          <w:sz w:val="22"/>
        </w:rPr>
        <w:t>26.</w:t>
      </w:r>
    </w:p>
    <w:p w14:paraId="03FF6939" w14:textId="219854C4" w:rsidR="00000A66" w:rsidRPr="006459D7" w:rsidRDefault="00000A66" w:rsidP="0051689E">
      <w:pPr>
        <w:pStyle w:val="EndNoteBibliography"/>
        <w:numPr>
          <w:ilvl w:val="0"/>
          <w:numId w:val="16"/>
        </w:numPr>
        <w:spacing w:after="0" w:line="480" w:lineRule="auto"/>
        <w:rPr>
          <w:sz w:val="22"/>
        </w:rPr>
      </w:pPr>
      <w:r w:rsidRPr="006459D7">
        <w:rPr>
          <w:sz w:val="22"/>
        </w:rPr>
        <w:t>Maspero C, Galbiati G, Giannini L, Zanoni F, Farronato M, Esposito L. Evaluation of patients' compliance in different age groups: preventive methodology. Minerva Stomatol. 2018;</w:t>
      </w:r>
      <w:r w:rsidR="00555635">
        <w:rPr>
          <w:sz w:val="22"/>
        </w:rPr>
        <w:t xml:space="preserve"> </w:t>
      </w:r>
      <w:r w:rsidRPr="006459D7">
        <w:rPr>
          <w:sz w:val="22"/>
        </w:rPr>
        <w:t>67(2):</w:t>
      </w:r>
      <w:r w:rsidR="00555635">
        <w:rPr>
          <w:sz w:val="22"/>
        </w:rPr>
        <w:t xml:space="preserve"> </w:t>
      </w:r>
      <w:r w:rsidRPr="006459D7">
        <w:rPr>
          <w:sz w:val="22"/>
        </w:rPr>
        <w:t>37-44.</w:t>
      </w:r>
    </w:p>
    <w:p w14:paraId="7C00F455" w14:textId="47A79B58" w:rsidR="00863721" w:rsidRPr="00064589" w:rsidRDefault="00DF0337" w:rsidP="0051689E">
      <w:pPr>
        <w:pStyle w:val="Heading1"/>
        <w:numPr>
          <w:ilvl w:val="0"/>
          <w:numId w:val="0"/>
        </w:numPr>
        <w:spacing w:before="0" w:beforeAutospacing="0" w:after="0" w:afterAutospacing="0" w:line="480" w:lineRule="auto"/>
        <w:jc w:val="both"/>
        <w:rPr>
          <w:sz w:val="24"/>
          <w:szCs w:val="24"/>
        </w:rPr>
      </w:pPr>
      <w:r w:rsidRPr="006459D7">
        <w:rPr>
          <w:sz w:val="22"/>
          <w:szCs w:val="22"/>
        </w:rPr>
        <w:fldChar w:fldCharType="end"/>
      </w:r>
    </w:p>
    <w:sectPr w:rsidR="00863721" w:rsidRPr="00064589" w:rsidSect="004C24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2D360" w14:textId="77777777" w:rsidR="00D6010F" w:rsidRDefault="00D6010F" w:rsidP="00B87945">
      <w:pPr>
        <w:spacing w:after="0" w:line="240" w:lineRule="auto"/>
      </w:pPr>
      <w:r>
        <w:separator/>
      </w:r>
    </w:p>
  </w:endnote>
  <w:endnote w:type="continuationSeparator" w:id="0">
    <w:p w14:paraId="33CF3F30" w14:textId="77777777" w:rsidR="00D6010F" w:rsidRDefault="00D6010F" w:rsidP="00B8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C71BD" w14:textId="77777777" w:rsidR="00D6010F" w:rsidRDefault="00D6010F" w:rsidP="00B87945">
      <w:pPr>
        <w:spacing w:after="0" w:line="240" w:lineRule="auto"/>
      </w:pPr>
      <w:r>
        <w:separator/>
      </w:r>
    </w:p>
  </w:footnote>
  <w:footnote w:type="continuationSeparator" w:id="0">
    <w:p w14:paraId="0B937712" w14:textId="77777777" w:rsidR="00D6010F" w:rsidRDefault="00D6010F" w:rsidP="00B87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A0A5F"/>
    <w:multiLevelType w:val="hybridMultilevel"/>
    <w:tmpl w:val="463E233C"/>
    <w:lvl w:ilvl="0" w:tplc="702EF366">
      <w:start w:val="19"/>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CC4FA5"/>
    <w:multiLevelType w:val="hybridMultilevel"/>
    <w:tmpl w:val="7F462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037396"/>
    <w:multiLevelType w:val="hybridMultilevel"/>
    <w:tmpl w:val="2604B788"/>
    <w:lvl w:ilvl="0" w:tplc="7BB2C52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02046D"/>
    <w:multiLevelType w:val="hybridMultilevel"/>
    <w:tmpl w:val="03263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DF4FAD"/>
    <w:multiLevelType w:val="hybridMultilevel"/>
    <w:tmpl w:val="B134B0DA"/>
    <w:lvl w:ilvl="0" w:tplc="34AE842E">
      <w:start w:val="1"/>
      <w:numFmt w:val="bullet"/>
      <w:lvlText w:val="•"/>
      <w:lvlJc w:val="left"/>
      <w:pPr>
        <w:tabs>
          <w:tab w:val="num" w:pos="720"/>
        </w:tabs>
        <w:ind w:left="720" w:hanging="360"/>
      </w:pPr>
      <w:rPr>
        <w:rFonts w:ascii="Times New Roman" w:hAnsi="Times New Roman" w:hint="default"/>
      </w:rPr>
    </w:lvl>
    <w:lvl w:ilvl="1" w:tplc="7A00DD3A" w:tentative="1">
      <w:start w:val="1"/>
      <w:numFmt w:val="bullet"/>
      <w:lvlText w:val="•"/>
      <w:lvlJc w:val="left"/>
      <w:pPr>
        <w:tabs>
          <w:tab w:val="num" w:pos="1440"/>
        </w:tabs>
        <w:ind w:left="1440" w:hanging="360"/>
      </w:pPr>
      <w:rPr>
        <w:rFonts w:ascii="Times New Roman" w:hAnsi="Times New Roman" w:hint="default"/>
      </w:rPr>
    </w:lvl>
    <w:lvl w:ilvl="2" w:tplc="7688A264" w:tentative="1">
      <w:start w:val="1"/>
      <w:numFmt w:val="bullet"/>
      <w:lvlText w:val="•"/>
      <w:lvlJc w:val="left"/>
      <w:pPr>
        <w:tabs>
          <w:tab w:val="num" w:pos="2160"/>
        </w:tabs>
        <w:ind w:left="2160" w:hanging="360"/>
      </w:pPr>
      <w:rPr>
        <w:rFonts w:ascii="Times New Roman" w:hAnsi="Times New Roman" w:hint="default"/>
      </w:rPr>
    </w:lvl>
    <w:lvl w:ilvl="3" w:tplc="529EE27E" w:tentative="1">
      <w:start w:val="1"/>
      <w:numFmt w:val="bullet"/>
      <w:lvlText w:val="•"/>
      <w:lvlJc w:val="left"/>
      <w:pPr>
        <w:tabs>
          <w:tab w:val="num" w:pos="2880"/>
        </w:tabs>
        <w:ind w:left="2880" w:hanging="360"/>
      </w:pPr>
      <w:rPr>
        <w:rFonts w:ascii="Times New Roman" w:hAnsi="Times New Roman" w:hint="default"/>
      </w:rPr>
    </w:lvl>
    <w:lvl w:ilvl="4" w:tplc="8E3898B8" w:tentative="1">
      <w:start w:val="1"/>
      <w:numFmt w:val="bullet"/>
      <w:lvlText w:val="•"/>
      <w:lvlJc w:val="left"/>
      <w:pPr>
        <w:tabs>
          <w:tab w:val="num" w:pos="3600"/>
        </w:tabs>
        <w:ind w:left="3600" w:hanging="360"/>
      </w:pPr>
      <w:rPr>
        <w:rFonts w:ascii="Times New Roman" w:hAnsi="Times New Roman" w:hint="default"/>
      </w:rPr>
    </w:lvl>
    <w:lvl w:ilvl="5" w:tplc="44422D22" w:tentative="1">
      <w:start w:val="1"/>
      <w:numFmt w:val="bullet"/>
      <w:lvlText w:val="•"/>
      <w:lvlJc w:val="left"/>
      <w:pPr>
        <w:tabs>
          <w:tab w:val="num" w:pos="4320"/>
        </w:tabs>
        <w:ind w:left="4320" w:hanging="360"/>
      </w:pPr>
      <w:rPr>
        <w:rFonts w:ascii="Times New Roman" w:hAnsi="Times New Roman" w:hint="default"/>
      </w:rPr>
    </w:lvl>
    <w:lvl w:ilvl="6" w:tplc="EE526F60" w:tentative="1">
      <w:start w:val="1"/>
      <w:numFmt w:val="bullet"/>
      <w:lvlText w:val="•"/>
      <w:lvlJc w:val="left"/>
      <w:pPr>
        <w:tabs>
          <w:tab w:val="num" w:pos="5040"/>
        </w:tabs>
        <w:ind w:left="5040" w:hanging="360"/>
      </w:pPr>
      <w:rPr>
        <w:rFonts w:ascii="Times New Roman" w:hAnsi="Times New Roman" w:hint="default"/>
      </w:rPr>
    </w:lvl>
    <w:lvl w:ilvl="7" w:tplc="25A0CE6A" w:tentative="1">
      <w:start w:val="1"/>
      <w:numFmt w:val="bullet"/>
      <w:lvlText w:val="•"/>
      <w:lvlJc w:val="left"/>
      <w:pPr>
        <w:tabs>
          <w:tab w:val="num" w:pos="5760"/>
        </w:tabs>
        <w:ind w:left="5760" w:hanging="360"/>
      </w:pPr>
      <w:rPr>
        <w:rFonts w:ascii="Times New Roman" w:hAnsi="Times New Roman" w:hint="default"/>
      </w:rPr>
    </w:lvl>
    <w:lvl w:ilvl="8" w:tplc="5FE8A6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CA75A4"/>
    <w:multiLevelType w:val="hybridMultilevel"/>
    <w:tmpl w:val="244CF30E"/>
    <w:lvl w:ilvl="0" w:tplc="43D2459A">
      <w:start w:val="1"/>
      <w:numFmt w:val="decimal"/>
      <w:lvlText w:val="%1."/>
      <w:lvlJc w:val="left"/>
      <w:pPr>
        <w:ind w:left="360" w:hanging="360"/>
      </w:pPr>
      <w:rPr>
        <w:color w:val="auto"/>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6" w15:restartNumberingAfterBreak="0">
    <w:nsid w:val="3A336F03"/>
    <w:multiLevelType w:val="hybridMultilevel"/>
    <w:tmpl w:val="1C16BEC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F93011"/>
    <w:multiLevelType w:val="hybridMultilevel"/>
    <w:tmpl w:val="299003F6"/>
    <w:lvl w:ilvl="0" w:tplc="A7A26542">
      <w:start w:val="6"/>
      <w:numFmt w:val="decimal"/>
      <w:lvlText w:val="%1."/>
      <w:lvlJc w:val="left"/>
      <w:pPr>
        <w:ind w:left="720" w:hanging="360"/>
      </w:pPr>
      <w:rPr>
        <w:rFonts w:eastAsiaTheme="minorHAns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F23BA5"/>
    <w:multiLevelType w:val="hybridMultilevel"/>
    <w:tmpl w:val="03C86542"/>
    <w:lvl w:ilvl="0" w:tplc="B99AC7A8">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4528DB"/>
    <w:multiLevelType w:val="hybridMultilevel"/>
    <w:tmpl w:val="BC50DAA2"/>
    <w:lvl w:ilvl="0" w:tplc="FBE633B2">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964851"/>
    <w:multiLevelType w:val="hybridMultilevel"/>
    <w:tmpl w:val="1F0E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551DD2"/>
    <w:multiLevelType w:val="hybridMultilevel"/>
    <w:tmpl w:val="76201F62"/>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65FB1E04"/>
    <w:multiLevelType w:val="hybridMultilevel"/>
    <w:tmpl w:val="39561E56"/>
    <w:lvl w:ilvl="0" w:tplc="240A0019">
      <w:start w:val="5"/>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8277B6A"/>
    <w:multiLevelType w:val="hybridMultilevel"/>
    <w:tmpl w:val="3FD8B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36350F"/>
    <w:multiLevelType w:val="hybridMultilevel"/>
    <w:tmpl w:val="BAEA3446"/>
    <w:lvl w:ilvl="0" w:tplc="3202CA5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B838D4"/>
    <w:multiLevelType w:val="multilevel"/>
    <w:tmpl w:val="24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9FC3055"/>
    <w:multiLevelType w:val="hybridMultilevel"/>
    <w:tmpl w:val="D9BA3474"/>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5A3A49"/>
    <w:multiLevelType w:val="hybridMultilevel"/>
    <w:tmpl w:val="39F6FE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347482"/>
    <w:multiLevelType w:val="hybridMultilevel"/>
    <w:tmpl w:val="99AE2E92"/>
    <w:lvl w:ilvl="0" w:tplc="F90A9FF2">
      <w:start w:val="6"/>
      <w:numFmt w:val="decimal"/>
      <w:lvlText w:val="%1."/>
      <w:lvlJc w:val="left"/>
      <w:pPr>
        <w:ind w:left="720" w:hanging="360"/>
      </w:pPr>
      <w:rPr>
        <w:rFonts w:eastAsiaTheme="minorHAns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D13C47"/>
    <w:multiLevelType w:val="hybridMultilevel"/>
    <w:tmpl w:val="10784596"/>
    <w:lvl w:ilvl="0" w:tplc="6A4EB924">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C537FC"/>
    <w:multiLevelType w:val="hybridMultilevel"/>
    <w:tmpl w:val="20E2E0C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14"/>
  </w:num>
  <w:num w:numId="2">
    <w:abstractNumId w:val="8"/>
  </w:num>
  <w:num w:numId="3">
    <w:abstractNumId w:val="19"/>
  </w:num>
  <w:num w:numId="4">
    <w:abstractNumId w:val="4"/>
  </w:num>
  <w:num w:numId="5">
    <w:abstractNumId w:val="0"/>
  </w:num>
  <w:num w:numId="6">
    <w:abstractNumId w:val="6"/>
  </w:num>
  <w:num w:numId="7">
    <w:abstractNumId w:val="17"/>
  </w:num>
  <w:num w:numId="8">
    <w:abstractNumId w:val="13"/>
  </w:num>
  <w:num w:numId="9">
    <w:abstractNumId w:val="16"/>
  </w:num>
  <w:num w:numId="10">
    <w:abstractNumId w:val="12"/>
  </w:num>
  <w:num w:numId="11">
    <w:abstractNumId w:val="2"/>
  </w:num>
  <w:num w:numId="12">
    <w:abstractNumId w:val="15"/>
  </w:num>
  <w:num w:numId="13">
    <w:abstractNumId w:val="9"/>
  </w:num>
  <w:num w:numId="14">
    <w:abstractNumId w:val="18"/>
  </w:num>
  <w:num w:numId="15">
    <w:abstractNumId w:val="7"/>
  </w:num>
  <w:num w:numId="16">
    <w:abstractNumId w:val="5"/>
  </w:num>
  <w:num w:numId="17">
    <w:abstractNumId w:val="3"/>
  </w:num>
  <w:num w:numId="18">
    <w:abstractNumId w:val="10"/>
  </w:num>
  <w:num w:numId="19">
    <w:abstractNumId w:val="1"/>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63721"/>
    <w:rsid w:val="00000A66"/>
    <w:rsid w:val="00000DC6"/>
    <w:rsid w:val="0000142B"/>
    <w:rsid w:val="00001F3F"/>
    <w:rsid w:val="00005ED2"/>
    <w:rsid w:val="0000761F"/>
    <w:rsid w:val="00010A95"/>
    <w:rsid w:val="00012371"/>
    <w:rsid w:val="000158B6"/>
    <w:rsid w:val="000213B2"/>
    <w:rsid w:val="00021441"/>
    <w:rsid w:val="00023A1D"/>
    <w:rsid w:val="00026354"/>
    <w:rsid w:val="00027661"/>
    <w:rsid w:val="000356AB"/>
    <w:rsid w:val="00036CEB"/>
    <w:rsid w:val="00036D7E"/>
    <w:rsid w:val="00040795"/>
    <w:rsid w:val="000451B6"/>
    <w:rsid w:val="000456F0"/>
    <w:rsid w:val="00046C64"/>
    <w:rsid w:val="00050A5C"/>
    <w:rsid w:val="00051A2C"/>
    <w:rsid w:val="000620F2"/>
    <w:rsid w:val="00062EA6"/>
    <w:rsid w:val="000633DC"/>
    <w:rsid w:val="00064589"/>
    <w:rsid w:val="00064FFF"/>
    <w:rsid w:val="00067F3E"/>
    <w:rsid w:val="00074F1E"/>
    <w:rsid w:val="00076A79"/>
    <w:rsid w:val="00077B55"/>
    <w:rsid w:val="0008073A"/>
    <w:rsid w:val="000809F1"/>
    <w:rsid w:val="000810A4"/>
    <w:rsid w:val="00081AF7"/>
    <w:rsid w:val="00083BF7"/>
    <w:rsid w:val="00086F88"/>
    <w:rsid w:val="00087E9D"/>
    <w:rsid w:val="00091DB6"/>
    <w:rsid w:val="00093B98"/>
    <w:rsid w:val="00093F87"/>
    <w:rsid w:val="0009644B"/>
    <w:rsid w:val="00096F05"/>
    <w:rsid w:val="000A0AA8"/>
    <w:rsid w:val="000A1146"/>
    <w:rsid w:val="000A4164"/>
    <w:rsid w:val="000A434C"/>
    <w:rsid w:val="000A67CA"/>
    <w:rsid w:val="000A68D2"/>
    <w:rsid w:val="000A772B"/>
    <w:rsid w:val="000A7827"/>
    <w:rsid w:val="000B01D9"/>
    <w:rsid w:val="000B1F00"/>
    <w:rsid w:val="000B3217"/>
    <w:rsid w:val="000B3ADE"/>
    <w:rsid w:val="000B4625"/>
    <w:rsid w:val="000B5284"/>
    <w:rsid w:val="000B7D1B"/>
    <w:rsid w:val="000C06D4"/>
    <w:rsid w:val="000C10C1"/>
    <w:rsid w:val="000C52A5"/>
    <w:rsid w:val="000C5727"/>
    <w:rsid w:val="000D43A7"/>
    <w:rsid w:val="000D6822"/>
    <w:rsid w:val="000D6AE9"/>
    <w:rsid w:val="000D72AB"/>
    <w:rsid w:val="000D7CEA"/>
    <w:rsid w:val="000E006B"/>
    <w:rsid w:val="000E1B89"/>
    <w:rsid w:val="000E557A"/>
    <w:rsid w:val="000E5C5A"/>
    <w:rsid w:val="000E7AC1"/>
    <w:rsid w:val="000E7CE0"/>
    <w:rsid w:val="000F0190"/>
    <w:rsid w:val="000F01CE"/>
    <w:rsid w:val="000F101A"/>
    <w:rsid w:val="000F2816"/>
    <w:rsid w:val="000F3936"/>
    <w:rsid w:val="000F4A66"/>
    <w:rsid w:val="000F4C40"/>
    <w:rsid w:val="000F691E"/>
    <w:rsid w:val="000F6FB1"/>
    <w:rsid w:val="000F7BC8"/>
    <w:rsid w:val="00100FF0"/>
    <w:rsid w:val="0010661A"/>
    <w:rsid w:val="0010665A"/>
    <w:rsid w:val="00107068"/>
    <w:rsid w:val="00107BA4"/>
    <w:rsid w:val="00113978"/>
    <w:rsid w:val="00113B7A"/>
    <w:rsid w:val="00113FE6"/>
    <w:rsid w:val="00114309"/>
    <w:rsid w:val="00114957"/>
    <w:rsid w:val="00117650"/>
    <w:rsid w:val="0012228B"/>
    <w:rsid w:val="0012501E"/>
    <w:rsid w:val="00125943"/>
    <w:rsid w:val="001304ED"/>
    <w:rsid w:val="001309C9"/>
    <w:rsid w:val="00130C0C"/>
    <w:rsid w:val="00133031"/>
    <w:rsid w:val="00133AE3"/>
    <w:rsid w:val="00135681"/>
    <w:rsid w:val="00135EE9"/>
    <w:rsid w:val="001369AF"/>
    <w:rsid w:val="00140ADE"/>
    <w:rsid w:val="00140FDB"/>
    <w:rsid w:val="001431CB"/>
    <w:rsid w:val="001457A4"/>
    <w:rsid w:val="0015016D"/>
    <w:rsid w:val="00152184"/>
    <w:rsid w:val="001546B2"/>
    <w:rsid w:val="00156290"/>
    <w:rsid w:val="00157329"/>
    <w:rsid w:val="001611EC"/>
    <w:rsid w:val="00162AA3"/>
    <w:rsid w:val="00163E7F"/>
    <w:rsid w:val="00164158"/>
    <w:rsid w:val="001700FF"/>
    <w:rsid w:val="0017113E"/>
    <w:rsid w:val="00171237"/>
    <w:rsid w:val="001716C0"/>
    <w:rsid w:val="001719F5"/>
    <w:rsid w:val="00172CD2"/>
    <w:rsid w:val="00173C25"/>
    <w:rsid w:val="00174E00"/>
    <w:rsid w:val="0017776B"/>
    <w:rsid w:val="0018267F"/>
    <w:rsid w:val="00182BAB"/>
    <w:rsid w:val="00185CF0"/>
    <w:rsid w:val="001910C9"/>
    <w:rsid w:val="00193F66"/>
    <w:rsid w:val="001944B5"/>
    <w:rsid w:val="001959C6"/>
    <w:rsid w:val="001A1F5D"/>
    <w:rsid w:val="001A45B7"/>
    <w:rsid w:val="001B6485"/>
    <w:rsid w:val="001B6FED"/>
    <w:rsid w:val="001B79B2"/>
    <w:rsid w:val="001C0A18"/>
    <w:rsid w:val="001C4056"/>
    <w:rsid w:val="001C47DE"/>
    <w:rsid w:val="001C48EB"/>
    <w:rsid w:val="001C549F"/>
    <w:rsid w:val="001C5EB6"/>
    <w:rsid w:val="001C6FBD"/>
    <w:rsid w:val="001D0620"/>
    <w:rsid w:val="001D26E0"/>
    <w:rsid w:val="001D2F31"/>
    <w:rsid w:val="001D381F"/>
    <w:rsid w:val="001D5996"/>
    <w:rsid w:val="001D5D2F"/>
    <w:rsid w:val="001D6ED7"/>
    <w:rsid w:val="001E0621"/>
    <w:rsid w:val="001E06D2"/>
    <w:rsid w:val="001E1397"/>
    <w:rsid w:val="001E525D"/>
    <w:rsid w:val="001E6502"/>
    <w:rsid w:val="001E7C04"/>
    <w:rsid w:val="001F0051"/>
    <w:rsid w:val="001F1D46"/>
    <w:rsid w:val="001F388A"/>
    <w:rsid w:val="001F3E1A"/>
    <w:rsid w:val="001F418A"/>
    <w:rsid w:val="001F446B"/>
    <w:rsid w:val="001F6464"/>
    <w:rsid w:val="00203B17"/>
    <w:rsid w:val="00206847"/>
    <w:rsid w:val="00206D3F"/>
    <w:rsid w:val="00207B8E"/>
    <w:rsid w:val="00210022"/>
    <w:rsid w:val="00210B79"/>
    <w:rsid w:val="00212C6F"/>
    <w:rsid w:val="002136DE"/>
    <w:rsid w:val="00216EEC"/>
    <w:rsid w:val="00216FBD"/>
    <w:rsid w:val="00222E2B"/>
    <w:rsid w:val="00224C59"/>
    <w:rsid w:val="00226093"/>
    <w:rsid w:val="00227B1A"/>
    <w:rsid w:val="00231EF7"/>
    <w:rsid w:val="0023249C"/>
    <w:rsid w:val="002334B8"/>
    <w:rsid w:val="0023569B"/>
    <w:rsid w:val="0023584D"/>
    <w:rsid w:val="00235C12"/>
    <w:rsid w:val="0023683F"/>
    <w:rsid w:val="00237292"/>
    <w:rsid w:val="00237B3E"/>
    <w:rsid w:val="00240EA0"/>
    <w:rsid w:val="002411DF"/>
    <w:rsid w:val="0024155B"/>
    <w:rsid w:val="0024286A"/>
    <w:rsid w:val="002429C2"/>
    <w:rsid w:val="002435D9"/>
    <w:rsid w:val="00244FF1"/>
    <w:rsid w:val="00250788"/>
    <w:rsid w:val="00251045"/>
    <w:rsid w:val="00251ED1"/>
    <w:rsid w:val="0025328A"/>
    <w:rsid w:val="0025442E"/>
    <w:rsid w:val="00255171"/>
    <w:rsid w:val="00256BA6"/>
    <w:rsid w:val="00257D55"/>
    <w:rsid w:val="00260C56"/>
    <w:rsid w:val="002612BF"/>
    <w:rsid w:val="00261A8F"/>
    <w:rsid w:val="002621D1"/>
    <w:rsid w:val="00264E5A"/>
    <w:rsid w:val="002656FC"/>
    <w:rsid w:val="00272B1A"/>
    <w:rsid w:val="00273226"/>
    <w:rsid w:val="002776AA"/>
    <w:rsid w:val="002856B8"/>
    <w:rsid w:val="00285CA7"/>
    <w:rsid w:val="00286451"/>
    <w:rsid w:val="00287AE1"/>
    <w:rsid w:val="00287F3E"/>
    <w:rsid w:val="00287FB9"/>
    <w:rsid w:val="0029277C"/>
    <w:rsid w:val="00292DFE"/>
    <w:rsid w:val="00293441"/>
    <w:rsid w:val="0029355A"/>
    <w:rsid w:val="00294FA1"/>
    <w:rsid w:val="0029581A"/>
    <w:rsid w:val="0029660D"/>
    <w:rsid w:val="002A1012"/>
    <w:rsid w:val="002A1117"/>
    <w:rsid w:val="002A2193"/>
    <w:rsid w:val="002A36D0"/>
    <w:rsid w:val="002A4196"/>
    <w:rsid w:val="002A4BDB"/>
    <w:rsid w:val="002A7358"/>
    <w:rsid w:val="002A7D31"/>
    <w:rsid w:val="002A7E87"/>
    <w:rsid w:val="002B07F4"/>
    <w:rsid w:val="002B32D1"/>
    <w:rsid w:val="002B42D2"/>
    <w:rsid w:val="002B461C"/>
    <w:rsid w:val="002B5116"/>
    <w:rsid w:val="002B7704"/>
    <w:rsid w:val="002B7C7F"/>
    <w:rsid w:val="002C1D7D"/>
    <w:rsid w:val="002C21FD"/>
    <w:rsid w:val="002C6309"/>
    <w:rsid w:val="002C6F9A"/>
    <w:rsid w:val="002D23AA"/>
    <w:rsid w:val="002D3391"/>
    <w:rsid w:val="002D6E1E"/>
    <w:rsid w:val="002D74A6"/>
    <w:rsid w:val="002E0BCE"/>
    <w:rsid w:val="002E2B32"/>
    <w:rsid w:val="002E2E1C"/>
    <w:rsid w:val="002E420F"/>
    <w:rsid w:val="002E4FAA"/>
    <w:rsid w:val="002E5CAA"/>
    <w:rsid w:val="002E645F"/>
    <w:rsid w:val="002E6F72"/>
    <w:rsid w:val="002E7B6A"/>
    <w:rsid w:val="002F0D9D"/>
    <w:rsid w:val="002F14D1"/>
    <w:rsid w:val="002F2E31"/>
    <w:rsid w:val="002F5976"/>
    <w:rsid w:val="003006C3"/>
    <w:rsid w:val="00300E4A"/>
    <w:rsid w:val="003017AA"/>
    <w:rsid w:val="00301DA4"/>
    <w:rsid w:val="00302DE3"/>
    <w:rsid w:val="0030362F"/>
    <w:rsid w:val="00303EE5"/>
    <w:rsid w:val="00304047"/>
    <w:rsid w:val="00304B10"/>
    <w:rsid w:val="003053BD"/>
    <w:rsid w:val="00310F5F"/>
    <w:rsid w:val="003128B2"/>
    <w:rsid w:val="00314A65"/>
    <w:rsid w:val="00315390"/>
    <w:rsid w:val="00322770"/>
    <w:rsid w:val="00326B04"/>
    <w:rsid w:val="00327D88"/>
    <w:rsid w:val="00330FBC"/>
    <w:rsid w:val="003333DE"/>
    <w:rsid w:val="003338F4"/>
    <w:rsid w:val="00333BA5"/>
    <w:rsid w:val="0033497C"/>
    <w:rsid w:val="003368C8"/>
    <w:rsid w:val="00341C84"/>
    <w:rsid w:val="00341F18"/>
    <w:rsid w:val="00343256"/>
    <w:rsid w:val="00344EE0"/>
    <w:rsid w:val="0034616D"/>
    <w:rsid w:val="0034623E"/>
    <w:rsid w:val="00346F05"/>
    <w:rsid w:val="00347FAB"/>
    <w:rsid w:val="00352EBB"/>
    <w:rsid w:val="0035463C"/>
    <w:rsid w:val="0035597B"/>
    <w:rsid w:val="00356119"/>
    <w:rsid w:val="00356F3C"/>
    <w:rsid w:val="00357B1A"/>
    <w:rsid w:val="00362132"/>
    <w:rsid w:val="00365675"/>
    <w:rsid w:val="00367542"/>
    <w:rsid w:val="00367617"/>
    <w:rsid w:val="00367EFB"/>
    <w:rsid w:val="0037245B"/>
    <w:rsid w:val="003733B8"/>
    <w:rsid w:val="003758A7"/>
    <w:rsid w:val="003813E4"/>
    <w:rsid w:val="003A5D3A"/>
    <w:rsid w:val="003A6DBF"/>
    <w:rsid w:val="003B0DCC"/>
    <w:rsid w:val="003B155D"/>
    <w:rsid w:val="003B1754"/>
    <w:rsid w:val="003B57BD"/>
    <w:rsid w:val="003B6B49"/>
    <w:rsid w:val="003B796E"/>
    <w:rsid w:val="003C0B6B"/>
    <w:rsid w:val="003C0C37"/>
    <w:rsid w:val="003C13DD"/>
    <w:rsid w:val="003C1E4A"/>
    <w:rsid w:val="003C1FEB"/>
    <w:rsid w:val="003C29A4"/>
    <w:rsid w:val="003C77E3"/>
    <w:rsid w:val="003D02CE"/>
    <w:rsid w:val="003D4443"/>
    <w:rsid w:val="003D5808"/>
    <w:rsid w:val="003D7CB3"/>
    <w:rsid w:val="003E3FAB"/>
    <w:rsid w:val="003E61F3"/>
    <w:rsid w:val="003E65E1"/>
    <w:rsid w:val="003E7E63"/>
    <w:rsid w:val="003F4635"/>
    <w:rsid w:val="003F47C4"/>
    <w:rsid w:val="003F626F"/>
    <w:rsid w:val="003F79AE"/>
    <w:rsid w:val="00401FEF"/>
    <w:rsid w:val="00403B62"/>
    <w:rsid w:val="00403BEA"/>
    <w:rsid w:val="00405EFF"/>
    <w:rsid w:val="004069C2"/>
    <w:rsid w:val="00412161"/>
    <w:rsid w:val="00413D60"/>
    <w:rsid w:val="004140F5"/>
    <w:rsid w:val="00414D25"/>
    <w:rsid w:val="00415596"/>
    <w:rsid w:val="004228E2"/>
    <w:rsid w:val="00422AAB"/>
    <w:rsid w:val="00423A61"/>
    <w:rsid w:val="004258AE"/>
    <w:rsid w:val="00425AFC"/>
    <w:rsid w:val="00425DDC"/>
    <w:rsid w:val="0042770B"/>
    <w:rsid w:val="0043159B"/>
    <w:rsid w:val="004338E4"/>
    <w:rsid w:val="00433E5C"/>
    <w:rsid w:val="0043680D"/>
    <w:rsid w:val="00437F1E"/>
    <w:rsid w:val="00441780"/>
    <w:rsid w:val="00446B67"/>
    <w:rsid w:val="00452321"/>
    <w:rsid w:val="00455E07"/>
    <w:rsid w:val="004566BA"/>
    <w:rsid w:val="0046515E"/>
    <w:rsid w:val="00465630"/>
    <w:rsid w:val="004657D3"/>
    <w:rsid w:val="004660B1"/>
    <w:rsid w:val="00467CA2"/>
    <w:rsid w:val="004713DB"/>
    <w:rsid w:val="00472149"/>
    <w:rsid w:val="00477304"/>
    <w:rsid w:val="00477549"/>
    <w:rsid w:val="004800AC"/>
    <w:rsid w:val="00481E20"/>
    <w:rsid w:val="00482829"/>
    <w:rsid w:val="0048486F"/>
    <w:rsid w:val="004905A2"/>
    <w:rsid w:val="0049194A"/>
    <w:rsid w:val="00493E63"/>
    <w:rsid w:val="0049447F"/>
    <w:rsid w:val="004A0618"/>
    <w:rsid w:val="004A202E"/>
    <w:rsid w:val="004A4D2E"/>
    <w:rsid w:val="004A5116"/>
    <w:rsid w:val="004A6AE7"/>
    <w:rsid w:val="004A75FC"/>
    <w:rsid w:val="004A773D"/>
    <w:rsid w:val="004B0BA6"/>
    <w:rsid w:val="004B1956"/>
    <w:rsid w:val="004B3954"/>
    <w:rsid w:val="004C246C"/>
    <w:rsid w:val="004C2C1D"/>
    <w:rsid w:val="004C2F3D"/>
    <w:rsid w:val="004C3017"/>
    <w:rsid w:val="004C386D"/>
    <w:rsid w:val="004C768E"/>
    <w:rsid w:val="004D296A"/>
    <w:rsid w:val="004D2FA4"/>
    <w:rsid w:val="004D3B4E"/>
    <w:rsid w:val="004D4798"/>
    <w:rsid w:val="004D6751"/>
    <w:rsid w:val="004D6829"/>
    <w:rsid w:val="004D6A3D"/>
    <w:rsid w:val="004E1516"/>
    <w:rsid w:val="004E1B40"/>
    <w:rsid w:val="004E38FB"/>
    <w:rsid w:val="004E3EC3"/>
    <w:rsid w:val="004E4CC3"/>
    <w:rsid w:val="004E5FE6"/>
    <w:rsid w:val="004E754F"/>
    <w:rsid w:val="004E79E9"/>
    <w:rsid w:val="004E7E84"/>
    <w:rsid w:val="004F00C8"/>
    <w:rsid w:val="004F2984"/>
    <w:rsid w:val="004F2E67"/>
    <w:rsid w:val="004F557A"/>
    <w:rsid w:val="00500489"/>
    <w:rsid w:val="005008F6"/>
    <w:rsid w:val="00500C2D"/>
    <w:rsid w:val="00501FEA"/>
    <w:rsid w:val="00502D74"/>
    <w:rsid w:val="00502FEA"/>
    <w:rsid w:val="00503737"/>
    <w:rsid w:val="00505846"/>
    <w:rsid w:val="00507DCA"/>
    <w:rsid w:val="00510B1B"/>
    <w:rsid w:val="00511ECC"/>
    <w:rsid w:val="0051235A"/>
    <w:rsid w:val="005147C7"/>
    <w:rsid w:val="00514E82"/>
    <w:rsid w:val="00516478"/>
    <w:rsid w:val="0051689E"/>
    <w:rsid w:val="005208FF"/>
    <w:rsid w:val="0052223F"/>
    <w:rsid w:val="00525714"/>
    <w:rsid w:val="00525B32"/>
    <w:rsid w:val="005261D0"/>
    <w:rsid w:val="00527802"/>
    <w:rsid w:val="00527EF3"/>
    <w:rsid w:val="00530990"/>
    <w:rsid w:val="00531CEA"/>
    <w:rsid w:val="0053396C"/>
    <w:rsid w:val="00533E05"/>
    <w:rsid w:val="005354C6"/>
    <w:rsid w:val="005361AD"/>
    <w:rsid w:val="0054357C"/>
    <w:rsid w:val="00545E5E"/>
    <w:rsid w:val="00545FA6"/>
    <w:rsid w:val="00546CBA"/>
    <w:rsid w:val="0055001C"/>
    <w:rsid w:val="00550188"/>
    <w:rsid w:val="00552174"/>
    <w:rsid w:val="00555635"/>
    <w:rsid w:val="00555FC0"/>
    <w:rsid w:val="00556E05"/>
    <w:rsid w:val="00557283"/>
    <w:rsid w:val="00557A39"/>
    <w:rsid w:val="0056073E"/>
    <w:rsid w:val="00561C45"/>
    <w:rsid w:val="00562CE2"/>
    <w:rsid w:val="00562F34"/>
    <w:rsid w:val="00563A17"/>
    <w:rsid w:val="00563F5E"/>
    <w:rsid w:val="00565440"/>
    <w:rsid w:val="00567CCB"/>
    <w:rsid w:val="005702BE"/>
    <w:rsid w:val="0057304F"/>
    <w:rsid w:val="00573984"/>
    <w:rsid w:val="00575392"/>
    <w:rsid w:val="00576C2A"/>
    <w:rsid w:val="00577937"/>
    <w:rsid w:val="005817A4"/>
    <w:rsid w:val="005828E1"/>
    <w:rsid w:val="00583994"/>
    <w:rsid w:val="00591D0C"/>
    <w:rsid w:val="00594420"/>
    <w:rsid w:val="00594FFD"/>
    <w:rsid w:val="00595EFC"/>
    <w:rsid w:val="00597BFA"/>
    <w:rsid w:val="005A138B"/>
    <w:rsid w:val="005A1DD5"/>
    <w:rsid w:val="005A2617"/>
    <w:rsid w:val="005A6584"/>
    <w:rsid w:val="005A6A3E"/>
    <w:rsid w:val="005A6C49"/>
    <w:rsid w:val="005A7197"/>
    <w:rsid w:val="005A7376"/>
    <w:rsid w:val="005B0406"/>
    <w:rsid w:val="005B0EAB"/>
    <w:rsid w:val="005B2E88"/>
    <w:rsid w:val="005B5F01"/>
    <w:rsid w:val="005C02CA"/>
    <w:rsid w:val="005C3719"/>
    <w:rsid w:val="005C5C01"/>
    <w:rsid w:val="005C6CC7"/>
    <w:rsid w:val="005C6D70"/>
    <w:rsid w:val="005C7F9B"/>
    <w:rsid w:val="005D0891"/>
    <w:rsid w:val="005D08AC"/>
    <w:rsid w:val="005D0916"/>
    <w:rsid w:val="005D4834"/>
    <w:rsid w:val="005D6AE3"/>
    <w:rsid w:val="005D6D2D"/>
    <w:rsid w:val="005E02DB"/>
    <w:rsid w:val="005E1B48"/>
    <w:rsid w:val="005E1CDA"/>
    <w:rsid w:val="005E31D8"/>
    <w:rsid w:val="005E4B9D"/>
    <w:rsid w:val="005E731D"/>
    <w:rsid w:val="005F0477"/>
    <w:rsid w:val="005F6C52"/>
    <w:rsid w:val="005F71A8"/>
    <w:rsid w:val="0060416C"/>
    <w:rsid w:val="00605190"/>
    <w:rsid w:val="00605565"/>
    <w:rsid w:val="00605FBA"/>
    <w:rsid w:val="006061BF"/>
    <w:rsid w:val="00607990"/>
    <w:rsid w:val="00610626"/>
    <w:rsid w:val="00611278"/>
    <w:rsid w:val="00614127"/>
    <w:rsid w:val="00614383"/>
    <w:rsid w:val="0061590F"/>
    <w:rsid w:val="00616145"/>
    <w:rsid w:val="0061798B"/>
    <w:rsid w:val="00620BA2"/>
    <w:rsid w:val="00620CC0"/>
    <w:rsid w:val="00622198"/>
    <w:rsid w:val="006303FA"/>
    <w:rsid w:val="00634D15"/>
    <w:rsid w:val="0063588E"/>
    <w:rsid w:val="00635C6A"/>
    <w:rsid w:val="00636719"/>
    <w:rsid w:val="00640AD5"/>
    <w:rsid w:val="00641328"/>
    <w:rsid w:val="00641AD6"/>
    <w:rsid w:val="0064204F"/>
    <w:rsid w:val="00643B0B"/>
    <w:rsid w:val="00644A94"/>
    <w:rsid w:val="006459D7"/>
    <w:rsid w:val="00646713"/>
    <w:rsid w:val="00647451"/>
    <w:rsid w:val="0065298F"/>
    <w:rsid w:val="00653501"/>
    <w:rsid w:val="00654F13"/>
    <w:rsid w:val="00655127"/>
    <w:rsid w:val="006564B3"/>
    <w:rsid w:val="00656660"/>
    <w:rsid w:val="006622B3"/>
    <w:rsid w:val="00663C6B"/>
    <w:rsid w:val="00664167"/>
    <w:rsid w:val="006657F9"/>
    <w:rsid w:val="00665E70"/>
    <w:rsid w:val="006660BC"/>
    <w:rsid w:val="00667B54"/>
    <w:rsid w:val="00670B9E"/>
    <w:rsid w:val="00670DBC"/>
    <w:rsid w:val="006724EB"/>
    <w:rsid w:val="00673B62"/>
    <w:rsid w:val="00673ECC"/>
    <w:rsid w:val="00674F68"/>
    <w:rsid w:val="0068138F"/>
    <w:rsid w:val="00681819"/>
    <w:rsid w:val="00681C2B"/>
    <w:rsid w:val="006820CC"/>
    <w:rsid w:val="00682DC9"/>
    <w:rsid w:val="00685ABD"/>
    <w:rsid w:val="00690D93"/>
    <w:rsid w:val="0069391C"/>
    <w:rsid w:val="00693BEB"/>
    <w:rsid w:val="00695DA8"/>
    <w:rsid w:val="006974DA"/>
    <w:rsid w:val="006976EE"/>
    <w:rsid w:val="00697DBE"/>
    <w:rsid w:val="006A1E51"/>
    <w:rsid w:val="006A264F"/>
    <w:rsid w:val="006A3588"/>
    <w:rsid w:val="006A6756"/>
    <w:rsid w:val="006A70FF"/>
    <w:rsid w:val="006A7615"/>
    <w:rsid w:val="006B0EC1"/>
    <w:rsid w:val="006B1014"/>
    <w:rsid w:val="006B1A3C"/>
    <w:rsid w:val="006B309A"/>
    <w:rsid w:val="006B5577"/>
    <w:rsid w:val="006B682C"/>
    <w:rsid w:val="006B745B"/>
    <w:rsid w:val="006B7E07"/>
    <w:rsid w:val="006C0AC2"/>
    <w:rsid w:val="006C3251"/>
    <w:rsid w:val="006C3567"/>
    <w:rsid w:val="006C3DE2"/>
    <w:rsid w:val="006C7D83"/>
    <w:rsid w:val="006D042C"/>
    <w:rsid w:val="006D21F6"/>
    <w:rsid w:val="006D2CC4"/>
    <w:rsid w:val="006D3D38"/>
    <w:rsid w:val="006D4523"/>
    <w:rsid w:val="006D4961"/>
    <w:rsid w:val="006D541D"/>
    <w:rsid w:val="006D6AFB"/>
    <w:rsid w:val="006E08DB"/>
    <w:rsid w:val="006E08E2"/>
    <w:rsid w:val="006E1BE4"/>
    <w:rsid w:val="006E2C8F"/>
    <w:rsid w:val="006E44C1"/>
    <w:rsid w:val="006F0F07"/>
    <w:rsid w:val="006F28AB"/>
    <w:rsid w:val="006F4B50"/>
    <w:rsid w:val="006F5FDC"/>
    <w:rsid w:val="006F6AC2"/>
    <w:rsid w:val="006F6DC0"/>
    <w:rsid w:val="006F7375"/>
    <w:rsid w:val="007003F8"/>
    <w:rsid w:val="007011DE"/>
    <w:rsid w:val="0070210C"/>
    <w:rsid w:val="0070235F"/>
    <w:rsid w:val="007036CE"/>
    <w:rsid w:val="00703F47"/>
    <w:rsid w:val="0070496F"/>
    <w:rsid w:val="00705644"/>
    <w:rsid w:val="0070592B"/>
    <w:rsid w:val="00707CDC"/>
    <w:rsid w:val="00710F1D"/>
    <w:rsid w:val="007113AC"/>
    <w:rsid w:val="007123AC"/>
    <w:rsid w:val="007135AB"/>
    <w:rsid w:val="0071585E"/>
    <w:rsid w:val="00717EAF"/>
    <w:rsid w:val="007211A5"/>
    <w:rsid w:val="007214D2"/>
    <w:rsid w:val="007232B6"/>
    <w:rsid w:val="00723DA5"/>
    <w:rsid w:val="00724B10"/>
    <w:rsid w:val="00724C74"/>
    <w:rsid w:val="0072752C"/>
    <w:rsid w:val="007340B1"/>
    <w:rsid w:val="0073496A"/>
    <w:rsid w:val="00736517"/>
    <w:rsid w:val="0074023A"/>
    <w:rsid w:val="007411B1"/>
    <w:rsid w:val="0074434F"/>
    <w:rsid w:val="00746B5A"/>
    <w:rsid w:val="007471F1"/>
    <w:rsid w:val="00754B5A"/>
    <w:rsid w:val="0075666B"/>
    <w:rsid w:val="00756788"/>
    <w:rsid w:val="007600FC"/>
    <w:rsid w:val="00762D69"/>
    <w:rsid w:val="00764F6A"/>
    <w:rsid w:val="00765109"/>
    <w:rsid w:val="007662A5"/>
    <w:rsid w:val="0076773A"/>
    <w:rsid w:val="007679E1"/>
    <w:rsid w:val="0077360D"/>
    <w:rsid w:val="00774081"/>
    <w:rsid w:val="007740C5"/>
    <w:rsid w:val="00774A6F"/>
    <w:rsid w:val="00776366"/>
    <w:rsid w:val="0078208D"/>
    <w:rsid w:val="00782100"/>
    <w:rsid w:val="00782CAE"/>
    <w:rsid w:val="00785238"/>
    <w:rsid w:val="0078766B"/>
    <w:rsid w:val="007878F2"/>
    <w:rsid w:val="00790235"/>
    <w:rsid w:val="0079103E"/>
    <w:rsid w:val="007958D0"/>
    <w:rsid w:val="007959F9"/>
    <w:rsid w:val="00796347"/>
    <w:rsid w:val="007974DC"/>
    <w:rsid w:val="007976C8"/>
    <w:rsid w:val="007A0A62"/>
    <w:rsid w:val="007A0E5D"/>
    <w:rsid w:val="007A2E31"/>
    <w:rsid w:val="007A6D0E"/>
    <w:rsid w:val="007B0BE4"/>
    <w:rsid w:val="007B0DB0"/>
    <w:rsid w:val="007B117D"/>
    <w:rsid w:val="007B426E"/>
    <w:rsid w:val="007B5698"/>
    <w:rsid w:val="007B5B4C"/>
    <w:rsid w:val="007B6665"/>
    <w:rsid w:val="007B7C50"/>
    <w:rsid w:val="007B7FF7"/>
    <w:rsid w:val="007C206C"/>
    <w:rsid w:val="007C4497"/>
    <w:rsid w:val="007C7038"/>
    <w:rsid w:val="007D18A0"/>
    <w:rsid w:val="007D1E90"/>
    <w:rsid w:val="007D45F7"/>
    <w:rsid w:val="007D5CA3"/>
    <w:rsid w:val="007D61B9"/>
    <w:rsid w:val="007D7381"/>
    <w:rsid w:val="007E069D"/>
    <w:rsid w:val="007E0DB3"/>
    <w:rsid w:val="007E0E60"/>
    <w:rsid w:val="007E1928"/>
    <w:rsid w:val="007E2D07"/>
    <w:rsid w:val="007E4B94"/>
    <w:rsid w:val="007E7FCC"/>
    <w:rsid w:val="007F4B3D"/>
    <w:rsid w:val="007F5718"/>
    <w:rsid w:val="0080186A"/>
    <w:rsid w:val="008024B9"/>
    <w:rsid w:val="00803727"/>
    <w:rsid w:val="0080662E"/>
    <w:rsid w:val="00811F99"/>
    <w:rsid w:val="0081240E"/>
    <w:rsid w:val="0081765A"/>
    <w:rsid w:val="00821096"/>
    <w:rsid w:val="008230B3"/>
    <w:rsid w:val="00826FAE"/>
    <w:rsid w:val="00827466"/>
    <w:rsid w:val="00831E39"/>
    <w:rsid w:val="008324D9"/>
    <w:rsid w:val="00832A8A"/>
    <w:rsid w:val="00835E1F"/>
    <w:rsid w:val="0084007F"/>
    <w:rsid w:val="008405EA"/>
    <w:rsid w:val="00841E47"/>
    <w:rsid w:val="00842217"/>
    <w:rsid w:val="00843640"/>
    <w:rsid w:val="00844B31"/>
    <w:rsid w:val="00844E5D"/>
    <w:rsid w:val="008451BF"/>
    <w:rsid w:val="0084645A"/>
    <w:rsid w:val="00846A19"/>
    <w:rsid w:val="00850F25"/>
    <w:rsid w:val="008514D2"/>
    <w:rsid w:val="008544EA"/>
    <w:rsid w:val="00854B67"/>
    <w:rsid w:val="008560C6"/>
    <w:rsid w:val="008601FB"/>
    <w:rsid w:val="00861BB1"/>
    <w:rsid w:val="0086252C"/>
    <w:rsid w:val="00862611"/>
    <w:rsid w:val="008630AB"/>
    <w:rsid w:val="00863592"/>
    <w:rsid w:val="00863721"/>
    <w:rsid w:val="00863F08"/>
    <w:rsid w:val="008645D9"/>
    <w:rsid w:val="00866474"/>
    <w:rsid w:val="00870D1E"/>
    <w:rsid w:val="008715AF"/>
    <w:rsid w:val="00871AA3"/>
    <w:rsid w:val="00876DA1"/>
    <w:rsid w:val="00877C3F"/>
    <w:rsid w:val="0088056B"/>
    <w:rsid w:val="00883521"/>
    <w:rsid w:val="00883947"/>
    <w:rsid w:val="00883BC3"/>
    <w:rsid w:val="008849B4"/>
    <w:rsid w:val="00887572"/>
    <w:rsid w:val="00887D74"/>
    <w:rsid w:val="00890154"/>
    <w:rsid w:val="00891261"/>
    <w:rsid w:val="00891DFB"/>
    <w:rsid w:val="00893625"/>
    <w:rsid w:val="00893A30"/>
    <w:rsid w:val="0089453A"/>
    <w:rsid w:val="008956C1"/>
    <w:rsid w:val="00896049"/>
    <w:rsid w:val="008A1786"/>
    <w:rsid w:val="008A3443"/>
    <w:rsid w:val="008A3AD9"/>
    <w:rsid w:val="008A4886"/>
    <w:rsid w:val="008A5373"/>
    <w:rsid w:val="008A6E1C"/>
    <w:rsid w:val="008A74E5"/>
    <w:rsid w:val="008B5093"/>
    <w:rsid w:val="008B56E0"/>
    <w:rsid w:val="008B5ADE"/>
    <w:rsid w:val="008B5D73"/>
    <w:rsid w:val="008B6020"/>
    <w:rsid w:val="008B7523"/>
    <w:rsid w:val="008C008E"/>
    <w:rsid w:val="008C015F"/>
    <w:rsid w:val="008C09C1"/>
    <w:rsid w:val="008C2A2A"/>
    <w:rsid w:val="008C5DC5"/>
    <w:rsid w:val="008C6BF2"/>
    <w:rsid w:val="008C71E8"/>
    <w:rsid w:val="008D0AEB"/>
    <w:rsid w:val="008D1005"/>
    <w:rsid w:val="008D2427"/>
    <w:rsid w:val="008E1077"/>
    <w:rsid w:val="008E1D24"/>
    <w:rsid w:val="008E2CDE"/>
    <w:rsid w:val="008E2F78"/>
    <w:rsid w:val="008E3FE1"/>
    <w:rsid w:val="008E655E"/>
    <w:rsid w:val="008E6B5E"/>
    <w:rsid w:val="008E7753"/>
    <w:rsid w:val="008F0496"/>
    <w:rsid w:val="008F31BD"/>
    <w:rsid w:val="008F36D4"/>
    <w:rsid w:val="008F58D5"/>
    <w:rsid w:val="008F5B78"/>
    <w:rsid w:val="008F5BC3"/>
    <w:rsid w:val="008F74D6"/>
    <w:rsid w:val="008F7AA6"/>
    <w:rsid w:val="008F7BBD"/>
    <w:rsid w:val="009025BA"/>
    <w:rsid w:val="00902947"/>
    <w:rsid w:val="00902F83"/>
    <w:rsid w:val="009067CC"/>
    <w:rsid w:val="00906F13"/>
    <w:rsid w:val="009105BA"/>
    <w:rsid w:val="0091183A"/>
    <w:rsid w:val="00911DA7"/>
    <w:rsid w:val="00913FE4"/>
    <w:rsid w:val="00914E51"/>
    <w:rsid w:val="00915DF8"/>
    <w:rsid w:val="00916ABC"/>
    <w:rsid w:val="00916F23"/>
    <w:rsid w:val="009212FD"/>
    <w:rsid w:val="00922200"/>
    <w:rsid w:val="00925251"/>
    <w:rsid w:val="00927179"/>
    <w:rsid w:val="00932597"/>
    <w:rsid w:val="00933976"/>
    <w:rsid w:val="009341D0"/>
    <w:rsid w:val="00934BF1"/>
    <w:rsid w:val="009350F9"/>
    <w:rsid w:val="00941383"/>
    <w:rsid w:val="00941FE7"/>
    <w:rsid w:val="00946173"/>
    <w:rsid w:val="009534CE"/>
    <w:rsid w:val="00954701"/>
    <w:rsid w:val="0096175A"/>
    <w:rsid w:val="00961AC9"/>
    <w:rsid w:val="00962AA7"/>
    <w:rsid w:val="009632BB"/>
    <w:rsid w:val="009655B3"/>
    <w:rsid w:val="00971218"/>
    <w:rsid w:val="0097149A"/>
    <w:rsid w:val="00971A38"/>
    <w:rsid w:val="00973875"/>
    <w:rsid w:val="00973CD0"/>
    <w:rsid w:val="0097494D"/>
    <w:rsid w:val="00977144"/>
    <w:rsid w:val="00977A8B"/>
    <w:rsid w:val="00981BD2"/>
    <w:rsid w:val="009825CB"/>
    <w:rsid w:val="00990C15"/>
    <w:rsid w:val="00993E26"/>
    <w:rsid w:val="009946E2"/>
    <w:rsid w:val="00996438"/>
    <w:rsid w:val="009973DD"/>
    <w:rsid w:val="009A0968"/>
    <w:rsid w:val="009A1890"/>
    <w:rsid w:val="009A22CB"/>
    <w:rsid w:val="009B2C35"/>
    <w:rsid w:val="009B2D81"/>
    <w:rsid w:val="009B48D2"/>
    <w:rsid w:val="009B7E01"/>
    <w:rsid w:val="009C3624"/>
    <w:rsid w:val="009C3CDC"/>
    <w:rsid w:val="009C41B8"/>
    <w:rsid w:val="009C4CEE"/>
    <w:rsid w:val="009C4DE7"/>
    <w:rsid w:val="009C6114"/>
    <w:rsid w:val="009D102B"/>
    <w:rsid w:val="009D2CF7"/>
    <w:rsid w:val="009D47C6"/>
    <w:rsid w:val="009D638F"/>
    <w:rsid w:val="009E0CDC"/>
    <w:rsid w:val="009E10AA"/>
    <w:rsid w:val="009E17D1"/>
    <w:rsid w:val="009E22CD"/>
    <w:rsid w:val="009E5132"/>
    <w:rsid w:val="009E79AB"/>
    <w:rsid w:val="009E7DF8"/>
    <w:rsid w:val="009F0AD5"/>
    <w:rsid w:val="009F158F"/>
    <w:rsid w:val="009F2EF6"/>
    <w:rsid w:val="009F7FD7"/>
    <w:rsid w:val="00A00BA3"/>
    <w:rsid w:val="00A01E92"/>
    <w:rsid w:val="00A020DB"/>
    <w:rsid w:val="00A02DF1"/>
    <w:rsid w:val="00A04378"/>
    <w:rsid w:val="00A06A01"/>
    <w:rsid w:val="00A11FA9"/>
    <w:rsid w:val="00A125EA"/>
    <w:rsid w:val="00A153BE"/>
    <w:rsid w:val="00A15FE1"/>
    <w:rsid w:val="00A16337"/>
    <w:rsid w:val="00A16726"/>
    <w:rsid w:val="00A170FB"/>
    <w:rsid w:val="00A17502"/>
    <w:rsid w:val="00A1799A"/>
    <w:rsid w:val="00A2182B"/>
    <w:rsid w:val="00A221A1"/>
    <w:rsid w:val="00A2267A"/>
    <w:rsid w:val="00A2354D"/>
    <w:rsid w:val="00A255F4"/>
    <w:rsid w:val="00A258EE"/>
    <w:rsid w:val="00A260EB"/>
    <w:rsid w:val="00A27112"/>
    <w:rsid w:val="00A300C2"/>
    <w:rsid w:val="00A30BD3"/>
    <w:rsid w:val="00A31A52"/>
    <w:rsid w:val="00A31C4B"/>
    <w:rsid w:val="00A32086"/>
    <w:rsid w:val="00A33DC6"/>
    <w:rsid w:val="00A36C13"/>
    <w:rsid w:val="00A3748A"/>
    <w:rsid w:val="00A37517"/>
    <w:rsid w:val="00A40212"/>
    <w:rsid w:val="00A426D2"/>
    <w:rsid w:val="00A44394"/>
    <w:rsid w:val="00A479AC"/>
    <w:rsid w:val="00A47AE0"/>
    <w:rsid w:val="00A50A99"/>
    <w:rsid w:val="00A5477E"/>
    <w:rsid w:val="00A571AA"/>
    <w:rsid w:val="00A60F81"/>
    <w:rsid w:val="00A618BF"/>
    <w:rsid w:val="00A6351D"/>
    <w:rsid w:val="00A63C8F"/>
    <w:rsid w:val="00A65B02"/>
    <w:rsid w:val="00A663D7"/>
    <w:rsid w:val="00A70BC7"/>
    <w:rsid w:val="00A71EAA"/>
    <w:rsid w:val="00A741ED"/>
    <w:rsid w:val="00A77205"/>
    <w:rsid w:val="00A803C5"/>
    <w:rsid w:val="00A834D4"/>
    <w:rsid w:val="00A86E98"/>
    <w:rsid w:val="00A86FD2"/>
    <w:rsid w:val="00A87C9A"/>
    <w:rsid w:val="00A90C0B"/>
    <w:rsid w:val="00A92DFF"/>
    <w:rsid w:val="00A936CE"/>
    <w:rsid w:val="00A93DC4"/>
    <w:rsid w:val="00A95A2C"/>
    <w:rsid w:val="00A96520"/>
    <w:rsid w:val="00A96870"/>
    <w:rsid w:val="00A96949"/>
    <w:rsid w:val="00A96A24"/>
    <w:rsid w:val="00AA2381"/>
    <w:rsid w:val="00AA279D"/>
    <w:rsid w:val="00AA3DD1"/>
    <w:rsid w:val="00AA4085"/>
    <w:rsid w:val="00AA427E"/>
    <w:rsid w:val="00AA42A2"/>
    <w:rsid w:val="00AA7689"/>
    <w:rsid w:val="00AB0E1F"/>
    <w:rsid w:val="00AB1729"/>
    <w:rsid w:val="00AB3F72"/>
    <w:rsid w:val="00AB5615"/>
    <w:rsid w:val="00AB6DB0"/>
    <w:rsid w:val="00AB703A"/>
    <w:rsid w:val="00AB7E51"/>
    <w:rsid w:val="00AC0C6F"/>
    <w:rsid w:val="00AC0FB0"/>
    <w:rsid w:val="00AC16BB"/>
    <w:rsid w:val="00AC2141"/>
    <w:rsid w:val="00AC2D87"/>
    <w:rsid w:val="00AC3EF2"/>
    <w:rsid w:val="00AC41C6"/>
    <w:rsid w:val="00AC7AC7"/>
    <w:rsid w:val="00AD0E6A"/>
    <w:rsid w:val="00AD1B6F"/>
    <w:rsid w:val="00AD2A64"/>
    <w:rsid w:val="00AD2DEA"/>
    <w:rsid w:val="00AD38B6"/>
    <w:rsid w:val="00AD49CF"/>
    <w:rsid w:val="00AD507E"/>
    <w:rsid w:val="00AD6199"/>
    <w:rsid w:val="00AD6B82"/>
    <w:rsid w:val="00AD776E"/>
    <w:rsid w:val="00AE0BD5"/>
    <w:rsid w:val="00AE0EB8"/>
    <w:rsid w:val="00AE1A03"/>
    <w:rsid w:val="00AE3BBB"/>
    <w:rsid w:val="00AE3E3A"/>
    <w:rsid w:val="00AE449E"/>
    <w:rsid w:val="00AE5EF3"/>
    <w:rsid w:val="00AE6414"/>
    <w:rsid w:val="00AE6A58"/>
    <w:rsid w:val="00AF0A34"/>
    <w:rsid w:val="00AF5573"/>
    <w:rsid w:val="00AF6C24"/>
    <w:rsid w:val="00AF7FE2"/>
    <w:rsid w:val="00B00621"/>
    <w:rsid w:val="00B00739"/>
    <w:rsid w:val="00B0101D"/>
    <w:rsid w:val="00B01794"/>
    <w:rsid w:val="00B020C0"/>
    <w:rsid w:val="00B040E0"/>
    <w:rsid w:val="00B050F6"/>
    <w:rsid w:val="00B0534C"/>
    <w:rsid w:val="00B057D2"/>
    <w:rsid w:val="00B05CE8"/>
    <w:rsid w:val="00B05ED5"/>
    <w:rsid w:val="00B060D0"/>
    <w:rsid w:val="00B06809"/>
    <w:rsid w:val="00B125FB"/>
    <w:rsid w:val="00B1447D"/>
    <w:rsid w:val="00B1505D"/>
    <w:rsid w:val="00B212F8"/>
    <w:rsid w:val="00B23642"/>
    <w:rsid w:val="00B24390"/>
    <w:rsid w:val="00B25145"/>
    <w:rsid w:val="00B279A5"/>
    <w:rsid w:val="00B30D9B"/>
    <w:rsid w:val="00B32DFC"/>
    <w:rsid w:val="00B33731"/>
    <w:rsid w:val="00B33838"/>
    <w:rsid w:val="00B33B23"/>
    <w:rsid w:val="00B35CB7"/>
    <w:rsid w:val="00B406F9"/>
    <w:rsid w:val="00B40DD9"/>
    <w:rsid w:val="00B40E29"/>
    <w:rsid w:val="00B41760"/>
    <w:rsid w:val="00B42F18"/>
    <w:rsid w:val="00B454B6"/>
    <w:rsid w:val="00B45EDE"/>
    <w:rsid w:val="00B505E0"/>
    <w:rsid w:val="00B5101E"/>
    <w:rsid w:val="00B545AC"/>
    <w:rsid w:val="00B55837"/>
    <w:rsid w:val="00B55DFE"/>
    <w:rsid w:val="00B56745"/>
    <w:rsid w:val="00B56C39"/>
    <w:rsid w:val="00B57295"/>
    <w:rsid w:val="00B57E5F"/>
    <w:rsid w:val="00B61D04"/>
    <w:rsid w:val="00B63183"/>
    <w:rsid w:val="00B64455"/>
    <w:rsid w:val="00B66476"/>
    <w:rsid w:val="00B76049"/>
    <w:rsid w:val="00B763EB"/>
    <w:rsid w:val="00B7667C"/>
    <w:rsid w:val="00B8145E"/>
    <w:rsid w:val="00B8312E"/>
    <w:rsid w:val="00B85E05"/>
    <w:rsid w:val="00B87945"/>
    <w:rsid w:val="00B913BA"/>
    <w:rsid w:val="00B92DEC"/>
    <w:rsid w:val="00B94C3F"/>
    <w:rsid w:val="00B94EA9"/>
    <w:rsid w:val="00B94F77"/>
    <w:rsid w:val="00B9560F"/>
    <w:rsid w:val="00BA001D"/>
    <w:rsid w:val="00BA0F05"/>
    <w:rsid w:val="00BA251C"/>
    <w:rsid w:val="00BA494E"/>
    <w:rsid w:val="00BA4D97"/>
    <w:rsid w:val="00BA7D0D"/>
    <w:rsid w:val="00BA7F34"/>
    <w:rsid w:val="00BB0A37"/>
    <w:rsid w:val="00BB1252"/>
    <w:rsid w:val="00BB4892"/>
    <w:rsid w:val="00BB5ABD"/>
    <w:rsid w:val="00BB5EDC"/>
    <w:rsid w:val="00BB6AE3"/>
    <w:rsid w:val="00BB7469"/>
    <w:rsid w:val="00BB77BB"/>
    <w:rsid w:val="00BC03A5"/>
    <w:rsid w:val="00BC1131"/>
    <w:rsid w:val="00BC2044"/>
    <w:rsid w:val="00BC2385"/>
    <w:rsid w:val="00BC5D37"/>
    <w:rsid w:val="00BC6054"/>
    <w:rsid w:val="00BC6882"/>
    <w:rsid w:val="00BC701B"/>
    <w:rsid w:val="00BC70F4"/>
    <w:rsid w:val="00BD16DE"/>
    <w:rsid w:val="00BD4C34"/>
    <w:rsid w:val="00BD4D84"/>
    <w:rsid w:val="00BD5D39"/>
    <w:rsid w:val="00BE1E28"/>
    <w:rsid w:val="00BE2BA8"/>
    <w:rsid w:val="00BE3597"/>
    <w:rsid w:val="00BE39AD"/>
    <w:rsid w:val="00BF1F49"/>
    <w:rsid w:val="00BF5FE6"/>
    <w:rsid w:val="00BF7929"/>
    <w:rsid w:val="00BF7DE5"/>
    <w:rsid w:val="00BF7E15"/>
    <w:rsid w:val="00C00E20"/>
    <w:rsid w:val="00C01BBD"/>
    <w:rsid w:val="00C06C5B"/>
    <w:rsid w:val="00C072FC"/>
    <w:rsid w:val="00C0769D"/>
    <w:rsid w:val="00C13D6A"/>
    <w:rsid w:val="00C15231"/>
    <w:rsid w:val="00C15AD2"/>
    <w:rsid w:val="00C17ECC"/>
    <w:rsid w:val="00C213AD"/>
    <w:rsid w:val="00C22E10"/>
    <w:rsid w:val="00C23DD8"/>
    <w:rsid w:val="00C24571"/>
    <w:rsid w:val="00C24CDD"/>
    <w:rsid w:val="00C25402"/>
    <w:rsid w:val="00C261BD"/>
    <w:rsid w:val="00C265A4"/>
    <w:rsid w:val="00C266A9"/>
    <w:rsid w:val="00C352CC"/>
    <w:rsid w:val="00C37E91"/>
    <w:rsid w:val="00C44650"/>
    <w:rsid w:val="00C4481E"/>
    <w:rsid w:val="00C45626"/>
    <w:rsid w:val="00C475C7"/>
    <w:rsid w:val="00C519C3"/>
    <w:rsid w:val="00C51D81"/>
    <w:rsid w:val="00C541C8"/>
    <w:rsid w:val="00C54E93"/>
    <w:rsid w:val="00C55A02"/>
    <w:rsid w:val="00C55B41"/>
    <w:rsid w:val="00C55CFA"/>
    <w:rsid w:val="00C5667F"/>
    <w:rsid w:val="00C60AAD"/>
    <w:rsid w:val="00C613FE"/>
    <w:rsid w:val="00C648B6"/>
    <w:rsid w:val="00C65AB2"/>
    <w:rsid w:val="00C667B4"/>
    <w:rsid w:val="00C67E55"/>
    <w:rsid w:val="00C706E8"/>
    <w:rsid w:val="00C70FC5"/>
    <w:rsid w:val="00C715C9"/>
    <w:rsid w:val="00C74F73"/>
    <w:rsid w:val="00C75B94"/>
    <w:rsid w:val="00C766F7"/>
    <w:rsid w:val="00C76B4D"/>
    <w:rsid w:val="00C81136"/>
    <w:rsid w:val="00C8396E"/>
    <w:rsid w:val="00C83CF5"/>
    <w:rsid w:val="00C86AC3"/>
    <w:rsid w:val="00C86E20"/>
    <w:rsid w:val="00C8724A"/>
    <w:rsid w:val="00C91B84"/>
    <w:rsid w:val="00C91DB6"/>
    <w:rsid w:val="00C9490F"/>
    <w:rsid w:val="00C96EE1"/>
    <w:rsid w:val="00CA0931"/>
    <w:rsid w:val="00CA118B"/>
    <w:rsid w:val="00CA23D0"/>
    <w:rsid w:val="00CA276C"/>
    <w:rsid w:val="00CA41D7"/>
    <w:rsid w:val="00CA756D"/>
    <w:rsid w:val="00CB3E0D"/>
    <w:rsid w:val="00CB6ED4"/>
    <w:rsid w:val="00CB6FA2"/>
    <w:rsid w:val="00CC0D46"/>
    <w:rsid w:val="00CC1B2C"/>
    <w:rsid w:val="00CC2F30"/>
    <w:rsid w:val="00CC5BBA"/>
    <w:rsid w:val="00CC5EA5"/>
    <w:rsid w:val="00CC7C1B"/>
    <w:rsid w:val="00CC7D92"/>
    <w:rsid w:val="00CD24D8"/>
    <w:rsid w:val="00CD25CE"/>
    <w:rsid w:val="00CD4813"/>
    <w:rsid w:val="00CD4833"/>
    <w:rsid w:val="00CD4C91"/>
    <w:rsid w:val="00CD503A"/>
    <w:rsid w:val="00CD699B"/>
    <w:rsid w:val="00CE5341"/>
    <w:rsid w:val="00CE67A9"/>
    <w:rsid w:val="00CE73B6"/>
    <w:rsid w:val="00CF213E"/>
    <w:rsid w:val="00CF21AE"/>
    <w:rsid w:val="00CF4BCD"/>
    <w:rsid w:val="00CF6858"/>
    <w:rsid w:val="00D0218A"/>
    <w:rsid w:val="00D02D03"/>
    <w:rsid w:val="00D03635"/>
    <w:rsid w:val="00D0433E"/>
    <w:rsid w:val="00D0466F"/>
    <w:rsid w:val="00D05736"/>
    <w:rsid w:val="00D06B70"/>
    <w:rsid w:val="00D07A39"/>
    <w:rsid w:val="00D10E8F"/>
    <w:rsid w:val="00D15F2E"/>
    <w:rsid w:val="00D209D4"/>
    <w:rsid w:val="00D210EF"/>
    <w:rsid w:val="00D249F6"/>
    <w:rsid w:val="00D253E0"/>
    <w:rsid w:val="00D259FE"/>
    <w:rsid w:val="00D25EF2"/>
    <w:rsid w:val="00D304B5"/>
    <w:rsid w:val="00D31F01"/>
    <w:rsid w:val="00D32B2B"/>
    <w:rsid w:val="00D3342A"/>
    <w:rsid w:val="00D34CE9"/>
    <w:rsid w:val="00D36012"/>
    <w:rsid w:val="00D4012E"/>
    <w:rsid w:val="00D4014D"/>
    <w:rsid w:val="00D40995"/>
    <w:rsid w:val="00D40A93"/>
    <w:rsid w:val="00D426FB"/>
    <w:rsid w:val="00D42DCA"/>
    <w:rsid w:val="00D4416D"/>
    <w:rsid w:val="00D4447F"/>
    <w:rsid w:val="00D46240"/>
    <w:rsid w:val="00D50C6D"/>
    <w:rsid w:val="00D51970"/>
    <w:rsid w:val="00D53C37"/>
    <w:rsid w:val="00D56333"/>
    <w:rsid w:val="00D572ED"/>
    <w:rsid w:val="00D6010F"/>
    <w:rsid w:val="00D61EF3"/>
    <w:rsid w:val="00D62EFB"/>
    <w:rsid w:val="00D63357"/>
    <w:rsid w:val="00D63766"/>
    <w:rsid w:val="00D64C14"/>
    <w:rsid w:val="00D66683"/>
    <w:rsid w:val="00D7060B"/>
    <w:rsid w:val="00D72D33"/>
    <w:rsid w:val="00D73B68"/>
    <w:rsid w:val="00D73F5D"/>
    <w:rsid w:val="00D75815"/>
    <w:rsid w:val="00D76C3C"/>
    <w:rsid w:val="00D80909"/>
    <w:rsid w:val="00D814A0"/>
    <w:rsid w:val="00D81578"/>
    <w:rsid w:val="00D8197C"/>
    <w:rsid w:val="00D82618"/>
    <w:rsid w:val="00D83A42"/>
    <w:rsid w:val="00D83C8A"/>
    <w:rsid w:val="00D854BD"/>
    <w:rsid w:val="00D85CC3"/>
    <w:rsid w:val="00D86539"/>
    <w:rsid w:val="00D86938"/>
    <w:rsid w:val="00D92826"/>
    <w:rsid w:val="00D93D07"/>
    <w:rsid w:val="00D94188"/>
    <w:rsid w:val="00D94A34"/>
    <w:rsid w:val="00D95B38"/>
    <w:rsid w:val="00D97E5C"/>
    <w:rsid w:val="00DA0078"/>
    <w:rsid w:val="00DA0656"/>
    <w:rsid w:val="00DA392F"/>
    <w:rsid w:val="00DA52A0"/>
    <w:rsid w:val="00DA70ED"/>
    <w:rsid w:val="00DA7C6E"/>
    <w:rsid w:val="00DB1FF8"/>
    <w:rsid w:val="00DB3246"/>
    <w:rsid w:val="00DB335D"/>
    <w:rsid w:val="00DB34DC"/>
    <w:rsid w:val="00DB48EB"/>
    <w:rsid w:val="00DB52B9"/>
    <w:rsid w:val="00DB545B"/>
    <w:rsid w:val="00DB549B"/>
    <w:rsid w:val="00DB562E"/>
    <w:rsid w:val="00DB6E2D"/>
    <w:rsid w:val="00DC2366"/>
    <w:rsid w:val="00DC4477"/>
    <w:rsid w:val="00DC5F75"/>
    <w:rsid w:val="00DC70D9"/>
    <w:rsid w:val="00DD064F"/>
    <w:rsid w:val="00DD3D13"/>
    <w:rsid w:val="00DD5DA2"/>
    <w:rsid w:val="00DD7876"/>
    <w:rsid w:val="00DE0460"/>
    <w:rsid w:val="00DE6D93"/>
    <w:rsid w:val="00DF02B9"/>
    <w:rsid w:val="00DF0337"/>
    <w:rsid w:val="00DF1E5E"/>
    <w:rsid w:val="00DF3091"/>
    <w:rsid w:val="00DF4264"/>
    <w:rsid w:val="00DF4B2E"/>
    <w:rsid w:val="00DF561B"/>
    <w:rsid w:val="00E04081"/>
    <w:rsid w:val="00E044A9"/>
    <w:rsid w:val="00E0473E"/>
    <w:rsid w:val="00E04F49"/>
    <w:rsid w:val="00E07D3E"/>
    <w:rsid w:val="00E13BB2"/>
    <w:rsid w:val="00E146AA"/>
    <w:rsid w:val="00E14C13"/>
    <w:rsid w:val="00E17C0D"/>
    <w:rsid w:val="00E20839"/>
    <w:rsid w:val="00E21F04"/>
    <w:rsid w:val="00E22C31"/>
    <w:rsid w:val="00E24F14"/>
    <w:rsid w:val="00E25FB8"/>
    <w:rsid w:val="00E27805"/>
    <w:rsid w:val="00E30427"/>
    <w:rsid w:val="00E350B3"/>
    <w:rsid w:val="00E36823"/>
    <w:rsid w:val="00E37623"/>
    <w:rsid w:val="00E40CEB"/>
    <w:rsid w:val="00E5213B"/>
    <w:rsid w:val="00E54339"/>
    <w:rsid w:val="00E55FE8"/>
    <w:rsid w:val="00E57391"/>
    <w:rsid w:val="00E6114E"/>
    <w:rsid w:val="00E673F4"/>
    <w:rsid w:val="00E676F1"/>
    <w:rsid w:val="00E67A7C"/>
    <w:rsid w:val="00E76357"/>
    <w:rsid w:val="00E8036F"/>
    <w:rsid w:val="00E81F65"/>
    <w:rsid w:val="00E81FEA"/>
    <w:rsid w:val="00E86292"/>
    <w:rsid w:val="00E8629C"/>
    <w:rsid w:val="00E87D17"/>
    <w:rsid w:val="00E90CFB"/>
    <w:rsid w:val="00E93119"/>
    <w:rsid w:val="00E935D3"/>
    <w:rsid w:val="00E9497E"/>
    <w:rsid w:val="00EA0438"/>
    <w:rsid w:val="00EA0F41"/>
    <w:rsid w:val="00EA1739"/>
    <w:rsid w:val="00EA1CDF"/>
    <w:rsid w:val="00EA4E68"/>
    <w:rsid w:val="00EA5A5E"/>
    <w:rsid w:val="00EA7426"/>
    <w:rsid w:val="00EA7EC6"/>
    <w:rsid w:val="00EB1A5E"/>
    <w:rsid w:val="00EB2F9E"/>
    <w:rsid w:val="00EB3558"/>
    <w:rsid w:val="00EB780F"/>
    <w:rsid w:val="00EC06D9"/>
    <w:rsid w:val="00EC127E"/>
    <w:rsid w:val="00EC291F"/>
    <w:rsid w:val="00EC3754"/>
    <w:rsid w:val="00EC3C99"/>
    <w:rsid w:val="00ED1632"/>
    <w:rsid w:val="00ED2A28"/>
    <w:rsid w:val="00ED455E"/>
    <w:rsid w:val="00ED5E10"/>
    <w:rsid w:val="00EE0171"/>
    <w:rsid w:val="00EE4825"/>
    <w:rsid w:val="00EE5FB6"/>
    <w:rsid w:val="00EE6FDF"/>
    <w:rsid w:val="00EE7227"/>
    <w:rsid w:val="00EF188E"/>
    <w:rsid w:val="00EF210E"/>
    <w:rsid w:val="00EF2FE9"/>
    <w:rsid w:val="00EF3C24"/>
    <w:rsid w:val="00EF57E5"/>
    <w:rsid w:val="00EF5D01"/>
    <w:rsid w:val="00F008D7"/>
    <w:rsid w:val="00F012E0"/>
    <w:rsid w:val="00F05502"/>
    <w:rsid w:val="00F05B3B"/>
    <w:rsid w:val="00F061F1"/>
    <w:rsid w:val="00F06546"/>
    <w:rsid w:val="00F07E56"/>
    <w:rsid w:val="00F10424"/>
    <w:rsid w:val="00F10B53"/>
    <w:rsid w:val="00F120C6"/>
    <w:rsid w:val="00F15412"/>
    <w:rsid w:val="00F15891"/>
    <w:rsid w:val="00F16A6C"/>
    <w:rsid w:val="00F17657"/>
    <w:rsid w:val="00F20C7C"/>
    <w:rsid w:val="00F22A5E"/>
    <w:rsid w:val="00F23696"/>
    <w:rsid w:val="00F243E9"/>
    <w:rsid w:val="00F25668"/>
    <w:rsid w:val="00F26219"/>
    <w:rsid w:val="00F26EEB"/>
    <w:rsid w:val="00F327F9"/>
    <w:rsid w:val="00F335F1"/>
    <w:rsid w:val="00F36F08"/>
    <w:rsid w:val="00F41B99"/>
    <w:rsid w:val="00F43822"/>
    <w:rsid w:val="00F43A53"/>
    <w:rsid w:val="00F44571"/>
    <w:rsid w:val="00F447B1"/>
    <w:rsid w:val="00F46D61"/>
    <w:rsid w:val="00F5164A"/>
    <w:rsid w:val="00F52001"/>
    <w:rsid w:val="00F531F4"/>
    <w:rsid w:val="00F53362"/>
    <w:rsid w:val="00F5416C"/>
    <w:rsid w:val="00F5589C"/>
    <w:rsid w:val="00F559E6"/>
    <w:rsid w:val="00F5763E"/>
    <w:rsid w:val="00F62B21"/>
    <w:rsid w:val="00F634D3"/>
    <w:rsid w:val="00F70073"/>
    <w:rsid w:val="00F701FF"/>
    <w:rsid w:val="00F74C94"/>
    <w:rsid w:val="00F76D36"/>
    <w:rsid w:val="00F77F0C"/>
    <w:rsid w:val="00F804CB"/>
    <w:rsid w:val="00F8540D"/>
    <w:rsid w:val="00F854A3"/>
    <w:rsid w:val="00F85945"/>
    <w:rsid w:val="00F85C01"/>
    <w:rsid w:val="00F86204"/>
    <w:rsid w:val="00F8768E"/>
    <w:rsid w:val="00F91DCD"/>
    <w:rsid w:val="00F94AAE"/>
    <w:rsid w:val="00F94B79"/>
    <w:rsid w:val="00F95C91"/>
    <w:rsid w:val="00F96946"/>
    <w:rsid w:val="00F96BCA"/>
    <w:rsid w:val="00F97AE3"/>
    <w:rsid w:val="00F97DC9"/>
    <w:rsid w:val="00FA03D5"/>
    <w:rsid w:val="00FA0D21"/>
    <w:rsid w:val="00FA168D"/>
    <w:rsid w:val="00FA2654"/>
    <w:rsid w:val="00FA48F3"/>
    <w:rsid w:val="00FA5FA6"/>
    <w:rsid w:val="00FA71E7"/>
    <w:rsid w:val="00FB12ED"/>
    <w:rsid w:val="00FB46FF"/>
    <w:rsid w:val="00FC0ABA"/>
    <w:rsid w:val="00FC0D92"/>
    <w:rsid w:val="00FC1360"/>
    <w:rsid w:val="00FC19A7"/>
    <w:rsid w:val="00FC20C5"/>
    <w:rsid w:val="00FC333C"/>
    <w:rsid w:val="00FC435C"/>
    <w:rsid w:val="00FC4946"/>
    <w:rsid w:val="00FC7B54"/>
    <w:rsid w:val="00FD0AD7"/>
    <w:rsid w:val="00FD4C2E"/>
    <w:rsid w:val="00FD53E1"/>
    <w:rsid w:val="00FD5F1F"/>
    <w:rsid w:val="00FE0F6A"/>
    <w:rsid w:val="00FE1630"/>
    <w:rsid w:val="00FE225F"/>
    <w:rsid w:val="00FE2870"/>
    <w:rsid w:val="00FE39EE"/>
    <w:rsid w:val="00FE616F"/>
    <w:rsid w:val="00FE713C"/>
    <w:rsid w:val="00FE7EA6"/>
    <w:rsid w:val="00FF0C1D"/>
    <w:rsid w:val="00FF1F5E"/>
    <w:rsid w:val="00FF389E"/>
    <w:rsid w:val="00FF3F3E"/>
    <w:rsid w:val="00FF3F54"/>
    <w:rsid w:val="00FF4056"/>
    <w:rsid w:val="00FF428D"/>
    <w:rsid w:val="00FF48E3"/>
    <w:rsid w:val="00FF79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127C4"/>
  <w15:docId w15:val="{CFF904FE-44CC-4989-98A0-516F695E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7BA4"/>
    <w:pPr>
      <w:numPr>
        <w:numId w:val="12"/>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Heading2">
    <w:name w:val="heading 2"/>
    <w:basedOn w:val="Normal"/>
    <w:link w:val="Heading2Char"/>
    <w:uiPriority w:val="9"/>
    <w:qFormat/>
    <w:rsid w:val="00107BA4"/>
    <w:pPr>
      <w:numPr>
        <w:ilvl w:val="1"/>
        <w:numId w:val="12"/>
      </w:num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Heading3">
    <w:name w:val="heading 3"/>
    <w:basedOn w:val="Normal"/>
    <w:next w:val="Normal"/>
    <w:link w:val="Heading3Char"/>
    <w:uiPriority w:val="9"/>
    <w:unhideWhenUsed/>
    <w:qFormat/>
    <w:rsid w:val="00B45EDE"/>
    <w:pPr>
      <w:keepNext/>
      <w:keepLines/>
      <w:numPr>
        <w:ilvl w:val="2"/>
        <w:numId w:val="1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571AA"/>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571AA"/>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571AA"/>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571AA"/>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571A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71A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B6B"/>
    <w:pPr>
      <w:spacing w:after="0" w:line="240" w:lineRule="auto"/>
      <w:ind w:left="720"/>
    </w:pPr>
    <w:rPr>
      <w:rFonts w:ascii="Calibri" w:eastAsia="Calibri" w:hAnsi="Calibri" w:cs="Times New Roman"/>
    </w:rPr>
  </w:style>
  <w:style w:type="character" w:styleId="Hyperlink">
    <w:name w:val="Hyperlink"/>
    <w:uiPriority w:val="99"/>
    <w:rsid w:val="009E5132"/>
    <w:rPr>
      <w:color w:val="0000FF"/>
      <w:u w:val="single"/>
    </w:rPr>
  </w:style>
  <w:style w:type="paragraph" w:styleId="z-TopofForm">
    <w:name w:val="HTML Top of Form"/>
    <w:basedOn w:val="Normal"/>
    <w:next w:val="Normal"/>
    <w:link w:val="z-TopofFormChar"/>
    <w:hidden/>
    <w:uiPriority w:val="99"/>
    <w:semiHidden/>
    <w:unhideWhenUsed/>
    <w:rsid w:val="007E0DB3"/>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TopofFormChar">
    <w:name w:val="z-Top of Form Char"/>
    <w:basedOn w:val="DefaultParagraphFont"/>
    <w:link w:val="z-TopofForm"/>
    <w:uiPriority w:val="99"/>
    <w:semiHidden/>
    <w:rsid w:val="007E0DB3"/>
    <w:rPr>
      <w:rFonts w:ascii="Arial" w:eastAsia="Times New Roman" w:hAnsi="Arial" w:cs="Arial"/>
      <w:vanish/>
      <w:sz w:val="16"/>
      <w:szCs w:val="16"/>
      <w:lang w:val="es-ES" w:eastAsia="es-ES"/>
    </w:rPr>
  </w:style>
  <w:style w:type="paragraph" w:styleId="z-BottomofForm">
    <w:name w:val="HTML Bottom of Form"/>
    <w:basedOn w:val="Normal"/>
    <w:next w:val="Normal"/>
    <w:link w:val="z-BottomofFormChar"/>
    <w:hidden/>
    <w:uiPriority w:val="99"/>
    <w:semiHidden/>
    <w:unhideWhenUsed/>
    <w:rsid w:val="007E0DB3"/>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BottomofFormChar">
    <w:name w:val="z-Bottom of Form Char"/>
    <w:basedOn w:val="DefaultParagraphFont"/>
    <w:link w:val="z-BottomofForm"/>
    <w:uiPriority w:val="99"/>
    <w:semiHidden/>
    <w:rsid w:val="007E0DB3"/>
    <w:rPr>
      <w:rFonts w:ascii="Arial" w:eastAsia="Times New Roman" w:hAnsi="Arial" w:cs="Arial"/>
      <w:vanish/>
      <w:sz w:val="16"/>
      <w:szCs w:val="16"/>
      <w:lang w:val="es-ES" w:eastAsia="es-ES"/>
    </w:rPr>
  </w:style>
  <w:style w:type="character" w:customStyle="1" w:styleId="Heading1Char">
    <w:name w:val="Heading 1 Char"/>
    <w:basedOn w:val="DefaultParagraphFont"/>
    <w:link w:val="Heading1"/>
    <w:uiPriority w:val="9"/>
    <w:rsid w:val="00107BA4"/>
    <w:rPr>
      <w:rFonts w:ascii="Times New Roman" w:eastAsia="Times New Roman" w:hAnsi="Times New Roman" w:cs="Times New Roman"/>
      <w:b/>
      <w:bCs/>
      <w:kern w:val="36"/>
      <w:sz w:val="48"/>
      <w:szCs w:val="48"/>
      <w:lang w:eastAsia="es-CO"/>
    </w:rPr>
  </w:style>
  <w:style w:type="character" w:customStyle="1" w:styleId="Heading2Char">
    <w:name w:val="Heading 2 Char"/>
    <w:basedOn w:val="DefaultParagraphFont"/>
    <w:link w:val="Heading2"/>
    <w:uiPriority w:val="9"/>
    <w:rsid w:val="00107BA4"/>
    <w:rPr>
      <w:rFonts w:ascii="Times New Roman" w:eastAsia="Times New Roman" w:hAnsi="Times New Roman" w:cs="Times New Roman"/>
      <w:b/>
      <w:bCs/>
      <w:sz w:val="36"/>
      <w:szCs w:val="36"/>
      <w:lang w:eastAsia="es-CO"/>
    </w:rPr>
  </w:style>
  <w:style w:type="character" w:customStyle="1" w:styleId="Heading3Char">
    <w:name w:val="Heading 3 Char"/>
    <w:basedOn w:val="DefaultParagraphFont"/>
    <w:link w:val="Heading3"/>
    <w:uiPriority w:val="9"/>
    <w:rsid w:val="00B45EDE"/>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unhideWhenUsed/>
    <w:rsid w:val="00B3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B33838"/>
    <w:rPr>
      <w:rFonts w:ascii="Courier New" w:eastAsia="Times New Roman" w:hAnsi="Courier New" w:cs="Courier New"/>
      <w:sz w:val="20"/>
      <w:szCs w:val="20"/>
      <w:lang w:val="es-ES" w:eastAsia="es-ES"/>
    </w:rPr>
  </w:style>
  <w:style w:type="character" w:customStyle="1" w:styleId="highlight">
    <w:name w:val="highlight"/>
    <w:basedOn w:val="DefaultParagraphFont"/>
    <w:rsid w:val="00255171"/>
  </w:style>
  <w:style w:type="character" w:customStyle="1" w:styleId="cit">
    <w:name w:val="cit"/>
    <w:basedOn w:val="DefaultParagraphFont"/>
    <w:rsid w:val="002A4BDB"/>
  </w:style>
  <w:style w:type="character" w:customStyle="1" w:styleId="fm-vol-iss-date">
    <w:name w:val="fm-vol-iss-date"/>
    <w:basedOn w:val="DefaultParagraphFont"/>
    <w:rsid w:val="002A4BDB"/>
  </w:style>
  <w:style w:type="character" w:customStyle="1" w:styleId="doi">
    <w:name w:val="doi"/>
    <w:basedOn w:val="DefaultParagraphFont"/>
    <w:rsid w:val="002A4BDB"/>
  </w:style>
  <w:style w:type="character" w:customStyle="1" w:styleId="fm-citation-ids-label">
    <w:name w:val="fm-citation-ids-label"/>
    <w:basedOn w:val="DefaultParagraphFont"/>
    <w:rsid w:val="002A4BDB"/>
  </w:style>
  <w:style w:type="character" w:customStyle="1" w:styleId="element-citation">
    <w:name w:val="element-citation"/>
    <w:basedOn w:val="DefaultParagraphFont"/>
    <w:rsid w:val="002A4BDB"/>
  </w:style>
  <w:style w:type="character" w:customStyle="1" w:styleId="ref-journal">
    <w:name w:val="ref-journal"/>
    <w:basedOn w:val="DefaultParagraphFont"/>
    <w:rsid w:val="002A4BDB"/>
  </w:style>
  <w:style w:type="character" w:customStyle="1" w:styleId="ref-vol">
    <w:name w:val="ref-vol"/>
    <w:basedOn w:val="DefaultParagraphFont"/>
    <w:rsid w:val="002A4BDB"/>
  </w:style>
  <w:style w:type="character" w:customStyle="1" w:styleId="nowrap">
    <w:name w:val="nowrap"/>
    <w:basedOn w:val="DefaultParagraphFont"/>
    <w:rsid w:val="002A4BDB"/>
  </w:style>
  <w:style w:type="paragraph" w:customStyle="1" w:styleId="Default">
    <w:name w:val="Default"/>
    <w:rsid w:val="00156290"/>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4069C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4069C2"/>
    <w:pPr>
      <w:spacing w:after="100"/>
    </w:pPr>
  </w:style>
  <w:style w:type="paragraph" w:styleId="TOC2">
    <w:name w:val="toc 2"/>
    <w:basedOn w:val="Normal"/>
    <w:next w:val="Normal"/>
    <w:autoRedefine/>
    <w:uiPriority w:val="39"/>
    <w:unhideWhenUsed/>
    <w:rsid w:val="00F16A6C"/>
    <w:pPr>
      <w:spacing w:after="100"/>
      <w:ind w:left="220"/>
    </w:pPr>
  </w:style>
  <w:style w:type="paragraph" w:styleId="BalloonText">
    <w:name w:val="Balloon Text"/>
    <w:basedOn w:val="Normal"/>
    <w:link w:val="BalloonTextChar"/>
    <w:uiPriority w:val="99"/>
    <w:semiHidden/>
    <w:unhideWhenUsed/>
    <w:rsid w:val="00C7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F73"/>
    <w:rPr>
      <w:rFonts w:ascii="Tahoma" w:hAnsi="Tahoma" w:cs="Tahoma"/>
      <w:sz w:val="16"/>
      <w:szCs w:val="16"/>
    </w:rPr>
  </w:style>
  <w:style w:type="paragraph" w:styleId="NormalWeb">
    <w:name w:val="Normal (Web)"/>
    <w:basedOn w:val="Normal"/>
    <w:uiPriority w:val="99"/>
    <w:unhideWhenUsed/>
    <w:rsid w:val="00403B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CF6858"/>
    <w:rPr>
      <w:b/>
      <w:bCs/>
    </w:rPr>
  </w:style>
  <w:style w:type="paragraph" w:customStyle="1" w:styleId="Ttulo1">
    <w:name w:val="Título1"/>
    <w:basedOn w:val="Normal"/>
    <w:rsid w:val="00576C2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sc">
    <w:name w:val="desc"/>
    <w:basedOn w:val="Normal"/>
    <w:rsid w:val="00576C2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tails">
    <w:name w:val="details"/>
    <w:basedOn w:val="Normal"/>
    <w:rsid w:val="00576C2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jrnl">
    <w:name w:val="jrnl"/>
    <w:basedOn w:val="DefaultParagraphFont"/>
    <w:rsid w:val="00576C2A"/>
  </w:style>
  <w:style w:type="character" w:styleId="Emphasis">
    <w:name w:val="Emphasis"/>
    <w:basedOn w:val="DefaultParagraphFont"/>
    <w:uiPriority w:val="20"/>
    <w:qFormat/>
    <w:rsid w:val="007411B1"/>
    <w:rPr>
      <w:i/>
      <w:iCs/>
    </w:rPr>
  </w:style>
  <w:style w:type="paragraph" w:styleId="FootnoteText">
    <w:name w:val="footnote text"/>
    <w:basedOn w:val="Normal"/>
    <w:link w:val="FootnoteTextChar"/>
    <w:uiPriority w:val="99"/>
    <w:semiHidden/>
    <w:unhideWhenUsed/>
    <w:rsid w:val="00B87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945"/>
    <w:rPr>
      <w:sz w:val="20"/>
      <w:szCs w:val="20"/>
    </w:rPr>
  </w:style>
  <w:style w:type="character" w:styleId="FootnoteReference">
    <w:name w:val="footnote reference"/>
    <w:basedOn w:val="DefaultParagraphFont"/>
    <w:uiPriority w:val="99"/>
    <w:semiHidden/>
    <w:unhideWhenUsed/>
    <w:rsid w:val="00B87945"/>
    <w:rPr>
      <w:vertAlign w:val="superscript"/>
    </w:rPr>
  </w:style>
  <w:style w:type="paragraph" w:styleId="NoSpacing">
    <w:name w:val="No Spacing"/>
    <w:uiPriority w:val="1"/>
    <w:qFormat/>
    <w:rsid w:val="00F85945"/>
    <w:pPr>
      <w:spacing w:after="0" w:line="240" w:lineRule="auto"/>
    </w:pPr>
  </w:style>
  <w:style w:type="paragraph" w:styleId="BodyText3">
    <w:name w:val="Body Text 3"/>
    <w:basedOn w:val="Normal"/>
    <w:link w:val="BodyText3Char"/>
    <w:unhideWhenUsed/>
    <w:rsid w:val="005B2E88"/>
    <w:pPr>
      <w:spacing w:after="0" w:line="480" w:lineRule="auto"/>
    </w:pPr>
    <w:rPr>
      <w:rFonts w:ascii="Times New Roman" w:eastAsia="Times New Roman" w:hAnsi="Times New Roman" w:cs="Times New Roman"/>
      <w:b/>
      <w:i/>
      <w:iCs/>
      <w:sz w:val="24"/>
      <w:szCs w:val="24"/>
      <w:lang w:eastAsia="es-ES"/>
    </w:rPr>
  </w:style>
  <w:style w:type="character" w:customStyle="1" w:styleId="BodyText3Char">
    <w:name w:val="Body Text 3 Char"/>
    <w:basedOn w:val="DefaultParagraphFont"/>
    <w:link w:val="BodyText3"/>
    <w:rsid w:val="005B2E88"/>
    <w:rPr>
      <w:rFonts w:ascii="Times New Roman" w:eastAsia="Times New Roman" w:hAnsi="Times New Roman" w:cs="Times New Roman"/>
      <w:b/>
      <w:i/>
      <w:iCs/>
      <w:sz w:val="24"/>
      <w:szCs w:val="24"/>
      <w:lang w:eastAsia="es-ES"/>
    </w:rPr>
  </w:style>
  <w:style w:type="paragraph" w:styleId="Header">
    <w:name w:val="header"/>
    <w:basedOn w:val="Normal"/>
    <w:link w:val="HeaderChar"/>
    <w:uiPriority w:val="99"/>
    <w:unhideWhenUsed/>
    <w:rsid w:val="007820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208D"/>
  </w:style>
  <w:style w:type="paragraph" w:styleId="Footer">
    <w:name w:val="footer"/>
    <w:basedOn w:val="Normal"/>
    <w:link w:val="FooterChar"/>
    <w:uiPriority w:val="99"/>
    <w:unhideWhenUsed/>
    <w:rsid w:val="007820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208D"/>
  </w:style>
  <w:style w:type="character" w:customStyle="1" w:styleId="ts-alignment-element">
    <w:name w:val="ts-alignment-element"/>
    <w:basedOn w:val="DefaultParagraphFont"/>
    <w:rsid w:val="00D02D03"/>
  </w:style>
  <w:style w:type="character" w:customStyle="1" w:styleId="ts-alignment-element-highlighted">
    <w:name w:val="ts-alignment-element-highlighted"/>
    <w:basedOn w:val="DefaultParagraphFont"/>
    <w:rsid w:val="00D02D03"/>
  </w:style>
  <w:style w:type="paragraph" w:customStyle="1" w:styleId="EndNoteBibliographyTitle">
    <w:name w:val="EndNote Bibliography Title"/>
    <w:basedOn w:val="Normal"/>
    <w:link w:val="EndNoteBibliographyTitleCar"/>
    <w:rsid w:val="00DF0337"/>
    <w:pPr>
      <w:spacing w:after="0"/>
      <w:jc w:val="center"/>
    </w:pPr>
    <w:rPr>
      <w:rFonts w:ascii="Times New Roman" w:hAnsi="Times New Roman" w:cs="Times New Roman"/>
      <w:noProof/>
      <w:sz w:val="48"/>
      <w:lang w:val="en-US"/>
    </w:rPr>
  </w:style>
  <w:style w:type="character" w:customStyle="1" w:styleId="EndNoteBibliographyTitleCar">
    <w:name w:val="EndNote Bibliography Title Car"/>
    <w:basedOn w:val="DefaultParagraphFont"/>
    <w:link w:val="EndNoteBibliographyTitle"/>
    <w:rsid w:val="00DF0337"/>
    <w:rPr>
      <w:rFonts w:ascii="Times New Roman" w:hAnsi="Times New Roman" w:cs="Times New Roman"/>
      <w:noProof/>
      <w:sz w:val="48"/>
      <w:lang w:val="en-US"/>
    </w:rPr>
  </w:style>
  <w:style w:type="paragraph" w:customStyle="1" w:styleId="EndNoteBibliography">
    <w:name w:val="EndNote Bibliography"/>
    <w:basedOn w:val="Normal"/>
    <w:link w:val="EndNoteBibliographyCar"/>
    <w:rsid w:val="00DF0337"/>
    <w:pPr>
      <w:spacing w:line="240" w:lineRule="auto"/>
      <w:jc w:val="both"/>
    </w:pPr>
    <w:rPr>
      <w:rFonts w:ascii="Times New Roman" w:hAnsi="Times New Roman" w:cs="Times New Roman"/>
      <w:noProof/>
      <w:sz w:val="48"/>
      <w:lang w:val="en-US"/>
    </w:rPr>
  </w:style>
  <w:style w:type="character" w:customStyle="1" w:styleId="EndNoteBibliographyCar">
    <w:name w:val="EndNote Bibliography Car"/>
    <w:basedOn w:val="DefaultParagraphFont"/>
    <w:link w:val="EndNoteBibliography"/>
    <w:rsid w:val="00DF0337"/>
    <w:rPr>
      <w:rFonts w:ascii="Times New Roman" w:hAnsi="Times New Roman" w:cs="Times New Roman"/>
      <w:noProof/>
      <w:sz w:val="48"/>
      <w:lang w:val="en-US"/>
    </w:rPr>
  </w:style>
  <w:style w:type="character" w:customStyle="1" w:styleId="Heading4Char">
    <w:name w:val="Heading 4 Char"/>
    <w:basedOn w:val="DefaultParagraphFont"/>
    <w:link w:val="Heading4"/>
    <w:uiPriority w:val="9"/>
    <w:semiHidden/>
    <w:rsid w:val="00A571A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571A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571A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571A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571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71AA"/>
    <w:rPr>
      <w:rFonts w:asciiTheme="majorHAnsi" w:eastAsiaTheme="majorEastAsia" w:hAnsiTheme="majorHAnsi" w:cstheme="majorBidi"/>
      <w:i/>
      <w:iCs/>
      <w:color w:val="272727" w:themeColor="text1" w:themeTint="D8"/>
      <w:sz w:val="21"/>
      <w:szCs w:val="21"/>
    </w:rPr>
  </w:style>
  <w:style w:type="character" w:customStyle="1" w:styleId="ref">
    <w:name w:val="ref"/>
    <w:basedOn w:val="DefaultParagraphFont"/>
    <w:rsid w:val="00D42DCA"/>
  </w:style>
  <w:style w:type="character" w:customStyle="1" w:styleId="editionmeta">
    <w:name w:val="_editionmeta"/>
    <w:basedOn w:val="DefaultParagraphFont"/>
    <w:rsid w:val="00D42DCA"/>
  </w:style>
  <w:style w:type="character" w:customStyle="1" w:styleId="separator">
    <w:name w:val="_separator"/>
    <w:basedOn w:val="DefaultParagraphFont"/>
    <w:rsid w:val="00D42DCA"/>
  </w:style>
  <w:style w:type="character" w:customStyle="1" w:styleId="doi0">
    <w:name w:val="_doi"/>
    <w:basedOn w:val="DefaultParagraphFont"/>
    <w:rsid w:val="00D42DCA"/>
  </w:style>
  <w:style w:type="character" w:customStyle="1" w:styleId="Mencinsinresolver1">
    <w:name w:val="Mención sin resolver1"/>
    <w:basedOn w:val="DefaultParagraphFont"/>
    <w:uiPriority w:val="99"/>
    <w:semiHidden/>
    <w:unhideWhenUsed/>
    <w:rsid w:val="00C15AD2"/>
    <w:rPr>
      <w:color w:val="605E5C"/>
      <w:shd w:val="clear" w:color="auto" w:fill="E1DFDD"/>
    </w:rPr>
  </w:style>
  <w:style w:type="character" w:styleId="FollowedHyperlink">
    <w:name w:val="FollowedHyperlink"/>
    <w:basedOn w:val="DefaultParagraphFont"/>
    <w:uiPriority w:val="99"/>
    <w:semiHidden/>
    <w:unhideWhenUsed/>
    <w:rsid w:val="00E935D3"/>
    <w:rPr>
      <w:color w:val="800080" w:themeColor="followedHyperlink"/>
      <w:u w:val="single"/>
    </w:rPr>
  </w:style>
  <w:style w:type="paragraph" w:customStyle="1" w:styleId="xmsonormal">
    <w:name w:val="x_msonormal"/>
    <w:basedOn w:val="Normal"/>
    <w:rsid w:val="00BC68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UnresolvedMention">
    <w:name w:val="Unresolved Mention"/>
    <w:basedOn w:val="DefaultParagraphFont"/>
    <w:uiPriority w:val="99"/>
    <w:semiHidden/>
    <w:unhideWhenUsed/>
    <w:rsid w:val="00FC3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379">
      <w:bodyDiv w:val="1"/>
      <w:marLeft w:val="0"/>
      <w:marRight w:val="0"/>
      <w:marTop w:val="0"/>
      <w:marBottom w:val="0"/>
      <w:divBdr>
        <w:top w:val="none" w:sz="0" w:space="0" w:color="auto"/>
        <w:left w:val="none" w:sz="0" w:space="0" w:color="auto"/>
        <w:bottom w:val="none" w:sz="0" w:space="0" w:color="auto"/>
        <w:right w:val="none" w:sz="0" w:space="0" w:color="auto"/>
      </w:divBdr>
      <w:divsChild>
        <w:div w:id="1868523520">
          <w:marLeft w:val="0"/>
          <w:marRight w:val="0"/>
          <w:marTop w:val="0"/>
          <w:marBottom w:val="0"/>
          <w:divBdr>
            <w:top w:val="none" w:sz="0" w:space="0" w:color="auto"/>
            <w:left w:val="none" w:sz="0" w:space="0" w:color="auto"/>
            <w:bottom w:val="none" w:sz="0" w:space="0" w:color="auto"/>
            <w:right w:val="none" w:sz="0" w:space="0" w:color="auto"/>
          </w:divBdr>
        </w:div>
      </w:divsChild>
    </w:div>
    <w:div w:id="56248775">
      <w:bodyDiv w:val="1"/>
      <w:marLeft w:val="0"/>
      <w:marRight w:val="0"/>
      <w:marTop w:val="0"/>
      <w:marBottom w:val="0"/>
      <w:divBdr>
        <w:top w:val="none" w:sz="0" w:space="0" w:color="auto"/>
        <w:left w:val="none" w:sz="0" w:space="0" w:color="auto"/>
        <w:bottom w:val="none" w:sz="0" w:space="0" w:color="auto"/>
        <w:right w:val="none" w:sz="0" w:space="0" w:color="auto"/>
      </w:divBdr>
    </w:div>
    <w:div w:id="95102194">
      <w:bodyDiv w:val="1"/>
      <w:marLeft w:val="0"/>
      <w:marRight w:val="0"/>
      <w:marTop w:val="0"/>
      <w:marBottom w:val="0"/>
      <w:divBdr>
        <w:top w:val="none" w:sz="0" w:space="0" w:color="auto"/>
        <w:left w:val="none" w:sz="0" w:space="0" w:color="auto"/>
        <w:bottom w:val="none" w:sz="0" w:space="0" w:color="auto"/>
        <w:right w:val="none" w:sz="0" w:space="0" w:color="auto"/>
      </w:divBdr>
    </w:div>
    <w:div w:id="112752616">
      <w:bodyDiv w:val="1"/>
      <w:marLeft w:val="0"/>
      <w:marRight w:val="0"/>
      <w:marTop w:val="0"/>
      <w:marBottom w:val="0"/>
      <w:divBdr>
        <w:top w:val="none" w:sz="0" w:space="0" w:color="auto"/>
        <w:left w:val="none" w:sz="0" w:space="0" w:color="auto"/>
        <w:bottom w:val="none" w:sz="0" w:space="0" w:color="auto"/>
        <w:right w:val="none" w:sz="0" w:space="0" w:color="auto"/>
      </w:divBdr>
      <w:divsChild>
        <w:div w:id="2020809428">
          <w:marLeft w:val="0"/>
          <w:marRight w:val="0"/>
          <w:marTop w:val="0"/>
          <w:marBottom w:val="134"/>
          <w:divBdr>
            <w:top w:val="none" w:sz="0" w:space="0" w:color="auto"/>
            <w:left w:val="none" w:sz="0" w:space="0" w:color="auto"/>
            <w:bottom w:val="none" w:sz="0" w:space="0" w:color="auto"/>
            <w:right w:val="none" w:sz="0" w:space="0" w:color="auto"/>
          </w:divBdr>
          <w:divsChild>
            <w:div w:id="1365327756">
              <w:marLeft w:val="0"/>
              <w:marRight w:val="0"/>
              <w:marTop w:val="0"/>
              <w:marBottom w:val="0"/>
              <w:divBdr>
                <w:top w:val="none" w:sz="0" w:space="0" w:color="auto"/>
                <w:left w:val="none" w:sz="0" w:space="0" w:color="auto"/>
                <w:bottom w:val="none" w:sz="0" w:space="0" w:color="auto"/>
                <w:right w:val="none" w:sz="0" w:space="0" w:color="auto"/>
              </w:divBdr>
              <w:divsChild>
                <w:div w:id="1102721520">
                  <w:marLeft w:val="0"/>
                  <w:marRight w:val="0"/>
                  <w:marTop w:val="0"/>
                  <w:marBottom w:val="0"/>
                  <w:divBdr>
                    <w:top w:val="none" w:sz="0" w:space="0" w:color="auto"/>
                    <w:left w:val="none" w:sz="0" w:space="0" w:color="auto"/>
                    <w:bottom w:val="none" w:sz="0" w:space="0" w:color="auto"/>
                    <w:right w:val="none" w:sz="0" w:space="0" w:color="auto"/>
                  </w:divBdr>
                  <w:divsChild>
                    <w:div w:id="1029989418">
                      <w:marLeft w:val="0"/>
                      <w:marRight w:val="0"/>
                      <w:marTop w:val="0"/>
                      <w:marBottom w:val="0"/>
                      <w:divBdr>
                        <w:top w:val="none" w:sz="0" w:space="0" w:color="auto"/>
                        <w:left w:val="none" w:sz="0" w:space="0" w:color="auto"/>
                        <w:bottom w:val="none" w:sz="0" w:space="0" w:color="auto"/>
                        <w:right w:val="none" w:sz="0" w:space="0" w:color="auto"/>
                      </w:divBdr>
                      <w:divsChild>
                        <w:div w:id="1704405837">
                          <w:marLeft w:val="0"/>
                          <w:marRight w:val="0"/>
                          <w:marTop w:val="0"/>
                          <w:marBottom w:val="0"/>
                          <w:divBdr>
                            <w:top w:val="none" w:sz="0" w:space="0" w:color="auto"/>
                            <w:left w:val="none" w:sz="0" w:space="0" w:color="auto"/>
                            <w:bottom w:val="none" w:sz="0" w:space="0" w:color="auto"/>
                            <w:right w:val="none" w:sz="0" w:space="0" w:color="auto"/>
                          </w:divBdr>
                        </w:div>
                        <w:div w:id="1281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4818">
          <w:marLeft w:val="0"/>
          <w:marRight w:val="0"/>
          <w:marTop w:val="134"/>
          <w:marBottom w:val="134"/>
          <w:divBdr>
            <w:top w:val="none" w:sz="0" w:space="0" w:color="auto"/>
            <w:left w:val="none" w:sz="0" w:space="0" w:color="auto"/>
            <w:bottom w:val="none" w:sz="0" w:space="0" w:color="auto"/>
            <w:right w:val="none" w:sz="0" w:space="0" w:color="auto"/>
          </w:divBdr>
          <w:divsChild>
            <w:div w:id="1168133862">
              <w:marLeft w:val="0"/>
              <w:marRight w:val="0"/>
              <w:marTop w:val="0"/>
              <w:marBottom w:val="0"/>
              <w:divBdr>
                <w:top w:val="none" w:sz="0" w:space="0" w:color="auto"/>
                <w:left w:val="none" w:sz="0" w:space="0" w:color="auto"/>
                <w:bottom w:val="none" w:sz="0" w:space="0" w:color="auto"/>
                <w:right w:val="none" w:sz="0" w:space="0" w:color="auto"/>
              </w:divBdr>
            </w:div>
          </w:divsChild>
        </w:div>
        <w:div w:id="1946686909">
          <w:marLeft w:val="0"/>
          <w:marRight w:val="0"/>
          <w:marTop w:val="112"/>
          <w:marBottom w:val="112"/>
          <w:divBdr>
            <w:top w:val="none" w:sz="0" w:space="0" w:color="auto"/>
            <w:left w:val="none" w:sz="0" w:space="0" w:color="auto"/>
            <w:bottom w:val="none" w:sz="0" w:space="0" w:color="auto"/>
            <w:right w:val="none" w:sz="0" w:space="0" w:color="auto"/>
          </w:divBdr>
          <w:divsChild>
            <w:div w:id="7034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6000">
      <w:bodyDiv w:val="1"/>
      <w:marLeft w:val="0"/>
      <w:marRight w:val="0"/>
      <w:marTop w:val="0"/>
      <w:marBottom w:val="0"/>
      <w:divBdr>
        <w:top w:val="none" w:sz="0" w:space="0" w:color="auto"/>
        <w:left w:val="none" w:sz="0" w:space="0" w:color="auto"/>
        <w:bottom w:val="none" w:sz="0" w:space="0" w:color="auto"/>
        <w:right w:val="none" w:sz="0" w:space="0" w:color="auto"/>
      </w:divBdr>
      <w:divsChild>
        <w:div w:id="785857624">
          <w:marLeft w:val="0"/>
          <w:marRight w:val="0"/>
          <w:marTop w:val="0"/>
          <w:marBottom w:val="0"/>
          <w:divBdr>
            <w:top w:val="none" w:sz="0" w:space="0" w:color="auto"/>
            <w:left w:val="none" w:sz="0" w:space="0" w:color="auto"/>
            <w:bottom w:val="none" w:sz="0" w:space="0" w:color="auto"/>
            <w:right w:val="none" w:sz="0" w:space="0" w:color="auto"/>
          </w:divBdr>
        </w:div>
      </w:divsChild>
    </w:div>
    <w:div w:id="142620082">
      <w:bodyDiv w:val="1"/>
      <w:marLeft w:val="0"/>
      <w:marRight w:val="0"/>
      <w:marTop w:val="0"/>
      <w:marBottom w:val="0"/>
      <w:divBdr>
        <w:top w:val="none" w:sz="0" w:space="0" w:color="auto"/>
        <w:left w:val="none" w:sz="0" w:space="0" w:color="auto"/>
        <w:bottom w:val="none" w:sz="0" w:space="0" w:color="auto"/>
        <w:right w:val="none" w:sz="0" w:space="0" w:color="auto"/>
      </w:divBdr>
    </w:div>
    <w:div w:id="154272549">
      <w:bodyDiv w:val="1"/>
      <w:marLeft w:val="0"/>
      <w:marRight w:val="0"/>
      <w:marTop w:val="0"/>
      <w:marBottom w:val="0"/>
      <w:divBdr>
        <w:top w:val="none" w:sz="0" w:space="0" w:color="auto"/>
        <w:left w:val="none" w:sz="0" w:space="0" w:color="auto"/>
        <w:bottom w:val="none" w:sz="0" w:space="0" w:color="auto"/>
        <w:right w:val="none" w:sz="0" w:space="0" w:color="auto"/>
      </w:divBdr>
    </w:div>
    <w:div w:id="189997818">
      <w:bodyDiv w:val="1"/>
      <w:marLeft w:val="0"/>
      <w:marRight w:val="0"/>
      <w:marTop w:val="0"/>
      <w:marBottom w:val="0"/>
      <w:divBdr>
        <w:top w:val="none" w:sz="0" w:space="0" w:color="auto"/>
        <w:left w:val="none" w:sz="0" w:space="0" w:color="auto"/>
        <w:bottom w:val="none" w:sz="0" w:space="0" w:color="auto"/>
        <w:right w:val="none" w:sz="0" w:space="0" w:color="auto"/>
      </w:divBdr>
      <w:divsChild>
        <w:div w:id="438305933">
          <w:marLeft w:val="0"/>
          <w:marRight w:val="0"/>
          <w:marTop w:val="0"/>
          <w:marBottom w:val="0"/>
          <w:divBdr>
            <w:top w:val="none" w:sz="0" w:space="0" w:color="auto"/>
            <w:left w:val="none" w:sz="0" w:space="0" w:color="auto"/>
            <w:bottom w:val="none" w:sz="0" w:space="0" w:color="auto"/>
            <w:right w:val="none" w:sz="0" w:space="0" w:color="auto"/>
          </w:divBdr>
        </w:div>
      </w:divsChild>
    </w:div>
    <w:div w:id="250310643">
      <w:bodyDiv w:val="1"/>
      <w:marLeft w:val="0"/>
      <w:marRight w:val="0"/>
      <w:marTop w:val="0"/>
      <w:marBottom w:val="0"/>
      <w:divBdr>
        <w:top w:val="none" w:sz="0" w:space="0" w:color="auto"/>
        <w:left w:val="none" w:sz="0" w:space="0" w:color="auto"/>
        <w:bottom w:val="none" w:sz="0" w:space="0" w:color="auto"/>
        <w:right w:val="none" w:sz="0" w:space="0" w:color="auto"/>
      </w:divBdr>
      <w:divsChild>
        <w:div w:id="1864246158">
          <w:marLeft w:val="0"/>
          <w:marRight w:val="0"/>
          <w:marTop w:val="0"/>
          <w:marBottom w:val="0"/>
          <w:divBdr>
            <w:top w:val="none" w:sz="0" w:space="0" w:color="auto"/>
            <w:left w:val="none" w:sz="0" w:space="0" w:color="auto"/>
            <w:bottom w:val="none" w:sz="0" w:space="0" w:color="auto"/>
            <w:right w:val="none" w:sz="0" w:space="0" w:color="auto"/>
          </w:divBdr>
          <w:divsChild>
            <w:div w:id="846552360">
              <w:marLeft w:val="0"/>
              <w:marRight w:val="0"/>
              <w:marTop w:val="0"/>
              <w:marBottom w:val="0"/>
              <w:divBdr>
                <w:top w:val="none" w:sz="0" w:space="0" w:color="auto"/>
                <w:left w:val="none" w:sz="0" w:space="0" w:color="auto"/>
                <w:bottom w:val="none" w:sz="0" w:space="0" w:color="auto"/>
                <w:right w:val="none" w:sz="0" w:space="0" w:color="auto"/>
              </w:divBdr>
              <w:divsChild>
                <w:div w:id="2093119588">
                  <w:marLeft w:val="0"/>
                  <w:marRight w:val="0"/>
                  <w:marTop w:val="0"/>
                  <w:marBottom w:val="0"/>
                  <w:divBdr>
                    <w:top w:val="none" w:sz="0" w:space="0" w:color="auto"/>
                    <w:left w:val="none" w:sz="0" w:space="0" w:color="auto"/>
                    <w:bottom w:val="none" w:sz="0" w:space="0" w:color="auto"/>
                    <w:right w:val="none" w:sz="0" w:space="0" w:color="auto"/>
                  </w:divBdr>
                  <w:divsChild>
                    <w:div w:id="1515610846">
                      <w:marLeft w:val="0"/>
                      <w:marRight w:val="0"/>
                      <w:marTop w:val="0"/>
                      <w:marBottom w:val="0"/>
                      <w:divBdr>
                        <w:top w:val="none" w:sz="0" w:space="0" w:color="auto"/>
                        <w:left w:val="none" w:sz="0" w:space="0" w:color="auto"/>
                        <w:bottom w:val="none" w:sz="0" w:space="0" w:color="auto"/>
                        <w:right w:val="none" w:sz="0" w:space="0" w:color="auto"/>
                      </w:divBdr>
                      <w:divsChild>
                        <w:div w:id="2040279072">
                          <w:marLeft w:val="0"/>
                          <w:marRight w:val="0"/>
                          <w:marTop w:val="0"/>
                          <w:marBottom w:val="0"/>
                          <w:divBdr>
                            <w:top w:val="none" w:sz="0" w:space="0" w:color="auto"/>
                            <w:left w:val="none" w:sz="0" w:space="0" w:color="auto"/>
                            <w:bottom w:val="none" w:sz="0" w:space="0" w:color="auto"/>
                            <w:right w:val="none" w:sz="0" w:space="0" w:color="auto"/>
                          </w:divBdr>
                          <w:divsChild>
                            <w:div w:id="1237130398">
                              <w:marLeft w:val="60"/>
                              <w:marRight w:val="0"/>
                              <w:marTop w:val="0"/>
                              <w:marBottom w:val="0"/>
                              <w:divBdr>
                                <w:top w:val="none" w:sz="0" w:space="0" w:color="auto"/>
                                <w:left w:val="none" w:sz="0" w:space="0" w:color="auto"/>
                                <w:bottom w:val="none" w:sz="0" w:space="0" w:color="auto"/>
                                <w:right w:val="none" w:sz="0" w:space="0" w:color="auto"/>
                              </w:divBdr>
                              <w:divsChild>
                                <w:div w:id="948464326">
                                  <w:marLeft w:val="0"/>
                                  <w:marRight w:val="0"/>
                                  <w:marTop w:val="0"/>
                                  <w:marBottom w:val="0"/>
                                  <w:divBdr>
                                    <w:top w:val="none" w:sz="0" w:space="0" w:color="auto"/>
                                    <w:left w:val="none" w:sz="0" w:space="0" w:color="auto"/>
                                    <w:bottom w:val="none" w:sz="0" w:space="0" w:color="auto"/>
                                    <w:right w:val="none" w:sz="0" w:space="0" w:color="auto"/>
                                  </w:divBdr>
                                  <w:divsChild>
                                    <w:div w:id="2117676810">
                                      <w:marLeft w:val="0"/>
                                      <w:marRight w:val="0"/>
                                      <w:marTop w:val="0"/>
                                      <w:marBottom w:val="120"/>
                                      <w:divBdr>
                                        <w:top w:val="single" w:sz="6" w:space="0" w:color="F5F5F5"/>
                                        <w:left w:val="single" w:sz="6" w:space="0" w:color="F5F5F5"/>
                                        <w:bottom w:val="single" w:sz="6" w:space="0" w:color="F5F5F5"/>
                                        <w:right w:val="single" w:sz="6" w:space="0" w:color="F5F5F5"/>
                                      </w:divBdr>
                                      <w:divsChild>
                                        <w:div w:id="364327395">
                                          <w:marLeft w:val="0"/>
                                          <w:marRight w:val="0"/>
                                          <w:marTop w:val="0"/>
                                          <w:marBottom w:val="0"/>
                                          <w:divBdr>
                                            <w:top w:val="none" w:sz="0" w:space="0" w:color="auto"/>
                                            <w:left w:val="none" w:sz="0" w:space="0" w:color="auto"/>
                                            <w:bottom w:val="none" w:sz="0" w:space="0" w:color="auto"/>
                                            <w:right w:val="none" w:sz="0" w:space="0" w:color="auto"/>
                                          </w:divBdr>
                                          <w:divsChild>
                                            <w:div w:id="722797669">
                                              <w:marLeft w:val="0"/>
                                              <w:marRight w:val="0"/>
                                              <w:marTop w:val="0"/>
                                              <w:marBottom w:val="0"/>
                                              <w:divBdr>
                                                <w:top w:val="none" w:sz="0" w:space="0" w:color="auto"/>
                                                <w:left w:val="none" w:sz="0" w:space="0" w:color="auto"/>
                                                <w:bottom w:val="none" w:sz="0" w:space="0" w:color="auto"/>
                                                <w:right w:val="none" w:sz="0" w:space="0" w:color="auto"/>
                                              </w:divBdr>
                                            </w:div>
                                          </w:divsChild>
                                        </w:div>
                                        <w:div w:id="1171025574">
                                          <w:marLeft w:val="0"/>
                                          <w:marRight w:val="0"/>
                                          <w:marTop w:val="0"/>
                                          <w:marBottom w:val="0"/>
                                          <w:divBdr>
                                            <w:top w:val="none" w:sz="0" w:space="0" w:color="auto"/>
                                            <w:left w:val="none" w:sz="0" w:space="0" w:color="auto"/>
                                            <w:bottom w:val="none" w:sz="0" w:space="0" w:color="auto"/>
                                            <w:right w:val="none" w:sz="0" w:space="0" w:color="auto"/>
                                          </w:divBdr>
                                          <w:divsChild>
                                            <w:div w:id="900169488">
                                              <w:marLeft w:val="0"/>
                                              <w:marRight w:val="0"/>
                                              <w:marTop w:val="0"/>
                                              <w:marBottom w:val="0"/>
                                              <w:divBdr>
                                                <w:top w:val="none" w:sz="0" w:space="0" w:color="auto"/>
                                                <w:left w:val="none" w:sz="0" w:space="0" w:color="auto"/>
                                                <w:bottom w:val="none" w:sz="0" w:space="0" w:color="auto"/>
                                                <w:right w:val="none" w:sz="0" w:space="0" w:color="auto"/>
                                              </w:divBdr>
                                              <w:divsChild>
                                                <w:div w:id="171333645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470097058">
          <w:marLeft w:val="0"/>
          <w:marRight w:val="0"/>
          <w:marTop w:val="0"/>
          <w:marBottom w:val="0"/>
          <w:divBdr>
            <w:top w:val="single" w:sz="6" w:space="0" w:color="CCCCCC"/>
            <w:left w:val="none" w:sz="0" w:space="0" w:color="auto"/>
            <w:bottom w:val="none" w:sz="0" w:space="0" w:color="auto"/>
            <w:right w:val="none" w:sz="0" w:space="0" w:color="auto"/>
          </w:divBdr>
        </w:div>
      </w:divsChild>
    </w:div>
    <w:div w:id="255404032">
      <w:bodyDiv w:val="1"/>
      <w:marLeft w:val="0"/>
      <w:marRight w:val="0"/>
      <w:marTop w:val="0"/>
      <w:marBottom w:val="0"/>
      <w:divBdr>
        <w:top w:val="none" w:sz="0" w:space="0" w:color="auto"/>
        <w:left w:val="none" w:sz="0" w:space="0" w:color="auto"/>
        <w:bottom w:val="none" w:sz="0" w:space="0" w:color="auto"/>
        <w:right w:val="none" w:sz="0" w:space="0" w:color="auto"/>
      </w:divBdr>
      <w:divsChild>
        <w:div w:id="65150646">
          <w:marLeft w:val="0"/>
          <w:marRight w:val="0"/>
          <w:marTop w:val="0"/>
          <w:marBottom w:val="134"/>
          <w:divBdr>
            <w:top w:val="none" w:sz="0" w:space="0" w:color="auto"/>
            <w:left w:val="none" w:sz="0" w:space="0" w:color="auto"/>
            <w:bottom w:val="none" w:sz="0" w:space="0" w:color="auto"/>
            <w:right w:val="none" w:sz="0" w:space="0" w:color="auto"/>
          </w:divBdr>
          <w:divsChild>
            <w:div w:id="492258225">
              <w:marLeft w:val="0"/>
              <w:marRight w:val="0"/>
              <w:marTop w:val="0"/>
              <w:marBottom w:val="0"/>
              <w:divBdr>
                <w:top w:val="none" w:sz="0" w:space="0" w:color="auto"/>
                <w:left w:val="none" w:sz="0" w:space="0" w:color="auto"/>
                <w:bottom w:val="none" w:sz="0" w:space="0" w:color="auto"/>
                <w:right w:val="none" w:sz="0" w:space="0" w:color="auto"/>
              </w:divBdr>
              <w:divsChild>
                <w:div w:id="48847862">
                  <w:marLeft w:val="0"/>
                  <w:marRight w:val="0"/>
                  <w:marTop w:val="0"/>
                  <w:marBottom w:val="0"/>
                  <w:divBdr>
                    <w:top w:val="none" w:sz="0" w:space="0" w:color="auto"/>
                    <w:left w:val="none" w:sz="0" w:space="0" w:color="auto"/>
                    <w:bottom w:val="none" w:sz="0" w:space="0" w:color="auto"/>
                    <w:right w:val="none" w:sz="0" w:space="0" w:color="auto"/>
                  </w:divBdr>
                  <w:divsChild>
                    <w:div w:id="373041332">
                      <w:marLeft w:val="0"/>
                      <w:marRight w:val="0"/>
                      <w:marTop w:val="0"/>
                      <w:marBottom w:val="0"/>
                      <w:divBdr>
                        <w:top w:val="none" w:sz="0" w:space="0" w:color="auto"/>
                        <w:left w:val="none" w:sz="0" w:space="0" w:color="auto"/>
                        <w:bottom w:val="none" w:sz="0" w:space="0" w:color="auto"/>
                        <w:right w:val="none" w:sz="0" w:space="0" w:color="auto"/>
                      </w:divBdr>
                      <w:divsChild>
                        <w:div w:id="438567201">
                          <w:marLeft w:val="0"/>
                          <w:marRight w:val="0"/>
                          <w:marTop w:val="0"/>
                          <w:marBottom w:val="0"/>
                          <w:divBdr>
                            <w:top w:val="none" w:sz="0" w:space="0" w:color="auto"/>
                            <w:left w:val="none" w:sz="0" w:space="0" w:color="auto"/>
                            <w:bottom w:val="none" w:sz="0" w:space="0" w:color="auto"/>
                            <w:right w:val="none" w:sz="0" w:space="0" w:color="auto"/>
                          </w:divBdr>
                        </w:div>
                        <w:div w:id="14629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12688">
          <w:marLeft w:val="0"/>
          <w:marRight w:val="0"/>
          <w:marTop w:val="134"/>
          <w:marBottom w:val="134"/>
          <w:divBdr>
            <w:top w:val="none" w:sz="0" w:space="0" w:color="auto"/>
            <w:left w:val="none" w:sz="0" w:space="0" w:color="auto"/>
            <w:bottom w:val="none" w:sz="0" w:space="0" w:color="auto"/>
            <w:right w:val="none" w:sz="0" w:space="0" w:color="auto"/>
          </w:divBdr>
          <w:divsChild>
            <w:div w:id="917057724">
              <w:marLeft w:val="0"/>
              <w:marRight w:val="0"/>
              <w:marTop w:val="0"/>
              <w:marBottom w:val="0"/>
              <w:divBdr>
                <w:top w:val="none" w:sz="0" w:space="0" w:color="auto"/>
                <w:left w:val="none" w:sz="0" w:space="0" w:color="auto"/>
                <w:bottom w:val="none" w:sz="0" w:space="0" w:color="auto"/>
                <w:right w:val="none" w:sz="0" w:space="0" w:color="auto"/>
              </w:divBdr>
            </w:div>
          </w:divsChild>
        </w:div>
        <w:div w:id="1635863234">
          <w:marLeft w:val="0"/>
          <w:marRight w:val="0"/>
          <w:marTop w:val="112"/>
          <w:marBottom w:val="112"/>
          <w:divBdr>
            <w:top w:val="none" w:sz="0" w:space="0" w:color="auto"/>
            <w:left w:val="none" w:sz="0" w:space="0" w:color="auto"/>
            <w:bottom w:val="none" w:sz="0" w:space="0" w:color="auto"/>
            <w:right w:val="none" w:sz="0" w:space="0" w:color="auto"/>
          </w:divBdr>
          <w:divsChild>
            <w:div w:id="14116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7493">
      <w:bodyDiv w:val="1"/>
      <w:marLeft w:val="0"/>
      <w:marRight w:val="0"/>
      <w:marTop w:val="0"/>
      <w:marBottom w:val="0"/>
      <w:divBdr>
        <w:top w:val="none" w:sz="0" w:space="0" w:color="auto"/>
        <w:left w:val="none" w:sz="0" w:space="0" w:color="auto"/>
        <w:bottom w:val="none" w:sz="0" w:space="0" w:color="auto"/>
        <w:right w:val="none" w:sz="0" w:space="0" w:color="auto"/>
      </w:divBdr>
      <w:divsChild>
        <w:div w:id="1838306270">
          <w:marLeft w:val="0"/>
          <w:marRight w:val="0"/>
          <w:marTop w:val="0"/>
          <w:marBottom w:val="0"/>
          <w:divBdr>
            <w:top w:val="none" w:sz="0" w:space="0" w:color="auto"/>
            <w:left w:val="none" w:sz="0" w:space="0" w:color="auto"/>
            <w:bottom w:val="none" w:sz="0" w:space="0" w:color="auto"/>
            <w:right w:val="none" w:sz="0" w:space="0" w:color="auto"/>
          </w:divBdr>
          <w:divsChild>
            <w:div w:id="6928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4278">
      <w:bodyDiv w:val="1"/>
      <w:marLeft w:val="0"/>
      <w:marRight w:val="0"/>
      <w:marTop w:val="0"/>
      <w:marBottom w:val="0"/>
      <w:divBdr>
        <w:top w:val="none" w:sz="0" w:space="0" w:color="auto"/>
        <w:left w:val="none" w:sz="0" w:space="0" w:color="auto"/>
        <w:bottom w:val="none" w:sz="0" w:space="0" w:color="auto"/>
        <w:right w:val="none" w:sz="0" w:space="0" w:color="auto"/>
      </w:divBdr>
      <w:divsChild>
        <w:div w:id="637495370">
          <w:marLeft w:val="0"/>
          <w:marRight w:val="0"/>
          <w:marTop w:val="0"/>
          <w:marBottom w:val="0"/>
          <w:divBdr>
            <w:top w:val="none" w:sz="0" w:space="0" w:color="auto"/>
            <w:left w:val="none" w:sz="0" w:space="0" w:color="auto"/>
            <w:bottom w:val="none" w:sz="0" w:space="0" w:color="auto"/>
            <w:right w:val="none" w:sz="0" w:space="0" w:color="auto"/>
          </w:divBdr>
        </w:div>
      </w:divsChild>
    </w:div>
    <w:div w:id="285281443">
      <w:bodyDiv w:val="1"/>
      <w:marLeft w:val="0"/>
      <w:marRight w:val="0"/>
      <w:marTop w:val="0"/>
      <w:marBottom w:val="0"/>
      <w:divBdr>
        <w:top w:val="none" w:sz="0" w:space="0" w:color="auto"/>
        <w:left w:val="none" w:sz="0" w:space="0" w:color="auto"/>
        <w:bottom w:val="none" w:sz="0" w:space="0" w:color="auto"/>
        <w:right w:val="none" w:sz="0" w:space="0" w:color="auto"/>
      </w:divBdr>
      <w:divsChild>
        <w:div w:id="2067290619">
          <w:marLeft w:val="0"/>
          <w:marRight w:val="0"/>
          <w:marTop w:val="0"/>
          <w:marBottom w:val="0"/>
          <w:divBdr>
            <w:top w:val="none" w:sz="0" w:space="0" w:color="auto"/>
            <w:left w:val="none" w:sz="0" w:space="0" w:color="auto"/>
            <w:bottom w:val="none" w:sz="0" w:space="0" w:color="auto"/>
            <w:right w:val="none" w:sz="0" w:space="0" w:color="auto"/>
          </w:divBdr>
        </w:div>
      </w:divsChild>
    </w:div>
    <w:div w:id="317199343">
      <w:bodyDiv w:val="1"/>
      <w:marLeft w:val="0"/>
      <w:marRight w:val="0"/>
      <w:marTop w:val="0"/>
      <w:marBottom w:val="0"/>
      <w:divBdr>
        <w:top w:val="none" w:sz="0" w:space="0" w:color="auto"/>
        <w:left w:val="none" w:sz="0" w:space="0" w:color="auto"/>
        <w:bottom w:val="none" w:sz="0" w:space="0" w:color="auto"/>
        <w:right w:val="none" w:sz="0" w:space="0" w:color="auto"/>
      </w:divBdr>
      <w:divsChild>
        <w:div w:id="2118676092">
          <w:marLeft w:val="0"/>
          <w:marRight w:val="0"/>
          <w:marTop w:val="0"/>
          <w:marBottom w:val="0"/>
          <w:divBdr>
            <w:top w:val="none" w:sz="0" w:space="0" w:color="auto"/>
            <w:left w:val="none" w:sz="0" w:space="0" w:color="auto"/>
            <w:bottom w:val="none" w:sz="0" w:space="0" w:color="auto"/>
            <w:right w:val="none" w:sz="0" w:space="0" w:color="auto"/>
          </w:divBdr>
        </w:div>
        <w:div w:id="1094594713">
          <w:marLeft w:val="0"/>
          <w:marRight w:val="0"/>
          <w:marTop w:val="0"/>
          <w:marBottom w:val="0"/>
          <w:divBdr>
            <w:top w:val="none" w:sz="0" w:space="0" w:color="auto"/>
            <w:left w:val="none" w:sz="0" w:space="0" w:color="auto"/>
            <w:bottom w:val="none" w:sz="0" w:space="0" w:color="auto"/>
            <w:right w:val="none" w:sz="0" w:space="0" w:color="auto"/>
          </w:divBdr>
        </w:div>
        <w:div w:id="2088845183">
          <w:marLeft w:val="0"/>
          <w:marRight w:val="0"/>
          <w:marTop w:val="0"/>
          <w:marBottom w:val="0"/>
          <w:divBdr>
            <w:top w:val="none" w:sz="0" w:space="0" w:color="auto"/>
            <w:left w:val="none" w:sz="0" w:space="0" w:color="auto"/>
            <w:bottom w:val="none" w:sz="0" w:space="0" w:color="auto"/>
            <w:right w:val="none" w:sz="0" w:space="0" w:color="auto"/>
          </w:divBdr>
        </w:div>
        <w:div w:id="2081322199">
          <w:marLeft w:val="0"/>
          <w:marRight w:val="0"/>
          <w:marTop w:val="0"/>
          <w:marBottom w:val="0"/>
          <w:divBdr>
            <w:top w:val="none" w:sz="0" w:space="0" w:color="auto"/>
            <w:left w:val="none" w:sz="0" w:space="0" w:color="auto"/>
            <w:bottom w:val="none" w:sz="0" w:space="0" w:color="auto"/>
            <w:right w:val="none" w:sz="0" w:space="0" w:color="auto"/>
          </w:divBdr>
        </w:div>
      </w:divsChild>
    </w:div>
    <w:div w:id="325786600">
      <w:bodyDiv w:val="1"/>
      <w:marLeft w:val="0"/>
      <w:marRight w:val="0"/>
      <w:marTop w:val="0"/>
      <w:marBottom w:val="0"/>
      <w:divBdr>
        <w:top w:val="none" w:sz="0" w:space="0" w:color="auto"/>
        <w:left w:val="none" w:sz="0" w:space="0" w:color="auto"/>
        <w:bottom w:val="none" w:sz="0" w:space="0" w:color="auto"/>
        <w:right w:val="none" w:sz="0" w:space="0" w:color="auto"/>
      </w:divBdr>
    </w:div>
    <w:div w:id="375014033">
      <w:bodyDiv w:val="1"/>
      <w:marLeft w:val="0"/>
      <w:marRight w:val="0"/>
      <w:marTop w:val="0"/>
      <w:marBottom w:val="0"/>
      <w:divBdr>
        <w:top w:val="none" w:sz="0" w:space="0" w:color="auto"/>
        <w:left w:val="none" w:sz="0" w:space="0" w:color="auto"/>
        <w:bottom w:val="none" w:sz="0" w:space="0" w:color="auto"/>
        <w:right w:val="none" w:sz="0" w:space="0" w:color="auto"/>
      </w:divBdr>
    </w:div>
    <w:div w:id="378211967">
      <w:bodyDiv w:val="1"/>
      <w:marLeft w:val="0"/>
      <w:marRight w:val="0"/>
      <w:marTop w:val="0"/>
      <w:marBottom w:val="0"/>
      <w:divBdr>
        <w:top w:val="none" w:sz="0" w:space="0" w:color="auto"/>
        <w:left w:val="none" w:sz="0" w:space="0" w:color="auto"/>
        <w:bottom w:val="none" w:sz="0" w:space="0" w:color="auto"/>
        <w:right w:val="none" w:sz="0" w:space="0" w:color="auto"/>
      </w:divBdr>
      <w:divsChild>
        <w:div w:id="1555382948">
          <w:marLeft w:val="0"/>
          <w:marRight w:val="0"/>
          <w:marTop w:val="0"/>
          <w:marBottom w:val="0"/>
          <w:divBdr>
            <w:top w:val="none" w:sz="0" w:space="0" w:color="auto"/>
            <w:left w:val="none" w:sz="0" w:space="0" w:color="auto"/>
            <w:bottom w:val="none" w:sz="0" w:space="0" w:color="auto"/>
            <w:right w:val="none" w:sz="0" w:space="0" w:color="auto"/>
          </w:divBdr>
          <w:divsChild>
            <w:div w:id="18240843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6312177">
      <w:bodyDiv w:val="1"/>
      <w:marLeft w:val="0"/>
      <w:marRight w:val="0"/>
      <w:marTop w:val="0"/>
      <w:marBottom w:val="0"/>
      <w:divBdr>
        <w:top w:val="none" w:sz="0" w:space="0" w:color="auto"/>
        <w:left w:val="none" w:sz="0" w:space="0" w:color="auto"/>
        <w:bottom w:val="none" w:sz="0" w:space="0" w:color="auto"/>
        <w:right w:val="none" w:sz="0" w:space="0" w:color="auto"/>
      </w:divBdr>
    </w:div>
    <w:div w:id="430131933">
      <w:bodyDiv w:val="1"/>
      <w:marLeft w:val="0"/>
      <w:marRight w:val="0"/>
      <w:marTop w:val="0"/>
      <w:marBottom w:val="0"/>
      <w:divBdr>
        <w:top w:val="none" w:sz="0" w:space="0" w:color="auto"/>
        <w:left w:val="none" w:sz="0" w:space="0" w:color="auto"/>
        <w:bottom w:val="none" w:sz="0" w:space="0" w:color="auto"/>
        <w:right w:val="none" w:sz="0" w:space="0" w:color="auto"/>
      </w:divBdr>
      <w:divsChild>
        <w:div w:id="770929960">
          <w:marLeft w:val="0"/>
          <w:marRight w:val="0"/>
          <w:marTop w:val="0"/>
          <w:marBottom w:val="0"/>
          <w:divBdr>
            <w:top w:val="none" w:sz="0" w:space="0" w:color="auto"/>
            <w:left w:val="none" w:sz="0" w:space="0" w:color="auto"/>
            <w:bottom w:val="none" w:sz="0" w:space="0" w:color="auto"/>
            <w:right w:val="none" w:sz="0" w:space="0" w:color="auto"/>
          </w:divBdr>
        </w:div>
      </w:divsChild>
    </w:div>
    <w:div w:id="491877527">
      <w:bodyDiv w:val="1"/>
      <w:marLeft w:val="0"/>
      <w:marRight w:val="0"/>
      <w:marTop w:val="0"/>
      <w:marBottom w:val="0"/>
      <w:divBdr>
        <w:top w:val="none" w:sz="0" w:space="0" w:color="auto"/>
        <w:left w:val="none" w:sz="0" w:space="0" w:color="auto"/>
        <w:bottom w:val="none" w:sz="0" w:space="0" w:color="auto"/>
        <w:right w:val="none" w:sz="0" w:space="0" w:color="auto"/>
      </w:divBdr>
    </w:div>
    <w:div w:id="541867040">
      <w:bodyDiv w:val="1"/>
      <w:marLeft w:val="0"/>
      <w:marRight w:val="0"/>
      <w:marTop w:val="0"/>
      <w:marBottom w:val="0"/>
      <w:divBdr>
        <w:top w:val="none" w:sz="0" w:space="0" w:color="auto"/>
        <w:left w:val="none" w:sz="0" w:space="0" w:color="auto"/>
        <w:bottom w:val="none" w:sz="0" w:space="0" w:color="auto"/>
        <w:right w:val="none" w:sz="0" w:space="0" w:color="auto"/>
      </w:divBdr>
    </w:div>
    <w:div w:id="561135389">
      <w:bodyDiv w:val="1"/>
      <w:marLeft w:val="0"/>
      <w:marRight w:val="0"/>
      <w:marTop w:val="0"/>
      <w:marBottom w:val="0"/>
      <w:divBdr>
        <w:top w:val="none" w:sz="0" w:space="0" w:color="auto"/>
        <w:left w:val="none" w:sz="0" w:space="0" w:color="auto"/>
        <w:bottom w:val="none" w:sz="0" w:space="0" w:color="auto"/>
        <w:right w:val="none" w:sz="0" w:space="0" w:color="auto"/>
      </w:divBdr>
      <w:divsChild>
        <w:div w:id="1627545784">
          <w:marLeft w:val="0"/>
          <w:marRight w:val="0"/>
          <w:marTop w:val="0"/>
          <w:marBottom w:val="0"/>
          <w:divBdr>
            <w:top w:val="none" w:sz="0" w:space="0" w:color="auto"/>
            <w:left w:val="none" w:sz="0" w:space="0" w:color="auto"/>
            <w:bottom w:val="none" w:sz="0" w:space="0" w:color="auto"/>
            <w:right w:val="none" w:sz="0" w:space="0" w:color="auto"/>
          </w:divBdr>
        </w:div>
      </w:divsChild>
    </w:div>
    <w:div w:id="603342043">
      <w:bodyDiv w:val="1"/>
      <w:marLeft w:val="0"/>
      <w:marRight w:val="0"/>
      <w:marTop w:val="0"/>
      <w:marBottom w:val="0"/>
      <w:divBdr>
        <w:top w:val="none" w:sz="0" w:space="0" w:color="auto"/>
        <w:left w:val="none" w:sz="0" w:space="0" w:color="auto"/>
        <w:bottom w:val="none" w:sz="0" w:space="0" w:color="auto"/>
        <w:right w:val="none" w:sz="0" w:space="0" w:color="auto"/>
      </w:divBdr>
      <w:divsChild>
        <w:div w:id="1782530397">
          <w:marLeft w:val="0"/>
          <w:marRight w:val="0"/>
          <w:marTop w:val="0"/>
          <w:marBottom w:val="0"/>
          <w:divBdr>
            <w:top w:val="none" w:sz="0" w:space="0" w:color="auto"/>
            <w:left w:val="none" w:sz="0" w:space="0" w:color="auto"/>
            <w:bottom w:val="none" w:sz="0" w:space="0" w:color="auto"/>
            <w:right w:val="none" w:sz="0" w:space="0" w:color="auto"/>
          </w:divBdr>
        </w:div>
      </w:divsChild>
    </w:div>
    <w:div w:id="627396930">
      <w:bodyDiv w:val="1"/>
      <w:marLeft w:val="0"/>
      <w:marRight w:val="0"/>
      <w:marTop w:val="0"/>
      <w:marBottom w:val="0"/>
      <w:divBdr>
        <w:top w:val="none" w:sz="0" w:space="0" w:color="auto"/>
        <w:left w:val="none" w:sz="0" w:space="0" w:color="auto"/>
        <w:bottom w:val="none" w:sz="0" w:space="0" w:color="auto"/>
        <w:right w:val="none" w:sz="0" w:space="0" w:color="auto"/>
      </w:divBdr>
      <w:divsChild>
        <w:div w:id="1797259297">
          <w:marLeft w:val="0"/>
          <w:marRight w:val="0"/>
          <w:marTop w:val="166"/>
          <w:marBottom w:val="166"/>
          <w:divBdr>
            <w:top w:val="none" w:sz="0" w:space="0" w:color="auto"/>
            <w:left w:val="none" w:sz="0" w:space="0" w:color="auto"/>
            <w:bottom w:val="none" w:sz="0" w:space="0" w:color="auto"/>
            <w:right w:val="none" w:sz="0" w:space="0" w:color="auto"/>
          </w:divBdr>
        </w:div>
        <w:div w:id="1924413475">
          <w:marLeft w:val="0"/>
          <w:marRight w:val="0"/>
          <w:marTop w:val="166"/>
          <w:marBottom w:val="166"/>
          <w:divBdr>
            <w:top w:val="none" w:sz="0" w:space="0" w:color="auto"/>
            <w:left w:val="none" w:sz="0" w:space="0" w:color="auto"/>
            <w:bottom w:val="none" w:sz="0" w:space="0" w:color="auto"/>
            <w:right w:val="none" w:sz="0" w:space="0" w:color="auto"/>
          </w:divBdr>
        </w:div>
      </w:divsChild>
    </w:div>
    <w:div w:id="634409622">
      <w:bodyDiv w:val="1"/>
      <w:marLeft w:val="0"/>
      <w:marRight w:val="0"/>
      <w:marTop w:val="0"/>
      <w:marBottom w:val="0"/>
      <w:divBdr>
        <w:top w:val="none" w:sz="0" w:space="0" w:color="auto"/>
        <w:left w:val="none" w:sz="0" w:space="0" w:color="auto"/>
        <w:bottom w:val="none" w:sz="0" w:space="0" w:color="auto"/>
        <w:right w:val="none" w:sz="0" w:space="0" w:color="auto"/>
      </w:divBdr>
    </w:div>
    <w:div w:id="647516391">
      <w:bodyDiv w:val="1"/>
      <w:marLeft w:val="0"/>
      <w:marRight w:val="0"/>
      <w:marTop w:val="0"/>
      <w:marBottom w:val="0"/>
      <w:divBdr>
        <w:top w:val="none" w:sz="0" w:space="0" w:color="auto"/>
        <w:left w:val="none" w:sz="0" w:space="0" w:color="auto"/>
        <w:bottom w:val="none" w:sz="0" w:space="0" w:color="auto"/>
        <w:right w:val="none" w:sz="0" w:space="0" w:color="auto"/>
      </w:divBdr>
      <w:divsChild>
        <w:div w:id="114493431">
          <w:marLeft w:val="0"/>
          <w:marRight w:val="0"/>
          <w:marTop w:val="0"/>
          <w:marBottom w:val="0"/>
          <w:divBdr>
            <w:top w:val="none" w:sz="0" w:space="0" w:color="auto"/>
            <w:left w:val="none" w:sz="0" w:space="0" w:color="auto"/>
            <w:bottom w:val="none" w:sz="0" w:space="0" w:color="auto"/>
            <w:right w:val="none" w:sz="0" w:space="0" w:color="auto"/>
          </w:divBdr>
        </w:div>
      </w:divsChild>
    </w:div>
    <w:div w:id="661741750">
      <w:bodyDiv w:val="1"/>
      <w:marLeft w:val="0"/>
      <w:marRight w:val="0"/>
      <w:marTop w:val="0"/>
      <w:marBottom w:val="0"/>
      <w:divBdr>
        <w:top w:val="none" w:sz="0" w:space="0" w:color="auto"/>
        <w:left w:val="none" w:sz="0" w:space="0" w:color="auto"/>
        <w:bottom w:val="none" w:sz="0" w:space="0" w:color="auto"/>
        <w:right w:val="none" w:sz="0" w:space="0" w:color="auto"/>
      </w:divBdr>
      <w:divsChild>
        <w:div w:id="409624167">
          <w:marLeft w:val="0"/>
          <w:marRight w:val="0"/>
          <w:marTop w:val="0"/>
          <w:marBottom w:val="0"/>
          <w:divBdr>
            <w:top w:val="none" w:sz="0" w:space="0" w:color="auto"/>
            <w:left w:val="none" w:sz="0" w:space="0" w:color="auto"/>
            <w:bottom w:val="none" w:sz="0" w:space="0" w:color="auto"/>
            <w:right w:val="none" w:sz="0" w:space="0" w:color="auto"/>
          </w:divBdr>
        </w:div>
      </w:divsChild>
    </w:div>
    <w:div w:id="676158257">
      <w:bodyDiv w:val="1"/>
      <w:marLeft w:val="0"/>
      <w:marRight w:val="0"/>
      <w:marTop w:val="0"/>
      <w:marBottom w:val="0"/>
      <w:divBdr>
        <w:top w:val="none" w:sz="0" w:space="0" w:color="auto"/>
        <w:left w:val="none" w:sz="0" w:space="0" w:color="auto"/>
        <w:bottom w:val="none" w:sz="0" w:space="0" w:color="auto"/>
        <w:right w:val="none" w:sz="0" w:space="0" w:color="auto"/>
      </w:divBdr>
      <w:divsChild>
        <w:div w:id="764770742">
          <w:marLeft w:val="0"/>
          <w:marRight w:val="0"/>
          <w:marTop w:val="269"/>
          <w:marBottom w:val="269"/>
          <w:divBdr>
            <w:top w:val="none" w:sz="0" w:space="0" w:color="auto"/>
            <w:left w:val="none" w:sz="0" w:space="0" w:color="auto"/>
            <w:bottom w:val="none" w:sz="0" w:space="0" w:color="auto"/>
            <w:right w:val="none" w:sz="0" w:space="0" w:color="auto"/>
          </w:divBdr>
        </w:div>
        <w:div w:id="771046442">
          <w:marLeft w:val="0"/>
          <w:marRight w:val="0"/>
          <w:marTop w:val="0"/>
          <w:marBottom w:val="0"/>
          <w:divBdr>
            <w:top w:val="none" w:sz="0" w:space="0" w:color="auto"/>
            <w:left w:val="none" w:sz="0" w:space="0" w:color="auto"/>
            <w:bottom w:val="none" w:sz="0" w:space="0" w:color="auto"/>
            <w:right w:val="none" w:sz="0" w:space="0" w:color="auto"/>
          </w:divBdr>
          <w:divsChild>
            <w:div w:id="226262399">
              <w:marLeft w:val="0"/>
              <w:marRight w:val="0"/>
              <w:marTop w:val="0"/>
              <w:marBottom w:val="0"/>
              <w:divBdr>
                <w:top w:val="none" w:sz="0" w:space="0" w:color="auto"/>
                <w:left w:val="none" w:sz="0" w:space="0" w:color="auto"/>
                <w:bottom w:val="none" w:sz="0" w:space="0" w:color="auto"/>
                <w:right w:val="none" w:sz="0" w:space="0" w:color="auto"/>
              </w:divBdr>
              <w:divsChild>
                <w:div w:id="512308141">
                  <w:marLeft w:val="0"/>
                  <w:marRight w:val="0"/>
                  <w:marTop w:val="0"/>
                  <w:marBottom w:val="134"/>
                  <w:divBdr>
                    <w:top w:val="none" w:sz="0" w:space="0" w:color="auto"/>
                    <w:left w:val="none" w:sz="0" w:space="0" w:color="auto"/>
                    <w:bottom w:val="none" w:sz="0" w:space="0" w:color="auto"/>
                    <w:right w:val="none" w:sz="0" w:space="0" w:color="auto"/>
                  </w:divBdr>
                  <w:divsChild>
                    <w:div w:id="418142072">
                      <w:marLeft w:val="0"/>
                      <w:marRight w:val="0"/>
                      <w:marTop w:val="0"/>
                      <w:marBottom w:val="134"/>
                      <w:divBdr>
                        <w:top w:val="none" w:sz="0" w:space="0" w:color="auto"/>
                        <w:left w:val="none" w:sz="0" w:space="0" w:color="auto"/>
                        <w:bottom w:val="none" w:sz="0" w:space="0" w:color="auto"/>
                        <w:right w:val="none" w:sz="0" w:space="0" w:color="auto"/>
                      </w:divBdr>
                      <w:divsChild>
                        <w:div w:id="1630278851">
                          <w:marLeft w:val="0"/>
                          <w:marRight w:val="0"/>
                          <w:marTop w:val="0"/>
                          <w:marBottom w:val="0"/>
                          <w:divBdr>
                            <w:top w:val="none" w:sz="0" w:space="0" w:color="auto"/>
                            <w:left w:val="none" w:sz="0" w:space="0" w:color="auto"/>
                            <w:bottom w:val="none" w:sz="0" w:space="0" w:color="auto"/>
                            <w:right w:val="none" w:sz="0" w:space="0" w:color="auto"/>
                          </w:divBdr>
                          <w:divsChild>
                            <w:div w:id="452208815">
                              <w:marLeft w:val="0"/>
                              <w:marRight w:val="0"/>
                              <w:marTop w:val="0"/>
                              <w:marBottom w:val="0"/>
                              <w:divBdr>
                                <w:top w:val="none" w:sz="0" w:space="0" w:color="auto"/>
                                <w:left w:val="none" w:sz="0" w:space="0" w:color="auto"/>
                                <w:bottom w:val="none" w:sz="0" w:space="0" w:color="auto"/>
                                <w:right w:val="none" w:sz="0" w:space="0" w:color="auto"/>
                              </w:divBdr>
                              <w:divsChild>
                                <w:div w:id="659238372">
                                  <w:marLeft w:val="0"/>
                                  <w:marRight w:val="0"/>
                                  <w:marTop w:val="0"/>
                                  <w:marBottom w:val="0"/>
                                  <w:divBdr>
                                    <w:top w:val="none" w:sz="0" w:space="0" w:color="auto"/>
                                    <w:left w:val="none" w:sz="0" w:space="0" w:color="auto"/>
                                    <w:bottom w:val="none" w:sz="0" w:space="0" w:color="auto"/>
                                    <w:right w:val="none" w:sz="0" w:space="0" w:color="auto"/>
                                  </w:divBdr>
                                  <w:divsChild>
                                    <w:div w:id="1747193217">
                                      <w:marLeft w:val="0"/>
                                      <w:marRight w:val="0"/>
                                      <w:marTop w:val="0"/>
                                      <w:marBottom w:val="0"/>
                                      <w:divBdr>
                                        <w:top w:val="none" w:sz="0" w:space="0" w:color="auto"/>
                                        <w:left w:val="none" w:sz="0" w:space="0" w:color="auto"/>
                                        <w:bottom w:val="none" w:sz="0" w:space="0" w:color="auto"/>
                                        <w:right w:val="none" w:sz="0" w:space="0" w:color="auto"/>
                                      </w:divBdr>
                                    </w:div>
                                    <w:div w:id="6461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4048">
                      <w:marLeft w:val="0"/>
                      <w:marRight w:val="0"/>
                      <w:marTop w:val="134"/>
                      <w:marBottom w:val="134"/>
                      <w:divBdr>
                        <w:top w:val="none" w:sz="0" w:space="0" w:color="auto"/>
                        <w:left w:val="none" w:sz="0" w:space="0" w:color="auto"/>
                        <w:bottom w:val="none" w:sz="0" w:space="0" w:color="auto"/>
                        <w:right w:val="none" w:sz="0" w:space="0" w:color="auto"/>
                      </w:divBdr>
                      <w:divsChild>
                        <w:div w:id="887377344">
                          <w:marLeft w:val="0"/>
                          <w:marRight w:val="0"/>
                          <w:marTop w:val="0"/>
                          <w:marBottom w:val="0"/>
                          <w:divBdr>
                            <w:top w:val="none" w:sz="0" w:space="0" w:color="auto"/>
                            <w:left w:val="none" w:sz="0" w:space="0" w:color="auto"/>
                            <w:bottom w:val="none" w:sz="0" w:space="0" w:color="auto"/>
                            <w:right w:val="none" w:sz="0" w:space="0" w:color="auto"/>
                          </w:divBdr>
                        </w:div>
                      </w:divsChild>
                    </w:div>
                    <w:div w:id="1016804496">
                      <w:marLeft w:val="0"/>
                      <w:marRight w:val="0"/>
                      <w:marTop w:val="112"/>
                      <w:marBottom w:val="112"/>
                      <w:divBdr>
                        <w:top w:val="none" w:sz="0" w:space="0" w:color="auto"/>
                        <w:left w:val="none" w:sz="0" w:space="0" w:color="auto"/>
                        <w:bottom w:val="none" w:sz="0" w:space="0" w:color="auto"/>
                        <w:right w:val="none" w:sz="0" w:space="0" w:color="auto"/>
                      </w:divBdr>
                      <w:divsChild>
                        <w:div w:id="17170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05041">
      <w:bodyDiv w:val="1"/>
      <w:marLeft w:val="0"/>
      <w:marRight w:val="0"/>
      <w:marTop w:val="0"/>
      <w:marBottom w:val="0"/>
      <w:divBdr>
        <w:top w:val="none" w:sz="0" w:space="0" w:color="auto"/>
        <w:left w:val="none" w:sz="0" w:space="0" w:color="auto"/>
        <w:bottom w:val="none" w:sz="0" w:space="0" w:color="auto"/>
        <w:right w:val="none" w:sz="0" w:space="0" w:color="auto"/>
      </w:divBdr>
    </w:div>
    <w:div w:id="737751680">
      <w:bodyDiv w:val="1"/>
      <w:marLeft w:val="0"/>
      <w:marRight w:val="0"/>
      <w:marTop w:val="0"/>
      <w:marBottom w:val="0"/>
      <w:divBdr>
        <w:top w:val="none" w:sz="0" w:space="0" w:color="auto"/>
        <w:left w:val="none" w:sz="0" w:space="0" w:color="auto"/>
        <w:bottom w:val="none" w:sz="0" w:space="0" w:color="auto"/>
        <w:right w:val="none" w:sz="0" w:space="0" w:color="auto"/>
      </w:divBdr>
    </w:div>
    <w:div w:id="746539416">
      <w:bodyDiv w:val="1"/>
      <w:marLeft w:val="0"/>
      <w:marRight w:val="0"/>
      <w:marTop w:val="0"/>
      <w:marBottom w:val="0"/>
      <w:divBdr>
        <w:top w:val="none" w:sz="0" w:space="0" w:color="auto"/>
        <w:left w:val="none" w:sz="0" w:space="0" w:color="auto"/>
        <w:bottom w:val="none" w:sz="0" w:space="0" w:color="auto"/>
        <w:right w:val="none" w:sz="0" w:space="0" w:color="auto"/>
      </w:divBdr>
    </w:div>
    <w:div w:id="756635439">
      <w:bodyDiv w:val="1"/>
      <w:marLeft w:val="0"/>
      <w:marRight w:val="0"/>
      <w:marTop w:val="0"/>
      <w:marBottom w:val="0"/>
      <w:divBdr>
        <w:top w:val="none" w:sz="0" w:space="0" w:color="auto"/>
        <w:left w:val="none" w:sz="0" w:space="0" w:color="auto"/>
        <w:bottom w:val="none" w:sz="0" w:space="0" w:color="auto"/>
        <w:right w:val="none" w:sz="0" w:space="0" w:color="auto"/>
      </w:divBdr>
    </w:div>
    <w:div w:id="801457989">
      <w:bodyDiv w:val="1"/>
      <w:marLeft w:val="0"/>
      <w:marRight w:val="0"/>
      <w:marTop w:val="0"/>
      <w:marBottom w:val="0"/>
      <w:divBdr>
        <w:top w:val="none" w:sz="0" w:space="0" w:color="auto"/>
        <w:left w:val="none" w:sz="0" w:space="0" w:color="auto"/>
        <w:bottom w:val="none" w:sz="0" w:space="0" w:color="auto"/>
        <w:right w:val="none" w:sz="0" w:space="0" w:color="auto"/>
      </w:divBdr>
    </w:div>
    <w:div w:id="819425190">
      <w:bodyDiv w:val="1"/>
      <w:marLeft w:val="0"/>
      <w:marRight w:val="0"/>
      <w:marTop w:val="0"/>
      <w:marBottom w:val="0"/>
      <w:divBdr>
        <w:top w:val="none" w:sz="0" w:space="0" w:color="auto"/>
        <w:left w:val="none" w:sz="0" w:space="0" w:color="auto"/>
        <w:bottom w:val="none" w:sz="0" w:space="0" w:color="auto"/>
        <w:right w:val="none" w:sz="0" w:space="0" w:color="auto"/>
      </w:divBdr>
    </w:div>
    <w:div w:id="887650038">
      <w:bodyDiv w:val="1"/>
      <w:marLeft w:val="0"/>
      <w:marRight w:val="0"/>
      <w:marTop w:val="0"/>
      <w:marBottom w:val="0"/>
      <w:divBdr>
        <w:top w:val="none" w:sz="0" w:space="0" w:color="auto"/>
        <w:left w:val="none" w:sz="0" w:space="0" w:color="auto"/>
        <w:bottom w:val="none" w:sz="0" w:space="0" w:color="auto"/>
        <w:right w:val="none" w:sz="0" w:space="0" w:color="auto"/>
      </w:divBdr>
    </w:div>
    <w:div w:id="949244952">
      <w:bodyDiv w:val="1"/>
      <w:marLeft w:val="0"/>
      <w:marRight w:val="0"/>
      <w:marTop w:val="0"/>
      <w:marBottom w:val="0"/>
      <w:divBdr>
        <w:top w:val="none" w:sz="0" w:space="0" w:color="auto"/>
        <w:left w:val="none" w:sz="0" w:space="0" w:color="auto"/>
        <w:bottom w:val="none" w:sz="0" w:space="0" w:color="auto"/>
        <w:right w:val="none" w:sz="0" w:space="0" w:color="auto"/>
      </w:divBdr>
      <w:divsChild>
        <w:div w:id="1400785436">
          <w:marLeft w:val="0"/>
          <w:marRight w:val="0"/>
          <w:marTop w:val="0"/>
          <w:marBottom w:val="0"/>
          <w:divBdr>
            <w:top w:val="none" w:sz="0" w:space="0" w:color="auto"/>
            <w:left w:val="none" w:sz="0" w:space="0" w:color="auto"/>
            <w:bottom w:val="none" w:sz="0" w:space="0" w:color="auto"/>
            <w:right w:val="none" w:sz="0" w:space="0" w:color="auto"/>
          </w:divBdr>
        </w:div>
      </w:divsChild>
    </w:div>
    <w:div w:id="980381941">
      <w:bodyDiv w:val="1"/>
      <w:marLeft w:val="0"/>
      <w:marRight w:val="0"/>
      <w:marTop w:val="0"/>
      <w:marBottom w:val="0"/>
      <w:divBdr>
        <w:top w:val="none" w:sz="0" w:space="0" w:color="auto"/>
        <w:left w:val="none" w:sz="0" w:space="0" w:color="auto"/>
        <w:bottom w:val="none" w:sz="0" w:space="0" w:color="auto"/>
        <w:right w:val="none" w:sz="0" w:space="0" w:color="auto"/>
      </w:divBdr>
    </w:div>
    <w:div w:id="999961585">
      <w:bodyDiv w:val="1"/>
      <w:marLeft w:val="0"/>
      <w:marRight w:val="0"/>
      <w:marTop w:val="0"/>
      <w:marBottom w:val="0"/>
      <w:divBdr>
        <w:top w:val="none" w:sz="0" w:space="0" w:color="auto"/>
        <w:left w:val="none" w:sz="0" w:space="0" w:color="auto"/>
        <w:bottom w:val="none" w:sz="0" w:space="0" w:color="auto"/>
        <w:right w:val="none" w:sz="0" w:space="0" w:color="auto"/>
      </w:divBdr>
    </w:div>
    <w:div w:id="1034962828">
      <w:bodyDiv w:val="1"/>
      <w:marLeft w:val="0"/>
      <w:marRight w:val="0"/>
      <w:marTop w:val="0"/>
      <w:marBottom w:val="0"/>
      <w:divBdr>
        <w:top w:val="none" w:sz="0" w:space="0" w:color="auto"/>
        <w:left w:val="none" w:sz="0" w:space="0" w:color="auto"/>
        <w:bottom w:val="none" w:sz="0" w:space="0" w:color="auto"/>
        <w:right w:val="none" w:sz="0" w:space="0" w:color="auto"/>
      </w:divBdr>
    </w:div>
    <w:div w:id="1100759418">
      <w:bodyDiv w:val="1"/>
      <w:marLeft w:val="0"/>
      <w:marRight w:val="0"/>
      <w:marTop w:val="0"/>
      <w:marBottom w:val="0"/>
      <w:divBdr>
        <w:top w:val="none" w:sz="0" w:space="0" w:color="auto"/>
        <w:left w:val="none" w:sz="0" w:space="0" w:color="auto"/>
        <w:bottom w:val="none" w:sz="0" w:space="0" w:color="auto"/>
        <w:right w:val="none" w:sz="0" w:space="0" w:color="auto"/>
      </w:divBdr>
    </w:div>
    <w:div w:id="1102601963">
      <w:bodyDiv w:val="1"/>
      <w:marLeft w:val="0"/>
      <w:marRight w:val="0"/>
      <w:marTop w:val="0"/>
      <w:marBottom w:val="0"/>
      <w:divBdr>
        <w:top w:val="none" w:sz="0" w:space="0" w:color="auto"/>
        <w:left w:val="none" w:sz="0" w:space="0" w:color="auto"/>
        <w:bottom w:val="none" w:sz="0" w:space="0" w:color="auto"/>
        <w:right w:val="none" w:sz="0" w:space="0" w:color="auto"/>
      </w:divBdr>
    </w:div>
    <w:div w:id="1104154067">
      <w:bodyDiv w:val="1"/>
      <w:marLeft w:val="0"/>
      <w:marRight w:val="0"/>
      <w:marTop w:val="0"/>
      <w:marBottom w:val="0"/>
      <w:divBdr>
        <w:top w:val="none" w:sz="0" w:space="0" w:color="auto"/>
        <w:left w:val="none" w:sz="0" w:space="0" w:color="auto"/>
        <w:bottom w:val="none" w:sz="0" w:space="0" w:color="auto"/>
        <w:right w:val="none" w:sz="0" w:space="0" w:color="auto"/>
      </w:divBdr>
    </w:div>
    <w:div w:id="1135104405">
      <w:bodyDiv w:val="1"/>
      <w:marLeft w:val="0"/>
      <w:marRight w:val="0"/>
      <w:marTop w:val="0"/>
      <w:marBottom w:val="0"/>
      <w:divBdr>
        <w:top w:val="none" w:sz="0" w:space="0" w:color="auto"/>
        <w:left w:val="none" w:sz="0" w:space="0" w:color="auto"/>
        <w:bottom w:val="none" w:sz="0" w:space="0" w:color="auto"/>
        <w:right w:val="none" w:sz="0" w:space="0" w:color="auto"/>
      </w:divBdr>
      <w:divsChild>
        <w:div w:id="88963099">
          <w:marLeft w:val="0"/>
          <w:marRight w:val="0"/>
          <w:marTop w:val="0"/>
          <w:marBottom w:val="0"/>
          <w:divBdr>
            <w:top w:val="none" w:sz="0" w:space="0" w:color="auto"/>
            <w:left w:val="none" w:sz="0" w:space="0" w:color="auto"/>
            <w:bottom w:val="none" w:sz="0" w:space="0" w:color="auto"/>
            <w:right w:val="none" w:sz="0" w:space="0" w:color="auto"/>
          </w:divBdr>
        </w:div>
      </w:divsChild>
    </w:div>
    <w:div w:id="1273828394">
      <w:bodyDiv w:val="1"/>
      <w:marLeft w:val="0"/>
      <w:marRight w:val="0"/>
      <w:marTop w:val="0"/>
      <w:marBottom w:val="0"/>
      <w:divBdr>
        <w:top w:val="none" w:sz="0" w:space="0" w:color="auto"/>
        <w:left w:val="none" w:sz="0" w:space="0" w:color="auto"/>
        <w:bottom w:val="none" w:sz="0" w:space="0" w:color="auto"/>
        <w:right w:val="none" w:sz="0" w:space="0" w:color="auto"/>
      </w:divBdr>
    </w:div>
    <w:div w:id="1274364619">
      <w:bodyDiv w:val="1"/>
      <w:marLeft w:val="0"/>
      <w:marRight w:val="0"/>
      <w:marTop w:val="0"/>
      <w:marBottom w:val="0"/>
      <w:divBdr>
        <w:top w:val="none" w:sz="0" w:space="0" w:color="auto"/>
        <w:left w:val="none" w:sz="0" w:space="0" w:color="auto"/>
        <w:bottom w:val="none" w:sz="0" w:space="0" w:color="auto"/>
        <w:right w:val="none" w:sz="0" w:space="0" w:color="auto"/>
      </w:divBdr>
      <w:divsChild>
        <w:div w:id="1804811100">
          <w:marLeft w:val="0"/>
          <w:marRight w:val="0"/>
          <w:marTop w:val="0"/>
          <w:marBottom w:val="0"/>
          <w:divBdr>
            <w:top w:val="none" w:sz="0" w:space="0" w:color="auto"/>
            <w:left w:val="none" w:sz="0" w:space="0" w:color="auto"/>
            <w:bottom w:val="none" w:sz="0" w:space="0" w:color="auto"/>
            <w:right w:val="none" w:sz="0" w:space="0" w:color="auto"/>
          </w:divBdr>
        </w:div>
      </w:divsChild>
    </w:div>
    <w:div w:id="1307854599">
      <w:bodyDiv w:val="1"/>
      <w:marLeft w:val="0"/>
      <w:marRight w:val="0"/>
      <w:marTop w:val="0"/>
      <w:marBottom w:val="0"/>
      <w:divBdr>
        <w:top w:val="none" w:sz="0" w:space="0" w:color="auto"/>
        <w:left w:val="none" w:sz="0" w:space="0" w:color="auto"/>
        <w:bottom w:val="none" w:sz="0" w:space="0" w:color="auto"/>
        <w:right w:val="none" w:sz="0" w:space="0" w:color="auto"/>
      </w:divBdr>
    </w:div>
    <w:div w:id="1393386908">
      <w:bodyDiv w:val="1"/>
      <w:marLeft w:val="0"/>
      <w:marRight w:val="0"/>
      <w:marTop w:val="0"/>
      <w:marBottom w:val="0"/>
      <w:divBdr>
        <w:top w:val="none" w:sz="0" w:space="0" w:color="auto"/>
        <w:left w:val="none" w:sz="0" w:space="0" w:color="auto"/>
        <w:bottom w:val="none" w:sz="0" w:space="0" w:color="auto"/>
        <w:right w:val="none" w:sz="0" w:space="0" w:color="auto"/>
      </w:divBdr>
    </w:div>
    <w:div w:id="1397826113">
      <w:bodyDiv w:val="1"/>
      <w:marLeft w:val="0"/>
      <w:marRight w:val="0"/>
      <w:marTop w:val="0"/>
      <w:marBottom w:val="0"/>
      <w:divBdr>
        <w:top w:val="none" w:sz="0" w:space="0" w:color="auto"/>
        <w:left w:val="none" w:sz="0" w:space="0" w:color="auto"/>
        <w:bottom w:val="none" w:sz="0" w:space="0" w:color="auto"/>
        <w:right w:val="none" w:sz="0" w:space="0" w:color="auto"/>
      </w:divBdr>
    </w:div>
    <w:div w:id="1481381586">
      <w:bodyDiv w:val="1"/>
      <w:marLeft w:val="0"/>
      <w:marRight w:val="0"/>
      <w:marTop w:val="0"/>
      <w:marBottom w:val="0"/>
      <w:divBdr>
        <w:top w:val="none" w:sz="0" w:space="0" w:color="auto"/>
        <w:left w:val="none" w:sz="0" w:space="0" w:color="auto"/>
        <w:bottom w:val="none" w:sz="0" w:space="0" w:color="auto"/>
        <w:right w:val="none" w:sz="0" w:space="0" w:color="auto"/>
      </w:divBdr>
    </w:div>
    <w:div w:id="1585719647">
      <w:bodyDiv w:val="1"/>
      <w:marLeft w:val="0"/>
      <w:marRight w:val="0"/>
      <w:marTop w:val="0"/>
      <w:marBottom w:val="0"/>
      <w:divBdr>
        <w:top w:val="none" w:sz="0" w:space="0" w:color="auto"/>
        <w:left w:val="none" w:sz="0" w:space="0" w:color="auto"/>
        <w:bottom w:val="none" w:sz="0" w:space="0" w:color="auto"/>
        <w:right w:val="none" w:sz="0" w:space="0" w:color="auto"/>
      </w:divBdr>
      <w:divsChild>
        <w:div w:id="928125408">
          <w:marLeft w:val="0"/>
          <w:marRight w:val="0"/>
          <w:marTop w:val="0"/>
          <w:marBottom w:val="0"/>
          <w:divBdr>
            <w:top w:val="none" w:sz="0" w:space="0" w:color="auto"/>
            <w:left w:val="none" w:sz="0" w:space="0" w:color="auto"/>
            <w:bottom w:val="none" w:sz="0" w:space="0" w:color="auto"/>
            <w:right w:val="none" w:sz="0" w:space="0" w:color="auto"/>
          </w:divBdr>
          <w:divsChild>
            <w:div w:id="603076994">
              <w:marLeft w:val="0"/>
              <w:marRight w:val="0"/>
              <w:marTop w:val="0"/>
              <w:marBottom w:val="0"/>
              <w:divBdr>
                <w:top w:val="none" w:sz="0" w:space="0" w:color="auto"/>
                <w:left w:val="none" w:sz="0" w:space="0" w:color="auto"/>
                <w:bottom w:val="none" w:sz="0" w:space="0" w:color="auto"/>
                <w:right w:val="none" w:sz="0" w:space="0" w:color="auto"/>
              </w:divBdr>
              <w:divsChild>
                <w:div w:id="487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1699">
          <w:marLeft w:val="0"/>
          <w:marRight w:val="0"/>
          <w:marTop w:val="0"/>
          <w:marBottom w:val="0"/>
          <w:divBdr>
            <w:top w:val="none" w:sz="0" w:space="0" w:color="auto"/>
            <w:left w:val="none" w:sz="0" w:space="0" w:color="auto"/>
            <w:bottom w:val="none" w:sz="0" w:space="0" w:color="auto"/>
            <w:right w:val="none" w:sz="0" w:space="0" w:color="auto"/>
          </w:divBdr>
          <w:divsChild>
            <w:div w:id="419063611">
              <w:marLeft w:val="0"/>
              <w:marRight w:val="0"/>
              <w:marTop w:val="0"/>
              <w:marBottom w:val="0"/>
              <w:divBdr>
                <w:top w:val="none" w:sz="0" w:space="0" w:color="auto"/>
                <w:left w:val="none" w:sz="0" w:space="0" w:color="auto"/>
                <w:bottom w:val="none" w:sz="0" w:space="0" w:color="auto"/>
                <w:right w:val="none" w:sz="0" w:space="0" w:color="auto"/>
              </w:divBdr>
              <w:divsChild>
                <w:div w:id="1233272637">
                  <w:marLeft w:val="0"/>
                  <w:marRight w:val="0"/>
                  <w:marTop w:val="0"/>
                  <w:marBottom w:val="0"/>
                  <w:divBdr>
                    <w:top w:val="none" w:sz="0" w:space="0" w:color="auto"/>
                    <w:left w:val="none" w:sz="0" w:space="0" w:color="auto"/>
                    <w:bottom w:val="none" w:sz="0" w:space="0" w:color="auto"/>
                    <w:right w:val="none" w:sz="0" w:space="0" w:color="auto"/>
                  </w:divBdr>
                  <w:divsChild>
                    <w:div w:id="1391420438">
                      <w:marLeft w:val="0"/>
                      <w:marRight w:val="0"/>
                      <w:marTop w:val="90"/>
                      <w:marBottom w:val="0"/>
                      <w:divBdr>
                        <w:top w:val="none" w:sz="0" w:space="0" w:color="auto"/>
                        <w:left w:val="none" w:sz="0" w:space="0" w:color="auto"/>
                        <w:bottom w:val="none" w:sz="0" w:space="0" w:color="auto"/>
                        <w:right w:val="none" w:sz="0" w:space="0" w:color="auto"/>
                      </w:divBdr>
                      <w:divsChild>
                        <w:div w:id="1649244484">
                          <w:marLeft w:val="0"/>
                          <w:marRight w:val="0"/>
                          <w:marTop w:val="0"/>
                          <w:marBottom w:val="420"/>
                          <w:divBdr>
                            <w:top w:val="none" w:sz="0" w:space="0" w:color="auto"/>
                            <w:left w:val="none" w:sz="0" w:space="0" w:color="auto"/>
                            <w:bottom w:val="none" w:sz="0" w:space="0" w:color="auto"/>
                            <w:right w:val="none" w:sz="0" w:space="0" w:color="auto"/>
                          </w:divBdr>
                          <w:divsChild>
                            <w:div w:id="219487336">
                              <w:marLeft w:val="0"/>
                              <w:marRight w:val="0"/>
                              <w:marTop w:val="0"/>
                              <w:marBottom w:val="0"/>
                              <w:divBdr>
                                <w:top w:val="none" w:sz="0" w:space="0" w:color="auto"/>
                                <w:left w:val="none" w:sz="0" w:space="0" w:color="auto"/>
                                <w:bottom w:val="none" w:sz="0" w:space="0" w:color="auto"/>
                                <w:right w:val="none" w:sz="0" w:space="0" w:color="auto"/>
                              </w:divBdr>
                              <w:divsChild>
                                <w:div w:id="481197242">
                                  <w:marLeft w:val="0"/>
                                  <w:marRight w:val="0"/>
                                  <w:marTop w:val="0"/>
                                  <w:marBottom w:val="0"/>
                                  <w:divBdr>
                                    <w:top w:val="none" w:sz="0" w:space="0" w:color="auto"/>
                                    <w:left w:val="none" w:sz="0" w:space="0" w:color="auto"/>
                                    <w:bottom w:val="none" w:sz="0" w:space="0" w:color="auto"/>
                                    <w:right w:val="none" w:sz="0" w:space="0" w:color="auto"/>
                                  </w:divBdr>
                                  <w:divsChild>
                                    <w:div w:id="1704938461">
                                      <w:marLeft w:val="0"/>
                                      <w:marRight w:val="0"/>
                                      <w:marTop w:val="0"/>
                                      <w:marBottom w:val="0"/>
                                      <w:divBdr>
                                        <w:top w:val="none" w:sz="0" w:space="0" w:color="auto"/>
                                        <w:left w:val="none" w:sz="0" w:space="0" w:color="auto"/>
                                        <w:bottom w:val="none" w:sz="0" w:space="0" w:color="auto"/>
                                        <w:right w:val="none" w:sz="0" w:space="0" w:color="auto"/>
                                      </w:divBdr>
                                    </w:div>
                                    <w:div w:id="1594507556">
                                      <w:marLeft w:val="0"/>
                                      <w:marRight w:val="0"/>
                                      <w:marTop w:val="0"/>
                                      <w:marBottom w:val="0"/>
                                      <w:divBdr>
                                        <w:top w:val="none" w:sz="0" w:space="0" w:color="auto"/>
                                        <w:left w:val="none" w:sz="0" w:space="0" w:color="auto"/>
                                        <w:bottom w:val="none" w:sz="0" w:space="0" w:color="auto"/>
                                        <w:right w:val="none" w:sz="0" w:space="0" w:color="auto"/>
                                      </w:divBdr>
                                      <w:divsChild>
                                        <w:div w:id="1713844894">
                                          <w:marLeft w:val="0"/>
                                          <w:marRight w:val="0"/>
                                          <w:marTop w:val="0"/>
                                          <w:marBottom w:val="0"/>
                                          <w:divBdr>
                                            <w:top w:val="none" w:sz="0" w:space="0" w:color="auto"/>
                                            <w:left w:val="none" w:sz="0" w:space="0" w:color="auto"/>
                                            <w:bottom w:val="none" w:sz="0" w:space="0" w:color="auto"/>
                                            <w:right w:val="none" w:sz="0" w:space="0" w:color="auto"/>
                                          </w:divBdr>
                                          <w:divsChild>
                                            <w:div w:id="14123840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38798339">
                                  <w:marLeft w:val="0"/>
                                  <w:marRight w:val="0"/>
                                  <w:marTop w:val="0"/>
                                  <w:marBottom w:val="0"/>
                                  <w:divBdr>
                                    <w:top w:val="none" w:sz="0" w:space="0" w:color="auto"/>
                                    <w:left w:val="none" w:sz="0" w:space="0" w:color="auto"/>
                                    <w:bottom w:val="none" w:sz="0" w:space="0" w:color="auto"/>
                                    <w:right w:val="none" w:sz="0" w:space="0" w:color="auto"/>
                                  </w:divBdr>
                                  <w:divsChild>
                                    <w:div w:id="6270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774620">
      <w:bodyDiv w:val="1"/>
      <w:marLeft w:val="0"/>
      <w:marRight w:val="0"/>
      <w:marTop w:val="0"/>
      <w:marBottom w:val="0"/>
      <w:divBdr>
        <w:top w:val="none" w:sz="0" w:space="0" w:color="auto"/>
        <w:left w:val="none" w:sz="0" w:space="0" w:color="auto"/>
        <w:bottom w:val="none" w:sz="0" w:space="0" w:color="auto"/>
        <w:right w:val="none" w:sz="0" w:space="0" w:color="auto"/>
      </w:divBdr>
    </w:div>
    <w:div w:id="1612666479">
      <w:bodyDiv w:val="1"/>
      <w:marLeft w:val="0"/>
      <w:marRight w:val="0"/>
      <w:marTop w:val="0"/>
      <w:marBottom w:val="0"/>
      <w:divBdr>
        <w:top w:val="none" w:sz="0" w:space="0" w:color="auto"/>
        <w:left w:val="none" w:sz="0" w:space="0" w:color="auto"/>
        <w:bottom w:val="none" w:sz="0" w:space="0" w:color="auto"/>
        <w:right w:val="none" w:sz="0" w:space="0" w:color="auto"/>
      </w:divBdr>
    </w:div>
    <w:div w:id="1710495883">
      <w:bodyDiv w:val="1"/>
      <w:marLeft w:val="0"/>
      <w:marRight w:val="0"/>
      <w:marTop w:val="0"/>
      <w:marBottom w:val="0"/>
      <w:divBdr>
        <w:top w:val="none" w:sz="0" w:space="0" w:color="auto"/>
        <w:left w:val="none" w:sz="0" w:space="0" w:color="auto"/>
        <w:bottom w:val="none" w:sz="0" w:space="0" w:color="auto"/>
        <w:right w:val="none" w:sz="0" w:space="0" w:color="auto"/>
      </w:divBdr>
    </w:div>
    <w:div w:id="1713847833">
      <w:bodyDiv w:val="1"/>
      <w:marLeft w:val="0"/>
      <w:marRight w:val="0"/>
      <w:marTop w:val="0"/>
      <w:marBottom w:val="0"/>
      <w:divBdr>
        <w:top w:val="none" w:sz="0" w:space="0" w:color="auto"/>
        <w:left w:val="none" w:sz="0" w:space="0" w:color="auto"/>
        <w:bottom w:val="none" w:sz="0" w:space="0" w:color="auto"/>
        <w:right w:val="none" w:sz="0" w:space="0" w:color="auto"/>
      </w:divBdr>
      <w:divsChild>
        <w:div w:id="898709580">
          <w:marLeft w:val="0"/>
          <w:marRight w:val="0"/>
          <w:marTop w:val="0"/>
          <w:marBottom w:val="0"/>
          <w:divBdr>
            <w:top w:val="none" w:sz="0" w:space="0" w:color="auto"/>
            <w:left w:val="none" w:sz="0" w:space="0" w:color="auto"/>
            <w:bottom w:val="none" w:sz="0" w:space="0" w:color="auto"/>
            <w:right w:val="none" w:sz="0" w:space="0" w:color="auto"/>
          </w:divBdr>
        </w:div>
      </w:divsChild>
    </w:div>
    <w:div w:id="1715616463">
      <w:bodyDiv w:val="1"/>
      <w:marLeft w:val="0"/>
      <w:marRight w:val="0"/>
      <w:marTop w:val="0"/>
      <w:marBottom w:val="0"/>
      <w:divBdr>
        <w:top w:val="none" w:sz="0" w:space="0" w:color="auto"/>
        <w:left w:val="none" w:sz="0" w:space="0" w:color="auto"/>
        <w:bottom w:val="none" w:sz="0" w:space="0" w:color="auto"/>
        <w:right w:val="none" w:sz="0" w:space="0" w:color="auto"/>
      </w:divBdr>
    </w:div>
    <w:div w:id="1751540142">
      <w:bodyDiv w:val="1"/>
      <w:marLeft w:val="0"/>
      <w:marRight w:val="0"/>
      <w:marTop w:val="0"/>
      <w:marBottom w:val="0"/>
      <w:divBdr>
        <w:top w:val="none" w:sz="0" w:space="0" w:color="auto"/>
        <w:left w:val="none" w:sz="0" w:space="0" w:color="auto"/>
        <w:bottom w:val="none" w:sz="0" w:space="0" w:color="auto"/>
        <w:right w:val="none" w:sz="0" w:space="0" w:color="auto"/>
      </w:divBdr>
    </w:div>
    <w:div w:id="1764371210">
      <w:bodyDiv w:val="1"/>
      <w:marLeft w:val="0"/>
      <w:marRight w:val="0"/>
      <w:marTop w:val="0"/>
      <w:marBottom w:val="0"/>
      <w:divBdr>
        <w:top w:val="none" w:sz="0" w:space="0" w:color="auto"/>
        <w:left w:val="none" w:sz="0" w:space="0" w:color="auto"/>
        <w:bottom w:val="none" w:sz="0" w:space="0" w:color="auto"/>
        <w:right w:val="none" w:sz="0" w:space="0" w:color="auto"/>
      </w:divBdr>
      <w:divsChild>
        <w:div w:id="641890655">
          <w:marLeft w:val="0"/>
          <w:marRight w:val="0"/>
          <w:marTop w:val="0"/>
          <w:marBottom w:val="0"/>
          <w:divBdr>
            <w:top w:val="none" w:sz="0" w:space="0" w:color="auto"/>
            <w:left w:val="none" w:sz="0" w:space="0" w:color="auto"/>
            <w:bottom w:val="none" w:sz="0" w:space="0" w:color="auto"/>
            <w:right w:val="none" w:sz="0" w:space="0" w:color="auto"/>
          </w:divBdr>
        </w:div>
      </w:divsChild>
    </w:div>
    <w:div w:id="1846900942">
      <w:bodyDiv w:val="1"/>
      <w:marLeft w:val="0"/>
      <w:marRight w:val="0"/>
      <w:marTop w:val="0"/>
      <w:marBottom w:val="0"/>
      <w:divBdr>
        <w:top w:val="none" w:sz="0" w:space="0" w:color="auto"/>
        <w:left w:val="none" w:sz="0" w:space="0" w:color="auto"/>
        <w:bottom w:val="none" w:sz="0" w:space="0" w:color="auto"/>
        <w:right w:val="none" w:sz="0" w:space="0" w:color="auto"/>
      </w:divBdr>
      <w:divsChild>
        <w:div w:id="354310029">
          <w:marLeft w:val="0"/>
          <w:marRight w:val="0"/>
          <w:marTop w:val="0"/>
          <w:marBottom w:val="0"/>
          <w:divBdr>
            <w:top w:val="none" w:sz="0" w:space="0" w:color="auto"/>
            <w:left w:val="none" w:sz="0" w:space="0" w:color="auto"/>
            <w:bottom w:val="none" w:sz="0" w:space="0" w:color="auto"/>
            <w:right w:val="none" w:sz="0" w:space="0" w:color="auto"/>
          </w:divBdr>
        </w:div>
      </w:divsChild>
    </w:div>
    <w:div w:id="1871528054">
      <w:bodyDiv w:val="1"/>
      <w:marLeft w:val="0"/>
      <w:marRight w:val="0"/>
      <w:marTop w:val="0"/>
      <w:marBottom w:val="0"/>
      <w:divBdr>
        <w:top w:val="none" w:sz="0" w:space="0" w:color="auto"/>
        <w:left w:val="none" w:sz="0" w:space="0" w:color="auto"/>
        <w:bottom w:val="none" w:sz="0" w:space="0" w:color="auto"/>
        <w:right w:val="none" w:sz="0" w:space="0" w:color="auto"/>
      </w:divBdr>
    </w:div>
    <w:div w:id="1875313146">
      <w:bodyDiv w:val="1"/>
      <w:marLeft w:val="0"/>
      <w:marRight w:val="0"/>
      <w:marTop w:val="0"/>
      <w:marBottom w:val="0"/>
      <w:divBdr>
        <w:top w:val="none" w:sz="0" w:space="0" w:color="auto"/>
        <w:left w:val="none" w:sz="0" w:space="0" w:color="auto"/>
        <w:bottom w:val="none" w:sz="0" w:space="0" w:color="auto"/>
        <w:right w:val="none" w:sz="0" w:space="0" w:color="auto"/>
      </w:divBdr>
    </w:div>
    <w:div w:id="1904901093">
      <w:bodyDiv w:val="1"/>
      <w:marLeft w:val="0"/>
      <w:marRight w:val="0"/>
      <w:marTop w:val="0"/>
      <w:marBottom w:val="0"/>
      <w:divBdr>
        <w:top w:val="none" w:sz="0" w:space="0" w:color="auto"/>
        <w:left w:val="none" w:sz="0" w:space="0" w:color="auto"/>
        <w:bottom w:val="none" w:sz="0" w:space="0" w:color="auto"/>
        <w:right w:val="none" w:sz="0" w:space="0" w:color="auto"/>
      </w:divBdr>
    </w:div>
    <w:div w:id="1969041251">
      <w:bodyDiv w:val="1"/>
      <w:marLeft w:val="0"/>
      <w:marRight w:val="0"/>
      <w:marTop w:val="0"/>
      <w:marBottom w:val="0"/>
      <w:divBdr>
        <w:top w:val="none" w:sz="0" w:space="0" w:color="auto"/>
        <w:left w:val="none" w:sz="0" w:space="0" w:color="auto"/>
        <w:bottom w:val="none" w:sz="0" w:space="0" w:color="auto"/>
        <w:right w:val="none" w:sz="0" w:space="0" w:color="auto"/>
      </w:divBdr>
    </w:div>
    <w:div w:id="1992833486">
      <w:bodyDiv w:val="1"/>
      <w:marLeft w:val="0"/>
      <w:marRight w:val="0"/>
      <w:marTop w:val="0"/>
      <w:marBottom w:val="0"/>
      <w:divBdr>
        <w:top w:val="none" w:sz="0" w:space="0" w:color="auto"/>
        <w:left w:val="none" w:sz="0" w:space="0" w:color="auto"/>
        <w:bottom w:val="none" w:sz="0" w:space="0" w:color="auto"/>
        <w:right w:val="none" w:sz="0" w:space="0" w:color="auto"/>
      </w:divBdr>
    </w:div>
    <w:div w:id="2001735035">
      <w:bodyDiv w:val="1"/>
      <w:marLeft w:val="0"/>
      <w:marRight w:val="0"/>
      <w:marTop w:val="0"/>
      <w:marBottom w:val="0"/>
      <w:divBdr>
        <w:top w:val="none" w:sz="0" w:space="0" w:color="auto"/>
        <w:left w:val="none" w:sz="0" w:space="0" w:color="auto"/>
        <w:bottom w:val="none" w:sz="0" w:space="0" w:color="auto"/>
        <w:right w:val="none" w:sz="0" w:space="0" w:color="auto"/>
      </w:divBdr>
    </w:div>
    <w:div w:id="2086758536">
      <w:bodyDiv w:val="1"/>
      <w:marLeft w:val="0"/>
      <w:marRight w:val="0"/>
      <w:marTop w:val="0"/>
      <w:marBottom w:val="0"/>
      <w:divBdr>
        <w:top w:val="none" w:sz="0" w:space="0" w:color="auto"/>
        <w:left w:val="none" w:sz="0" w:space="0" w:color="auto"/>
        <w:bottom w:val="none" w:sz="0" w:space="0" w:color="auto"/>
        <w:right w:val="none" w:sz="0" w:space="0" w:color="auto"/>
      </w:divBdr>
    </w:div>
    <w:div w:id="2125995633">
      <w:bodyDiv w:val="1"/>
      <w:marLeft w:val="0"/>
      <w:marRight w:val="0"/>
      <w:marTop w:val="0"/>
      <w:marBottom w:val="0"/>
      <w:divBdr>
        <w:top w:val="none" w:sz="0" w:space="0" w:color="auto"/>
        <w:left w:val="none" w:sz="0" w:space="0" w:color="auto"/>
        <w:bottom w:val="none" w:sz="0" w:space="0" w:color="auto"/>
        <w:right w:val="none" w:sz="0" w:space="0" w:color="auto"/>
      </w:divBdr>
      <w:divsChild>
        <w:div w:id="8207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ralde@javeriana.edu.co" TargetMode="External"/><Relationship Id="rId13" Type="http://schemas.openxmlformats.org/officeDocument/2006/relationships/hyperlink" Target="https://orcid.org/0000-0003-2847-9837" TargetMode="External"/><Relationship Id="rId18" Type="http://schemas.openxmlformats.org/officeDocument/2006/relationships/hyperlink" Target="mailto:sarralde@javeriana.edu.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ciad@javeriana.edu.co" TargetMode="External"/><Relationship Id="rId7" Type="http://schemas.openxmlformats.org/officeDocument/2006/relationships/endnotes" Target="endnotes.xml"/><Relationship Id="rId12" Type="http://schemas.openxmlformats.org/officeDocument/2006/relationships/hyperlink" Target="mailto:gamboa@javeriana.edu.co" TargetMode="External"/><Relationship Id="rId17" Type="http://schemas.openxmlformats.org/officeDocument/2006/relationships/hyperlink" Target="https://doi.org/0000-0002-1693-157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plazas@javeriana.edu.co" TargetMode="External"/><Relationship Id="rId20" Type="http://schemas.openxmlformats.org/officeDocument/2006/relationships/hyperlink" Target="mailto:gamboa@javeriana.edu.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919-3712" TargetMode="External"/><Relationship Id="rId24" Type="http://schemas.openxmlformats.org/officeDocument/2006/relationships/hyperlink" Target="https://doi.org/10.11144/Javeriana.uo39.dssm" TargetMode="External"/><Relationship Id="rId5" Type="http://schemas.openxmlformats.org/officeDocument/2006/relationships/webSettings" Target="webSettings.xml"/><Relationship Id="rId15" Type="http://schemas.openxmlformats.org/officeDocument/2006/relationships/hyperlink" Target="https://orcid.org/0000-0003-0770-9138" TargetMode="External"/><Relationship Id="rId23" Type="http://schemas.openxmlformats.org/officeDocument/2006/relationships/hyperlink" Target="https://doi.org/10.11144/Javeriana.uo39.dssm" TargetMode="External"/><Relationship Id="rId10" Type="http://schemas.openxmlformats.org/officeDocument/2006/relationships/hyperlink" Target="mailto:clamby@javeriana.edu.co" TargetMode="External"/><Relationship Id="rId19" Type="http://schemas.openxmlformats.org/officeDocument/2006/relationships/hyperlink" Target="mailto:clamby@javeriana.edu.co" TargetMode="External"/><Relationship Id="rId4" Type="http://schemas.openxmlformats.org/officeDocument/2006/relationships/settings" Target="settings.xml"/><Relationship Id="rId9" Type="http://schemas.openxmlformats.org/officeDocument/2006/relationships/hyperlink" Target="https://orcid.org/0000-0003-3768-4234" TargetMode="External"/><Relationship Id="rId14" Type="http://schemas.openxmlformats.org/officeDocument/2006/relationships/hyperlink" Target="mailto:garciad@javeriana.edu.co" TargetMode="External"/><Relationship Id="rId22" Type="http://schemas.openxmlformats.org/officeDocument/2006/relationships/hyperlink" Target="mailto:l.plazas@javeria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5262-21B0-46A9-8E5D-14FE4522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27</Pages>
  <Words>13501</Words>
  <Characters>76960</Characters>
  <Application>Microsoft Office Word</Application>
  <DocSecurity>0</DocSecurity>
  <Lines>641</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Jorge Enrique Delgado</cp:lastModifiedBy>
  <cp:revision>5</cp:revision>
  <cp:lastPrinted>2020-10-28T20:19:00Z</cp:lastPrinted>
  <dcterms:created xsi:type="dcterms:W3CDTF">2020-10-28T20:19:00Z</dcterms:created>
  <dcterms:modified xsi:type="dcterms:W3CDTF">2020-10-29T01:42:00Z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0c1778fd-24c2-39c8-afdd-0f2fa91546b1</vt:lpwstr>
  </property>
  <property fmtid="{D5CDD505-2E9C-101B-9397-08002B2CF9AE}" pid="24" name="Mendeley Citation Style_1">
    <vt:lpwstr>http://www.zotero.org/styles/apa</vt:lpwstr>
  </property>
</Properties>
</file>