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75" w:rsidRPr="00C43C6D" w:rsidRDefault="00197675" w:rsidP="00197675">
      <w:pPr>
        <w:widowControl w:val="0"/>
        <w:autoSpaceDE w:val="0"/>
        <w:autoSpaceDN w:val="0"/>
        <w:adjustRightInd w:val="0"/>
        <w:spacing w:before="26" w:line="240" w:lineRule="auto"/>
        <w:ind w:left="1440" w:right="1190"/>
        <w:jc w:val="center"/>
        <w:rPr>
          <w:rFonts w:ascii="Times New Roman" w:hAnsi="Times New Roman"/>
          <w:color w:val="000000"/>
          <w:w w:val="102"/>
          <w:sz w:val="24"/>
          <w:szCs w:val="24"/>
        </w:rPr>
      </w:pPr>
      <w:r w:rsidRPr="00C43C6D">
        <w:rPr>
          <w:rFonts w:ascii="Times New Roman" w:hAnsi="Times New Roman"/>
          <w:color w:val="000000"/>
          <w:spacing w:val="-4"/>
          <w:sz w:val="24"/>
          <w:szCs w:val="24"/>
        </w:rPr>
        <w:t xml:space="preserve">UTILIDAD  DE  LA  ORTOPEDIA  PREQUIRURGICA  EN  EL  MOLDEAMIENTO  DE </w:t>
      </w:r>
      <w:r w:rsidRPr="00C43C6D">
        <w:rPr>
          <w:rFonts w:ascii="Times New Roman" w:hAnsi="Times New Roman"/>
          <w:color w:val="000000"/>
          <w:sz w:val="24"/>
          <w:szCs w:val="24"/>
        </w:rPr>
        <w:t xml:space="preserve">LAS CRESTAS ALVEOLARES, EN NIÑOS ENTRE LOS  0  -  12 MESES DE EDAD </w:t>
      </w:r>
      <w:r w:rsidRPr="00C43C6D">
        <w:rPr>
          <w:rFonts w:ascii="Times New Roman" w:hAnsi="Times New Roman"/>
          <w:color w:val="000000"/>
          <w:w w:val="102"/>
          <w:sz w:val="24"/>
          <w:szCs w:val="24"/>
        </w:rPr>
        <w:t xml:space="preserve">CON   FISURA   LABIO   PALATINA   UNILATERAL   COMPLETA.   </w:t>
      </w:r>
    </w:p>
    <w:p w:rsidR="00197675" w:rsidRPr="00C43C6D" w:rsidRDefault="00197675" w:rsidP="00197675">
      <w:pPr>
        <w:widowControl w:val="0"/>
        <w:autoSpaceDE w:val="0"/>
        <w:autoSpaceDN w:val="0"/>
        <w:adjustRightInd w:val="0"/>
        <w:spacing w:before="26" w:line="240" w:lineRule="auto"/>
        <w:ind w:left="1440" w:right="1190"/>
        <w:jc w:val="center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43C6D">
        <w:rPr>
          <w:rFonts w:ascii="Times New Roman" w:hAnsi="Times New Roman"/>
          <w:color w:val="000000"/>
          <w:w w:val="102"/>
          <w:sz w:val="24"/>
          <w:szCs w:val="24"/>
        </w:rPr>
        <w:t xml:space="preserve">REVISIÓN </w:t>
      </w:r>
      <w:r w:rsidRPr="00C43C6D">
        <w:rPr>
          <w:rFonts w:ascii="Times New Roman" w:hAnsi="Times New Roman"/>
          <w:color w:val="000000"/>
          <w:spacing w:val="-3"/>
          <w:sz w:val="24"/>
          <w:szCs w:val="24"/>
        </w:rPr>
        <w:t>SISTEMÁTICA DE LA LITERATURA.</w:t>
      </w:r>
    </w:p>
    <w:p w:rsidR="00197675" w:rsidRPr="00C43C6D" w:rsidRDefault="00197675" w:rsidP="00197675">
      <w:pPr>
        <w:widowControl w:val="0"/>
        <w:autoSpaceDE w:val="0"/>
        <w:autoSpaceDN w:val="0"/>
        <w:adjustRightInd w:val="0"/>
        <w:spacing w:before="155" w:line="240" w:lineRule="auto"/>
        <w:ind w:left="1440" w:right="1546"/>
        <w:jc w:val="center"/>
        <w:rPr>
          <w:rFonts w:ascii="Times New Roman" w:hAnsi="Times New Roman"/>
          <w:color w:val="7E7E7E"/>
          <w:spacing w:val="-1"/>
          <w:sz w:val="24"/>
          <w:szCs w:val="24"/>
          <w:lang w:val="es-MX"/>
        </w:rPr>
      </w:pPr>
      <w:proofErr w:type="gramStart"/>
      <w:r w:rsidRPr="00C43C6D">
        <w:rPr>
          <w:rFonts w:ascii="Times New Roman" w:hAnsi="Times New Roman"/>
          <w:color w:val="7E7E7E"/>
          <w:spacing w:val="-1"/>
          <w:sz w:val="24"/>
          <w:szCs w:val="24"/>
          <w:lang w:val="en-US"/>
        </w:rPr>
        <w:t>UTILITY OF PRESURGICAL ORTHOPEDICS IN SHAPING THE ALVEOLAR RIDGES, IN CHILDREN BETWEEN 0 TO 12 MONTHS OLD WITH COMPLETE UNILATERAL CLEFT LIP AND PALATE.</w:t>
      </w:r>
      <w:proofErr w:type="gramEnd"/>
      <w:r w:rsidRPr="00C43C6D">
        <w:rPr>
          <w:rFonts w:ascii="Times New Roman" w:hAnsi="Times New Roman"/>
          <w:color w:val="7E7E7E"/>
          <w:spacing w:val="-1"/>
          <w:sz w:val="24"/>
          <w:szCs w:val="24"/>
          <w:lang w:val="en-US"/>
        </w:rPr>
        <w:t xml:space="preserve"> </w:t>
      </w:r>
      <w:r w:rsidRPr="00C43C6D">
        <w:rPr>
          <w:rFonts w:ascii="Times New Roman" w:hAnsi="Times New Roman"/>
          <w:color w:val="7E7E7E"/>
          <w:spacing w:val="-1"/>
          <w:sz w:val="24"/>
          <w:szCs w:val="24"/>
          <w:lang w:val="es-MX"/>
        </w:rPr>
        <w:t>A SYSTEMATIC REVIEW.</w:t>
      </w:r>
    </w:p>
    <w:p w:rsidR="00197675" w:rsidRPr="00C43C6D" w:rsidRDefault="00197675" w:rsidP="0019767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7E7E7E"/>
          <w:spacing w:val="-1"/>
          <w:sz w:val="24"/>
          <w:szCs w:val="24"/>
          <w:lang w:val="es-MX"/>
        </w:rPr>
      </w:pPr>
    </w:p>
    <w:p w:rsidR="00197675" w:rsidRPr="00C43C6D" w:rsidRDefault="00197675" w:rsidP="0019767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7E7E7E"/>
          <w:spacing w:val="-1"/>
          <w:sz w:val="24"/>
          <w:szCs w:val="24"/>
          <w:lang w:val="es-MX"/>
        </w:rPr>
      </w:pPr>
      <w:r w:rsidRPr="00C43C6D">
        <w:rPr>
          <w:rFonts w:ascii="Times New Roman" w:hAnsi="Times New Roman"/>
          <w:color w:val="7E7E7E"/>
          <w:spacing w:val="-1"/>
          <w:sz w:val="24"/>
          <w:szCs w:val="24"/>
          <w:lang w:val="es-MX"/>
        </w:rPr>
        <w:t>AUTORAS:</w:t>
      </w:r>
    </w:p>
    <w:p w:rsidR="00197675" w:rsidRPr="00C43C6D" w:rsidRDefault="00197675" w:rsidP="00E409FA">
      <w:pPr>
        <w:widowControl w:val="0"/>
        <w:autoSpaceDE w:val="0"/>
        <w:autoSpaceDN w:val="0"/>
        <w:adjustRightInd w:val="0"/>
        <w:spacing w:before="18" w:line="240" w:lineRule="auto"/>
        <w:ind w:left="2832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es-MX"/>
        </w:rPr>
        <w:t xml:space="preserve">    </w:t>
      </w:r>
      <w:r w:rsidRPr="00C43C6D">
        <w:rPr>
          <w:rFonts w:ascii="Times New Roman" w:hAnsi="Times New Roman"/>
          <w:color w:val="000000"/>
          <w:spacing w:val="-2"/>
          <w:sz w:val="24"/>
          <w:szCs w:val="24"/>
          <w:lang w:val="es-MX"/>
        </w:rPr>
        <w:t xml:space="preserve">  </w:t>
      </w: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Adriana Isabel Betancourt (</w:t>
      </w:r>
      <w:r w:rsidR="00E409FA">
        <w:rPr>
          <w:rFonts w:ascii="Times New Roman" w:hAnsi="Times New Roman"/>
          <w:color w:val="000000"/>
          <w:spacing w:val="-2"/>
          <w:sz w:val="24"/>
          <w:szCs w:val="24"/>
        </w:rPr>
        <w:t>1</w:t>
      </w: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197675" w:rsidRDefault="00197675" w:rsidP="00197675">
      <w:pPr>
        <w:widowControl w:val="0"/>
        <w:autoSpaceDE w:val="0"/>
        <w:autoSpaceDN w:val="0"/>
        <w:adjustRightInd w:val="0"/>
        <w:spacing w:before="8" w:line="240" w:lineRule="auto"/>
        <w:ind w:left="2832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   </w:t>
      </w:r>
      <w:r w:rsidR="00E409FA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Lina María </w:t>
      </w:r>
      <w:proofErr w:type="spellStart"/>
      <w:r w:rsidR="00E409FA">
        <w:rPr>
          <w:rFonts w:ascii="Times New Roman" w:hAnsi="Times New Roman"/>
          <w:color w:val="000000"/>
          <w:spacing w:val="-2"/>
          <w:sz w:val="24"/>
          <w:szCs w:val="24"/>
        </w:rPr>
        <w:t>Murillas</w:t>
      </w:r>
      <w:proofErr w:type="spellEnd"/>
      <w:r w:rsidR="00E409FA">
        <w:rPr>
          <w:rFonts w:ascii="Times New Roman" w:hAnsi="Times New Roman"/>
          <w:color w:val="000000"/>
          <w:spacing w:val="-2"/>
          <w:sz w:val="24"/>
          <w:szCs w:val="24"/>
        </w:rPr>
        <w:t xml:space="preserve"> A. (2</w:t>
      </w: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)</w:t>
      </w:r>
    </w:p>
    <w:p w:rsidR="00E409FA" w:rsidRPr="00C43C6D" w:rsidRDefault="00E409FA" w:rsidP="00E409FA">
      <w:pPr>
        <w:widowControl w:val="0"/>
        <w:autoSpaceDE w:val="0"/>
        <w:autoSpaceDN w:val="0"/>
        <w:adjustRightInd w:val="0"/>
        <w:spacing w:before="8" w:line="240" w:lineRule="auto"/>
        <w:ind w:left="2832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</w:t>
      </w: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María del Pilar Bernal 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(3)</w:t>
      </w:r>
    </w:p>
    <w:p w:rsidR="00197675" w:rsidRDefault="00197675" w:rsidP="00197675">
      <w:pPr>
        <w:widowControl w:val="0"/>
        <w:autoSpaceDE w:val="0"/>
        <w:autoSpaceDN w:val="0"/>
        <w:adjustRightInd w:val="0"/>
        <w:spacing w:before="19" w:line="240" w:lineRule="auto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Ángela Suarez. (4)</w:t>
      </w:r>
    </w:p>
    <w:p w:rsidR="00197675" w:rsidRPr="00C43C6D" w:rsidRDefault="00197675" w:rsidP="00197675">
      <w:pPr>
        <w:widowControl w:val="0"/>
        <w:autoSpaceDE w:val="0"/>
        <w:autoSpaceDN w:val="0"/>
        <w:adjustRightInd w:val="0"/>
        <w:spacing w:before="72" w:line="240" w:lineRule="auto"/>
        <w:ind w:left="708" w:firstLine="708"/>
        <w:jc w:val="center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GRUPO INTERDISCIPLIN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ARIO DE LABIO Y PALADAR HENDIDO  </w:t>
      </w: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(LPH)</w:t>
      </w:r>
    </w:p>
    <w:p w:rsidR="00197675" w:rsidRPr="00C43C6D" w:rsidRDefault="00197675" w:rsidP="00197675">
      <w:pPr>
        <w:widowControl w:val="0"/>
        <w:autoSpaceDE w:val="0"/>
        <w:autoSpaceDN w:val="0"/>
        <w:adjustRightInd w:val="0"/>
        <w:spacing w:before="72" w:line="240" w:lineRule="auto"/>
        <w:ind w:left="2124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PONTIFICIA UNIVERSIDAD JAVERIANA</w:t>
      </w:r>
    </w:p>
    <w:p w:rsidR="00197675" w:rsidRDefault="00197675" w:rsidP="00197675">
      <w:pPr>
        <w:widowControl w:val="0"/>
        <w:autoSpaceDE w:val="0"/>
        <w:autoSpaceDN w:val="0"/>
        <w:adjustRightInd w:val="0"/>
        <w:spacing w:before="72" w:line="240" w:lineRule="auto"/>
        <w:ind w:left="2832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BOGOTA-COLOMBIA</w:t>
      </w:r>
    </w:p>
    <w:p w:rsidR="00197675" w:rsidRPr="00C43C6D" w:rsidRDefault="00197675" w:rsidP="00197675">
      <w:pPr>
        <w:widowControl w:val="0"/>
        <w:autoSpaceDE w:val="0"/>
        <w:autoSpaceDN w:val="0"/>
        <w:adjustRightInd w:val="0"/>
        <w:spacing w:before="72" w:line="240" w:lineRule="auto"/>
        <w:ind w:left="2832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197675" w:rsidRDefault="00197675" w:rsidP="0019767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72" w:line="240" w:lineRule="auto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Odontóloga Universidad Carabobo, Valencia, Venezuela. Estudiante Postgrado </w:t>
      </w:r>
      <w:proofErr w:type="spellStart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Odontopediatría</w:t>
      </w:r>
      <w:proofErr w:type="spellEnd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 Pontificia Universidad Javeriana, Bogotá D.C., Colombia.</w:t>
      </w:r>
    </w:p>
    <w:p w:rsidR="00197675" w:rsidRDefault="00197675" w:rsidP="00197675">
      <w:pPr>
        <w:pStyle w:val="Prrafodelista"/>
        <w:widowControl w:val="0"/>
        <w:autoSpaceDE w:val="0"/>
        <w:autoSpaceDN w:val="0"/>
        <w:adjustRightInd w:val="0"/>
        <w:spacing w:before="72" w:line="240" w:lineRule="auto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62B2">
        <w:rPr>
          <w:rFonts w:ascii="Times New Roman" w:hAnsi="Times New Roman"/>
          <w:color w:val="000000"/>
          <w:spacing w:val="-2"/>
          <w:sz w:val="24"/>
          <w:szCs w:val="24"/>
        </w:rPr>
        <w:t xml:space="preserve">Información de contacto: </w:t>
      </w:r>
      <w:r w:rsidR="00E409FA">
        <w:rPr>
          <w:rFonts w:ascii="Times New Roman" w:hAnsi="Times New Roman"/>
          <w:color w:val="000000"/>
          <w:spacing w:val="-2"/>
          <w:sz w:val="24"/>
          <w:szCs w:val="24"/>
        </w:rPr>
        <w:t>chiqui2384@hotmail.com</w:t>
      </w:r>
    </w:p>
    <w:p w:rsidR="00197675" w:rsidRDefault="00197675" w:rsidP="00197675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72" w:line="240" w:lineRule="auto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Odontóloga Universidad CES Medellín, estudiante Postgrado </w:t>
      </w:r>
      <w:proofErr w:type="spellStart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Odontopediatría</w:t>
      </w:r>
      <w:proofErr w:type="spellEnd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 Pontificia Universidad Javeriana, Bogotá D.C., Colombia.</w:t>
      </w:r>
    </w:p>
    <w:p w:rsidR="00197675" w:rsidRDefault="00197675" w:rsidP="00197675">
      <w:pPr>
        <w:pStyle w:val="Prrafodelista"/>
        <w:widowControl w:val="0"/>
        <w:autoSpaceDE w:val="0"/>
        <w:autoSpaceDN w:val="0"/>
        <w:adjustRightInd w:val="0"/>
        <w:spacing w:before="72" w:line="240" w:lineRule="auto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62B2">
        <w:rPr>
          <w:rFonts w:ascii="Times New Roman" w:hAnsi="Times New Roman"/>
          <w:color w:val="000000"/>
          <w:spacing w:val="-2"/>
          <w:sz w:val="24"/>
          <w:szCs w:val="24"/>
        </w:rPr>
        <w:t>Información de contacto:</w:t>
      </w:r>
      <w:r w:rsidR="00E409FA">
        <w:rPr>
          <w:rFonts w:ascii="Times New Roman" w:hAnsi="Times New Roman"/>
          <w:color w:val="000000"/>
          <w:spacing w:val="-2"/>
          <w:sz w:val="24"/>
          <w:szCs w:val="24"/>
        </w:rPr>
        <w:t xml:space="preserve">lina_murillas@hotmail.com </w:t>
      </w:r>
    </w:p>
    <w:p w:rsidR="00E409FA" w:rsidRDefault="00E409FA" w:rsidP="00E409F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11" w:line="240" w:lineRule="auto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Odontóloga Pontificia Universidad Javeriana. Estomatóloga Pediatra Universidad </w:t>
      </w:r>
      <w:r w:rsidRPr="00C43C6D">
        <w:rPr>
          <w:rFonts w:ascii="Times New Roman" w:hAnsi="Times New Roman"/>
          <w:color w:val="000000"/>
          <w:spacing w:val="-4"/>
          <w:sz w:val="24"/>
          <w:szCs w:val="24"/>
        </w:rPr>
        <w:t>Nacional   de Colombia</w:t>
      </w:r>
      <w:r w:rsidRPr="00C43C6D">
        <w:rPr>
          <w:rFonts w:ascii="Times New Roman" w:hAnsi="Times New Roman"/>
          <w:color w:val="FF0000"/>
          <w:spacing w:val="-4"/>
          <w:sz w:val="24"/>
          <w:szCs w:val="24"/>
        </w:rPr>
        <w:t xml:space="preserve">. </w:t>
      </w:r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Especialista en Gerencia de Instituciones de Seguridad social en salud, Universidad Santo Tomas de Aquino. Docencia Universitaria. PU.J. Docente postgrado de </w:t>
      </w:r>
      <w:proofErr w:type="spellStart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Odontopediatría</w:t>
      </w:r>
      <w:proofErr w:type="spellEnd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 PUJ. </w:t>
      </w:r>
      <w:proofErr w:type="spellStart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Odontopediatra</w:t>
      </w:r>
      <w:proofErr w:type="spellEnd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 e investigadora grupo LPH </w:t>
      </w:r>
      <w:proofErr w:type="gramStart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PUJ .</w:t>
      </w:r>
      <w:proofErr w:type="gramEnd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 Docente pregrado Facultad de odontología F.U.S.M.  Ex docente pregrado y postgrado de </w:t>
      </w:r>
      <w:proofErr w:type="spellStart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>Odontopediatría</w:t>
      </w:r>
      <w:proofErr w:type="spellEnd"/>
      <w:r w:rsidRPr="00C43C6D">
        <w:rPr>
          <w:rFonts w:ascii="Times New Roman" w:hAnsi="Times New Roman"/>
          <w:color w:val="000000"/>
          <w:spacing w:val="-2"/>
          <w:sz w:val="24"/>
          <w:szCs w:val="24"/>
        </w:rPr>
        <w:t xml:space="preserve"> Universidad Nacional.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Bogotá – Colombia </w:t>
      </w:r>
    </w:p>
    <w:p w:rsidR="00E409FA" w:rsidRPr="00C43C6D" w:rsidRDefault="00E409FA" w:rsidP="00E409FA">
      <w:pPr>
        <w:pStyle w:val="Prrafodelista"/>
        <w:widowControl w:val="0"/>
        <w:autoSpaceDE w:val="0"/>
        <w:autoSpaceDN w:val="0"/>
        <w:adjustRightInd w:val="0"/>
        <w:spacing w:before="11" w:line="240" w:lineRule="auto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Información de contacto: mbernalp@javeriana.edu.co</w:t>
      </w:r>
    </w:p>
    <w:p w:rsidR="00197675" w:rsidRPr="00E409FA" w:rsidRDefault="00197675" w:rsidP="00E409F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E409FA">
        <w:rPr>
          <w:rFonts w:ascii="Times New Roman" w:hAnsi="Times New Roman"/>
          <w:color w:val="000000"/>
          <w:spacing w:val="-2"/>
          <w:sz w:val="24"/>
          <w:szCs w:val="24"/>
        </w:rPr>
        <w:t>Odontóloga Universidad El Bosque. Especialista en Epidemiologia Universidad El Bosque. Docente postgrado Universidad PUJ. Docente pregrado Universidad UNICOC .Bogotá – Colombia</w:t>
      </w:r>
    </w:p>
    <w:p w:rsidR="00197675" w:rsidRDefault="00197675" w:rsidP="00197675">
      <w:pPr>
        <w:pStyle w:val="Prrafodelista"/>
        <w:widowControl w:val="0"/>
        <w:autoSpaceDE w:val="0"/>
        <w:autoSpaceDN w:val="0"/>
        <w:adjustRightInd w:val="0"/>
        <w:spacing w:line="240" w:lineRule="auto"/>
        <w:ind w:left="0" w:firstLine="708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3262B2">
        <w:rPr>
          <w:rFonts w:ascii="Times New Roman" w:hAnsi="Times New Roman"/>
          <w:color w:val="000000"/>
          <w:spacing w:val="-2"/>
          <w:sz w:val="24"/>
          <w:szCs w:val="24"/>
        </w:rPr>
        <w:t>Información de contacto:</w:t>
      </w:r>
      <w:r w:rsidR="00E409F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bookmarkStart w:id="0" w:name="_GoBack"/>
      <w:bookmarkEnd w:id="0"/>
      <w:r w:rsidR="00E409FA">
        <w:rPr>
          <w:rFonts w:ascii="Times New Roman" w:hAnsi="Times New Roman"/>
          <w:color w:val="000000"/>
          <w:spacing w:val="-2"/>
          <w:sz w:val="24"/>
          <w:szCs w:val="24"/>
        </w:rPr>
        <w:t>angelascas@gmail.com.co</w:t>
      </w:r>
    </w:p>
    <w:p w:rsidR="00197675" w:rsidRDefault="00197675" w:rsidP="00197675">
      <w:pPr>
        <w:pStyle w:val="Prrafodelista"/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197675" w:rsidRDefault="00197675" w:rsidP="00197675">
      <w:pPr>
        <w:pStyle w:val="Prrafodelista"/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Titulillo: Utilidad  de  la  Ortopedia 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</w:rPr>
        <w:t>Prequirú</w:t>
      </w:r>
      <w:r w:rsidRPr="003262B2">
        <w:rPr>
          <w:rFonts w:ascii="Times New Roman" w:hAnsi="Times New Roman"/>
          <w:color w:val="000000"/>
          <w:spacing w:val="-2"/>
          <w:sz w:val="24"/>
          <w:szCs w:val="24"/>
        </w:rPr>
        <w:t>rgica</w:t>
      </w:r>
      <w:proofErr w:type="spellEnd"/>
      <w:r w:rsidRPr="003262B2">
        <w:rPr>
          <w:rFonts w:ascii="Times New Roman" w:hAnsi="Times New Roman"/>
          <w:color w:val="000000"/>
          <w:spacing w:val="-2"/>
          <w:sz w:val="24"/>
          <w:szCs w:val="24"/>
        </w:rPr>
        <w:t xml:space="preserve">  en  el    moldeamie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nto  de las crestas alveolares </w:t>
      </w:r>
      <w:r w:rsidRPr="003262B2">
        <w:rPr>
          <w:rFonts w:ascii="Times New Roman" w:hAnsi="Times New Roman"/>
          <w:color w:val="000000"/>
          <w:spacing w:val="-2"/>
          <w:sz w:val="24"/>
          <w:szCs w:val="24"/>
        </w:rPr>
        <w:t xml:space="preserve">en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niños con LPH-</w:t>
      </w:r>
      <w:r w:rsidRPr="003262B2">
        <w:rPr>
          <w:rFonts w:ascii="Times New Roman" w:hAnsi="Times New Roman"/>
          <w:color w:val="000000"/>
          <w:spacing w:val="-2"/>
          <w:sz w:val="24"/>
          <w:szCs w:val="24"/>
        </w:rPr>
        <w:t>Revisi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ón sistemática de la literatura.</w:t>
      </w:r>
    </w:p>
    <w:p w:rsidR="00A8161F" w:rsidRDefault="00A8161F"/>
    <w:sectPr w:rsidR="00A816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76AF1"/>
    <w:multiLevelType w:val="hybridMultilevel"/>
    <w:tmpl w:val="4F70FF56"/>
    <w:lvl w:ilvl="0" w:tplc="ED0A5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75"/>
    <w:rsid w:val="00197675"/>
    <w:rsid w:val="00A8161F"/>
    <w:rsid w:val="00E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75"/>
    <w:pPr>
      <w:spacing w:after="0" w:line="360" w:lineRule="auto"/>
      <w:jc w:val="both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75"/>
    <w:pPr>
      <w:spacing w:after="0" w:line="360" w:lineRule="auto"/>
      <w:jc w:val="both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olivetti</dc:creator>
  <cp:lastModifiedBy>olivetti</cp:lastModifiedBy>
  <cp:revision>2</cp:revision>
  <dcterms:created xsi:type="dcterms:W3CDTF">2013-09-24T18:56:00Z</dcterms:created>
  <dcterms:modified xsi:type="dcterms:W3CDTF">2013-09-25T18:54:00Z</dcterms:modified>
</cp:coreProperties>
</file>