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908" w:rsidRPr="00067655" w:rsidRDefault="000B7908" w:rsidP="00C465CD">
      <w:pPr>
        <w:autoSpaceDE w:val="0"/>
        <w:autoSpaceDN w:val="0"/>
        <w:adjustRightInd w:val="0"/>
        <w:spacing w:line="360" w:lineRule="auto"/>
        <w:jc w:val="center"/>
        <w:rPr>
          <w:rFonts w:ascii="Garamond" w:hAnsi="Garamond" w:cs="Arial"/>
          <w:b/>
          <w:bCs w:val="0"/>
        </w:rPr>
      </w:pPr>
      <w:r w:rsidRPr="00067655">
        <w:rPr>
          <w:rFonts w:ascii="Garamond" w:hAnsi="Garamond" w:cs="Arial"/>
          <w:b/>
          <w:bCs w:val="0"/>
        </w:rPr>
        <w:t>Abundancia</w:t>
      </w:r>
      <w:r w:rsidR="00B7573B" w:rsidRPr="00067655">
        <w:rPr>
          <w:rFonts w:ascii="Garamond" w:hAnsi="Garamond" w:cs="Arial"/>
          <w:b/>
          <w:bCs w:val="0"/>
        </w:rPr>
        <w:t xml:space="preserve"> relativa</w:t>
      </w:r>
      <w:r w:rsidR="00597552" w:rsidRPr="00067655">
        <w:rPr>
          <w:rFonts w:ascii="Garamond" w:hAnsi="Garamond" w:cs="Arial"/>
          <w:b/>
          <w:bCs w:val="0"/>
        </w:rPr>
        <w:t xml:space="preserve"> </w:t>
      </w:r>
      <w:r w:rsidRPr="00067655">
        <w:rPr>
          <w:rFonts w:ascii="Garamond" w:hAnsi="Garamond" w:cs="Arial"/>
          <w:b/>
          <w:bCs w:val="0"/>
        </w:rPr>
        <w:t xml:space="preserve">y dieta de </w:t>
      </w:r>
      <w:proofErr w:type="spellStart"/>
      <w:r w:rsidRPr="00067655">
        <w:rPr>
          <w:rFonts w:ascii="Garamond" w:hAnsi="Garamond" w:cs="Arial"/>
          <w:b/>
          <w:bCs w:val="0"/>
          <w:i/>
        </w:rPr>
        <w:t>Grundulus</w:t>
      </w:r>
      <w:proofErr w:type="spellEnd"/>
      <w:r w:rsidRPr="00067655">
        <w:rPr>
          <w:rFonts w:ascii="Garamond" w:hAnsi="Garamond" w:cs="Arial"/>
          <w:b/>
          <w:bCs w:val="0"/>
          <w:i/>
        </w:rPr>
        <w:t xml:space="preserve"> </w:t>
      </w:r>
      <w:proofErr w:type="spellStart"/>
      <w:r w:rsidRPr="00067655">
        <w:rPr>
          <w:rFonts w:ascii="Garamond" w:hAnsi="Garamond" w:cs="Arial"/>
          <w:b/>
          <w:bCs w:val="0"/>
          <w:i/>
        </w:rPr>
        <w:t>bogotensis</w:t>
      </w:r>
      <w:proofErr w:type="spellEnd"/>
      <w:r w:rsidRPr="00067655">
        <w:rPr>
          <w:rFonts w:ascii="Garamond" w:hAnsi="Garamond" w:cs="Arial"/>
          <w:b/>
          <w:bCs w:val="0"/>
          <w:i/>
        </w:rPr>
        <w:t xml:space="preserve"> </w:t>
      </w:r>
      <w:r w:rsidRPr="00067655">
        <w:rPr>
          <w:rFonts w:ascii="Garamond" w:hAnsi="Garamond" w:cs="Arial"/>
          <w:b/>
          <w:bCs w:val="0"/>
        </w:rPr>
        <w:t>(</w:t>
      </w:r>
      <w:proofErr w:type="spellStart"/>
      <w:r w:rsidR="006E29E0" w:rsidRPr="00067655">
        <w:rPr>
          <w:rFonts w:ascii="Garamond" w:hAnsi="Garamond" w:cs="Arial"/>
          <w:b/>
          <w:bCs w:val="0"/>
        </w:rPr>
        <w:t>Characiformes</w:t>
      </w:r>
      <w:proofErr w:type="spellEnd"/>
      <w:r w:rsidRPr="00067655">
        <w:rPr>
          <w:rFonts w:ascii="Garamond" w:hAnsi="Garamond" w:cs="Arial"/>
          <w:b/>
          <w:bCs w:val="0"/>
        </w:rPr>
        <w:t xml:space="preserve">: </w:t>
      </w:r>
      <w:proofErr w:type="spellStart"/>
      <w:r w:rsidRPr="00067655">
        <w:rPr>
          <w:rFonts w:ascii="Garamond" w:hAnsi="Garamond" w:cs="Arial"/>
          <w:b/>
          <w:bCs w:val="0"/>
        </w:rPr>
        <w:t>Characidae</w:t>
      </w:r>
      <w:proofErr w:type="spellEnd"/>
      <w:r w:rsidRPr="00067655">
        <w:rPr>
          <w:rFonts w:ascii="Garamond" w:hAnsi="Garamond" w:cs="Arial"/>
          <w:b/>
          <w:bCs w:val="0"/>
        </w:rPr>
        <w:t xml:space="preserve">) en el altiplano </w:t>
      </w:r>
      <w:proofErr w:type="spellStart"/>
      <w:r w:rsidRPr="00067655">
        <w:rPr>
          <w:rFonts w:ascii="Garamond" w:hAnsi="Garamond" w:cs="Arial"/>
          <w:b/>
          <w:bCs w:val="0"/>
        </w:rPr>
        <w:t>Cundiboyacense</w:t>
      </w:r>
      <w:proofErr w:type="spellEnd"/>
      <w:r w:rsidRPr="00067655">
        <w:rPr>
          <w:rFonts w:ascii="Garamond" w:hAnsi="Garamond" w:cs="Arial"/>
          <w:b/>
          <w:bCs w:val="0"/>
        </w:rPr>
        <w:t>, Colombia</w:t>
      </w:r>
    </w:p>
    <w:p w:rsidR="00E10D77" w:rsidRPr="00067655" w:rsidRDefault="00E10D77" w:rsidP="00C465CD">
      <w:pPr>
        <w:autoSpaceDE w:val="0"/>
        <w:autoSpaceDN w:val="0"/>
        <w:adjustRightInd w:val="0"/>
        <w:spacing w:line="360" w:lineRule="auto"/>
        <w:jc w:val="center"/>
        <w:rPr>
          <w:rFonts w:ascii="Garamond" w:hAnsi="Garamond" w:cs="Arial"/>
          <w:b/>
          <w:bCs w:val="0"/>
        </w:rPr>
      </w:pPr>
    </w:p>
    <w:p w:rsidR="00E10D77" w:rsidRPr="00067655" w:rsidRDefault="00E10D77" w:rsidP="00C465CD">
      <w:pPr>
        <w:autoSpaceDE w:val="0"/>
        <w:autoSpaceDN w:val="0"/>
        <w:adjustRightInd w:val="0"/>
        <w:spacing w:line="360" w:lineRule="auto"/>
        <w:jc w:val="center"/>
        <w:rPr>
          <w:rFonts w:ascii="Garamond" w:hAnsi="Garamond" w:cs="Arial"/>
          <w:b/>
          <w:bCs w:val="0"/>
          <w:lang w:val="en-US"/>
        </w:rPr>
      </w:pPr>
      <w:r w:rsidRPr="00067655">
        <w:rPr>
          <w:rFonts w:ascii="Garamond" w:hAnsi="Garamond" w:cs="Arial"/>
          <w:b/>
          <w:bCs w:val="0"/>
          <w:lang w:val="en-US"/>
        </w:rPr>
        <w:t xml:space="preserve">Relative abundance and diet of </w:t>
      </w:r>
      <w:proofErr w:type="spellStart"/>
      <w:r w:rsidRPr="00067655">
        <w:rPr>
          <w:rFonts w:ascii="Garamond" w:hAnsi="Garamond" w:cs="Arial"/>
          <w:b/>
          <w:bCs w:val="0"/>
          <w:i/>
          <w:lang w:val="en-US"/>
        </w:rPr>
        <w:t>Grundulus</w:t>
      </w:r>
      <w:proofErr w:type="spellEnd"/>
      <w:r w:rsidRPr="00067655">
        <w:rPr>
          <w:rFonts w:ascii="Garamond" w:hAnsi="Garamond" w:cs="Arial"/>
          <w:b/>
          <w:bCs w:val="0"/>
          <w:i/>
          <w:lang w:val="en-US"/>
        </w:rPr>
        <w:t xml:space="preserve"> </w:t>
      </w:r>
      <w:proofErr w:type="spellStart"/>
      <w:r w:rsidRPr="00067655">
        <w:rPr>
          <w:rFonts w:ascii="Garamond" w:hAnsi="Garamond" w:cs="Arial"/>
          <w:b/>
          <w:bCs w:val="0"/>
          <w:i/>
          <w:lang w:val="en-US"/>
        </w:rPr>
        <w:t>bogotensis</w:t>
      </w:r>
      <w:proofErr w:type="spellEnd"/>
      <w:r w:rsidRPr="00067655">
        <w:rPr>
          <w:rFonts w:ascii="Garamond" w:hAnsi="Garamond" w:cs="Arial"/>
          <w:b/>
          <w:bCs w:val="0"/>
          <w:lang w:val="en-US"/>
        </w:rPr>
        <w:t xml:space="preserve"> (</w:t>
      </w:r>
      <w:proofErr w:type="spellStart"/>
      <w:r w:rsidR="006E29E0" w:rsidRPr="00067655">
        <w:rPr>
          <w:rFonts w:ascii="Garamond" w:hAnsi="Garamond" w:cs="Arial"/>
          <w:b/>
          <w:bCs w:val="0"/>
          <w:lang w:val="en-US"/>
        </w:rPr>
        <w:t>Characiformes</w:t>
      </w:r>
      <w:proofErr w:type="spellEnd"/>
      <w:r w:rsidR="006E29E0" w:rsidRPr="00067655">
        <w:rPr>
          <w:rFonts w:ascii="Garamond" w:hAnsi="Garamond" w:cs="Arial"/>
          <w:b/>
          <w:bCs w:val="0"/>
          <w:lang w:val="en-US"/>
        </w:rPr>
        <w:t>:</w:t>
      </w:r>
      <w:r w:rsidRPr="00067655">
        <w:rPr>
          <w:rFonts w:ascii="Garamond" w:hAnsi="Garamond" w:cs="Arial"/>
          <w:b/>
          <w:bCs w:val="0"/>
          <w:lang w:val="en-US"/>
        </w:rPr>
        <w:t xml:space="preserve"> </w:t>
      </w:r>
      <w:proofErr w:type="spellStart"/>
      <w:r w:rsidRPr="00067655">
        <w:rPr>
          <w:rFonts w:ascii="Garamond" w:hAnsi="Garamond" w:cs="Arial"/>
          <w:b/>
          <w:bCs w:val="0"/>
          <w:lang w:val="en-US"/>
        </w:rPr>
        <w:t>Characidae</w:t>
      </w:r>
      <w:proofErr w:type="spellEnd"/>
      <w:r w:rsidRPr="00067655">
        <w:rPr>
          <w:rFonts w:ascii="Garamond" w:hAnsi="Garamond" w:cs="Arial"/>
          <w:b/>
          <w:bCs w:val="0"/>
          <w:lang w:val="en-US"/>
        </w:rPr>
        <w:t xml:space="preserve">) in the </w:t>
      </w:r>
      <w:proofErr w:type="spellStart"/>
      <w:r w:rsidRPr="00067655">
        <w:rPr>
          <w:rFonts w:ascii="Garamond" w:hAnsi="Garamond" w:cs="Arial"/>
          <w:b/>
          <w:bCs w:val="0"/>
          <w:lang w:val="en-US"/>
        </w:rPr>
        <w:t>Cundiboyacense</w:t>
      </w:r>
      <w:proofErr w:type="spellEnd"/>
      <w:r w:rsidRPr="00067655">
        <w:rPr>
          <w:rFonts w:ascii="Garamond" w:hAnsi="Garamond" w:cs="Arial"/>
          <w:b/>
          <w:bCs w:val="0"/>
          <w:lang w:val="en-US"/>
        </w:rPr>
        <w:t xml:space="preserve"> </w:t>
      </w:r>
      <w:r w:rsidR="00981E8B" w:rsidRPr="00067655">
        <w:rPr>
          <w:rFonts w:ascii="Garamond" w:hAnsi="Garamond" w:cs="Arial"/>
          <w:b/>
          <w:bCs w:val="0"/>
          <w:lang w:val="en-US"/>
        </w:rPr>
        <w:t>plateau</w:t>
      </w:r>
      <w:r w:rsidRPr="00067655">
        <w:rPr>
          <w:rFonts w:ascii="Garamond" w:hAnsi="Garamond" w:cs="Arial"/>
          <w:b/>
          <w:bCs w:val="0"/>
          <w:lang w:val="en-US"/>
        </w:rPr>
        <w:t>, Colombia</w:t>
      </w:r>
    </w:p>
    <w:p w:rsidR="00C7303E" w:rsidRPr="005D665D" w:rsidRDefault="00C7303E" w:rsidP="00C465CD">
      <w:pPr>
        <w:autoSpaceDE w:val="0"/>
        <w:autoSpaceDN w:val="0"/>
        <w:adjustRightInd w:val="0"/>
        <w:spacing w:line="360" w:lineRule="auto"/>
        <w:jc w:val="both"/>
        <w:rPr>
          <w:rFonts w:ascii="Garamond" w:hAnsi="Garamond" w:cs="Arial"/>
          <w:bCs w:val="0"/>
          <w:lang w:val="en-US"/>
        </w:rPr>
      </w:pPr>
    </w:p>
    <w:p w:rsidR="004B7FA5" w:rsidRPr="005D665D" w:rsidRDefault="00AD4E47" w:rsidP="00C465CD">
      <w:pPr>
        <w:autoSpaceDE w:val="0"/>
        <w:autoSpaceDN w:val="0"/>
        <w:adjustRightInd w:val="0"/>
        <w:spacing w:line="360" w:lineRule="auto"/>
        <w:jc w:val="both"/>
        <w:rPr>
          <w:rFonts w:ascii="Garamond" w:hAnsi="Garamond" w:cs="Arial"/>
        </w:rPr>
      </w:pPr>
      <w:r w:rsidRPr="005D665D">
        <w:rPr>
          <w:rFonts w:ascii="Garamond" w:hAnsi="Garamond" w:cs="Arial"/>
        </w:rPr>
        <w:t>Camilo</w:t>
      </w:r>
      <w:r w:rsidR="005836EF" w:rsidRPr="005D665D">
        <w:rPr>
          <w:rFonts w:ascii="Garamond" w:hAnsi="Garamond" w:cs="Arial"/>
        </w:rPr>
        <w:t xml:space="preserve"> A</w:t>
      </w:r>
      <w:r w:rsidR="00E80739" w:rsidRPr="005D665D">
        <w:rPr>
          <w:rFonts w:ascii="Garamond" w:hAnsi="Garamond" w:cs="Arial"/>
        </w:rPr>
        <w:t>ndrés</w:t>
      </w:r>
      <w:r w:rsidR="00B834A1" w:rsidRPr="005D665D">
        <w:rPr>
          <w:rFonts w:ascii="Garamond" w:hAnsi="Garamond" w:cs="Arial"/>
        </w:rPr>
        <w:t xml:space="preserve"> </w:t>
      </w:r>
      <w:r w:rsidR="004B7FA5" w:rsidRPr="005D665D">
        <w:rPr>
          <w:rFonts w:ascii="Garamond" w:hAnsi="Garamond" w:cs="Arial"/>
        </w:rPr>
        <w:t>Roa-Fuentes</w:t>
      </w:r>
      <w:r w:rsidR="00E10D77" w:rsidRPr="005D665D">
        <w:rPr>
          <w:rFonts w:ascii="Garamond" w:hAnsi="Garamond" w:cs="Arial"/>
        </w:rPr>
        <w:t>*</w:t>
      </w:r>
      <w:r w:rsidR="004B7FA5" w:rsidRPr="005D665D">
        <w:rPr>
          <w:rFonts w:ascii="Garamond" w:hAnsi="Garamond" w:cs="Arial"/>
          <w:vertAlign w:val="superscript"/>
        </w:rPr>
        <w:t>1</w:t>
      </w:r>
      <w:r w:rsidR="00940765" w:rsidRPr="005D665D">
        <w:rPr>
          <w:rFonts w:ascii="Garamond" w:hAnsi="Garamond" w:cs="Arial"/>
        </w:rPr>
        <w:t xml:space="preserve">; </w:t>
      </w:r>
      <w:r w:rsidRPr="005D665D">
        <w:rPr>
          <w:rFonts w:ascii="Garamond" w:hAnsi="Garamond" w:cs="Arial"/>
        </w:rPr>
        <w:t xml:space="preserve">Saúl </w:t>
      </w:r>
      <w:r w:rsidR="004B7FA5" w:rsidRPr="005D665D">
        <w:rPr>
          <w:rFonts w:ascii="Garamond" w:hAnsi="Garamond" w:cs="Arial"/>
        </w:rPr>
        <w:t>Prada-Pedreros</w:t>
      </w:r>
      <w:r w:rsidR="004B7FA5" w:rsidRPr="005D665D">
        <w:rPr>
          <w:rFonts w:ascii="Garamond" w:hAnsi="Garamond" w:cs="Arial"/>
          <w:vertAlign w:val="superscript"/>
        </w:rPr>
        <w:t>1</w:t>
      </w:r>
      <w:r w:rsidR="00940765" w:rsidRPr="005D665D">
        <w:rPr>
          <w:rFonts w:ascii="Garamond" w:hAnsi="Garamond" w:cs="Arial"/>
        </w:rPr>
        <w:t xml:space="preserve">; </w:t>
      </w:r>
      <w:r w:rsidRPr="005D665D">
        <w:rPr>
          <w:rFonts w:ascii="Garamond" w:hAnsi="Garamond" w:cs="Arial"/>
        </w:rPr>
        <w:t xml:space="preserve">Ricardo </w:t>
      </w:r>
      <w:r w:rsidR="00623EE7" w:rsidRPr="005D665D">
        <w:rPr>
          <w:rFonts w:ascii="Garamond" w:hAnsi="Garamond" w:cs="Arial"/>
        </w:rPr>
        <w:t>Á</w:t>
      </w:r>
      <w:r w:rsidR="004B7FA5" w:rsidRPr="005D665D">
        <w:rPr>
          <w:rFonts w:ascii="Garamond" w:hAnsi="Garamond" w:cs="Arial"/>
        </w:rPr>
        <w:t>lvarez-Zamora</w:t>
      </w:r>
      <w:r w:rsidR="004B7FA5" w:rsidRPr="005D665D">
        <w:rPr>
          <w:rFonts w:ascii="Garamond" w:hAnsi="Garamond" w:cs="Arial"/>
          <w:vertAlign w:val="superscript"/>
        </w:rPr>
        <w:t>1</w:t>
      </w:r>
      <w:r w:rsidR="00940765" w:rsidRPr="005D665D">
        <w:rPr>
          <w:rFonts w:ascii="Garamond" w:hAnsi="Garamond" w:cs="Arial"/>
        </w:rPr>
        <w:t xml:space="preserve">; </w:t>
      </w:r>
      <w:r w:rsidRPr="005D665D">
        <w:rPr>
          <w:rFonts w:ascii="Garamond" w:hAnsi="Garamond" w:cs="Arial"/>
        </w:rPr>
        <w:t>Carlos</w:t>
      </w:r>
      <w:r w:rsidR="00B834A1" w:rsidRPr="005D665D">
        <w:rPr>
          <w:rFonts w:ascii="Garamond" w:hAnsi="Garamond" w:cs="Arial"/>
        </w:rPr>
        <w:t xml:space="preserve"> A</w:t>
      </w:r>
      <w:r w:rsidR="007C13E6" w:rsidRPr="005D665D">
        <w:rPr>
          <w:rFonts w:ascii="Garamond" w:hAnsi="Garamond" w:cs="Arial"/>
        </w:rPr>
        <w:t>.</w:t>
      </w:r>
      <w:r w:rsidRPr="005D665D">
        <w:rPr>
          <w:rFonts w:ascii="Garamond" w:hAnsi="Garamond" w:cs="Arial"/>
        </w:rPr>
        <w:t xml:space="preserve"> </w:t>
      </w:r>
      <w:r w:rsidR="004B7FA5" w:rsidRPr="005D665D">
        <w:rPr>
          <w:rFonts w:ascii="Garamond" w:hAnsi="Garamond" w:cs="Arial"/>
        </w:rPr>
        <w:t>Rivera</w:t>
      </w:r>
      <w:r w:rsidR="007C13E6" w:rsidRPr="005D665D">
        <w:rPr>
          <w:rFonts w:ascii="Garamond" w:hAnsi="Garamond" w:cs="Arial"/>
        </w:rPr>
        <w:t xml:space="preserve"> </w:t>
      </w:r>
      <w:r w:rsidR="004B7FA5" w:rsidRPr="005D665D">
        <w:rPr>
          <w:rFonts w:ascii="Garamond" w:hAnsi="Garamond" w:cs="Arial"/>
        </w:rPr>
        <w:t>Rondón</w:t>
      </w:r>
      <w:r w:rsidR="00623EE7" w:rsidRPr="005D665D">
        <w:rPr>
          <w:rFonts w:ascii="Garamond" w:hAnsi="Garamond" w:cs="Arial"/>
          <w:vertAlign w:val="superscript"/>
        </w:rPr>
        <w:t>2</w:t>
      </w:r>
      <w:r w:rsidR="00940765" w:rsidRPr="005D665D">
        <w:rPr>
          <w:rFonts w:ascii="Garamond" w:hAnsi="Garamond" w:cs="Arial"/>
        </w:rPr>
        <w:t xml:space="preserve">; </w:t>
      </w:r>
      <w:r w:rsidRPr="005D665D">
        <w:rPr>
          <w:rFonts w:ascii="Garamond" w:hAnsi="Garamond" w:cs="Arial"/>
        </w:rPr>
        <w:t>Javier</w:t>
      </w:r>
      <w:r w:rsidR="002C528F" w:rsidRPr="005D665D">
        <w:rPr>
          <w:rFonts w:ascii="Garamond" w:hAnsi="Garamond" w:cs="Arial"/>
        </w:rPr>
        <w:t xml:space="preserve"> A.</w:t>
      </w:r>
      <w:r w:rsidRPr="005D665D">
        <w:rPr>
          <w:rFonts w:ascii="Garamond" w:hAnsi="Garamond" w:cs="Arial"/>
        </w:rPr>
        <w:t xml:space="preserve"> </w:t>
      </w:r>
      <w:r w:rsidR="004B7FA5" w:rsidRPr="005D665D">
        <w:rPr>
          <w:rFonts w:ascii="Garamond" w:hAnsi="Garamond" w:cs="Arial"/>
        </w:rPr>
        <w:t>Maldonado-Ocampo</w:t>
      </w:r>
      <w:r w:rsidR="00623EE7" w:rsidRPr="005D665D">
        <w:rPr>
          <w:rFonts w:ascii="Garamond" w:hAnsi="Garamond" w:cs="Arial"/>
          <w:vertAlign w:val="superscript"/>
        </w:rPr>
        <w:t>1</w:t>
      </w:r>
    </w:p>
    <w:p w:rsidR="004B7FA5" w:rsidRPr="005D665D" w:rsidRDefault="004B7FA5" w:rsidP="00C465CD">
      <w:pPr>
        <w:autoSpaceDE w:val="0"/>
        <w:autoSpaceDN w:val="0"/>
        <w:adjustRightInd w:val="0"/>
        <w:spacing w:line="360" w:lineRule="auto"/>
        <w:jc w:val="both"/>
        <w:rPr>
          <w:rFonts w:ascii="Garamond" w:hAnsi="Garamond" w:cs="Arial"/>
          <w:iCs/>
        </w:rPr>
      </w:pPr>
    </w:p>
    <w:p w:rsidR="00623EE7" w:rsidRDefault="004B7FA5" w:rsidP="00C465CD">
      <w:pPr>
        <w:autoSpaceDE w:val="0"/>
        <w:autoSpaceDN w:val="0"/>
        <w:adjustRightInd w:val="0"/>
        <w:spacing w:line="360" w:lineRule="auto"/>
        <w:jc w:val="both"/>
        <w:rPr>
          <w:rFonts w:ascii="Garamond" w:hAnsi="Garamond" w:cs="Arial"/>
          <w:iCs/>
        </w:rPr>
      </w:pPr>
      <w:r w:rsidRPr="00DB193B">
        <w:rPr>
          <w:rFonts w:ascii="Garamond" w:hAnsi="Garamond" w:cs="Arial"/>
          <w:iCs/>
          <w:vertAlign w:val="superscript"/>
        </w:rPr>
        <w:t>1</w:t>
      </w:r>
      <w:r w:rsidR="00981E8B" w:rsidRPr="00DB193B">
        <w:rPr>
          <w:rFonts w:ascii="Garamond" w:hAnsi="Garamond" w:cs="Arial"/>
          <w:iCs/>
        </w:rPr>
        <w:t xml:space="preserve">Laboratorio de Ictiología, </w:t>
      </w:r>
      <w:r w:rsidR="00DB193B" w:rsidRPr="00DB193B">
        <w:rPr>
          <w:rFonts w:ascii="Garamond" w:hAnsi="Garamond" w:cs="Arial"/>
          <w:iCs/>
        </w:rPr>
        <w:t>Unidad de Ecología y Sistemática -UNESIS-</w:t>
      </w:r>
      <w:r w:rsidR="00DB193B">
        <w:rPr>
          <w:rFonts w:ascii="Garamond" w:hAnsi="Garamond" w:cs="Arial"/>
          <w:iCs/>
        </w:rPr>
        <w:t xml:space="preserve">, </w:t>
      </w:r>
      <w:r w:rsidR="000A4769" w:rsidRPr="00DB193B">
        <w:rPr>
          <w:rFonts w:ascii="Garamond" w:hAnsi="Garamond" w:cs="Arial"/>
          <w:iCs/>
        </w:rPr>
        <w:t>Departamento de Biología, Facultad de Ciencias, Pontificia Universidad Javeriana, Carrera 7 N° 4</w:t>
      </w:r>
      <w:r w:rsidR="00981E8B" w:rsidRPr="00DB193B">
        <w:rPr>
          <w:rFonts w:ascii="Garamond" w:hAnsi="Garamond" w:cs="Arial"/>
          <w:iCs/>
        </w:rPr>
        <w:t>0</w:t>
      </w:r>
      <w:r w:rsidR="000A4769" w:rsidRPr="00DB193B">
        <w:rPr>
          <w:rFonts w:ascii="Garamond" w:hAnsi="Garamond" w:cs="Arial"/>
          <w:iCs/>
        </w:rPr>
        <w:t>-</w:t>
      </w:r>
      <w:r w:rsidR="00981E8B" w:rsidRPr="00DB193B">
        <w:rPr>
          <w:rFonts w:ascii="Garamond" w:hAnsi="Garamond" w:cs="Arial"/>
          <w:iCs/>
        </w:rPr>
        <w:t>6</w:t>
      </w:r>
      <w:r w:rsidR="000A4769" w:rsidRPr="00DB193B">
        <w:rPr>
          <w:rFonts w:ascii="Garamond" w:hAnsi="Garamond" w:cs="Arial"/>
          <w:iCs/>
        </w:rPr>
        <w:t>2, Bogotá D.C., Colombia.</w:t>
      </w:r>
    </w:p>
    <w:p w:rsidR="002E18E4" w:rsidRPr="00DB193B" w:rsidRDefault="002E18E4" w:rsidP="00C465CD">
      <w:pPr>
        <w:autoSpaceDE w:val="0"/>
        <w:autoSpaceDN w:val="0"/>
        <w:adjustRightInd w:val="0"/>
        <w:spacing w:line="360" w:lineRule="auto"/>
        <w:jc w:val="both"/>
        <w:rPr>
          <w:rFonts w:ascii="Garamond" w:hAnsi="Garamond" w:cs="Arial"/>
          <w:iCs/>
        </w:rPr>
      </w:pPr>
    </w:p>
    <w:p w:rsidR="004B7FA5" w:rsidRPr="005D665D" w:rsidRDefault="004B7FA5" w:rsidP="00C465CD">
      <w:pPr>
        <w:autoSpaceDE w:val="0"/>
        <w:autoSpaceDN w:val="0"/>
        <w:adjustRightInd w:val="0"/>
        <w:spacing w:line="360" w:lineRule="auto"/>
        <w:jc w:val="both"/>
        <w:rPr>
          <w:rFonts w:ascii="Garamond" w:hAnsi="Garamond" w:cs="Arial"/>
          <w:iCs/>
        </w:rPr>
      </w:pPr>
      <w:r w:rsidRPr="002E18E4">
        <w:rPr>
          <w:rFonts w:ascii="Garamond" w:hAnsi="Garamond" w:cs="Arial"/>
          <w:iCs/>
          <w:vertAlign w:val="superscript"/>
        </w:rPr>
        <w:t>2</w:t>
      </w:r>
      <w:r w:rsidR="00623EE7" w:rsidRPr="002E18E4">
        <w:rPr>
          <w:rFonts w:ascii="Garamond" w:hAnsi="Garamond" w:cs="Arial"/>
          <w:iCs/>
        </w:rPr>
        <w:t xml:space="preserve">Laboratorio de </w:t>
      </w:r>
      <w:proofErr w:type="spellStart"/>
      <w:r w:rsidR="00623EE7" w:rsidRPr="002E18E4">
        <w:rPr>
          <w:rFonts w:ascii="Garamond" w:hAnsi="Garamond" w:cs="Arial"/>
          <w:iCs/>
        </w:rPr>
        <w:t>Limnología</w:t>
      </w:r>
      <w:proofErr w:type="spellEnd"/>
      <w:r w:rsidR="00623EE7" w:rsidRPr="002E18E4">
        <w:rPr>
          <w:rFonts w:ascii="Garamond" w:hAnsi="Garamond" w:cs="Arial"/>
          <w:iCs/>
        </w:rPr>
        <w:t>,</w:t>
      </w:r>
      <w:r w:rsidR="00DB193B" w:rsidRPr="00DB193B">
        <w:rPr>
          <w:rFonts w:ascii="Garamond" w:hAnsi="Garamond" w:cs="Arial"/>
          <w:iCs/>
        </w:rPr>
        <w:t xml:space="preserve"> Unidad de Ecología y Sistemática -UNESIS-</w:t>
      </w:r>
      <w:r w:rsidR="00DB193B">
        <w:rPr>
          <w:rFonts w:ascii="Garamond" w:hAnsi="Garamond" w:cs="Arial"/>
          <w:iCs/>
        </w:rPr>
        <w:t>,</w:t>
      </w:r>
      <w:r w:rsidR="00623EE7" w:rsidRPr="002E18E4">
        <w:rPr>
          <w:rFonts w:ascii="Garamond" w:hAnsi="Garamond" w:cs="Arial"/>
          <w:iCs/>
        </w:rPr>
        <w:t xml:space="preserve"> Departamento de Biología, Facultad de Ciencias, Pontificia Universidad Javeriana, </w:t>
      </w:r>
      <w:proofErr w:type="spellStart"/>
      <w:r w:rsidR="00623EE7" w:rsidRPr="002E18E4">
        <w:rPr>
          <w:rFonts w:ascii="Garamond" w:hAnsi="Garamond" w:cs="Arial"/>
          <w:iCs/>
        </w:rPr>
        <w:t>Cra</w:t>
      </w:r>
      <w:proofErr w:type="spellEnd"/>
      <w:r w:rsidR="00623EE7" w:rsidRPr="002E18E4">
        <w:rPr>
          <w:rFonts w:ascii="Garamond" w:hAnsi="Garamond" w:cs="Arial"/>
          <w:iCs/>
        </w:rPr>
        <w:t>. 7 Nº 4</w:t>
      </w:r>
      <w:r w:rsidR="00E10D77" w:rsidRPr="002E18E4">
        <w:rPr>
          <w:rFonts w:ascii="Garamond" w:hAnsi="Garamond" w:cs="Arial"/>
          <w:iCs/>
        </w:rPr>
        <w:t>0</w:t>
      </w:r>
      <w:r w:rsidR="00623EE7" w:rsidRPr="002E18E4">
        <w:rPr>
          <w:rFonts w:ascii="Garamond" w:hAnsi="Garamond" w:cs="Arial"/>
          <w:iCs/>
        </w:rPr>
        <w:t>-</w:t>
      </w:r>
      <w:r w:rsidR="00E10D77" w:rsidRPr="002E18E4">
        <w:rPr>
          <w:rFonts w:ascii="Garamond" w:hAnsi="Garamond" w:cs="Arial"/>
          <w:iCs/>
        </w:rPr>
        <w:t>6</w:t>
      </w:r>
      <w:r w:rsidR="00623EE7" w:rsidRPr="002E18E4">
        <w:rPr>
          <w:rFonts w:ascii="Garamond" w:hAnsi="Garamond" w:cs="Arial"/>
          <w:iCs/>
        </w:rPr>
        <w:t xml:space="preserve">2. </w:t>
      </w:r>
      <w:r w:rsidR="00623EE7" w:rsidRPr="005D665D">
        <w:rPr>
          <w:rFonts w:ascii="Garamond" w:hAnsi="Garamond" w:cs="Arial"/>
          <w:iCs/>
        </w:rPr>
        <w:t>Bogotá, Colombia.</w:t>
      </w:r>
    </w:p>
    <w:p w:rsidR="00B04544" w:rsidRPr="005D665D" w:rsidRDefault="00B04544" w:rsidP="00C465CD">
      <w:pPr>
        <w:autoSpaceDE w:val="0"/>
        <w:autoSpaceDN w:val="0"/>
        <w:adjustRightInd w:val="0"/>
        <w:spacing w:line="360" w:lineRule="auto"/>
        <w:jc w:val="both"/>
        <w:rPr>
          <w:rFonts w:ascii="Garamond" w:hAnsi="Garamond" w:cs="Arial"/>
          <w:iCs/>
        </w:rPr>
      </w:pPr>
    </w:p>
    <w:p w:rsidR="00623EE7" w:rsidRPr="005D665D" w:rsidRDefault="00AC0B35" w:rsidP="00C465CD">
      <w:pPr>
        <w:autoSpaceDE w:val="0"/>
        <w:autoSpaceDN w:val="0"/>
        <w:adjustRightInd w:val="0"/>
        <w:spacing w:line="360" w:lineRule="auto"/>
        <w:jc w:val="both"/>
        <w:rPr>
          <w:rFonts w:ascii="Garamond" w:hAnsi="Garamond" w:cs="Arial"/>
          <w:bCs w:val="0"/>
        </w:rPr>
      </w:pPr>
      <w:r w:rsidRPr="005D665D">
        <w:rPr>
          <w:rFonts w:ascii="Garamond" w:hAnsi="Garamond" w:cs="Arial"/>
          <w:b/>
        </w:rPr>
        <w:t>Autor de correspondencia:</w:t>
      </w:r>
      <w:r w:rsidRPr="005D665D">
        <w:rPr>
          <w:rFonts w:ascii="Garamond" w:hAnsi="Garamond" w:cs="Arial"/>
          <w:bCs w:val="0"/>
        </w:rPr>
        <w:t xml:space="preserve"> </w:t>
      </w:r>
      <w:r w:rsidR="00E10D77" w:rsidRPr="005D665D">
        <w:rPr>
          <w:rFonts w:ascii="Garamond" w:hAnsi="Garamond" w:cs="Arial"/>
          <w:bCs w:val="0"/>
        </w:rPr>
        <w:t>*</w:t>
      </w:r>
      <w:r w:rsidR="00623EE7" w:rsidRPr="005D665D">
        <w:rPr>
          <w:rFonts w:ascii="Garamond" w:hAnsi="Garamond" w:cs="Arial"/>
          <w:bCs w:val="0"/>
        </w:rPr>
        <w:t xml:space="preserve"> </w:t>
      </w:r>
      <w:hyperlink r:id="rId9" w:history="1">
        <w:r w:rsidR="00623EE7" w:rsidRPr="005D665D">
          <w:rPr>
            <w:rStyle w:val="Hipervnculo"/>
            <w:rFonts w:ascii="Garamond" w:hAnsi="Garamond" w:cs="Arial"/>
            <w:iCs/>
            <w:color w:val="auto"/>
            <w:u w:val="none"/>
          </w:rPr>
          <w:t>camilo.roa@gmail.com</w:t>
        </w:r>
      </w:hyperlink>
      <w:r w:rsidR="00DA7868" w:rsidRPr="005D665D">
        <w:rPr>
          <w:rFonts w:ascii="Garamond" w:hAnsi="Garamond" w:cs="Arial"/>
          <w:iCs/>
        </w:rPr>
        <w:t>, (1)311 8694157</w:t>
      </w:r>
    </w:p>
    <w:p w:rsidR="001A7BD6" w:rsidRPr="005D665D" w:rsidRDefault="001A7BD6" w:rsidP="00C465CD">
      <w:pPr>
        <w:autoSpaceDE w:val="0"/>
        <w:autoSpaceDN w:val="0"/>
        <w:adjustRightInd w:val="0"/>
        <w:spacing w:line="360" w:lineRule="auto"/>
        <w:jc w:val="both"/>
        <w:rPr>
          <w:rFonts w:ascii="Garamond" w:hAnsi="Garamond" w:cs="Arial"/>
          <w:bCs w:val="0"/>
        </w:rPr>
      </w:pPr>
    </w:p>
    <w:p w:rsidR="00A020F5" w:rsidRPr="005D665D" w:rsidRDefault="005C5B53" w:rsidP="00C465CD">
      <w:pPr>
        <w:autoSpaceDE w:val="0"/>
        <w:autoSpaceDN w:val="0"/>
        <w:adjustRightInd w:val="0"/>
        <w:spacing w:line="360" w:lineRule="auto"/>
        <w:jc w:val="both"/>
        <w:rPr>
          <w:rFonts w:ascii="Garamond" w:hAnsi="Garamond" w:cs="Arial"/>
          <w:bCs w:val="0"/>
        </w:rPr>
      </w:pPr>
      <w:r w:rsidRPr="005D665D">
        <w:rPr>
          <w:rFonts w:ascii="Garamond" w:hAnsi="Garamond" w:cs="Arial"/>
          <w:b/>
          <w:bCs w:val="0"/>
        </w:rPr>
        <w:t>Título abreviado.</w:t>
      </w:r>
      <w:r w:rsidRPr="005D665D">
        <w:rPr>
          <w:rFonts w:ascii="Garamond" w:hAnsi="Garamond" w:cs="Arial"/>
          <w:bCs w:val="0"/>
        </w:rPr>
        <w:t xml:space="preserve"> </w:t>
      </w:r>
      <w:r w:rsidR="005C0FEF" w:rsidRPr="005D665D">
        <w:rPr>
          <w:rFonts w:ascii="Garamond" w:hAnsi="Garamond" w:cs="Arial"/>
          <w:bCs w:val="0"/>
        </w:rPr>
        <w:t xml:space="preserve">Abundancia relativa y dieta de </w:t>
      </w:r>
      <w:proofErr w:type="spellStart"/>
      <w:r w:rsidR="005C0FEF" w:rsidRPr="005D665D">
        <w:rPr>
          <w:rFonts w:ascii="Garamond" w:hAnsi="Garamond" w:cs="Arial"/>
          <w:bCs w:val="0"/>
          <w:i/>
        </w:rPr>
        <w:t>Grundulus</w:t>
      </w:r>
      <w:proofErr w:type="spellEnd"/>
      <w:r w:rsidR="005C0FEF" w:rsidRPr="005D665D">
        <w:rPr>
          <w:rFonts w:ascii="Garamond" w:hAnsi="Garamond" w:cs="Arial"/>
          <w:bCs w:val="0"/>
          <w:i/>
        </w:rPr>
        <w:t xml:space="preserve"> </w:t>
      </w:r>
      <w:proofErr w:type="spellStart"/>
      <w:r w:rsidR="005C0FEF" w:rsidRPr="005D665D">
        <w:rPr>
          <w:rFonts w:ascii="Garamond" w:hAnsi="Garamond" w:cs="Arial"/>
          <w:bCs w:val="0"/>
          <w:i/>
        </w:rPr>
        <w:t>bogotensis</w:t>
      </w:r>
      <w:proofErr w:type="spellEnd"/>
      <w:r w:rsidRPr="005D665D">
        <w:rPr>
          <w:rFonts w:ascii="Garamond" w:hAnsi="Garamond" w:cs="Arial"/>
          <w:bCs w:val="0"/>
          <w:i/>
        </w:rPr>
        <w:t xml:space="preserve"> / </w:t>
      </w:r>
      <w:proofErr w:type="spellStart"/>
      <w:r w:rsidR="005C0FEF" w:rsidRPr="005D665D">
        <w:rPr>
          <w:rFonts w:ascii="Garamond" w:hAnsi="Garamond" w:cs="Arial"/>
          <w:bCs w:val="0"/>
        </w:rPr>
        <w:t>Relative</w:t>
      </w:r>
      <w:proofErr w:type="spellEnd"/>
      <w:r w:rsidR="005C0FEF" w:rsidRPr="005D665D">
        <w:rPr>
          <w:rFonts w:ascii="Garamond" w:hAnsi="Garamond" w:cs="Arial"/>
          <w:bCs w:val="0"/>
        </w:rPr>
        <w:t xml:space="preserve"> </w:t>
      </w:r>
      <w:proofErr w:type="spellStart"/>
      <w:r w:rsidR="005C0FEF" w:rsidRPr="005D665D">
        <w:rPr>
          <w:rFonts w:ascii="Garamond" w:hAnsi="Garamond" w:cs="Arial"/>
          <w:bCs w:val="0"/>
        </w:rPr>
        <w:t>abundance</w:t>
      </w:r>
      <w:proofErr w:type="spellEnd"/>
      <w:r w:rsidR="005C0FEF" w:rsidRPr="005D665D">
        <w:rPr>
          <w:rFonts w:ascii="Garamond" w:hAnsi="Garamond" w:cs="Arial"/>
          <w:bCs w:val="0"/>
        </w:rPr>
        <w:t xml:space="preserve"> and </w:t>
      </w:r>
      <w:proofErr w:type="spellStart"/>
      <w:r w:rsidR="005C0FEF" w:rsidRPr="005D665D">
        <w:rPr>
          <w:rFonts w:ascii="Garamond" w:hAnsi="Garamond" w:cs="Arial"/>
          <w:bCs w:val="0"/>
        </w:rPr>
        <w:t>diet</w:t>
      </w:r>
      <w:proofErr w:type="spellEnd"/>
      <w:r w:rsidR="005C0FEF" w:rsidRPr="005D665D">
        <w:rPr>
          <w:rFonts w:ascii="Garamond" w:hAnsi="Garamond" w:cs="Arial"/>
          <w:bCs w:val="0"/>
        </w:rPr>
        <w:t xml:space="preserve"> of </w:t>
      </w:r>
      <w:proofErr w:type="spellStart"/>
      <w:r w:rsidR="005C0FEF" w:rsidRPr="005D665D">
        <w:rPr>
          <w:rFonts w:ascii="Garamond" w:hAnsi="Garamond" w:cs="Arial"/>
          <w:bCs w:val="0"/>
          <w:i/>
        </w:rPr>
        <w:t>Grundulus</w:t>
      </w:r>
      <w:proofErr w:type="spellEnd"/>
      <w:r w:rsidR="005C0FEF" w:rsidRPr="005D665D">
        <w:rPr>
          <w:rFonts w:ascii="Garamond" w:hAnsi="Garamond" w:cs="Arial"/>
          <w:bCs w:val="0"/>
          <w:i/>
        </w:rPr>
        <w:t xml:space="preserve"> </w:t>
      </w:r>
      <w:proofErr w:type="spellStart"/>
      <w:r w:rsidR="005C0FEF" w:rsidRPr="005D665D">
        <w:rPr>
          <w:rFonts w:ascii="Garamond" w:hAnsi="Garamond" w:cs="Arial"/>
          <w:bCs w:val="0"/>
          <w:i/>
        </w:rPr>
        <w:t>bogotensis</w:t>
      </w:r>
      <w:proofErr w:type="spellEnd"/>
    </w:p>
    <w:p w:rsidR="009446DD" w:rsidRPr="005D665D" w:rsidRDefault="009446DD" w:rsidP="00C465CD">
      <w:pPr>
        <w:autoSpaceDE w:val="0"/>
        <w:autoSpaceDN w:val="0"/>
        <w:adjustRightInd w:val="0"/>
        <w:spacing w:line="360" w:lineRule="auto"/>
        <w:jc w:val="both"/>
        <w:rPr>
          <w:rFonts w:ascii="Garamond" w:hAnsi="Garamond" w:cs="Arial"/>
          <w:bCs w:val="0"/>
        </w:rPr>
      </w:pPr>
    </w:p>
    <w:p w:rsidR="009446DD" w:rsidRPr="00696160" w:rsidRDefault="009446DD" w:rsidP="00C465CD">
      <w:pPr>
        <w:autoSpaceDE w:val="0"/>
        <w:autoSpaceDN w:val="0"/>
        <w:adjustRightInd w:val="0"/>
        <w:spacing w:line="360" w:lineRule="auto"/>
        <w:jc w:val="both"/>
        <w:rPr>
          <w:rFonts w:ascii="Garamond" w:hAnsi="Garamond" w:cs="Arial"/>
        </w:rPr>
      </w:pPr>
      <w:r w:rsidRPr="00F740DA">
        <w:rPr>
          <w:rFonts w:ascii="Garamond" w:hAnsi="Garamond" w:cs="Arial"/>
          <w:b/>
          <w:bCs w:val="0"/>
        </w:rPr>
        <w:t>Palabras clave:</w:t>
      </w:r>
      <w:r w:rsidRPr="00696160">
        <w:rPr>
          <w:rFonts w:ascii="Garamond" w:hAnsi="Garamond" w:cs="Arial"/>
          <w:bCs w:val="0"/>
        </w:rPr>
        <w:t xml:space="preserve"> </w:t>
      </w:r>
      <w:r w:rsidRPr="00696160">
        <w:rPr>
          <w:rFonts w:ascii="Garamond" w:hAnsi="Garamond" w:cs="Arial"/>
        </w:rPr>
        <w:t>Guapucha, río Bogotá, río Suárez, lago de Tota, especies amenazadas.</w:t>
      </w:r>
    </w:p>
    <w:p w:rsidR="00DF34EE" w:rsidRPr="00067655" w:rsidRDefault="00DF34EE" w:rsidP="00DF34EE">
      <w:pPr>
        <w:autoSpaceDE w:val="0"/>
        <w:autoSpaceDN w:val="0"/>
        <w:adjustRightInd w:val="0"/>
        <w:spacing w:line="360" w:lineRule="auto"/>
        <w:jc w:val="both"/>
        <w:rPr>
          <w:rFonts w:ascii="Garamond" w:hAnsi="Garamond" w:cs="Arial"/>
          <w:lang w:val="en-US"/>
        </w:rPr>
      </w:pPr>
      <w:r w:rsidRPr="00067655">
        <w:rPr>
          <w:rStyle w:val="hps"/>
          <w:rFonts w:ascii="Garamond" w:hAnsi="Garamond" w:cs="Arial"/>
          <w:b/>
          <w:lang w:val="en-US"/>
        </w:rPr>
        <w:t xml:space="preserve">Keywords: </w:t>
      </w:r>
      <w:proofErr w:type="spellStart"/>
      <w:r w:rsidRPr="00067655">
        <w:rPr>
          <w:rFonts w:ascii="Garamond" w:hAnsi="Garamond" w:cs="Arial"/>
          <w:lang w:val="en-US"/>
        </w:rPr>
        <w:t>Guapucha</w:t>
      </w:r>
      <w:proofErr w:type="spellEnd"/>
      <w:r w:rsidRPr="00067655">
        <w:rPr>
          <w:rFonts w:ascii="Garamond" w:hAnsi="Garamond" w:cs="Arial"/>
          <w:lang w:val="en-US"/>
        </w:rPr>
        <w:t xml:space="preserve">, Bogotá </w:t>
      </w:r>
      <w:proofErr w:type="gramStart"/>
      <w:r w:rsidRPr="00067655">
        <w:rPr>
          <w:rFonts w:ascii="Garamond" w:hAnsi="Garamond" w:cs="Arial"/>
          <w:lang w:val="en-US"/>
        </w:rPr>
        <w:t>river</w:t>
      </w:r>
      <w:proofErr w:type="gramEnd"/>
      <w:r w:rsidRPr="00067655">
        <w:rPr>
          <w:rFonts w:ascii="Garamond" w:hAnsi="Garamond" w:cs="Arial"/>
          <w:lang w:val="en-US"/>
        </w:rPr>
        <w:t xml:space="preserve">, </w:t>
      </w:r>
      <w:proofErr w:type="spellStart"/>
      <w:r w:rsidRPr="00067655">
        <w:rPr>
          <w:rFonts w:ascii="Garamond" w:hAnsi="Garamond" w:cs="Arial"/>
          <w:lang w:val="en-US"/>
        </w:rPr>
        <w:t>Suárez</w:t>
      </w:r>
      <w:proofErr w:type="spellEnd"/>
      <w:r w:rsidRPr="00067655">
        <w:rPr>
          <w:rFonts w:ascii="Garamond" w:hAnsi="Garamond" w:cs="Arial"/>
          <w:lang w:val="en-US"/>
        </w:rPr>
        <w:t xml:space="preserve"> river, </w:t>
      </w:r>
      <w:proofErr w:type="spellStart"/>
      <w:r w:rsidRPr="00067655">
        <w:rPr>
          <w:rFonts w:ascii="Garamond" w:hAnsi="Garamond" w:cs="Arial"/>
          <w:lang w:val="en-US"/>
        </w:rPr>
        <w:t>Tota</w:t>
      </w:r>
      <w:proofErr w:type="spellEnd"/>
      <w:r w:rsidRPr="00067655">
        <w:rPr>
          <w:rFonts w:ascii="Garamond" w:hAnsi="Garamond" w:cs="Arial"/>
          <w:lang w:val="en-US"/>
        </w:rPr>
        <w:t xml:space="preserve"> lake, threatened species.</w:t>
      </w:r>
    </w:p>
    <w:p w:rsidR="00DF34EE" w:rsidRPr="00DF34EE" w:rsidRDefault="00DF34EE" w:rsidP="00C465CD">
      <w:pPr>
        <w:autoSpaceDE w:val="0"/>
        <w:autoSpaceDN w:val="0"/>
        <w:adjustRightInd w:val="0"/>
        <w:spacing w:line="360" w:lineRule="auto"/>
        <w:jc w:val="both"/>
        <w:rPr>
          <w:rFonts w:ascii="Garamond" w:hAnsi="Garamond" w:cs="Arial"/>
          <w:b/>
          <w:bCs w:val="0"/>
          <w:lang w:val="en-US"/>
        </w:rPr>
      </w:pPr>
    </w:p>
    <w:p w:rsidR="00791878" w:rsidRPr="00067655" w:rsidRDefault="00C140F0" w:rsidP="00C465CD">
      <w:pPr>
        <w:autoSpaceDE w:val="0"/>
        <w:autoSpaceDN w:val="0"/>
        <w:adjustRightInd w:val="0"/>
        <w:spacing w:line="360" w:lineRule="auto"/>
        <w:jc w:val="both"/>
        <w:rPr>
          <w:rFonts w:ascii="Garamond" w:hAnsi="Garamond" w:cs="Arial"/>
          <w:b/>
          <w:bCs w:val="0"/>
        </w:rPr>
      </w:pPr>
      <w:r w:rsidRPr="0050741D">
        <w:rPr>
          <w:rFonts w:ascii="Garamond" w:hAnsi="Garamond" w:cs="Arial"/>
          <w:bCs w:val="0"/>
        </w:rPr>
        <w:br w:type="page"/>
      </w:r>
      <w:r w:rsidR="006D50D2" w:rsidRPr="00067655">
        <w:rPr>
          <w:rFonts w:ascii="Garamond" w:hAnsi="Garamond" w:cs="Arial"/>
          <w:b/>
          <w:bCs w:val="0"/>
        </w:rPr>
        <w:lastRenderedPageBreak/>
        <w:t>R</w:t>
      </w:r>
      <w:r w:rsidR="00C7303E" w:rsidRPr="00067655">
        <w:rPr>
          <w:rFonts w:ascii="Garamond" w:hAnsi="Garamond" w:cs="Arial"/>
          <w:b/>
          <w:bCs w:val="0"/>
        </w:rPr>
        <w:t>esumen</w:t>
      </w:r>
    </w:p>
    <w:p w:rsidR="003566F3" w:rsidRPr="00067655" w:rsidRDefault="00D4300A" w:rsidP="00C465CD">
      <w:pPr>
        <w:autoSpaceDE w:val="0"/>
        <w:autoSpaceDN w:val="0"/>
        <w:adjustRightInd w:val="0"/>
        <w:spacing w:line="360" w:lineRule="auto"/>
        <w:jc w:val="both"/>
        <w:rPr>
          <w:rFonts w:ascii="Garamond" w:hAnsi="Garamond" w:cs="Arial"/>
        </w:rPr>
      </w:pPr>
      <w:r w:rsidRPr="00067655">
        <w:rPr>
          <w:rFonts w:ascii="Garamond" w:hAnsi="Garamond" w:cs="Arial"/>
          <w:b/>
          <w:bCs w:val="0"/>
        </w:rPr>
        <w:t>Objetivo.</w:t>
      </w:r>
      <w:r w:rsidRPr="00067655">
        <w:rPr>
          <w:rFonts w:ascii="Garamond" w:hAnsi="Garamond" w:cs="Arial"/>
          <w:bCs w:val="0"/>
        </w:rPr>
        <w:t xml:space="preserve"> </w:t>
      </w:r>
      <w:r w:rsidR="00DA30BA" w:rsidRPr="00067655">
        <w:rPr>
          <w:rFonts w:ascii="Garamond" w:hAnsi="Garamond" w:cs="Arial"/>
          <w:bCs w:val="0"/>
        </w:rPr>
        <w:t>Comparar la abundancia relativa</w:t>
      </w:r>
      <w:r w:rsidR="00585D7C" w:rsidRPr="00067655">
        <w:rPr>
          <w:rFonts w:ascii="Garamond" w:hAnsi="Garamond" w:cs="Arial"/>
          <w:bCs w:val="0"/>
        </w:rPr>
        <w:t xml:space="preserve"> </w:t>
      </w:r>
      <w:r w:rsidR="003A7F24" w:rsidRPr="00067655">
        <w:rPr>
          <w:rFonts w:ascii="Garamond" w:hAnsi="Garamond" w:cs="Arial"/>
          <w:bCs w:val="0"/>
        </w:rPr>
        <w:t xml:space="preserve">de </w:t>
      </w:r>
      <w:proofErr w:type="spellStart"/>
      <w:r w:rsidR="003A7F24" w:rsidRPr="00067655">
        <w:rPr>
          <w:rFonts w:ascii="Garamond" w:hAnsi="Garamond" w:cs="Arial"/>
          <w:bCs w:val="0"/>
          <w:i/>
        </w:rPr>
        <w:t>Grundulus</w:t>
      </w:r>
      <w:proofErr w:type="spellEnd"/>
      <w:r w:rsidR="003A7F24" w:rsidRPr="00067655">
        <w:rPr>
          <w:rFonts w:ascii="Garamond" w:hAnsi="Garamond" w:cs="Arial"/>
          <w:bCs w:val="0"/>
          <w:i/>
        </w:rPr>
        <w:t xml:space="preserve"> </w:t>
      </w:r>
      <w:proofErr w:type="spellStart"/>
      <w:r w:rsidR="003A7F24" w:rsidRPr="00067655">
        <w:rPr>
          <w:rFonts w:ascii="Garamond" w:hAnsi="Garamond" w:cs="Arial"/>
          <w:bCs w:val="0"/>
          <w:i/>
        </w:rPr>
        <w:t>bogotensis</w:t>
      </w:r>
      <w:proofErr w:type="spellEnd"/>
      <w:r w:rsidR="003A7F24" w:rsidRPr="00067655">
        <w:rPr>
          <w:rFonts w:ascii="Garamond" w:hAnsi="Garamond" w:cs="Arial"/>
          <w:bCs w:val="0"/>
        </w:rPr>
        <w:t xml:space="preserve"> </w:t>
      </w:r>
      <w:r w:rsidR="003A7F24">
        <w:rPr>
          <w:rFonts w:ascii="Garamond" w:hAnsi="Garamond" w:cs="Arial"/>
          <w:bCs w:val="0"/>
        </w:rPr>
        <w:t xml:space="preserve">entre dos cuencas </w:t>
      </w:r>
      <w:r w:rsidR="00585D7C" w:rsidRPr="00067655">
        <w:rPr>
          <w:rFonts w:ascii="Garamond" w:hAnsi="Garamond" w:cs="Arial"/>
          <w:bCs w:val="0"/>
        </w:rPr>
        <w:t xml:space="preserve">y la dieta </w:t>
      </w:r>
      <w:r w:rsidR="00DA30BA" w:rsidRPr="00067655">
        <w:rPr>
          <w:rFonts w:ascii="Garamond" w:hAnsi="Garamond" w:cs="Arial"/>
          <w:bCs w:val="0"/>
        </w:rPr>
        <w:t xml:space="preserve">entre poblaciones de tres </w:t>
      </w:r>
      <w:r w:rsidR="00981E8B" w:rsidRPr="00067655">
        <w:rPr>
          <w:rFonts w:ascii="Garamond" w:hAnsi="Garamond" w:cs="Arial"/>
          <w:bCs w:val="0"/>
        </w:rPr>
        <w:t>cuenca</w:t>
      </w:r>
      <w:r w:rsidR="00DA30BA" w:rsidRPr="00067655">
        <w:rPr>
          <w:rFonts w:ascii="Garamond" w:hAnsi="Garamond" w:cs="Arial"/>
          <w:bCs w:val="0"/>
        </w:rPr>
        <w:t xml:space="preserve">s </w:t>
      </w:r>
      <w:r w:rsidR="00585D7C" w:rsidRPr="00067655">
        <w:rPr>
          <w:rFonts w:ascii="Garamond" w:hAnsi="Garamond" w:cs="Arial"/>
          <w:bCs w:val="0"/>
        </w:rPr>
        <w:t xml:space="preserve">del altiplano </w:t>
      </w:r>
      <w:proofErr w:type="spellStart"/>
      <w:r w:rsidR="00585D7C" w:rsidRPr="00067655">
        <w:rPr>
          <w:rFonts w:ascii="Garamond" w:hAnsi="Garamond" w:cs="Arial"/>
          <w:bCs w:val="0"/>
        </w:rPr>
        <w:t>Cundiboyacense</w:t>
      </w:r>
      <w:proofErr w:type="spellEnd"/>
      <w:r w:rsidR="00532345">
        <w:rPr>
          <w:rFonts w:ascii="Garamond" w:hAnsi="Garamond" w:cs="Arial"/>
          <w:bCs w:val="0"/>
        </w:rPr>
        <w:t>.</w:t>
      </w:r>
      <w:r w:rsidRPr="00067655">
        <w:rPr>
          <w:rFonts w:ascii="Garamond" w:hAnsi="Garamond" w:cs="Arial"/>
          <w:bCs w:val="0"/>
        </w:rPr>
        <w:t xml:space="preserve"> </w:t>
      </w:r>
      <w:r w:rsidRPr="00067655">
        <w:rPr>
          <w:rFonts w:ascii="Garamond" w:hAnsi="Garamond" w:cs="Arial"/>
          <w:b/>
          <w:bCs w:val="0"/>
        </w:rPr>
        <w:t>Materiales y métodos.</w:t>
      </w:r>
      <w:r w:rsidRPr="00067655">
        <w:rPr>
          <w:rFonts w:ascii="Garamond" w:hAnsi="Garamond" w:cs="Arial"/>
          <w:bCs w:val="0"/>
        </w:rPr>
        <w:t xml:space="preserve"> Entre marzo y junio de 2006 se realizaron muestreos en 10 localidades</w:t>
      </w:r>
      <w:r w:rsidR="00BF6D6F" w:rsidRPr="00067655">
        <w:rPr>
          <w:rFonts w:ascii="Garamond" w:hAnsi="Garamond" w:cs="Arial"/>
          <w:bCs w:val="0"/>
        </w:rPr>
        <w:t xml:space="preserve"> utilizando un equipo de </w:t>
      </w:r>
      <w:proofErr w:type="spellStart"/>
      <w:r w:rsidR="00BF6D6F" w:rsidRPr="00067655">
        <w:rPr>
          <w:rFonts w:ascii="Garamond" w:hAnsi="Garamond" w:cs="Arial"/>
          <w:bCs w:val="0"/>
        </w:rPr>
        <w:t>el</w:t>
      </w:r>
      <w:r w:rsidR="00166B05" w:rsidRPr="00067655">
        <w:rPr>
          <w:rFonts w:ascii="Garamond" w:hAnsi="Garamond" w:cs="Arial"/>
          <w:bCs w:val="0"/>
        </w:rPr>
        <w:t>e</w:t>
      </w:r>
      <w:r w:rsidR="00BF6D6F" w:rsidRPr="00067655">
        <w:rPr>
          <w:rFonts w:ascii="Garamond" w:hAnsi="Garamond" w:cs="Arial"/>
          <w:bCs w:val="0"/>
        </w:rPr>
        <w:t>ctr</w:t>
      </w:r>
      <w:r w:rsidR="00166B05" w:rsidRPr="00067655">
        <w:rPr>
          <w:rFonts w:ascii="Garamond" w:hAnsi="Garamond" w:cs="Arial"/>
          <w:bCs w:val="0"/>
        </w:rPr>
        <w:t>opesca</w:t>
      </w:r>
      <w:proofErr w:type="spellEnd"/>
      <w:r w:rsidR="00BF6D6F" w:rsidRPr="00067655">
        <w:rPr>
          <w:rFonts w:ascii="Garamond" w:hAnsi="Garamond" w:cs="Arial"/>
          <w:bCs w:val="0"/>
        </w:rPr>
        <w:t xml:space="preserve">. La </w:t>
      </w:r>
      <w:r w:rsidR="00BF6D6F" w:rsidRPr="00067655">
        <w:rPr>
          <w:rFonts w:ascii="Garamond" w:hAnsi="Garamond" w:cs="Arial"/>
          <w:lang w:val="es-ES"/>
        </w:rPr>
        <w:t xml:space="preserve">abundancia relativa de cada localidad se expresó como el número de </w:t>
      </w:r>
      <w:r w:rsidR="00A444AC" w:rsidRPr="00067655">
        <w:rPr>
          <w:rFonts w:ascii="Garamond" w:hAnsi="Garamond" w:cs="Arial"/>
          <w:lang w:val="es-ES"/>
        </w:rPr>
        <w:t>individuos</w:t>
      </w:r>
      <w:r w:rsidR="00BF6D6F" w:rsidRPr="00067655">
        <w:rPr>
          <w:rFonts w:ascii="Garamond" w:hAnsi="Garamond" w:cs="Arial"/>
          <w:lang w:val="es-ES"/>
        </w:rPr>
        <w:t xml:space="preserve"> capturado</w:t>
      </w:r>
      <w:r w:rsidR="00A444AC" w:rsidRPr="00067655">
        <w:rPr>
          <w:rFonts w:ascii="Garamond" w:hAnsi="Garamond" w:cs="Arial"/>
          <w:lang w:val="es-ES"/>
        </w:rPr>
        <w:t xml:space="preserve"> </w:t>
      </w:r>
      <w:r w:rsidR="00BF6D6F" w:rsidRPr="00067655">
        <w:rPr>
          <w:rFonts w:ascii="Garamond" w:hAnsi="Garamond" w:cs="Arial"/>
          <w:lang w:val="es-ES"/>
        </w:rPr>
        <w:t>por hora en un tramo de 100m.</w:t>
      </w:r>
      <w:r w:rsidR="00BF6D6F" w:rsidRPr="00067655">
        <w:rPr>
          <w:rFonts w:ascii="Garamond" w:hAnsi="Garamond" w:cs="Arial"/>
          <w:bCs w:val="0"/>
        </w:rPr>
        <w:t xml:space="preserve"> </w:t>
      </w:r>
      <w:r w:rsidR="00166B05" w:rsidRPr="00067655">
        <w:rPr>
          <w:rFonts w:ascii="Garamond" w:hAnsi="Garamond" w:cs="Arial"/>
          <w:bCs w:val="0"/>
        </w:rPr>
        <w:t>Se utilizó un</w:t>
      </w:r>
      <w:r w:rsidR="00EA7C09" w:rsidRPr="00067655">
        <w:rPr>
          <w:rFonts w:ascii="Garamond" w:hAnsi="Garamond" w:cs="Arial"/>
          <w:bCs w:val="0"/>
        </w:rPr>
        <w:t xml:space="preserve"> test de </w:t>
      </w:r>
      <w:proofErr w:type="spellStart"/>
      <w:r w:rsidR="00EA7C09" w:rsidRPr="00067655">
        <w:rPr>
          <w:rFonts w:ascii="Garamond" w:hAnsi="Garamond" w:cs="Arial"/>
          <w:bCs w:val="0"/>
        </w:rPr>
        <w:t>Kruskal</w:t>
      </w:r>
      <w:proofErr w:type="spellEnd"/>
      <w:r w:rsidR="00EA7C09" w:rsidRPr="00067655">
        <w:rPr>
          <w:rFonts w:ascii="Garamond" w:hAnsi="Garamond" w:cs="Arial"/>
          <w:bCs w:val="0"/>
        </w:rPr>
        <w:t xml:space="preserve">-Wallis para </w:t>
      </w:r>
      <w:r w:rsidR="00BF6D6F" w:rsidRPr="00067655">
        <w:rPr>
          <w:rFonts w:ascii="Garamond" w:hAnsi="Garamond" w:cs="Arial"/>
          <w:bCs w:val="0"/>
        </w:rPr>
        <w:t xml:space="preserve">determinar diferencias significativas en la abundancia relativa entre </w:t>
      </w:r>
      <w:r w:rsidR="00981E8B" w:rsidRPr="00067655">
        <w:rPr>
          <w:rFonts w:ascii="Garamond" w:hAnsi="Garamond" w:cs="Arial"/>
          <w:bCs w:val="0"/>
        </w:rPr>
        <w:t>cuenca</w:t>
      </w:r>
      <w:r w:rsidR="00BF6D6F" w:rsidRPr="00067655">
        <w:rPr>
          <w:rFonts w:ascii="Garamond" w:hAnsi="Garamond" w:cs="Arial"/>
          <w:bCs w:val="0"/>
        </w:rPr>
        <w:t>s</w:t>
      </w:r>
      <w:r w:rsidR="009B5DC7" w:rsidRPr="00067655">
        <w:rPr>
          <w:rFonts w:ascii="Garamond" w:hAnsi="Garamond" w:cs="Arial"/>
          <w:bCs w:val="0"/>
        </w:rPr>
        <w:t>. P</w:t>
      </w:r>
      <w:r w:rsidR="00BF6D6F" w:rsidRPr="00067655">
        <w:rPr>
          <w:rFonts w:ascii="Garamond" w:hAnsi="Garamond" w:cs="Arial"/>
        </w:rPr>
        <w:t>ara</w:t>
      </w:r>
      <w:r w:rsidR="00585D7C" w:rsidRPr="00067655">
        <w:rPr>
          <w:rFonts w:ascii="Garamond" w:hAnsi="Garamond" w:cs="Arial"/>
        </w:rPr>
        <w:t xml:space="preserve"> </w:t>
      </w:r>
      <w:r w:rsidR="009B5DC7" w:rsidRPr="00067655">
        <w:rPr>
          <w:rFonts w:ascii="Garamond" w:hAnsi="Garamond" w:cs="Arial"/>
        </w:rPr>
        <w:t xml:space="preserve">cuantificar </w:t>
      </w:r>
      <w:r w:rsidR="00585D7C" w:rsidRPr="00067655">
        <w:rPr>
          <w:rFonts w:ascii="Garamond" w:hAnsi="Garamond" w:cs="Arial"/>
        </w:rPr>
        <w:t>la dieta</w:t>
      </w:r>
      <w:r w:rsidR="00605E11" w:rsidRPr="00067655">
        <w:rPr>
          <w:rFonts w:ascii="Garamond" w:hAnsi="Garamond" w:cs="Arial"/>
        </w:rPr>
        <w:t xml:space="preserve"> </w:t>
      </w:r>
      <w:r w:rsidR="00585D7C" w:rsidRPr="00067655">
        <w:rPr>
          <w:rFonts w:ascii="Garamond" w:hAnsi="Garamond" w:cs="Arial"/>
        </w:rPr>
        <w:t xml:space="preserve">se </w:t>
      </w:r>
      <w:r w:rsidR="009B5DC7" w:rsidRPr="00067655">
        <w:rPr>
          <w:rFonts w:ascii="Garamond" w:hAnsi="Garamond" w:cs="Arial"/>
        </w:rPr>
        <w:t xml:space="preserve">utilizó el método volumétrico y para determinar el grado de </w:t>
      </w:r>
      <w:proofErr w:type="spellStart"/>
      <w:r w:rsidR="009B5DC7" w:rsidRPr="00067655">
        <w:rPr>
          <w:rFonts w:ascii="Garamond" w:hAnsi="Garamond" w:cs="Arial"/>
        </w:rPr>
        <w:t>similaridad</w:t>
      </w:r>
      <w:proofErr w:type="spellEnd"/>
      <w:r w:rsidR="009B5DC7" w:rsidRPr="00067655">
        <w:rPr>
          <w:rFonts w:ascii="Garamond" w:hAnsi="Garamond" w:cs="Arial"/>
        </w:rPr>
        <w:t xml:space="preserve"> entre </w:t>
      </w:r>
      <w:r w:rsidR="00981E8B" w:rsidRPr="00067655">
        <w:rPr>
          <w:rFonts w:ascii="Garamond" w:hAnsi="Garamond" w:cs="Arial"/>
        </w:rPr>
        <w:t>cuenca</w:t>
      </w:r>
      <w:r w:rsidR="009B5DC7" w:rsidRPr="00067655">
        <w:rPr>
          <w:rFonts w:ascii="Garamond" w:hAnsi="Garamond" w:cs="Arial"/>
        </w:rPr>
        <w:t>s se recurrió a tres análisis multivariados</w:t>
      </w:r>
      <w:r w:rsidR="00F31EB2">
        <w:rPr>
          <w:rFonts w:ascii="Garamond" w:hAnsi="Garamond" w:cs="Arial"/>
        </w:rPr>
        <w:t xml:space="preserve">: </w:t>
      </w:r>
      <w:r w:rsidR="00F31EB2" w:rsidRPr="00067655">
        <w:rPr>
          <w:rFonts w:ascii="Garamond" w:hAnsi="Garamond" w:cs="Arial"/>
        </w:rPr>
        <w:t xml:space="preserve">análisis de escalonamiento multidimensional no métrico (NMDS), análisis de </w:t>
      </w:r>
      <w:proofErr w:type="spellStart"/>
      <w:r w:rsidR="00F31EB2" w:rsidRPr="00067655">
        <w:rPr>
          <w:rFonts w:ascii="Garamond" w:hAnsi="Garamond" w:cs="Arial"/>
        </w:rPr>
        <w:t>similaridad</w:t>
      </w:r>
      <w:proofErr w:type="spellEnd"/>
      <w:r w:rsidR="00F31EB2" w:rsidRPr="00067655">
        <w:rPr>
          <w:rFonts w:ascii="Garamond" w:hAnsi="Garamond" w:cs="Arial"/>
        </w:rPr>
        <w:t xml:space="preserve"> (ANOSIM) y análisis de porcentaje de </w:t>
      </w:r>
      <w:proofErr w:type="spellStart"/>
      <w:r w:rsidR="00F31EB2" w:rsidRPr="00067655">
        <w:rPr>
          <w:rFonts w:ascii="Garamond" w:hAnsi="Garamond" w:cs="Arial"/>
        </w:rPr>
        <w:t>similaridad</w:t>
      </w:r>
      <w:proofErr w:type="spellEnd"/>
      <w:r w:rsidR="00F31EB2" w:rsidRPr="00067655">
        <w:rPr>
          <w:rFonts w:ascii="Garamond" w:hAnsi="Garamond" w:cs="Arial"/>
        </w:rPr>
        <w:t xml:space="preserve"> (SIMPER)</w:t>
      </w:r>
      <w:r w:rsidR="00BF6D6F" w:rsidRPr="00067655">
        <w:rPr>
          <w:rFonts w:ascii="Garamond" w:hAnsi="Garamond" w:cs="Arial"/>
        </w:rPr>
        <w:t>.</w:t>
      </w:r>
      <w:r w:rsidR="00166B05" w:rsidRPr="00067655">
        <w:rPr>
          <w:rFonts w:ascii="Garamond" w:hAnsi="Garamond" w:cs="Arial"/>
        </w:rPr>
        <w:t xml:space="preserve"> </w:t>
      </w:r>
      <w:r w:rsidRPr="00067655">
        <w:rPr>
          <w:rFonts w:ascii="Garamond" w:hAnsi="Garamond" w:cs="Arial"/>
          <w:b/>
          <w:bCs w:val="0"/>
        </w:rPr>
        <w:t>Resultados.</w:t>
      </w:r>
      <w:r w:rsidR="00BF6D6F" w:rsidRPr="00067655">
        <w:rPr>
          <w:rFonts w:ascii="Garamond" w:hAnsi="Garamond" w:cs="Arial"/>
          <w:bCs w:val="0"/>
        </w:rPr>
        <w:t xml:space="preserve"> Se </w:t>
      </w:r>
      <w:r w:rsidR="00BF6D6F" w:rsidRPr="00067655">
        <w:rPr>
          <w:rFonts w:ascii="Garamond" w:hAnsi="Garamond" w:cs="Arial"/>
        </w:rPr>
        <w:t>capturaron en total 675 individuos</w:t>
      </w:r>
      <w:r w:rsidR="003A0BB5" w:rsidRPr="00067655">
        <w:rPr>
          <w:rFonts w:ascii="Garamond" w:hAnsi="Garamond" w:cs="Arial"/>
        </w:rPr>
        <w:t>,</w:t>
      </w:r>
      <w:r w:rsidR="00BF6D6F" w:rsidRPr="00067655">
        <w:rPr>
          <w:rFonts w:ascii="Garamond" w:hAnsi="Garamond" w:cs="Arial"/>
        </w:rPr>
        <w:t xml:space="preserve"> empleando 600 minutos de esfuerzo de captura. </w:t>
      </w:r>
      <w:r w:rsidR="008D745A">
        <w:rPr>
          <w:rFonts w:ascii="Garamond" w:hAnsi="Garamond" w:cs="Arial"/>
        </w:rPr>
        <w:t>L</w:t>
      </w:r>
      <w:r w:rsidR="00BF6D6F" w:rsidRPr="00067655">
        <w:rPr>
          <w:rFonts w:ascii="Garamond" w:hAnsi="Garamond" w:cs="Arial"/>
        </w:rPr>
        <w:t xml:space="preserve">a abundancia de </w:t>
      </w:r>
      <w:r w:rsidR="00961567">
        <w:rPr>
          <w:rFonts w:ascii="Garamond" w:hAnsi="Garamond" w:cs="Arial"/>
        </w:rPr>
        <w:t>l</w:t>
      </w:r>
      <w:r w:rsidR="006001A0" w:rsidRPr="00067655">
        <w:rPr>
          <w:rFonts w:ascii="Garamond" w:hAnsi="Garamond" w:cs="Arial"/>
        </w:rPr>
        <w:t xml:space="preserve">a especie </w:t>
      </w:r>
      <w:r w:rsidR="00BF6D6F" w:rsidRPr="00067655">
        <w:rPr>
          <w:rFonts w:ascii="Garamond" w:hAnsi="Garamond" w:cs="Arial"/>
        </w:rPr>
        <w:t xml:space="preserve">en la </w:t>
      </w:r>
      <w:r w:rsidR="00981E8B" w:rsidRPr="00067655">
        <w:rPr>
          <w:rFonts w:ascii="Garamond" w:hAnsi="Garamond" w:cs="Arial"/>
        </w:rPr>
        <w:t>cuenca</w:t>
      </w:r>
      <w:r w:rsidR="00BF6D6F" w:rsidRPr="00067655">
        <w:rPr>
          <w:rFonts w:ascii="Garamond" w:hAnsi="Garamond" w:cs="Arial"/>
        </w:rPr>
        <w:t xml:space="preserve"> del río Bogotá fue significativamente menor respecto a la del río </w:t>
      </w:r>
      <w:r w:rsidR="00BF6D6F" w:rsidRPr="00067655">
        <w:rPr>
          <w:rFonts w:ascii="Garamond" w:hAnsi="Garamond" w:cs="Arial"/>
          <w:bCs w:val="0"/>
        </w:rPr>
        <w:t>Suárez</w:t>
      </w:r>
      <w:r w:rsidR="00BF6D6F" w:rsidRPr="00067655">
        <w:rPr>
          <w:rFonts w:ascii="Garamond" w:hAnsi="Garamond" w:cs="Arial"/>
        </w:rPr>
        <w:t xml:space="preserve">. </w:t>
      </w:r>
      <w:r w:rsidR="00814934" w:rsidRPr="00067655">
        <w:rPr>
          <w:rFonts w:ascii="Garamond" w:hAnsi="Garamond" w:cs="Arial"/>
        </w:rPr>
        <w:t>La composición</w:t>
      </w:r>
      <w:r w:rsidR="001063E3">
        <w:rPr>
          <w:rFonts w:ascii="Garamond" w:hAnsi="Garamond" w:cs="Arial"/>
        </w:rPr>
        <w:t xml:space="preserve"> de la dieta</w:t>
      </w:r>
      <w:r w:rsidR="00B66E44">
        <w:rPr>
          <w:rFonts w:ascii="Garamond" w:hAnsi="Garamond" w:cs="Arial"/>
        </w:rPr>
        <w:t xml:space="preserve"> y volumen de ítems </w:t>
      </w:r>
      <w:r w:rsidR="00814934" w:rsidRPr="00067655">
        <w:rPr>
          <w:rFonts w:ascii="Garamond" w:hAnsi="Garamond" w:cs="Arial"/>
        </w:rPr>
        <w:t>en</w:t>
      </w:r>
      <w:r w:rsidR="004D1B3F" w:rsidRPr="00067655">
        <w:rPr>
          <w:rFonts w:ascii="Garamond" w:hAnsi="Garamond" w:cs="Arial"/>
        </w:rPr>
        <w:t xml:space="preserve">tre </w:t>
      </w:r>
      <w:r w:rsidR="00981E8B" w:rsidRPr="00067655">
        <w:rPr>
          <w:rFonts w:ascii="Garamond" w:hAnsi="Garamond" w:cs="Arial"/>
        </w:rPr>
        <w:t>cuenca</w:t>
      </w:r>
      <w:r w:rsidR="00814934" w:rsidRPr="00067655">
        <w:rPr>
          <w:rFonts w:ascii="Garamond" w:hAnsi="Garamond" w:cs="Arial"/>
        </w:rPr>
        <w:t>s fue similar</w:t>
      </w:r>
      <w:r w:rsidR="002F5273">
        <w:rPr>
          <w:rFonts w:ascii="Garamond" w:hAnsi="Garamond" w:cs="Arial"/>
        </w:rPr>
        <w:t>. E</w:t>
      </w:r>
      <w:r w:rsidR="00BF6D6F" w:rsidRPr="00067655">
        <w:rPr>
          <w:rFonts w:ascii="Garamond" w:hAnsi="Garamond" w:cs="Arial"/>
        </w:rPr>
        <w:t>l material consumido fue de origen autóctono</w:t>
      </w:r>
      <w:r w:rsidR="002F5273">
        <w:rPr>
          <w:rFonts w:ascii="Garamond" w:hAnsi="Garamond" w:cs="Arial"/>
        </w:rPr>
        <w:t xml:space="preserve"> y</w:t>
      </w:r>
      <w:r w:rsidR="00BF6D6F" w:rsidRPr="00067655">
        <w:rPr>
          <w:rFonts w:ascii="Garamond" w:hAnsi="Garamond" w:cs="Arial"/>
        </w:rPr>
        <w:t xml:space="preserve"> los ítems más </w:t>
      </w:r>
      <w:r w:rsidR="00814934" w:rsidRPr="00067655">
        <w:rPr>
          <w:rFonts w:ascii="Garamond" w:hAnsi="Garamond" w:cs="Arial"/>
        </w:rPr>
        <w:t>importante</w:t>
      </w:r>
      <w:r w:rsidR="00C707BE" w:rsidRPr="00067655">
        <w:rPr>
          <w:rFonts w:ascii="Garamond" w:hAnsi="Garamond" w:cs="Arial"/>
        </w:rPr>
        <w:t>s</w:t>
      </w:r>
      <w:r w:rsidR="00814934" w:rsidRPr="00067655">
        <w:rPr>
          <w:rFonts w:ascii="Garamond" w:hAnsi="Garamond" w:cs="Arial"/>
        </w:rPr>
        <w:t xml:space="preserve"> </w:t>
      </w:r>
      <w:r w:rsidR="00BF6D6F" w:rsidRPr="00067655">
        <w:rPr>
          <w:rFonts w:ascii="Garamond" w:hAnsi="Garamond" w:cs="Arial"/>
        </w:rPr>
        <w:t>fueron los insectos</w:t>
      </w:r>
      <w:r w:rsidR="006001A0" w:rsidRPr="00067655">
        <w:rPr>
          <w:rFonts w:ascii="Garamond" w:hAnsi="Garamond" w:cs="Arial"/>
        </w:rPr>
        <w:t xml:space="preserve"> inmaduros</w:t>
      </w:r>
      <w:r w:rsidR="00BF6D6F" w:rsidRPr="00067655">
        <w:rPr>
          <w:rFonts w:ascii="Garamond" w:hAnsi="Garamond" w:cs="Arial"/>
        </w:rPr>
        <w:t xml:space="preserve"> y </w:t>
      </w:r>
      <w:r w:rsidR="006001A0" w:rsidRPr="00067655">
        <w:rPr>
          <w:rFonts w:ascii="Garamond" w:hAnsi="Garamond" w:cs="Arial"/>
        </w:rPr>
        <w:t xml:space="preserve">los </w:t>
      </w:r>
      <w:proofErr w:type="spellStart"/>
      <w:r w:rsidR="00BF6D6F" w:rsidRPr="00067655">
        <w:rPr>
          <w:rFonts w:ascii="Garamond" w:hAnsi="Garamond" w:cs="Arial"/>
        </w:rPr>
        <w:t>microcrustaceos</w:t>
      </w:r>
      <w:proofErr w:type="spellEnd"/>
      <w:r w:rsidR="00BF6D6F" w:rsidRPr="00067655">
        <w:rPr>
          <w:rFonts w:ascii="Garamond" w:hAnsi="Garamond" w:cs="Arial"/>
        </w:rPr>
        <w:t xml:space="preserve">. </w:t>
      </w:r>
      <w:r w:rsidR="009446DD">
        <w:rPr>
          <w:rFonts w:ascii="Garamond" w:hAnsi="Garamond" w:cs="Arial"/>
          <w:b/>
          <w:bCs w:val="0"/>
        </w:rPr>
        <w:t>Conclusió</w:t>
      </w:r>
      <w:r w:rsidRPr="00067655">
        <w:rPr>
          <w:rFonts w:ascii="Garamond" w:hAnsi="Garamond" w:cs="Arial"/>
          <w:b/>
          <w:bCs w:val="0"/>
        </w:rPr>
        <w:t>n.</w:t>
      </w:r>
      <w:r w:rsidR="00B75204" w:rsidRPr="00B75204">
        <w:rPr>
          <w:rFonts w:ascii="Garamond" w:hAnsi="Garamond" w:cs="Arial"/>
        </w:rPr>
        <w:t xml:space="preserve"> </w:t>
      </w:r>
      <w:r w:rsidR="00B75204" w:rsidRPr="00067655">
        <w:rPr>
          <w:rFonts w:ascii="Garamond" w:hAnsi="Garamond" w:cs="Arial"/>
        </w:rPr>
        <w:t xml:space="preserve">La abundancia relativa de las poblaciones de </w:t>
      </w:r>
      <w:r w:rsidR="00B75204" w:rsidRPr="00067655">
        <w:rPr>
          <w:rFonts w:ascii="Garamond" w:hAnsi="Garamond" w:cs="Arial"/>
          <w:i/>
        </w:rPr>
        <w:t xml:space="preserve">G. </w:t>
      </w:r>
      <w:proofErr w:type="spellStart"/>
      <w:r w:rsidR="00B75204" w:rsidRPr="00067655">
        <w:rPr>
          <w:rFonts w:ascii="Garamond" w:hAnsi="Garamond" w:cs="Arial"/>
          <w:i/>
        </w:rPr>
        <w:t>bogotensis</w:t>
      </w:r>
      <w:proofErr w:type="spellEnd"/>
      <w:r w:rsidR="00B75204" w:rsidRPr="00067655">
        <w:rPr>
          <w:rFonts w:ascii="Garamond" w:hAnsi="Garamond" w:cs="Arial"/>
        </w:rPr>
        <w:t xml:space="preserve"> </w:t>
      </w:r>
      <w:r w:rsidR="00B75204">
        <w:rPr>
          <w:rFonts w:ascii="Garamond" w:hAnsi="Garamond" w:cs="Arial"/>
        </w:rPr>
        <w:t xml:space="preserve">en la cuenca del río Bogotá fue menor que en </w:t>
      </w:r>
      <w:r w:rsidR="00B75204" w:rsidRPr="00067655">
        <w:rPr>
          <w:rFonts w:ascii="Garamond" w:hAnsi="Garamond" w:cs="Arial"/>
        </w:rPr>
        <w:t xml:space="preserve">la cuenca del río </w:t>
      </w:r>
      <w:r w:rsidR="00B75204">
        <w:rPr>
          <w:rFonts w:ascii="Garamond" w:hAnsi="Garamond" w:cs="Arial"/>
        </w:rPr>
        <w:t>Suárez.</w:t>
      </w:r>
      <w:r w:rsidR="00EA7C09" w:rsidRPr="00067655">
        <w:rPr>
          <w:rFonts w:ascii="Garamond" w:hAnsi="Garamond" w:cs="Arial"/>
        </w:rPr>
        <w:t xml:space="preserve"> </w:t>
      </w:r>
      <w:r w:rsidR="00727AF4" w:rsidRPr="00067655">
        <w:rPr>
          <w:rFonts w:ascii="Garamond" w:hAnsi="Garamond" w:cs="Arial"/>
        </w:rPr>
        <w:t>L</w:t>
      </w:r>
      <w:r w:rsidR="009F27F3" w:rsidRPr="00067655">
        <w:rPr>
          <w:rFonts w:ascii="Garamond" w:hAnsi="Garamond" w:cs="Arial"/>
          <w:lang w:val="es-ES"/>
        </w:rPr>
        <w:t xml:space="preserve">a cuenca del río Suárez probablemente soporta la mayor abundancia de </w:t>
      </w:r>
      <w:r w:rsidR="00182802" w:rsidRPr="00067655">
        <w:rPr>
          <w:rFonts w:ascii="Garamond" w:hAnsi="Garamond" w:cs="Arial"/>
          <w:lang w:val="es-ES"/>
        </w:rPr>
        <w:t xml:space="preserve">la </w:t>
      </w:r>
      <w:r w:rsidR="009F27F3" w:rsidRPr="00067655">
        <w:rPr>
          <w:rFonts w:ascii="Garamond" w:hAnsi="Garamond" w:cs="Arial"/>
          <w:lang w:val="es-ES"/>
        </w:rPr>
        <w:t>especie en todo su rango de distribución</w:t>
      </w:r>
      <w:r w:rsidR="00727AF4" w:rsidRPr="00067655">
        <w:rPr>
          <w:rFonts w:ascii="Garamond" w:hAnsi="Garamond" w:cs="Arial"/>
          <w:lang w:val="es-ES"/>
        </w:rPr>
        <w:t xml:space="preserve"> y los datos sugieren </w:t>
      </w:r>
      <w:r w:rsidR="00EA50C0">
        <w:rPr>
          <w:rFonts w:ascii="Garamond" w:hAnsi="Garamond" w:cs="Arial"/>
          <w:lang w:val="es-ES"/>
        </w:rPr>
        <w:t xml:space="preserve">condiciones favorables para la sobrevivencia </w:t>
      </w:r>
      <w:r w:rsidR="009F27F3" w:rsidRPr="00067655">
        <w:rPr>
          <w:rFonts w:ascii="Garamond" w:hAnsi="Garamond" w:cs="Arial"/>
          <w:lang w:val="es-ES"/>
        </w:rPr>
        <w:t>de la Guapucha en el lago de Tota</w:t>
      </w:r>
      <w:r w:rsidR="00727AF4" w:rsidRPr="00067655">
        <w:rPr>
          <w:rFonts w:ascii="Garamond" w:hAnsi="Garamond" w:cs="Arial"/>
          <w:lang w:val="es-ES"/>
        </w:rPr>
        <w:t xml:space="preserve">. </w:t>
      </w:r>
      <w:r w:rsidR="00EA7C09" w:rsidRPr="00067655">
        <w:rPr>
          <w:rFonts w:ascii="Garamond" w:hAnsi="Garamond" w:cs="Arial"/>
        </w:rPr>
        <w:t xml:space="preserve">El análisis de la dieta indicó </w:t>
      </w:r>
      <w:r w:rsidR="00814934" w:rsidRPr="00067655">
        <w:rPr>
          <w:rFonts w:ascii="Garamond" w:hAnsi="Garamond" w:cs="Arial"/>
        </w:rPr>
        <w:t>una</w:t>
      </w:r>
      <w:r w:rsidR="005832E1">
        <w:rPr>
          <w:rFonts w:ascii="Garamond" w:hAnsi="Garamond" w:cs="Arial"/>
        </w:rPr>
        <w:t xml:space="preserve"> </w:t>
      </w:r>
      <w:proofErr w:type="spellStart"/>
      <w:r w:rsidR="005832E1">
        <w:rPr>
          <w:rFonts w:ascii="Garamond" w:hAnsi="Garamond" w:cs="Arial"/>
        </w:rPr>
        <w:t>similaridad</w:t>
      </w:r>
      <w:proofErr w:type="spellEnd"/>
      <w:r w:rsidR="005832E1">
        <w:rPr>
          <w:rFonts w:ascii="Garamond" w:hAnsi="Garamond" w:cs="Arial"/>
        </w:rPr>
        <w:t xml:space="preserve"> mayor al 60%</w:t>
      </w:r>
      <w:r w:rsidR="00814934" w:rsidRPr="00067655">
        <w:rPr>
          <w:rFonts w:ascii="Garamond" w:hAnsi="Garamond" w:cs="Arial"/>
        </w:rPr>
        <w:t xml:space="preserve"> en la utilización del recurso alimentar</w:t>
      </w:r>
      <w:r w:rsidR="00AD0ABF" w:rsidRPr="00067655">
        <w:rPr>
          <w:rFonts w:ascii="Garamond" w:hAnsi="Garamond" w:cs="Arial"/>
        </w:rPr>
        <w:t xml:space="preserve"> en las tres cuencas</w:t>
      </w:r>
      <w:r w:rsidR="007B1DEB" w:rsidRPr="00067655">
        <w:rPr>
          <w:rFonts w:ascii="Garamond" w:hAnsi="Garamond" w:cs="Arial"/>
        </w:rPr>
        <w:t>.</w:t>
      </w:r>
    </w:p>
    <w:p w:rsidR="006B30EE" w:rsidRPr="00067655" w:rsidRDefault="006B30EE" w:rsidP="00C465CD">
      <w:pPr>
        <w:autoSpaceDE w:val="0"/>
        <w:autoSpaceDN w:val="0"/>
        <w:adjustRightInd w:val="0"/>
        <w:spacing w:line="360" w:lineRule="auto"/>
        <w:jc w:val="both"/>
        <w:rPr>
          <w:rFonts w:ascii="Garamond" w:hAnsi="Garamond" w:cs="Arial"/>
        </w:rPr>
      </w:pPr>
      <w:r w:rsidRPr="00067655">
        <w:rPr>
          <w:rFonts w:ascii="Garamond" w:hAnsi="Garamond" w:cs="Arial"/>
          <w:b/>
        </w:rPr>
        <w:t>Palabras clave:</w:t>
      </w:r>
      <w:r w:rsidRPr="00067655">
        <w:rPr>
          <w:rFonts w:ascii="Garamond" w:hAnsi="Garamond" w:cs="Arial"/>
        </w:rPr>
        <w:t xml:space="preserve"> </w:t>
      </w:r>
      <w:r w:rsidR="00CC338C" w:rsidRPr="00067655">
        <w:rPr>
          <w:rFonts w:ascii="Garamond" w:hAnsi="Garamond" w:cs="Arial"/>
        </w:rPr>
        <w:t>Guapucha</w:t>
      </w:r>
      <w:r w:rsidRPr="00067655">
        <w:rPr>
          <w:rFonts w:ascii="Garamond" w:hAnsi="Garamond" w:cs="Arial"/>
        </w:rPr>
        <w:t xml:space="preserve">, </w:t>
      </w:r>
      <w:r w:rsidR="002C528F" w:rsidRPr="00067655">
        <w:rPr>
          <w:rFonts w:ascii="Garamond" w:hAnsi="Garamond" w:cs="Arial"/>
        </w:rPr>
        <w:t>río Bogotá</w:t>
      </w:r>
      <w:r w:rsidR="00861CDC" w:rsidRPr="00067655">
        <w:rPr>
          <w:rFonts w:ascii="Garamond" w:hAnsi="Garamond" w:cs="Arial"/>
        </w:rPr>
        <w:t>,</w:t>
      </w:r>
      <w:r w:rsidR="002C528F" w:rsidRPr="00067655">
        <w:rPr>
          <w:rFonts w:ascii="Garamond" w:hAnsi="Garamond" w:cs="Arial"/>
        </w:rPr>
        <w:t xml:space="preserve"> río Suárez, lago de Tota, </w:t>
      </w:r>
      <w:r w:rsidR="00861CDC" w:rsidRPr="00067655">
        <w:rPr>
          <w:rFonts w:ascii="Garamond" w:hAnsi="Garamond" w:cs="Arial"/>
        </w:rPr>
        <w:t>e</w:t>
      </w:r>
      <w:r w:rsidR="00692D71" w:rsidRPr="00067655">
        <w:rPr>
          <w:rFonts w:ascii="Garamond" w:hAnsi="Garamond" w:cs="Arial"/>
        </w:rPr>
        <w:t>species amenazadas</w:t>
      </w:r>
      <w:r w:rsidRPr="00067655">
        <w:rPr>
          <w:rFonts w:ascii="Garamond" w:hAnsi="Garamond" w:cs="Arial"/>
        </w:rPr>
        <w:t>.</w:t>
      </w:r>
    </w:p>
    <w:p w:rsidR="00791878" w:rsidRPr="00067655" w:rsidRDefault="00C140F0" w:rsidP="00C465CD">
      <w:pPr>
        <w:autoSpaceDE w:val="0"/>
        <w:autoSpaceDN w:val="0"/>
        <w:adjustRightInd w:val="0"/>
        <w:spacing w:line="360" w:lineRule="auto"/>
        <w:jc w:val="both"/>
        <w:rPr>
          <w:rFonts w:ascii="Garamond" w:hAnsi="Garamond" w:cs="Arial"/>
          <w:b/>
          <w:bCs w:val="0"/>
          <w:lang w:val="en-US"/>
        </w:rPr>
      </w:pPr>
      <w:r w:rsidRPr="00C7208B">
        <w:rPr>
          <w:rFonts w:ascii="Garamond" w:hAnsi="Garamond" w:cs="Arial"/>
        </w:rPr>
        <w:br w:type="page"/>
      </w:r>
      <w:r w:rsidR="00791878" w:rsidRPr="00067655">
        <w:rPr>
          <w:rFonts w:ascii="Garamond" w:hAnsi="Garamond" w:cs="Arial"/>
          <w:b/>
          <w:bCs w:val="0"/>
          <w:lang w:val="en-US"/>
        </w:rPr>
        <w:lastRenderedPageBreak/>
        <w:t>A</w:t>
      </w:r>
      <w:r w:rsidR="00C7303E" w:rsidRPr="00067655">
        <w:rPr>
          <w:rFonts w:ascii="Garamond" w:hAnsi="Garamond" w:cs="Arial"/>
          <w:b/>
          <w:bCs w:val="0"/>
          <w:lang w:val="en-US"/>
        </w:rPr>
        <w:t>bstract</w:t>
      </w:r>
    </w:p>
    <w:p w:rsidR="00A13BEF" w:rsidRPr="00067655" w:rsidRDefault="00942501" w:rsidP="00C465CD">
      <w:pPr>
        <w:autoSpaceDE w:val="0"/>
        <w:autoSpaceDN w:val="0"/>
        <w:adjustRightInd w:val="0"/>
        <w:spacing w:line="360" w:lineRule="auto"/>
        <w:jc w:val="both"/>
        <w:rPr>
          <w:rFonts w:ascii="Garamond" w:hAnsi="Garamond" w:cs="Arial"/>
          <w:bCs w:val="0"/>
          <w:lang w:val="en-US"/>
        </w:rPr>
      </w:pPr>
      <w:proofErr w:type="gramStart"/>
      <w:r w:rsidRPr="00067655">
        <w:rPr>
          <w:rFonts w:ascii="Garamond" w:hAnsi="Garamond" w:cs="Arial"/>
          <w:b/>
          <w:bCs w:val="0"/>
          <w:lang w:val="en-US"/>
        </w:rPr>
        <w:t>Aim</w:t>
      </w:r>
      <w:r w:rsidR="00AD3279" w:rsidRPr="00067655">
        <w:rPr>
          <w:rFonts w:ascii="Garamond" w:hAnsi="Garamond" w:cs="Arial"/>
          <w:b/>
          <w:bCs w:val="0"/>
          <w:lang w:val="en-US"/>
        </w:rPr>
        <w:t>.</w:t>
      </w:r>
      <w:proofErr w:type="gramEnd"/>
      <w:r w:rsidR="00AD3279" w:rsidRPr="00067655">
        <w:rPr>
          <w:rFonts w:ascii="Garamond" w:hAnsi="Garamond" w:cs="Arial"/>
          <w:bCs w:val="0"/>
          <w:lang w:val="en-US"/>
        </w:rPr>
        <w:t xml:space="preserve"> </w:t>
      </w:r>
      <w:r w:rsidR="00E839F2" w:rsidRPr="00067655">
        <w:rPr>
          <w:rFonts w:ascii="Garamond" w:hAnsi="Garamond" w:cs="Arial"/>
          <w:bCs w:val="0"/>
          <w:lang w:val="en-US"/>
        </w:rPr>
        <w:t xml:space="preserve">To </w:t>
      </w:r>
      <w:r w:rsidR="00DA30BA" w:rsidRPr="00067655">
        <w:rPr>
          <w:rFonts w:ascii="Garamond" w:hAnsi="Garamond" w:cs="Arial"/>
          <w:bCs w:val="0"/>
          <w:lang w:val="en-US"/>
        </w:rPr>
        <w:t>compare the relative abundance</w:t>
      </w:r>
      <w:r w:rsidR="00532345">
        <w:rPr>
          <w:rFonts w:ascii="Garamond" w:hAnsi="Garamond" w:cs="Arial"/>
          <w:bCs w:val="0"/>
          <w:lang w:val="en-US"/>
        </w:rPr>
        <w:t xml:space="preserve"> </w:t>
      </w:r>
      <w:r w:rsidR="00532345" w:rsidRPr="00067655">
        <w:rPr>
          <w:rFonts w:ascii="Garamond" w:hAnsi="Garamond" w:cs="Arial"/>
          <w:bCs w:val="0"/>
          <w:lang w:val="en-US"/>
        </w:rPr>
        <w:t xml:space="preserve">of </w:t>
      </w:r>
      <w:proofErr w:type="spellStart"/>
      <w:r w:rsidR="00532345" w:rsidRPr="00067655">
        <w:rPr>
          <w:rFonts w:ascii="Garamond" w:hAnsi="Garamond" w:cs="Arial"/>
          <w:bCs w:val="0"/>
          <w:i/>
          <w:lang w:val="en-US"/>
        </w:rPr>
        <w:t>Grundulus</w:t>
      </w:r>
      <w:proofErr w:type="spellEnd"/>
      <w:r w:rsidR="00532345" w:rsidRPr="00067655">
        <w:rPr>
          <w:rFonts w:ascii="Garamond" w:hAnsi="Garamond" w:cs="Arial"/>
          <w:bCs w:val="0"/>
          <w:i/>
          <w:lang w:val="en-US"/>
        </w:rPr>
        <w:t xml:space="preserve"> </w:t>
      </w:r>
      <w:proofErr w:type="spellStart"/>
      <w:r w:rsidR="00532345" w:rsidRPr="00067655">
        <w:rPr>
          <w:rFonts w:ascii="Garamond" w:hAnsi="Garamond" w:cs="Arial"/>
          <w:bCs w:val="0"/>
          <w:i/>
          <w:lang w:val="en-US"/>
        </w:rPr>
        <w:t>bogotensis</w:t>
      </w:r>
      <w:proofErr w:type="spellEnd"/>
      <w:r w:rsidR="00532345" w:rsidRPr="00067655">
        <w:rPr>
          <w:rFonts w:ascii="Garamond" w:hAnsi="Garamond" w:cs="Arial"/>
          <w:bCs w:val="0"/>
          <w:lang w:val="en-US"/>
        </w:rPr>
        <w:t xml:space="preserve"> among t</w:t>
      </w:r>
      <w:r w:rsidR="002D3D15">
        <w:rPr>
          <w:rFonts w:ascii="Garamond" w:hAnsi="Garamond" w:cs="Arial"/>
          <w:bCs w:val="0"/>
          <w:lang w:val="en-US"/>
        </w:rPr>
        <w:t>wo</w:t>
      </w:r>
      <w:r w:rsidR="00532345">
        <w:rPr>
          <w:rFonts w:ascii="Garamond" w:hAnsi="Garamond" w:cs="Arial"/>
          <w:bCs w:val="0"/>
          <w:lang w:val="en-US"/>
        </w:rPr>
        <w:t xml:space="preserve"> basins</w:t>
      </w:r>
      <w:r w:rsidR="00AD2973" w:rsidRPr="00067655">
        <w:rPr>
          <w:rFonts w:ascii="Garamond" w:hAnsi="Garamond" w:cs="Arial"/>
          <w:bCs w:val="0"/>
          <w:lang w:val="en-US"/>
        </w:rPr>
        <w:t xml:space="preserve"> and the diet</w:t>
      </w:r>
      <w:r w:rsidR="00DA30BA" w:rsidRPr="00067655">
        <w:rPr>
          <w:rFonts w:ascii="Garamond" w:hAnsi="Garamond" w:cs="Arial"/>
          <w:bCs w:val="0"/>
          <w:lang w:val="en-US"/>
        </w:rPr>
        <w:t xml:space="preserve"> </w:t>
      </w:r>
      <w:r w:rsidR="006001A0" w:rsidRPr="00067655">
        <w:rPr>
          <w:rFonts w:ascii="Garamond" w:hAnsi="Garamond" w:cs="Arial"/>
          <w:bCs w:val="0"/>
          <w:lang w:val="en-US"/>
        </w:rPr>
        <w:t xml:space="preserve">among </w:t>
      </w:r>
      <w:r w:rsidR="00DA30BA" w:rsidRPr="00067655">
        <w:rPr>
          <w:rFonts w:ascii="Garamond" w:hAnsi="Garamond" w:cs="Arial"/>
          <w:bCs w:val="0"/>
          <w:lang w:val="en-US"/>
        </w:rPr>
        <w:t>populations of three basins</w:t>
      </w:r>
      <w:r w:rsidR="008F0D06" w:rsidRPr="00067655">
        <w:rPr>
          <w:rFonts w:ascii="Garamond" w:hAnsi="Garamond" w:cs="Arial"/>
          <w:bCs w:val="0"/>
          <w:lang w:val="en-US"/>
        </w:rPr>
        <w:t xml:space="preserve"> of the </w:t>
      </w:r>
      <w:proofErr w:type="spellStart"/>
      <w:r w:rsidR="008F0D06" w:rsidRPr="00067655">
        <w:rPr>
          <w:rFonts w:ascii="Garamond" w:hAnsi="Garamond" w:cs="Arial"/>
          <w:bCs w:val="0"/>
          <w:lang w:val="en-US"/>
        </w:rPr>
        <w:t>Cundiboyacense</w:t>
      </w:r>
      <w:proofErr w:type="spellEnd"/>
      <w:r w:rsidR="008F0D06" w:rsidRPr="00067655">
        <w:rPr>
          <w:rFonts w:ascii="Garamond" w:hAnsi="Garamond" w:cs="Arial"/>
          <w:bCs w:val="0"/>
          <w:lang w:val="en-US"/>
        </w:rPr>
        <w:t xml:space="preserve"> plateau</w:t>
      </w:r>
      <w:r w:rsidR="00C16AD8" w:rsidRPr="00067655">
        <w:rPr>
          <w:rFonts w:ascii="Garamond" w:hAnsi="Garamond" w:cs="Arial"/>
          <w:bCs w:val="0"/>
          <w:lang w:val="en-US"/>
        </w:rPr>
        <w:t>.</w:t>
      </w:r>
      <w:r w:rsidR="009778A4" w:rsidRPr="00067655">
        <w:rPr>
          <w:rFonts w:ascii="Garamond" w:hAnsi="Garamond" w:cs="Arial"/>
          <w:bCs w:val="0"/>
          <w:lang w:val="en-US"/>
        </w:rPr>
        <w:t xml:space="preserve"> </w:t>
      </w:r>
      <w:proofErr w:type="gramStart"/>
      <w:r w:rsidR="00AD3279" w:rsidRPr="00067655">
        <w:rPr>
          <w:rFonts w:ascii="Garamond" w:hAnsi="Garamond" w:cs="Arial"/>
          <w:b/>
          <w:bCs w:val="0"/>
          <w:lang w:val="en-US"/>
        </w:rPr>
        <w:t>Materials and methods.</w:t>
      </w:r>
      <w:proofErr w:type="gramEnd"/>
      <w:r w:rsidR="00AD3279" w:rsidRPr="00067655">
        <w:rPr>
          <w:rFonts w:ascii="Garamond" w:hAnsi="Garamond" w:cs="Arial"/>
          <w:bCs w:val="0"/>
          <w:lang w:val="en-US"/>
        </w:rPr>
        <w:t xml:space="preserve"> Between March and June 2006 were sampled</w:t>
      </w:r>
      <w:r w:rsidR="00780617" w:rsidRPr="00067655">
        <w:rPr>
          <w:rFonts w:ascii="Garamond" w:hAnsi="Garamond" w:cs="Arial"/>
          <w:bCs w:val="0"/>
          <w:lang w:val="en-US"/>
        </w:rPr>
        <w:t xml:space="preserve"> </w:t>
      </w:r>
      <w:r w:rsidR="00AD3279" w:rsidRPr="00067655">
        <w:rPr>
          <w:rFonts w:ascii="Garamond" w:hAnsi="Garamond" w:cs="Arial"/>
          <w:bCs w:val="0"/>
          <w:lang w:val="en-US"/>
        </w:rPr>
        <w:t>10 localities using electrofishing equipment. The relative abundance of each locality was expressed as the number of fish caught per hour on a stretch of 100m. A</w:t>
      </w:r>
      <w:r w:rsidR="00780617" w:rsidRPr="00067655">
        <w:rPr>
          <w:rFonts w:ascii="Garamond" w:hAnsi="Garamond" w:cs="Arial"/>
          <w:bCs w:val="0"/>
          <w:lang w:val="en-US"/>
        </w:rPr>
        <w:t xml:space="preserve"> </w:t>
      </w:r>
      <w:proofErr w:type="spellStart"/>
      <w:r w:rsidR="00780617" w:rsidRPr="00067655">
        <w:rPr>
          <w:rFonts w:ascii="Garamond" w:hAnsi="Garamond" w:cs="Arial"/>
          <w:bCs w:val="0"/>
          <w:lang w:val="en-US"/>
        </w:rPr>
        <w:t>Kruskal</w:t>
      </w:r>
      <w:proofErr w:type="spellEnd"/>
      <w:r w:rsidR="00780617" w:rsidRPr="00067655">
        <w:rPr>
          <w:rFonts w:ascii="Garamond" w:hAnsi="Garamond" w:cs="Arial"/>
          <w:bCs w:val="0"/>
          <w:lang w:val="en-US"/>
        </w:rPr>
        <w:t xml:space="preserve">-Wallis </w:t>
      </w:r>
      <w:r w:rsidR="00AD3279" w:rsidRPr="00067655">
        <w:rPr>
          <w:rFonts w:ascii="Garamond" w:hAnsi="Garamond" w:cs="Arial"/>
          <w:bCs w:val="0"/>
          <w:lang w:val="en-US"/>
        </w:rPr>
        <w:t xml:space="preserve">test was used to determine significant differences in relative abundance </w:t>
      </w:r>
      <w:r w:rsidR="006001A0" w:rsidRPr="00067655">
        <w:rPr>
          <w:rFonts w:ascii="Garamond" w:hAnsi="Garamond" w:cs="Arial"/>
          <w:bCs w:val="0"/>
          <w:lang w:val="en-US"/>
        </w:rPr>
        <w:t xml:space="preserve">among </w:t>
      </w:r>
      <w:r w:rsidR="00AD3279" w:rsidRPr="00067655">
        <w:rPr>
          <w:rStyle w:val="hps"/>
          <w:rFonts w:ascii="Garamond" w:hAnsi="Garamond" w:cs="Arial"/>
          <w:lang w:val="en"/>
        </w:rPr>
        <w:t>basins</w:t>
      </w:r>
      <w:r w:rsidR="00CC12BE" w:rsidRPr="00067655">
        <w:rPr>
          <w:rStyle w:val="hps"/>
          <w:rFonts w:ascii="Garamond" w:hAnsi="Garamond" w:cs="Arial"/>
          <w:lang w:val="en"/>
        </w:rPr>
        <w:t xml:space="preserve">. To quantify the diet was used the volumetric method </w:t>
      </w:r>
      <w:r w:rsidR="00E63478" w:rsidRPr="00067655">
        <w:rPr>
          <w:rStyle w:val="hps"/>
          <w:rFonts w:ascii="Garamond" w:hAnsi="Garamond" w:cs="Arial"/>
          <w:lang w:val="en"/>
        </w:rPr>
        <w:t xml:space="preserve">and </w:t>
      </w:r>
      <w:r w:rsidR="00CC12BE" w:rsidRPr="00067655">
        <w:rPr>
          <w:rStyle w:val="hps"/>
          <w:rFonts w:ascii="Garamond" w:hAnsi="Garamond" w:cs="Arial"/>
          <w:lang w:val="en"/>
        </w:rPr>
        <w:t xml:space="preserve">to determine the </w:t>
      </w:r>
      <w:r w:rsidR="00E63478" w:rsidRPr="00067655">
        <w:rPr>
          <w:rStyle w:val="hps"/>
          <w:rFonts w:ascii="Garamond" w:hAnsi="Garamond" w:cs="Arial"/>
          <w:lang w:val="en"/>
        </w:rPr>
        <w:t>s</w:t>
      </w:r>
      <w:r w:rsidR="00CC12BE" w:rsidRPr="00067655">
        <w:rPr>
          <w:rStyle w:val="hps"/>
          <w:rFonts w:ascii="Garamond" w:hAnsi="Garamond" w:cs="Arial"/>
          <w:lang w:val="en"/>
        </w:rPr>
        <w:t xml:space="preserve">imilarity </w:t>
      </w:r>
      <w:r w:rsidR="00E63478" w:rsidRPr="00067655">
        <w:rPr>
          <w:rStyle w:val="hps"/>
          <w:rFonts w:ascii="Garamond" w:hAnsi="Garamond" w:cs="Arial"/>
          <w:lang w:val="en"/>
        </w:rPr>
        <w:t xml:space="preserve">among basins </w:t>
      </w:r>
      <w:r w:rsidR="00CC12BE" w:rsidRPr="00067655">
        <w:rPr>
          <w:rStyle w:val="hps"/>
          <w:rFonts w:ascii="Garamond" w:hAnsi="Garamond" w:cs="Arial"/>
          <w:lang w:val="en"/>
        </w:rPr>
        <w:t>w</w:t>
      </w:r>
      <w:r w:rsidR="00823F49" w:rsidRPr="00067655">
        <w:rPr>
          <w:rStyle w:val="hps"/>
          <w:rFonts w:ascii="Garamond" w:hAnsi="Garamond" w:cs="Arial"/>
          <w:lang w:val="en"/>
        </w:rPr>
        <w:t xml:space="preserve">ere </w:t>
      </w:r>
      <w:proofErr w:type="gramStart"/>
      <w:r w:rsidR="00CC12BE" w:rsidRPr="00067655">
        <w:rPr>
          <w:rStyle w:val="hps"/>
          <w:rFonts w:ascii="Garamond" w:hAnsi="Garamond" w:cs="Arial"/>
          <w:lang w:val="en"/>
        </w:rPr>
        <w:t>used three multivariate</w:t>
      </w:r>
      <w:proofErr w:type="gramEnd"/>
      <w:r w:rsidR="00CC12BE" w:rsidRPr="00067655">
        <w:rPr>
          <w:rStyle w:val="hps"/>
          <w:rFonts w:ascii="Garamond" w:hAnsi="Garamond" w:cs="Arial"/>
          <w:lang w:val="en"/>
        </w:rPr>
        <w:t xml:space="preserve"> analyzes</w:t>
      </w:r>
      <w:r w:rsidR="001F16A5">
        <w:rPr>
          <w:rStyle w:val="hps"/>
          <w:rFonts w:ascii="Garamond" w:hAnsi="Garamond" w:cs="Arial"/>
          <w:lang w:val="en"/>
        </w:rPr>
        <w:t>: n</w:t>
      </w:r>
      <w:r w:rsidR="001F16A5" w:rsidRPr="001F16A5">
        <w:rPr>
          <w:rStyle w:val="hps"/>
          <w:rFonts w:ascii="Garamond" w:hAnsi="Garamond" w:cs="Arial"/>
          <w:lang w:val="en"/>
        </w:rPr>
        <w:t>onmetric multidimensional scaling</w:t>
      </w:r>
      <w:r w:rsidR="001F16A5">
        <w:rPr>
          <w:rStyle w:val="hps"/>
          <w:rFonts w:ascii="Garamond" w:hAnsi="Garamond" w:cs="Arial"/>
          <w:lang w:val="en"/>
        </w:rPr>
        <w:t xml:space="preserve"> (NMDS), analysis of s</w:t>
      </w:r>
      <w:r w:rsidR="001F16A5" w:rsidRPr="001F16A5">
        <w:rPr>
          <w:rStyle w:val="hps"/>
          <w:rFonts w:ascii="Garamond" w:hAnsi="Garamond" w:cs="Arial"/>
          <w:lang w:val="en"/>
        </w:rPr>
        <w:t>imilarity</w:t>
      </w:r>
      <w:r w:rsidR="001F16A5">
        <w:rPr>
          <w:rStyle w:val="hps"/>
          <w:rFonts w:ascii="Garamond" w:hAnsi="Garamond" w:cs="Arial"/>
          <w:lang w:val="en"/>
        </w:rPr>
        <w:t xml:space="preserve"> (ANOSIM) and similarity p</w:t>
      </w:r>
      <w:r w:rsidR="001F16A5" w:rsidRPr="001F16A5">
        <w:rPr>
          <w:rStyle w:val="hps"/>
          <w:rFonts w:ascii="Garamond" w:hAnsi="Garamond" w:cs="Arial"/>
          <w:lang w:val="en"/>
        </w:rPr>
        <w:t>ercentages (SIMPER)</w:t>
      </w:r>
      <w:r w:rsidR="00823F49" w:rsidRPr="00067655">
        <w:rPr>
          <w:rFonts w:ascii="Garamond" w:hAnsi="Garamond" w:cs="Arial"/>
          <w:lang w:val="en-US"/>
        </w:rPr>
        <w:t>.</w:t>
      </w:r>
      <w:r w:rsidR="002E0DCE" w:rsidRPr="00067655">
        <w:rPr>
          <w:rFonts w:ascii="Garamond" w:hAnsi="Garamond" w:cs="Arial"/>
          <w:lang w:val="en-US"/>
        </w:rPr>
        <w:t xml:space="preserve"> </w:t>
      </w:r>
      <w:proofErr w:type="gramStart"/>
      <w:r w:rsidR="00AD3279" w:rsidRPr="00067655">
        <w:rPr>
          <w:rFonts w:ascii="Garamond" w:hAnsi="Garamond" w:cs="Arial"/>
          <w:b/>
          <w:bCs w:val="0"/>
          <w:lang w:val="en-US"/>
        </w:rPr>
        <w:t>Results.</w:t>
      </w:r>
      <w:proofErr w:type="gramEnd"/>
      <w:r w:rsidR="00AD3279" w:rsidRPr="00067655">
        <w:rPr>
          <w:rFonts w:ascii="Garamond" w:hAnsi="Garamond" w:cs="Arial"/>
          <w:bCs w:val="0"/>
          <w:lang w:val="en-US"/>
        </w:rPr>
        <w:t xml:space="preserve"> </w:t>
      </w:r>
      <w:r w:rsidR="00E40957" w:rsidRPr="00067655">
        <w:rPr>
          <w:rFonts w:ascii="Garamond" w:hAnsi="Garamond" w:cs="Arial"/>
          <w:bCs w:val="0"/>
          <w:lang w:val="en-US"/>
        </w:rPr>
        <w:t>A</w:t>
      </w:r>
      <w:r w:rsidR="00E40957" w:rsidRPr="00067655">
        <w:rPr>
          <w:rStyle w:val="hps"/>
          <w:rFonts w:ascii="Garamond" w:hAnsi="Garamond" w:cs="Arial"/>
          <w:lang w:val="en"/>
        </w:rPr>
        <w:t xml:space="preserve"> total of 675 individuals were collected using 600 minutes of capture effort. </w:t>
      </w:r>
      <w:r w:rsidR="008D745A">
        <w:rPr>
          <w:rStyle w:val="hps"/>
          <w:rFonts w:ascii="Garamond" w:hAnsi="Garamond" w:cs="Arial"/>
          <w:lang w:val="en"/>
        </w:rPr>
        <w:t>T</w:t>
      </w:r>
      <w:r w:rsidR="00C84608" w:rsidRPr="00067655">
        <w:rPr>
          <w:rStyle w:val="hps"/>
          <w:rFonts w:ascii="Garamond" w:hAnsi="Garamond" w:cs="Arial"/>
          <w:lang w:val="en"/>
        </w:rPr>
        <w:t>he</w:t>
      </w:r>
      <w:r w:rsidR="00E40957" w:rsidRPr="00067655">
        <w:rPr>
          <w:rStyle w:val="hps"/>
          <w:rFonts w:ascii="Garamond" w:hAnsi="Garamond" w:cs="Arial"/>
          <w:lang w:val="en"/>
        </w:rPr>
        <w:t xml:space="preserve"> abundance of</w:t>
      </w:r>
      <w:r w:rsidR="00C84608" w:rsidRPr="00067655">
        <w:rPr>
          <w:rStyle w:val="hps"/>
          <w:rFonts w:ascii="Garamond" w:hAnsi="Garamond" w:cs="Arial"/>
          <w:lang w:val="en"/>
        </w:rPr>
        <w:t xml:space="preserve"> this species </w:t>
      </w:r>
      <w:r w:rsidR="00E40957" w:rsidRPr="00067655">
        <w:rPr>
          <w:rStyle w:val="hps"/>
          <w:rFonts w:ascii="Garamond" w:hAnsi="Garamond" w:cs="Arial"/>
          <w:lang w:val="en"/>
        </w:rPr>
        <w:t>in the Bogotá</w:t>
      </w:r>
      <w:r w:rsidR="002E0DCE" w:rsidRPr="00067655">
        <w:rPr>
          <w:rStyle w:val="hps"/>
          <w:rFonts w:ascii="Garamond" w:hAnsi="Garamond" w:cs="Arial"/>
          <w:lang w:val="en"/>
        </w:rPr>
        <w:t xml:space="preserve"> river basin</w:t>
      </w:r>
      <w:r w:rsidR="00E40957" w:rsidRPr="00067655">
        <w:rPr>
          <w:rStyle w:val="hps"/>
          <w:rFonts w:ascii="Garamond" w:hAnsi="Garamond" w:cs="Arial"/>
          <w:lang w:val="en"/>
        </w:rPr>
        <w:t xml:space="preserve"> was significantly lower compared to the </w:t>
      </w:r>
      <w:proofErr w:type="spellStart"/>
      <w:r w:rsidR="00E40957" w:rsidRPr="00067655">
        <w:rPr>
          <w:rFonts w:ascii="Garamond" w:hAnsi="Garamond" w:cs="Arial"/>
          <w:bCs w:val="0"/>
          <w:lang w:val="en-US"/>
        </w:rPr>
        <w:t>Suárez</w:t>
      </w:r>
      <w:proofErr w:type="spellEnd"/>
      <w:r w:rsidR="002E0DCE" w:rsidRPr="00067655">
        <w:rPr>
          <w:rFonts w:ascii="Garamond" w:hAnsi="Garamond" w:cs="Arial"/>
          <w:bCs w:val="0"/>
          <w:lang w:val="en-US"/>
        </w:rPr>
        <w:t xml:space="preserve"> basin</w:t>
      </w:r>
      <w:r w:rsidR="00E40957" w:rsidRPr="00067655">
        <w:rPr>
          <w:rStyle w:val="hps"/>
          <w:rFonts w:ascii="Garamond" w:hAnsi="Garamond" w:cs="Arial"/>
          <w:lang w:val="en"/>
        </w:rPr>
        <w:t xml:space="preserve">. </w:t>
      </w:r>
      <w:r w:rsidR="002E0DCE" w:rsidRPr="00067655">
        <w:rPr>
          <w:rStyle w:val="hps"/>
          <w:rFonts w:ascii="Garamond" w:hAnsi="Garamond" w:cs="Arial"/>
          <w:lang w:val="en"/>
        </w:rPr>
        <w:t>The diet</w:t>
      </w:r>
      <w:r w:rsidR="0068321E" w:rsidRPr="0068321E">
        <w:rPr>
          <w:rStyle w:val="hps"/>
          <w:rFonts w:ascii="Garamond" w:hAnsi="Garamond" w:cs="Arial"/>
          <w:lang w:val="en"/>
        </w:rPr>
        <w:t xml:space="preserve"> </w:t>
      </w:r>
      <w:r w:rsidR="0068321E" w:rsidRPr="00067655">
        <w:rPr>
          <w:rStyle w:val="hps"/>
          <w:rFonts w:ascii="Garamond" w:hAnsi="Garamond" w:cs="Arial"/>
          <w:lang w:val="en"/>
        </w:rPr>
        <w:t>composition</w:t>
      </w:r>
      <w:r w:rsidR="0068321E">
        <w:rPr>
          <w:rStyle w:val="hps"/>
          <w:rFonts w:ascii="Garamond" w:hAnsi="Garamond" w:cs="Arial"/>
          <w:lang w:val="en"/>
        </w:rPr>
        <w:t xml:space="preserve"> and volume of items </w:t>
      </w:r>
      <w:r w:rsidR="002E0DCE" w:rsidRPr="00067655">
        <w:rPr>
          <w:rStyle w:val="hps"/>
          <w:rFonts w:ascii="Garamond" w:hAnsi="Garamond" w:cs="Arial"/>
          <w:lang w:val="en"/>
        </w:rPr>
        <w:t>was similar</w:t>
      </w:r>
      <w:r w:rsidR="001C39FE">
        <w:rPr>
          <w:rStyle w:val="hps"/>
          <w:rFonts w:ascii="Garamond" w:hAnsi="Garamond" w:cs="Arial"/>
          <w:lang w:val="en"/>
        </w:rPr>
        <w:t xml:space="preserve"> </w:t>
      </w:r>
      <w:r w:rsidR="001C39FE" w:rsidRPr="00067655">
        <w:rPr>
          <w:rStyle w:val="hps"/>
          <w:rFonts w:ascii="Garamond" w:hAnsi="Garamond" w:cs="Arial"/>
          <w:lang w:val="en"/>
        </w:rPr>
        <w:t>among basins</w:t>
      </w:r>
      <w:r w:rsidR="007D2F36" w:rsidRPr="00067655">
        <w:rPr>
          <w:rStyle w:val="hps"/>
          <w:rFonts w:ascii="Garamond" w:hAnsi="Garamond" w:cs="Arial"/>
          <w:lang w:val="en"/>
        </w:rPr>
        <w:t xml:space="preserve">; </w:t>
      </w:r>
      <w:r w:rsidR="002E0DCE" w:rsidRPr="00067655">
        <w:rPr>
          <w:rStyle w:val="hps"/>
          <w:rFonts w:ascii="Garamond" w:hAnsi="Garamond" w:cs="Arial"/>
          <w:lang w:val="en"/>
        </w:rPr>
        <w:t>t</w:t>
      </w:r>
      <w:r w:rsidR="00E40957" w:rsidRPr="00067655">
        <w:rPr>
          <w:rStyle w:val="hps"/>
          <w:rFonts w:ascii="Garamond" w:hAnsi="Garamond" w:cs="Arial"/>
          <w:lang w:val="en"/>
        </w:rPr>
        <w:t xml:space="preserve">he </w:t>
      </w:r>
      <w:r w:rsidR="00C84608" w:rsidRPr="00067655">
        <w:rPr>
          <w:rStyle w:val="hps"/>
          <w:rFonts w:ascii="Garamond" w:hAnsi="Garamond" w:cs="Arial"/>
          <w:lang w:val="en"/>
        </w:rPr>
        <w:t>resource</w:t>
      </w:r>
      <w:r w:rsidR="00E40957" w:rsidRPr="00067655">
        <w:rPr>
          <w:rStyle w:val="hps"/>
          <w:rFonts w:ascii="Garamond" w:hAnsi="Garamond" w:cs="Arial"/>
          <w:lang w:val="en"/>
        </w:rPr>
        <w:t xml:space="preserve"> consumed was of </w:t>
      </w:r>
      <w:r w:rsidR="002E0DCE" w:rsidRPr="00067655">
        <w:rPr>
          <w:rStyle w:val="hps"/>
          <w:rFonts w:ascii="Garamond" w:hAnsi="Garamond" w:cs="Arial"/>
          <w:lang w:val="en"/>
        </w:rPr>
        <w:t>autochthonous</w:t>
      </w:r>
      <w:r w:rsidR="00E40957" w:rsidRPr="00067655">
        <w:rPr>
          <w:rStyle w:val="hps"/>
          <w:rFonts w:ascii="Garamond" w:hAnsi="Garamond" w:cs="Arial"/>
          <w:lang w:val="en"/>
        </w:rPr>
        <w:t xml:space="preserve"> origin</w:t>
      </w:r>
      <w:r w:rsidR="007D2F36" w:rsidRPr="00067655">
        <w:rPr>
          <w:rStyle w:val="hps"/>
          <w:rFonts w:ascii="Garamond" w:hAnsi="Garamond" w:cs="Arial"/>
          <w:lang w:val="en"/>
        </w:rPr>
        <w:t xml:space="preserve">; </w:t>
      </w:r>
      <w:proofErr w:type="spellStart"/>
      <w:r w:rsidR="00E40957" w:rsidRPr="00067655">
        <w:rPr>
          <w:rStyle w:val="hps"/>
          <w:rFonts w:ascii="Garamond" w:hAnsi="Garamond" w:cs="Arial"/>
          <w:lang w:val="en"/>
        </w:rPr>
        <w:t>t</w:t>
      </w:r>
      <w:r w:rsidR="00E40957" w:rsidRPr="00067655">
        <w:rPr>
          <w:rStyle w:val="hps"/>
          <w:rFonts w:ascii="Garamond" w:hAnsi="Garamond" w:cs="Arial"/>
          <w:lang w:val="en-US"/>
        </w:rPr>
        <w:t>he</w:t>
      </w:r>
      <w:proofErr w:type="spellEnd"/>
      <w:r w:rsidR="00E40957" w:rsidRPr="00067655">
        <w:rPr>
          <w:rStyle w:val="hps"/>
          <w:rFonts w:ascii="Garamond" w:hAnsi="Garamond" w:cs="Arial"/>
          <w:lang w:val="en-US"/>
        </w:rPr>
        <w:t xml:space="preserve"> most </w:t>
      </w:r>
      <w:r w:rsidR="00B66E44">
        <w:rPr>
          <w:rStyle w:val="hps"/>
          <w:rFonts w:ascii="Garamond" w:hAnsi="Garamond" w:cs="Arial"/>
          <w:lang w:val="en-US"/>
        </w:rPr>
        <w:t xml:space="preserve">important </w:t>
      </w:r>
      <w:r w:rsidR="00E40957" w:rsidRPr="00067655">
        <w:rPr>
          <w:rStyle w:val="hps"/>
          <w:rFonts w:ascii="Garamond" w:hAnsi="Garamond" w:cs="Arial"/>
          <w:lang w:val="en-US"/>
        </w:rPr>
        <w:t xml:space="preserve">items were </w:t>
      </w:r>
      <w:r w:rsidR="00831185" w:rsidRPr="00067655">
        <w:rPr>
          <w:rStyle w:val="hps"/>
          <w:rFonts w:ascii="Garamond" w:hAnsi="Garamond" w:cs="Arial"/>
          <w:lang w:val="en-US"/>
        </w:rPr>
        <w:t>immature insects</w:t>
      </w:r>
      <w:r w:rsidR="00E40957" w:rsidRPr="00067655">
        <w:rPr>
          <w:rStyle w:val="hps"/>
          <w:rFonts w:ascii="Garamond" w:hAnsi="Garamond" w:cs="Arial"/>
          <w:lang w:val="en-US"/>
        </w:rPr>
        <w:t xml:space="preserve"> and </w:t>
      </w:r>
      <w:proofErr w:type="spellStart"/>
      <w:r w:rsidR="00E40957" w:rsidRPr="00067655">
        <w:rPr>
          <w:rStyle w:val="hps"/>
          <w:rFonts w:ascii="Garamond" w:hAnsi="Garamond" w:cs="Arial"/>
          <w:lang w:val="en-US"/>
        </w:rPr>
        <w:t>microcrustaceans</w:t>
      </w:r>
      <w:proofErr w:type="spellEnd"/>
      <w:r w:rsidR="00E40957" w:rsidRPr="00067655">
        <w:rPr>
          <w:rStyle w:val="hps"/>
          <w:rFonts w:ascii="Garamond" w:hAnsi="Garamond" w:cs="Arial"/>
          <w:lang w:val="en-US"/>
        </w:rPr>
        <w:t>.</w:t>
      </w:r>
      <w:r w:rsidR="006E29E0" w:rsidRPr="00067655">
        <w:rPr>
          <w:rStyle w:val="hps"/>
          <w:rFonts w:ascii="Garamond" w:hAnsi="Garamond" w:cs="Arial"/>
          <w:lang w:val="en-US"/>
        </w:rPr>
        <w:t xml:space="preserve"> </w:t>
      </w:r>
      <w:proofErr w:type="gramStart"/>
      <w:r w:rsidR="00AD3279" w:rsidRPr="00067655">
        <w:rPr>
          <w:rFonts w:ascii="Garamond" w:hAnsi="Garamond" w:cs="Arial"/>
          <w:b/>
          <w:bCs w:val="0"/>
          <w:lang w:val="en-US"/>
        </w:rPr>
        <w:t>Conclusion.</w:t>
      </w:r>
      <w:proofErr w:type="gramEnd"/>
      <w:r w:rsidR="00E40957" w:rsidRPr="00067655">
        <w:rPr>
          <w:rFonts w:ascii="Garamond" w:hAnsi="Garamond" w:cs="Arial"/>
          <w:bCs w:val="0"/>
          <w:lang w:val="en-US"/>
        </w:rPr>
        <w:t xml:space="preserve"> </w:t>
      </w:r>
      <w:r w:rsidR="00EA50C0" w:rsidRPr="00EA50C0">
        <w:rPr>
          <w:rFonts w:ascii="Garamond" w:hAnsi="Garamond" w:cs="Arial"/>
          <w:bCs w:val="0"/>
          <w:lang w:val="en-US"/>
        </w:rPr>
        <w:t xml:space="preserve">The relative abundance of populations of </w:t>
      </w:r>
      <w:r w:rsidR="00EA50C0" w:rsidRPr="00EA50C0">
        <w:rPr>
          <w:rFonts w:ascii="Garamond" w:hAnsi="Garamond" w:cs="Arial"/>
          <w:bCs w:val="0"/>
          <w:i/>
          <w:lang w:val="en-US"/>
        </w:rPr>
        <w:t xml:space="preserve">G. </w:t>
      </w:r>
      <w:proofErr w:type="spellStart"/>
      <w:r w:rsidR="00EA50C0" w:rsidRPr="00EA50C0">
        <w:rPr>
          <w:rFonts w:ascii="Garamond" w:hAnsi="Garamond" w:cs="Arial"/>
          <w:bCs w:val="0"/>
          <w:i/>
          <w:lang w:val="en-US"/>
        </w:rPr>
        <w:t>bogotensis</w:t>
      </w:r>
      <w:proofErr w:type="spellEnd"/>
      <w:r w:rsidR="00EA50C0" w:rsidRPr="00EA50C0">
        <w:rPr>
          <w:rFonts w:ascii="Garamond" w:hAnsi="Garamond" w:cs="Arial"/>
          <w:bCs w:val="0"/>
          <w:lang w:val="en-US"/>
        </w:rPr>
        <w:t xml:space="preserve"> in Bogota </w:t>
      </w:r>
      <w:r w:rsidR="00EA50C0">
        <w:rPr>
          <w:rFonts w:ascii="Garamond" w:hAnsi="Garamond" w:cs="Arial"/>
          <w:bCs w:val="0"/>
          <w:lang w:val="en-US"/>
        </w:rPr>
        <w:t>r</w:t>
      </w:r>
      <w:r w:rsidR="00EA50C0" w:rsidRPr="00EA50C0">
        <w:rPr>
          <w:rFonts w:ascii="Garamond" w:hAnsi="Garamond" w:cs="Arial"/>
          <w:bCs w:val="0"/>
          <w:lang w:val="en-US"/>
        </w:rPr>
        <w:t xml:space="preserve">iver </w:t>
      </w:r>
      <w:r w:rsidR="00EA50C0">
        <w:rPr>
          <w:rFonts w:ascii="Garamond" w:hAnsi="Garamond" w:cs="Arial"/>
          <w:bCs w:val="0"/>
          <w:lang w:val="en-US"/>
        </w:rPr>
        <w:t>b</w:t>
      </w:r>
      <w:r w:rsidR="00EA50C0" w:rsidRPr="00EA50C0">
        <w:rPr>
          <w:rFonts w:ascii="Garamond" w:hAnsi="Garamond" w:cs="Arial"/>
          <w:bCs w:val="0"/>
          <w:lang w:val="en-US"/>
        </w:rPr>
        <w:t xml:space="preserve">asin was lower than in the </w:t>
      </w:r>
      <w:proofErr w:type="spellStart"/>
      <w:r w:rsidR="00EA50C0" w:rsidRPr="00EA50C0">
        <w:rPr>
          <w:rFonts w:ascii="Garamond" w:hAnsi="Garamond" w:cs="Arial"/>
          <w:bCs w:val="0"/>
          <w:lang w:val="en-US"/>
        </w:rPr>
        <w:t>Suárez</w:t>
      </w:r>
      <w:proofErr w:type="spellEnd"/>
      <w:r w:rsidR="00EA50C0" w:rsidRPr="00EA50C0">
        <w:rPr>
          <w:rFonts w:ascii="Garamond" w:hAnsi="Garamond" w:cs="Arial"/>
          <w:bCs w:val="0"/>
          <w:lang w:val="en-US"/>
        </w:rPr>
        <w:t xml:space="preserve"> </w:t>
      </w:r>
      <w:r w:rsidR="00EA50C0">
        <w:rPr>
          <w:rFonts w:ascii="Garamond" w:hAnsi="Garamond" w:cs="Arial"/>
          <w:bCs w:val="0"/>
          <w:lang w:val="en-US"/>
        </w:rPr>
        <w:t>r</w:t>
      </w:r>
      <w:r w:rsidR="00EA50C0" w:rsidRPr="00EA50C0">
        <w:rPr>
          <w:rFonts w:ascii="Garamond" w:hAnsi="Garamond" w:cs="Arial"/>
          <w:bCs w:val="0"/>
          <w:lang w:val="en-US"/>
        </w:rPr>
        <w:t>iver basin.</w:t>
      </w:r>
      <w:r w:rsidR="00EA50C0">
        <w:rPr>
          <w:rFonts w:ascii="Garamond" w:hAnsi="Garamond" w:cs="Arial"/>
          <w:bCs w:val="0"/>
          <w:lang w:val="en-US"/>
        </w:rPr>
        <w:t xml:space="preserve"> </w:t>
      </w:r>
      <w:r w:rsidR="00A13BEF" w:rsidRPr="00067655">
        <w:rPr>
          <w:rFonts w:ascii="Garamond" w:hAnsi="Garamond" w:cs="Arial"/>
          <w:bCs w:val="0"/>
          <w:lang w:val="en-US"/>
        </w:rPr>
        <w:t xml:space="preserve">The </w:t>
      </w:r>
      <w:proofErr w:type="spellStart"/>
      <w:r w:rsidR="00A13BEF" w:rsidRPr="00067655">
        <w:rPr>
          <w:rFonts w:ascii="Garamond" w:hAnsi="Garamond" w:cs="Arial"/>
          <w:bCs w:val="0"/>
          <w:lang w:val="en-US"/>
        </w:rPr>
        <w:t>Suárez</w:t>
      </w:r>
      <w:proofErr w:type="spellEnd"/>
      <w:r w:rsidR="00A13BEF" w:rsidRPr="00067655">
        <w:rPr>
          <w:rFonts w:ascii="Garamond" w:hAnsi="Garamond" w:cs="Arial"/>
          <w:bCs w:val="0"/>
          <w:lang w:val="en-US"/>
        </w:rPr>
        <w:t xml:space="preserve"> river basin probably </w:t>
      </w:r>
      <w:r w:rsidR="007D2F36" w:rsidRPr="00067655">
        <w:rPr>
          <w:rFonts w:ascii="Garamond" w:hAnsi="Garamond" w:cs="Arial"/>
          <w:bCs w:val="0"/>
          <w:lang w:val="en-US"/>
        </w:rPr>
        <w:t>has</w:t>
      </w:r>
      <w:r w:rsidR="00A13BEF" w:rsidRPr="00067655">
        <w:rPr>
          <w:rFonts w:ascii="Garamond" w:hAnsi="Garamond" w:cs="Arial"/>
          <w:bCs w:val="0"/>
          <w:lang w:val="en-US"/>
        </w:rPr>
        <w:t xml:space="preserve"> the greatest abundance of this species throughout its range and data suggest the</w:t>
      </w:r>
      <w:r w:rsidR="00672A87">
        <w:rPr>
          <w:rFonts w:ascii="Garamond" w:hAnsi="Garamond" w:cs="Arial"/>
          <w:bCs w:val="0"/>
          <w:lang w:val="en-US"/>
        </w:rPr>
        <w:t xml:space="preserve"> </w:t>
      </w:r>
      <w:r w:rsidR="00672A87" w:rsidRPr="00672A87">
        <w:rPr>
          <w:rFonts w:ascii="Garamond" w:hAnsi="Garamond" w:cs="Arial"/>
          <w:bCs w:val="0"/>
          <w:lang w:val="en-US"/>
        </w:rPr>
        <w:t>favorable conditions for the survival of the species</w:t>
      </w:r>
      <w:r w:rsidR="00672A87">
        <w:rPr>
          <w:rFonts w:ascii="Garamond" w:hAnsi="Garamond" w:cs="Arial"/>
          <w:bCs w:val="0"/>
          <w:lang w:val="en-US"/>
        </w:rPr>
        <w:t xml:space="preserve"> </w:t>
      </w:r>
      <w:r w:rsidR="00A13BEF" w:rsidRPr="00067655">
        <w:rPr>
          <w:rFonts w:ascii="Garamond" w:hAnsi="Garamond" w:cs="Arial"/>
          <w:bCs w:val="0"/>
          <w:lang w:val="en-US"/>
        </w:rPr>
        <w:t xml:space="preserve">in the </w:t>
      </w:r>
      <w:proofErr w:type="spellStart"/>
      <w:r w:rsidR="00A13BEF" w:rsidRPr="00067655">
        <w:rPr>
          <w:rFonts w:ascii="Garamond" w:hAnsi="Garamond" w:cs="Arial"/>
          <w:bCs w:val="0"/>
          <w:lang w:val="en-US"/>
        </w:rPr>
        <w:t>Tota</w:t>
      </w:r>
      <w:proofErr w:type="spellEnd"/>
      <w:r w:rsidR="0093039B" w:rsidRPr="00067655">
        <w:rPr>
          <w:rFonts w:ascii="Garamond" w:hAnsi="Garamond" w:cs="Arial"/>
          <w:bCs w:val="0"/>
          <w:lang w:val="en-US"/>
        </w:rPr>
        <w:t xml:space="preserve"> </w:t>
      </w:r>
      <w:proofErr w:type="gramStart"/>
      <w:r w:rsidR="0093039B" w:rsidRPr="00067655">
        <w:rPr>
          <w:rFonts w:ascii="Garamond" w:hAnsi="Garamond" w:cs="Arial"/>
          <w:bCs w:val="0"/>
          <w:lang w:val="en-US"/>
        </w:rPr>
        <w:t>lake</w:t>
      </w:r>
      <w:proofErr w:type="gramEnd"/>
      <w:r w:rsidR="00A13BEF" w:rsidRPr="00067655">
        <w:rPr>
          <w:rFonts w:ascii="Garamond" w:hAnsi="Garamond" w:cs="Arial"/>
          <w:bCs w:val="0"/>
          <w:lang w:val="en-US"/>
        </w:rPr>
        <w:t xml:space="preserve">. </w:t>
      </w:r>
      <w:r w:rsidR="00AF084A" w:rsidRPr="00AF084A">
        <w:rPr>
          <w:rFonts w:ascii="Garamond" w:hAnsi="Garamond" w:cs="Arial"/>
          <w:bCs w:val="0"/>
          <w:lang w:val="en-US"/>
        </w:rPr>
        <w:t>Dietary analysis indicated a greater than 60% similarity in the use of feed resources in the three basins.</w:t>
      </w:r>
    </w:p>
    <w:p w:rsidR="00F816F9" w:rsidRPr="00067655" w:rsidRDefault="004E7CE0" w:rsidP="00C465CD">
      <w:pPr>
        <w:autoSpaceDE w:val="0"/>
        <w:autoSpaceDN w:val="0"/>
        <w:adjustRightInd w:val="0"/>
        <w:spacing w:line="360" w:lineRule="auto"/>
        <w:jc w:val="both"/>
        <w:rPr>
          <w:rFonts w:ascii="Garamond" w:hAnsi="Garamond" w:cs="Arial"/>
          <w:lang w:val="en-US"/>
        </w:rPr>
      </w:pPr>
      <w:r w:rsidRPr="00067655">
        <w:rPr>
          <w:rStyle w:val="hps"/>
          <w:rFonts w:ascii="Garamond" w:hAnsi="Garamond" w:cs="Arial"/>
          <w:b/>
          <w:lang w:val="en-US"/>
        </w:rPr>
        <w:t xml:space="preserve">Keywords: </w:t>
      </w:r>
      <w:proofErr w:type="spellStart"/>
      <w:r w:rsidR="00C253AB" w:rsidRPr="00067655">
        <w:rPr>
          <w:rFonts w:ascii="Garamond" w:hAnsi="Garamond" w:cs="Arial"/>
          <w:lang w:val="en-US"/>
        </w:rPr>
        <w:t>Guapucha</w:t>
      </w:r>
      <w:proofErr w:type="spellEnd"/>
      <w:r w:rsidRPr="00067655">
        <w:rPr>
          <w:rFonts w:ascii="Garamond" w:hAnsi="Garamond" w:cs="Arial"/>
          <w:lang w:val="en-US"/>
        </w:rPr>
        <w:t xml:space="preserve">, </w:t>
      </w:r>
      <w:r w:rsidR="00692D71" w:rsidRPr="00067655">
        <w:rPr>
          <w:rFonts w:ascii="Garamond" w:hAnsi="Garamond" w:cs="Arial"/>
          <w:lang w:val="en-US"/>
        </w:rPr>
        <w:t>Bogotá</w:t>
      </w:r>
      <w:r w:rsidR="00B471ED" w:rsidRPr="00067655">
        <w:rPr>
          <w:rFonts w:ascii="Garamond" w:hAnsi="Garamond" w:cs="Arial"/>
          <w:lang w:val="en-US"/>
        </w:rPr>
        <w:t xml:space="preserve"> </w:t>
      </w:r>
      <w:proofErr w:type="gramStart"/>
      <w:r w:rsidR="00B471ED" w:rsidRPr="00067655">
        <w:rPr>
          <w:rFonts w:ascii="Garamond" w:hAnsi="Garamond" w:cs="Arial"/>
          <w:lang w:val="en-US"/>
        </w:rPr>
        <w:t>river</w:t>
      </w:r>
      <w:proofErr w:type="gramEnd"/>
      <w:r w:rsidR="00692D71" w:rsidRPr="00067655">
        <w:rPr>
          <w:rFonts w:ascii="Garamond" w:hAnsi="Garamond" w:cs="Arial"/>
          <w:lang w:val="en-US"/>
        </w:rPr>
        <w:t xml:space="preserve">, </w:t>
      </w:r>
      <w:proofErr w:type="spellStart"/>
      <w:r w:rsidR="00692D71" w:rsidRPr="00067655">
        <w:rPr>
          <w:rFonts w:ascii="Garamond" w:hAnsi="Garamond" w:cs="Arial"/>
          <w:lang w:val="en-US"/>
        </w:rPr>
        <w:t>Suárez</w:t>
      </w:r>
      <w:proofErr w:type="spellEnd"/>
      <w:r w:rsidR="00B471ED" w:rsidRPr="00067655">
        <w:rPr>
          <w:rFonts w:ascii="Garamond" w:hAnsi="Garamond" w:cs="Arial"/>
          <w:lang w:val="en-US"/>
        </w:rPr>
        <w:t xml:space="preserve"> river</w:t>
      </w:r>
      <w:r w:rsidR="00692D71" w:rsidRPr="00067655">
        <w:rPr>
          <w:rFonts w:ascii="Garamond" w:hAnsi="Garamond" w:cs="Arial"/>
          <w:lang w:val="en-US"/>
        </w:rPr>
        <w:t xml:space="preserve">, </w:t>
      </w:r>
      <w:proofErr w:type="spellStart"/>
      <w:r w:rsidR="00692D71" w:rsidRPr="00067655">
        <w:rPr>
          <w:rFonts w:ascii="Garamond" w:hAnsi="Garamond" w:cs="Arial"/>
          <w:lang w:val="en-US"/>
        </w:rPr>
        <w:t>Tota</w:t>
      </w:r>
      <w:proofErr w:type="spellEnd"/>
      <w:r w:rsidR="00B471ED" w:rsidRPr="00067655">
        <w:rPr>
          <w:rFonts w:ascii="Garamond" w:hAnsi="Garamond" w:cs="Arial"/>
          <w:lang w:val="en-US"/>
        </w:rPr>
        <w:t xml:space="preserve"> lake</w:t>
      </w:r>
      <w:r w:rsidR="00692D71" w:rsidRPr="00067655">
        <w:rPr>
          <w:rFonts w:ascii="Garamond" w:hAnsi="Garamond" w:cs="Arial"/>
          <w:lang w:val="en-US"/>
        </w:rPr>
        <w:t>,</w:t>
      </w:r>
      <w:r w:rsidR="007F4308" w:rsidRPr="00067655">
        <w:rPr>
          <w:rFonts w:ascii="Garamond" w:hAnsi="Garamond" w:cs="Arial"/>
          <w:lang w:val="en-US"/>
        </w:rPr>
        <w:t xml:space="preserve"> </w:t>
      </w:r>
      <w:r w:rsidRPr="00067655">
        <w:rPr>
          <w:rFonts w:ascii="Garamond" w:hAnsi="Garamond" w:cs="Arial"/>
          <w:lang w:val="en-US"/>
        </w:rPr>
        <w:t>threatened species.</w:t>
      </w:r>
    </w:p>
    <w:p w:rsidR="00C7303E" w:rsidRPr="00067655" w:rsidRDefault="00C140F0" w:rsidP="00C465CD">
      <w:pPr>
        <w:autoSpaceDE w:val="0"/>
        <w:autoSpaceDN w:val="0"/>
        <w:adjustRightInd w:val="0"/>
        <w:spacing w:line="360" w:lineRule="auto"/>
        <w:jc w:val="both"/>
        <w:rPr>
          <w:rFonts w:ascii="Garamond" w:hAnsi="Garamond" w:cs="Arial"/>
          <w:b/>
          <w:bCs w:val="0"/>
          <w:lang w:val="pt-BR"/>
        </w:rPr>
      </w:pPr>
      <w:r w:rsidRPr="0050741D">
        <w:rPr>
          <w:rFonts w:ascii="Garamond" w:hAnsi="Garamond" w:cs="Arial"/>
          <w:lang w:val="pt-BR"/>
        </w:rPr>
        <w:br w:type="page"/>
      </w:r>
      <w:r w:rsidR="00C7303E" w:rsidRPr="00067655">
        <w:rPr>
          <w:rFonts w:ascii="Garamond" w:hAnsi="Garamond" w:cs="Arial"/>
          <w:b/>
          <w:bCs w:val="0"/>
          <w:lang w:val="pt-BR"/>
        </w:rPr>
        <w:lastRenderedPageBreak/>
        <w:t>Resumo</w:t>
      </w:r>
    </w:p>
    <w:p w:rsidR="008D2710" w:rsidRPr="00067655" w:rsidRDefault="00AD3279" w:rsidP="002F5273">
      <w:pPr>
        <w:autoSpaceDE w:val="0"/>
        <w:autoSpaceDN w:val="0"/>
        <w:adjustRightInd w:val="0"/>
        <w:spacing w:line="360" w:lineRule="auto"/>
        <w:jc w:val="both"/>
        <w:rPr>
          <w:rFonts w:ascii="Garamond" w:hAnsi="Garamond" w:cs="Arial"/>
          <w:bCs w:val="0"/>
          <w:highlight w:val="yellow"/>
          <w:lang w:val="pt-BR"/>
        </w:rPr>
      </w:pPr>
      <w:r w:rsidRPr="00067655">
        <w:rPr>
          <w:rFonts w:ascii="Garamond" w:hAnsi="Garamond" w:cs="Arial"/>
          <w:b/>
          <w:bCs w:val="0"/>
          <w:lang w:val="pt-BR"/>
        </w:rPr>
        <w:t>Objetivo.</w:t>
      </w:r>
      <w:r w:rsidR="00A444AC" w:rsidRPr="00067655">
        <w:rPr>
          <w:rFonts w:ascii="Garamond" w:hAnsi="Garamond" w:cs="Arial"/>
          <w:bCs w:val="0"/>
          <w:lang w:val="pt-BR"/>
        </w:rPr>
        <w:t xml:space="preserve"> </w:t>
      </w:r>
      <w:r w:rsidR="00DA30BA" w:rsidRPr="00067655">
        <w:rPr>
          <w:rFonts w:ascii="Garamond" w:hAnsi="Garamond" w:cs="Arial"/>
          <w:bCs w:val="0"/>
          <w:lang w:val="pt-BR"/>
        </w:rPr>
        <w:t>Comparar a abundância relativa</w:t>
      </w:r>
      <w:r w:rsidR="00007A44">
        <w:rPr>
          <w:rFonts w:ascii="Garamond" w:hAnsi="Garamond" w:cs="Arial"/>
          <w:bCs w:val="0"/>
          <w:lang w:val="pt-BR"/>
        </w:rPr>
        <w:t xml:space="preserve"> </w:t>
      </w:r>
      <w:r w:rsidR="00007A44" w:rsidRPr="00067655">
        <w:rPr>
          <w:rFonts w:ascii="Garamond" w:hAnsi="Garamond" w:cs="Arial"/>
          <w:bCs w:val="0"/>
          <w:lang w:val="pt-BR"/>
        </w:rPr>
        <w:t xml:space="preserve">de </w:t>
      </w:r>
      <w:proofErr w:type="spellStart"/>
      <w:r w:rsidR="00007A44" w:rsidRPr="00067655">
        <w:rPr>
          <w:rFonts w:ascii="Garamond" w:hAnsi="Garamond" w:cs="Arial"/>
          <w:bCs w:val="0"/>
          <w:i/>
          <w:lang w:val="pt-BR"/>
        </w:rPr>
        <w:t>Grundulus</w:t>
      </w:r>
      <w:proofErr w:type="spellEnd"/>
      <w:r w:rsidR="00007A44" w:rsidRPr="00067655">
        <w:rPr>
          <w:rFonts w:ascii="Garamond" w:hAnsi="Garamond" w:cs="Arial"/>
          <w:bCs w:val="0"/>
          <w:i/>
          <w:lang w:val="pt-BR"/>
        </w:rPr>
        <w:t xml:space="preserve"> </w:t>
      </w:r>
      <w:proofErr w:type="spellStart"/>
      <w:r w:rsidR="00007A44" w:rsidRPr="00067655">
        <w:rPr>
          <w:rFonts w:ascii="Garamond" w:hAnsi="Garamond" w:cs="Arial"/>
          <w:bCs w:val="0"/>
          <w:i/>
          <w:lang w:val="pt-BR"/>
        </w:rPr>
        <w:t>bogotensis</w:t>
      </w:r>
      <w:proofErr w:type="spellEnd"/>
      <w:r w:rsidR="00007A44" w:rsidRPr="00067655">
        <w:rPr>
          <w:rFonts w:ascii="Garamond" w:hAnsi="Garamond" w:cs="Arial"/>
          <w:bCs w:val="0"/>
          <w:lang w:val="pt-BR"/>
        </w:rPr>
        <w:t xml:space="preserve"> entre</w:t>
      </w:r>
      <w:r w:rsidR="00007A44">
        <w:rPr>
          <w:rFonts w:ascii="Garamond" w:hAnsi="Garamond" w:cs="Arial"/>
          <w:bCs w:val="0"/>
          <w:lang w:val="pt-BR"/>
        </w:rPr>
        <w:t xml:space="preserve"> duas bacias</w:t>
      </w:r>
      <w:r w:rsidR="00A763AE" w:rsidRPr="00067655">
        <w:rPr>
          <w:rFonts w:ascii="Garamond" w:hAnsi="Garamond" w:cs="Arial"/>
          <w:bCs w:val="0"/>
          <w:lang w:val="pt-BR"/>
        </w:rPr>
        <w:t xml:space="preserve"> e a dieta </w:t>
      </w:r>
      <w:r w:rsidR="00DA30BA" w:rsidRPr="00067655">
        <w:rPr>
          <w:rFonts w:ascii="Garamond" w:hAnsi="Garamond" w:cs="Arial"/>
          <w:bCs w:val="0"/>
          <w:lang w:val="pt-BR"/>
        </w:rPr>
        <w:t xml:space="preserve">entre populações de três bacias </w:t>
      </w:r>
      <w:r w:rsidR="00A763AE" w:rsidRPr="00067655">
        <w:rPr>
          <w:rFonts w:ascii="Garamond" w:hAnsi="Garamond" w:cs="Arial"/>
          <w:bCs w:val="0"/>
          <w:lang w:val="pt-BR"/>
        </w:rPr>
        <w:t xml:space="preserve">do planalto </w:t>
      </w:r>
      <w:proofErr w:type="spellStart"/>
      <w:r w:rsidR="00A763AE" w:rsidRPr="00067655">
        <w:rPr>
          <w:rFonts w:ascii="Garamond" w:hAnsi="Garamond" w:cs="Arial"/>
          <w:bCs w:val="0"/>
          <w:lang w:val="pt-BR"/>
        </w:rPr>
        <w:t>Cundiboyacense</w:t>
      </w:r>
      <w:proofErr w:type="spellEnd"/>
      <w:r w:rsidR="00A444AC" w:rsidRPr="00067655">
        <w:rPr>
          <w:rFonts w:ascii="Garamond" w:hAnsi="Garamond" w:cs="Arial"/>
          <w:bCs w:val="0"/>
          <w:lang w:val="pt-BR"/>
        </w:rPr>
        <w:t xml:space="preserve">. </w:t>
      </w:r>
      <w:r w:rsidRPr="00067655">
        <w:rPr>
          <w:rFonts w:ascii="Garamond" w:hAnsi="Garamond" w:cs="Arial"/>
          <w:b/>
          <w:bCs w:val="0"/>
          <w:lang w:val="pt-BR"/>
        </w:rPr>
        <w:t>Materiais e métodos.</w:t>
      </w:r>
      <w:r w:rsidR="00A444AC" w:rsidRPr="00067655">
        <w:rPr>
          <w:rFonts w:ascii="Garamond" w:hAnsi="Garamond" w:cs="Arial"/>
          <w:bCs w:val="0"/>
          <w:lang w:val="pt-BR"/>
        </w:rPr>
        <w:t xml:space="preserve"> Entre março e junho de 2006 </w:t>
      </w:r>
      <w:r w:rsidR="004D1B3F" w:rsidRPr="00067655">
        <w:rPr>
          <w:rFonts w:ascii="Garamond" w:hAnsi="Garamond" w:cs="Arial"/>
          <w:bCs w:val="0"/>
          <w:lang w:val="pt-BR"/>
        </w:rPr>
        <w:t xml:space="preserve">foram </w:t>
      </w:r>
      <w:r w:rsidR="00A444AC" w:rsidRPr="00067655">
        <w:rPr>
          <w:rFonts w:ascii="Garamond" w:hAnsi="Garamond" w:cs="Arial"/>
          <w:bCs w:val="0"/>
          <w:lang w:val="pt-BR"/>
        </w:rPr>
        <w:t>realiza</w:t>
      </w:r>
      <w:r w:rsidR="004D1B3F" w:rsidRPr="00067655">
        <w:rPr>
          <w:rFonts w:ascii="Garamond" w:hAnsi="Garamond" w:cs="Arial"/>
          <w:bCs w:val="0"/>
          <w:lang w:val="pt-BR"/>
        </w:rPr>
        <w:t xml:space="preserve">das </w:t>
      </w:r>
      <w:r w:rsidR="00A444AC" w:rsidRPr="00067655">
        <w:rPr>
          <w:rFonts w:ascii="Garamond" w:hAnsi="Garamond" w:cs="Arial"/>
          <w:bCs w:val="0"/>
          <w:lang w:val="pt-BR"/>
        </w:rPr>
        <w:t>coletas em 10 localidades utilizando equipamento de pesca elétrica. A abundância relativa</w:t>
      </w:r>
      <w:r w:rsidR="004D1B3F" w:rsidRPr="00067655">
        <w:rPr>
          <w:rFonts w:ascii="Garamond" w:hAnsi="Garamond" w:cs="Arial"/>
          <w:bCs w:val="0"/>
          <w:lang w:val="pt-BR"/>
        </w:rPr>
        <w:t xml:space="preserve"> da espécie em </w:t>
      </w:r>
      <w:r w:rsidR="00A444AC" w:rsidRPr="00067655">
        <w:rPr>
          <w:rFonts w:ascii="Garamond" w:hAnsi="Garamond" w:cs="Arial"/>
          <w:bCs w:val="0"/>
          <w:lang w:val="pt-BR"/>
        </w:rPr>
        <w:t>cada localidade foi expressa como o número de indivíduos capturado por hora em um trecho de 100m de extensão.</w:t>
      </w:r>
      <w:r w:rsidR="00C42D69" w:rsidRPr="00067655">
        <w:rPr>
          <w:rFonts w:ascii="Garamond" w:hAnsi="Garamond" w:cs="Arial"/>
          <w:bCs w:val="0"/>
          <w:lang w:val="pt-BR"/>
        </w:rPr>
        <w:t xml:space="preserve"> </w:t>
      </w:r>
      <w:r w:rsidR="003A0BB5" w:rsidRPr="00067655">
        <w:rPr>
          <w:rFonts w:ascii="Garamond" w:hAnsi="Garamond" w:cs="Arial"/>
          <w:bCs w:val="0"/>
          <w:lang w:val="pt-BR"/>
        </w:rPr>
        <w:t xml:space="preserve">Foi utilizado o teste de </w:t>
      </w:r>
      <w:proofErr w:type="spellStart"/>
      <w:r w:rsidR="003A0BB5" w:rsidRPr="00067655">
        <w:rPr>
          <w:rFonts w:ascii="Garamond" w:hAnsi="Garamond" w:cs="Arial"/>
          <w:bCs w:val="0"/>
          <w:lang w:val="pt-BR"/>
        </w:rPr>
        <w:t>Kruskal</w:t>
      </w:r>
      <w:proofErr w:type="spellEnd"/>
      <w:r w:rsidR="003A0BB5" w:rsidRPr="00067655">
        <w:rPr>
          <w:rFonts w:ascii="Garamond" w:hAnsi="Garamond" w:cs="Arial"/>
          <w:bCs w:val="0"/>
          <w:lang w:val="pt-BR"/>
        </w:rPr>
        <w:t>-Wallis p</w:t>
      </w:r>
      <w:r w:rsidR="00B12FB7" w:rsidRPr="00067655">
        <w:rPr>
          <w:rFonts w:ascii="Garamond" w:hAnsi="Garamond" w:cs="Arial"/>
          <w:bCs w:val="0"/>
          <w:lang w:val="pt-BR"/>
        </w:rPr>
        <w:t xml:space="preserve">ara determinar diferenças significativas na abundância relativa entre </w:t>
      </w:r>
      <w:r w:rsidR="003A0BB5" w:rsidRPr="00067655">
        <w:rPr>
          <w:rFonts w:ascii="Garamond" w:hAnsi="Garamond" w:cs="Arial"/>
          <w:bCs w:val="0"/>
          <w:lang w:val="pt-BR"/>
        </w:rPr>
        <w:t xml:space="preserve">as </w:t>
      </w:r>
      <w:r w:rsidR="00B12FB7" w:rsidRPr="00067655">
        <w:rPr>
          <w:rFonts w:ascii="Garamond" w:hAnsi="Garamond" w:cs="Arial"/>
          <w:bCs w:val="0"/>
          <w:lang w:val="pt-BR"/>
        </w:rPr>
        <w:t>bacias</w:t>
      </w:r>
      <w:r w:rsidR="00A763AE" w:rsidRPr="00067655">
        <w:rPr>
          <w:rFonts w:ascii="Garamond" w:hAnsi="Garamond" w:cs="Arial"/>
          <w:bCs w:val="0"/>
          <w:lang w:val="pt-BR"/>
        </w:rPr>
        <w:t xml:space="preserve">. Para quantificar a dieta foi utilizado o método volumétrico e para determinar o grau de similaridade entre bacias </w:t>
      </w:r>
      <w:r w:rsidR="004D1B3F" w:rsidRPr="00067655">
        <w:rPr>
          <w:rFonts w:ascii="Garamond" w:hAnsi="Garamond" w:cs="Arial"/>
          <w:bCs w:val="0"/>
          <w:lang w:val="pt-BR"/>
        </w:rPr>
        <w:t xml:space="preserve">foram utilizadas </w:t>
      </w:r>
      <w:r w:rsidR="00A763AE" w:rsidRPr="00067655">
        <w:rPr>
          <w:rFonts w:ascii="Garamond" w:hAnsi="Garamond" w:cs="Arial"/>
          <w:bCs w:val="0"/>
          <w:lang w:val="pt-BR"/>
        </w:rPr>
        <w:t>três análises multivariadas</w:t>
      </w:r>
      <w:r w:rsidR="005A239F">
        <w:rPr>
          <w:rFonts w:ascii="Garamond" w:hAnsi="Garamond" w:cs="Arial"/>
          <w:bCs w:val="0"/>
          <w:lang w:val="pt-BR"/>
        </w:rPr>
        <w:t>: análise de e</w:t>
      </w:r>
      <w:r w:rsidR="005A239F" w:rsidRPr="005A239F">
        <w:rPr>
          <w:rFonts w:ascii="Garamond" w:hAnsi="Garamond" w:cs="Arial"/>
          <w:bCs w:val="0"/>
          <w:lang w:val="pt-BR"/>
        </w:rPr>
        <w:t xml:space="preserve">scalonamento </w:t>
      </w:r>
      <w:r w:rsidR="005A239F">
        <w:rPr>
          <w:rFonts w:ascii="Garamond" w:hAnsi="Garamond" w:cs="Arial"/>
          <w:bCs w:val="0"/>
          <w:lang w:val="pt-BR"/>
        </w:rPr>
        <w:t>m</w:t>
      </w:r>
      <w:r w:rsidR="005A239F" w:rsidRPr="005A239F">
        <w:rPr>
          <w:rFonts w:ascii="Garamond" w:hAnsi="Garamond" w:cs="Arial"/>
          <w:bCs w:val="0"/>
          <w:lang w:val="pt-BR"/>
        </w:rPr>
        <w:t xml:space="preserve">ultidimensional </w:t>
      </w:r>
      <w:r w:rsidR="005A239F">
        <w:rPr>
          <w:rFonts w:ascii="Garamond" w:hAnsi="Garamond" w:cs="Arial"/>
          <w:bCs w:val="0"/>
          <w:lang w:val="pt-BR"/>
        </w:rPr>
        <w:t>n</w:t>
      </w:r>
      <w:r w:rsidR="005A239F" w:rsidRPr="005A239F">
        <w:rPr>
          <w:rFonts w:ascii="Garamond" w:hAnsi="Garamond" w:cs="Arial"/>
          <w:bCs w:val="0"/>
          <w:lang w:val="pt-BR"/>
        </w:rPr>
        <w:t>ão</w:t>
      </w:r>
      <w:r w:rsidR="005A239F">
        <w:rPr>
          <w:rFonts w:ascii="Garamond" w:hAnsi="Garamond" w:cs="Arial"/>
          <w:bCs w:val="0"/>
          <w:lang w:val="pt-BR"/>
        </w:rPr>
        <w:t xml:space="preserve"> m</w:t>
      </w:r>
      <w:r w:rsidR="005A239F" w:rsidRPr="005A239F">
        <w:rPr>
          <w:rFonts w:ascii="Garamond" w:hAnsi="Garamond" w:cs="Arial"/>
          <w:bCs w:val="0"/>
          <w:lang w:val="pt-BR"/>
        </w:rPr>
        <w:t>étrico (NMDS)</w:t>
      </w:r>
      <w:r w:rsidR="005A239F">
        <w:rPr>
          <w:rFonts w:ascii="Garamond" w:hAnsi="Garamond" w:cs="Arial"/>
          <w:bCs w:val="0"/>
          <w:lang w:val="pt-BR"/>
        </w:rPr>
        <w:t>, análise de s</w:t>
      </w:r>
      <w:r w:rsidR="005A239F" w:rsidRPr="005A239F">
        <w:rPr>
          <w:rFonts w:ascii="Garamond" w:hAnsi="Garamond" w:cs="Arial"/>
          <w:bCs w:val="0"/>
          <w:lang w:val="pt-BR"/>
        </w:rPr>
        <w:t xml:space="preserve">imilaridade </w:t>
      </w:r>
      <w:r w:rsidR="005A239F">
        <w:rPr>
          <w:rFonts w:ascii="Garamond" w:hAnsi="Garamond" w:cs="Arial"/>
          <w:bCs w:val="0"/>
          <w:lang w:val="pt-BR"/>
        </w:rPr>
        <w:t>(</w:t>
      </w:r>
      <w:r w:rsidR="005A239F" w:rsidRPr="005A239F">
        <w:rPr>
          <w:rFonts w:ascii="Garamond" w:hAnsi="Garamond" w:cs="Arial"/>
          <w:bCs w:val="0"/>
          <w:lang w:val="pt-BR"/>
        </w:rPr>
        <w:t>ANOSIM</w:t>
      </w:r>
      <w:r w:rsidR="005A239F">
        <w:rPr>
          <w:rFonts w:ascii="Garamond" w:hAnsi="Garamond" w:cs="Arial"/>
          <w:bCs w:val="0"/>
          <w:lang w:val="pt-BR"/>
        </w:rPr>
        <w:t>)</w:t>
      </w:r>
      <w:r w:rsidR="00474502">
        <w:rPr>
          <w:rFonts w:ascii="Garamond" w:hAnsi="Garamond" w:cs="Arial"/>
          <w:bCs w:val="0"/>
          <w:lang w:val="pt-BR"/>
        </w:rPr>
        <w:t xml:space="preserve"> e </w:t>
      </w:r>
      <w:r w:rsidR="005A239F">
        <w:rPr>
          <w:rFonts w:ascii="Garamond" w:hAnsi="Garamond" w:cs="Arial"/>
          <w:bCs w:val="0"/>
          <w:lang w:val="pt-BR"/>
        </w:rPr>
        <w:t>a</w:t>
      </w:r>
      <w:r w:rsidR="005A239F" w:rsidRPr="005A239F">
        <w:rPr>
          <w:rFonts w:ascii="Garamond" w:hAnsi="Garamond" w:cs="Arial"/>
          <w:bCs w:val="0"/>
          <w:lang w:val="pt-BR"/>
        </w:rPr>
        <w:t>nálise de porcentagem de similaridade (SIMPER)</w:t>
      </w:r>
      <w:r w:rsidR="00A763AE" w:rsidRPr="00067655">
        <w:rPr>
          <w:rFonts w:ascii="Garamond" w:hAnsi="Garamond" w:cs="Arial"/>
          <w:lang w:val="pt-BR"/>
        </w:rPr>
        <w:t>.</w:t>
      </w:r>
      <w:r w:rsidR="00C42D69" w:rsidRPr="00067655">
        <w:rPr>
          <w:rFonts w:ascii="Garamond" w:hAnsi="Garamond" w:cs="Arial"/>
          <w:bCs w:val="0"/>
          <w:lang w:val="pt-BR"/>
        </w:rPr>
        <w:t xml:space="preserve"> </w:t>
      </w:r>
      <w:r w:rsidRPr="00067655">
        <w:rPr>
          <w:rFonts w:ascii="Garamond" w:hAnsi="Garamond" w:cs="Arial"/>
          <w:b/>
          <w:bCs w:val="0"/>
          <w:lang w:val="pt-BR"/>
        </w:rPr>
        <w:t>Resultados.</w:t>
      </w:r>
      <w:r w:rsidR="00C42D69" w:rsidRPr="00067655">
        <w:rPr>
          <w:rFonts w:ascii="Garamond" w:hAnsi="Garamond" w:cs="Arial"/>
          <w:bCs w:val="0"/>
          <w:lang w:val="pt-BR"/>
        </w:rPr>
        <w:t xml:space="preserve"> </w:t>
      </w:r>
      <w:r w:rsidR="004D1B3F" w:rsidRPr="00067655">
        <w:rPr>
          <w:rFonts w:ascii="Garamond" w:hAnsi="Garamond" w:cs="Arial"/>
          <w:bCs w:val="0"/>
          <w:lang w:val="pt-BR"/>
        </w:rPr>
        <w:t xml:space="preserve">No </w:t>
      </w:r>
      <w:r w:rsidR="00C42D69" w:rsidRPr="00067655">
        <w:rPr>
          <w:rFonts w:ascii="Garamond" w:hAnsi="Garamond" w:cs="Arial"/>
          <w:bCs w:val="0"/>
          <w:lang w:val="pt-BR"/>
        </w:rPr>
        <w:t>total foram capturados 675 indivíduos, empregando 600 minutos de esforço de captura.</w:t>
      </w:r>
      <w:r w:rsidR="005A7C6F" w:rsidRPr="00067655">
        <w:rPr>
          <w:rFonts w:ascii="Garamond" w:hAnsi="Garamond" w:cs="Arial"/>
          <w:bCs w:val="0"/>
          <w:lang w:val="pt-BR"/>
        </w:rPr>
        <w:t xml:space="preserve"> </w:t>
      </w:r>
      <w:r w:rsidR="008D745A">
        <w:rPr>
          <w:rFonts w:ascii="Garamond" w:hAnsi="Garamond" w:cs="Arial"/>
          <w:bCs w:val="0"/>
          <w:lang w:val="pt-BR"/>
        </w:rPr>
        <w:t>A</w:t>
      </w:r>
      <w:r w:rsidR="00C42D69" w:rsidRPr="00067655">
        <w:rPr>
          <w:rFonts w:ascii="Garamond" w:hAnsi="Garamond" w:cs="Arial"/>
          <w:bCs w:val="0"/>
          <w:lang w:val="pt-BR"/>
        </w:rPr>
        <w:t xml:space="preserve"> abundância d</w:t>
      </w:r>
      <w:r w:rsidR="004D1B3F" w:rsidRPr="00067655">
        <w:rPr>
          <w:rFonts w:ascii="Garamond" w:hAnsi="Garamond" w:cs="Arial"/>
          <w:bCs w:val="0"/>
          <w:lang w:val="pt-BR"/>
        </w:rPr>
        <w:t xml:space="preserve">esta </w:t>
      </w:r>
      <w:r w:rsidR="004F53EE" w:rsidRPr="00067655">
        <w:rPr>
          <w:rFonts w:ascii="Garamond" w:hAnsi="Garamond" w:cs="Arial"/>
          <w:bCs w:val="0"/>
          <w:lang w:val="pt-BR"/>
        </w:rPr>
        <w:t xml:space="preserve">espécie na </w:t>
      </w:r>
      <w:r w:rsidR="00C42D69" w:rsidRPr="00067655">
        <w:rPr>
          <w:rFonts w:ascii="Garamond" w:hAnsi="Garamond" w:cs="Arial"/>
          <w:bCs w:val="0"/>
          <w:lang w:val="pt-BR"/>
        </w:rPr>
        <w:t xml:space="preserve">bacia do rio Bogotá foi </w:t>
      </w:r>
      <w:r w:rsidR="00F0141D" w:rsidRPr="00067655">
        <w:rPr>
          <w:rFonts w:ascii="Garamond" w:hAnsi="Garamond" w:cs="Arial"/>
          <w:bCs w:val="0"/>
          <w:lang w:val="pt-BR"/>
        </w:rPr>
        <w:t xml:space="preserve">significativamente </w:t>
      </w:r>
      <w:r w:rsidR="00C42D69" w:rsidRPr="00067655">
        <w:rPr>
          <w:rFonts w:ascii="Garamond" w:hAnsi="Garamond" w:cs="Arial"/>
          <w:bCs w:val="0"/>
          <w:lang w:val="pt-BR"/>
        </w:rPr>
        <w:t xml:space="preserve">menor </w:t>
      </w:r>
      <w:r w:rsidR="00B12FB7" w:rsidRPr="00067655">
        <w:rPr>
          <w:rFonts w:ascii="Garamond" w:hAnsi="Garamond" w:cs="Arial"/>
          <w:bCs w:val="0"/>
          <w:lang w:val="pt-BR"/>
        </w:rPr>
        <w:t>que n</w:t>
      </w:r>
      <w:r w:rsidR="002F5273">
        <w:rPr>
          <w:rFonts w:ascii="Garamond" w:hAnsi="Garamond" w:cs="Arial"/>
          <w:bCs w:val="0"/>
          <w:lang w:val="pt-BR"/>
        </w:rPr>
        <w:t>a bacia d</w:t>
      </w:r>
      <w:r w:rsidR="00B12FB7" w:rsidRPr="00067655">
        <w:rPr>
          <w:rFonts w:ascii="Garamond" w:hAnsi="Garamond" w:cs="Arial"/>
          <w:bCs w:val="0"/>
          <w:lang w:val="pt-BR"/>
        </w:rPr>
        <w:t xml:space="preserve">o </w:t>
      </w:r>
      <w:r w:rsidR="00F0141D" w:rsidRPr="00067655">
        <w:rPr>
          <w:rFonts w:ascii="Garamond" w:hAnsi="Garamond" w:cs="Arial"/>
          <w:bCs w:val="0"/>
          <w:lang w:val="pt-BR"/>
        </w:rPr>
        <w:t xml:space="preserve">rio </w:t>
      </w:r>
      <w:proofErr w:type="spellStart"/>
      <w:r w:rsidR="00F0141D" w:rsidRPr="00067655">
        <w:rPr>
          <w:rFonts w:ascii="Garamond" w:hAnsi="Garamond" w:cs="Arial"/>
          <w:bCs w:val="0"/>
          <w:lang w:val="pt-BR"/>
        </w:rPr>
        <w:t>Suá</w:t>
      </w:r>
      <w:r w:rsidR="00C42D69" w:rsidRPr="00067655">
        <w:rPr>
          <w:rFonts w:ascii="Garamond" w:hAnsi="Garamond" w:cs="Arial"/>
          <w:bCs w:val="0"/>
          <w:lang w:val="pt-BR"/>
        </w:rPr>
        <w:t>rez</w:t>
      </w:r>
      <w:proofErr w:type="spellEnd"/>
      <w:r w:rsidR="00C42D69" w:rsidRPr="00067655">
        <w:rPr>
          <w:rFonts w:ascii="Garamond" w:hAnsi="Garamond" w:cs="Arial"/>
          <w:bCs w:val="0"/>
          <w:lang w:val="pt-BR"/>
        </w:rPr>
        <w:t>.</w:t>
      </w:r>
      <w:r w:rsidR="004F53EE" w:rsidRPr="00067655">
        <w:rPr>
          <w:rFonts w:ascii="Garamond" w:hAnsi="Garamond" w:cs="Arial"/>
          <w:bCs w:val="0"/>
          <w:lang w:val="pt-BR"/>
        </w:rPr>
        <w:t xml:space="preserve"> A composição</w:t>
      </w:r>
      <w:r w:rsidR="001063E3">
        <w:rPr>
          <w:rFonts w:ascii="Garamond" w:hAnsi="Garamond" w:cs="Arial"/>
          <w:bCs w:val="0"/>
          <w:lang w:val="pt-BR"/>
        </w:rPr>
        <w:t xml:space="preserve"> da dieta</w:t>
      </w:r>
      <w:r w:rsidR="004F53EE" w:rsidRPr="00067655">
        <w:rPr>
          <w:rFonts w:ascii="Garamond" w:hAnsi="Garamond" w:cs="Arial"/>
          <w:bCs w:val="0"/>
          <w:lang w:val="pt-BR"/>
        </w:rPr>
        <w:t xml:space="preserve"> e </w:t>
      </w:r>
      <w:r w:rsidR="001063E3">
        <w:rPr>
          <w:rFonts w:ascii="Garamond" w:hAnsi="Garamond" w:cs="Arial"/>
          <w:bCs w:val="0"/>
          <w:lang w:val="pt-BR"/>
        </w:rPr>
        <w:t xml:space="preserve">volume dos itens de alimento </w:t>
      </w:r>
      <w:r w:rsidR="004F53EE" w:rsidRPr="00067655">
        <w:rPr>
          <w:rFonts w:ascii="Garamond" w:hAnsi="Garamond" w:cs="Arial"/>
          <w:bCs w:val="0"/>
          <w:lang w:val="pt-BR"/>
        </w:rPr>
        <w:t xml:space="preserve">entre bacias </w:t>
      </w:r>
      <w:r w:rsidR="00704DF7" w:rsidRPr="00067655">
        <w:rPr>
          <w:rFonts w:ascii="Garamond" w:hAnsi="Garamond" w:cs="Arial"/>
          <w:bCs w:val="0"/>
          <w:lang w:val="pt-BR"/>
        </w:rPr>
        <w:t>foram similares</w:t>
      </w:r>
      <w:r w:rsidR="004D1B3F" w:rsidRPr="00067655">
        <w:rPr>
          <w:rFonts w:ascii="Garamond" w:hAnsi="Garamond" w:cs="Arial"/>
          <w:bCs w:val="0"/>
          <w:lang w:val="pt-BR"/>
        </w:rPr>
        <w:t xml:space="preserve">. Os recursos </w:t>
      </w:r>
      <w:r w:rsidR="005A7C6F" w:rsidRPr="00067655">
        <w:rPr>
          <w:rFonts w:ascii="Garamond" w:hAnsi="Garamond" w:cs="Arial"/>
          <w:bCs w:val="0"/>
          <w:lang w:val="pt-BR"/>
        </w:rPr>
        <w:t>consumido</w:t>
      </w:r>
      <w:r w:rsidR="004D1B3F" w:rsidRPr="00067655">
        <w:rPr>
          <w:rFonts w:ascii="Garamond" w:hAnsi="Garamond" w:cs="Arial"/>
          <w:bCs w:val="0"/>
          <w:lang w:val="pt-BR"/>
        </w:rPr>
        <w:t>s</w:t>
      </w:r>
      <w:r w:rsidR="005A7C6F" w:rsidRPr="00067655">
        <w:rPr>
          <w:rFonts w:ascii="Garamond" w:hAnsi="Garamond" w:cs="Arial"/>
          <w:bCs w:val="0"/>
          <w:lang w:val="pt-BR"/>
        </w:rPr>
        <w:t xml:space="preserve"> </w:t>
      </w:r>
      <w:r w:rsidR="00546247" w:rsidRPr="00067655">
        <w:rPr>
          <w:rFonts w:ascii="Garamond" w:hAnsi="Garamond" w:cs="Arial"/>
          <w:bCs w:val="0"/>
          <w:lang w:val="pt-BR"/>
        </w:rPr>
        <w:t>fo</w:t>
      </w:r>
      <w:r w:rsidR="004D1B3F" w:rsidRPr="00067655">
        <w:rPr>
          <w:rFonts w:ascii="Garamond" w:hAnsi="Garamond" w:cs="Arial"/>
          <w:bCs w:val="0"/>
          <w:lang w:val="pt-BR"/>
        </w:rPr>
        <w:t xml:space="preserve">ram </w:t>
      </w:r>
      <w:r w:rsidR="00546247" w:rsidRPr="00067655">
        <w:rPr>
          <w:rFonts w:ascii="Garamond" w:hAnsi="Garamond" w:cs="Arial"/>
          <w:bCs w:val="0"/>
          <w:lang w:val="pt-BR"/>
        </w:rPr>
        <w:t xml:space="preserve">de </w:t>
      </w:r>
      <w:r w:rsidR="005A7C6F" w:rsidRPr="00067655">
        <w:rPr>
          <w:rFonts w:ascii="Garamond" w:hAnsi="Garamond" w:cs="Arial"/>
          <w:bCs w:val="0"/>
          <w:lang w:val="pt-BR"/>
        </w:rPr>
        <w:t xml:space="preserve">origem </w:t>
      </w:r>
      <w:r w:rsidR="00546247" w:rsidRPr="00067655">
        <w:rPr>
          <w:rFonts w:ascii="Garamond" w:hAnsi="Garamond" w:cs="Arial"/>
          <w:bCs w:val="0"/>
          <w:lang w:val="pt-BR"/>
        </w:rPr>
        <w:t>autóctone</w:t>
      </w:r>
      <w:r w:rsidR="004D1B3F" w:rsidRPr="00067655">
        <w:rPr>
          <w:rFonts w:ascii="Garamond" w:hAnsi="Garamond" w:cs="Arial"/>
          <w:bCs w:val="0"/>
          <w:lang w:val="pt-BR"/>
        </w:rPr>
        <w:t xml:space="preserve"> e </w:t>
      </w:r>
      <w:r w:rsidR="005A7C6F" w:rsidRPr="00067655">
        <w:rPr>
          <w:rFonts w:ascii="Garamond" w:hAnsi="Garamond" w:cs="Arial"/>
          <w:bCs w:val="0"/>
          <w:lang w:val="pt-BR"/>
        </w:rPr>
        <w:t xml:space="preserve">os itens </w:t>
      </w:r>
      <w:r w:rsidR="00546247" w:rsidRPr="00067655">
        <w:rPr>
          <w:rFonts w:ascii="Garamond" w:hAnsi="Garamond" w:cs="Arial"/>
          <w:bCs w:val="0"/>
          <w:lang w:val="pt-BR"/>
        </w:rPr>
        <w:t xml:space="preserve">mais abundantes </w:t>
      </w:r>
      <w:r w:rsidR="005A7C6F" w:rsidRPr="00067655">
        <w:rPr>
          <w:rFonts w:ascii="Garamond" w:hAnsi="Garamond" w:cs="Arial"/>
          <w:bCs w:val="0"/>
          <w:lang w:val="pt-BR"/>
        </w:rPr>
        <w:t>foram insetos</w:t>
      </w:r>
      <w:r w:rsidR="004D1B3F" w:rsidRPr="00067655">
        <w:rPr>
          <w:rFonts w:ascii="Garamond" w:hAnsi="Garamond" w:cs="Arial"/>
          <w:bCs w:val="0"/>
          <w:lang w:val="pt-BR"/>
        </w:rPr>
        <w:t xml:space="preserve"> imaturos</w:t>
      </w:r>
      <w:r w:rsidR="00546247" w:rsidRPr="00067655">
        <w:rPr>
          <w:rFonts w:ascii="Garamond" w:hAnsi="Garamond" w:cs="Arial"/>
          <w:bCs w:val="0"/>
          <w:lang w:val="pt-BR"/>
        </w:rPr>
        <w:t xml:space="preserve"> </w:t>
      </w:r>
      <w:r w:rsidR="005A7C6F" w:rsidRPr="00067655">
        <w:rPr>
          <w:rFonts w:ascii="Garamond" w:hAnsi="Garamond" w:cs="Arial"/>
          <w:bCs w:val="0"/>
          <w:lang w:val="pt-BR"/>
        </w:rPr>
        <w:t xml:space="preserve">e </w:t>
      </w:r>
      <w:proofErr w:type="spellStart"/>
      <w:r w:rsidR="005A7C6F" w:rsidRPr="00067655">
        <w:rPr>
          <w:rFonts w:ascii="Garamond" w:hAnsi="Garamond" w:cs="Arial"/>
          <w:bCs w:val="0"/>
          <w:lang w:val="pt-BR"/>
        </w:rPr>
        <w:t>microcrustáceos</w:t>
      </w:r>
      <w:proofErr w:type="spellEnd"/>
      <w:r w:rsidR="004D1B3F" w:rsidRPr="00067655">
        <w:rPr>
          <w:rFonts w:ascii="Garamond" w:hAnsi="Garamond" w:cs="Arial"/>
          <w:bCs w:val="0"/>
          <w:lang w:val="pt-BR"/>
        </w:rPr>
        <w:t xml:space="preserve">. </w:t>
      </w:r>
      <w:r w:rsidRPr="009446DD">
        <w:rPr>
          <w:rFonts w:ascii="Garamond" w:hAnsi="Garamond" w:cs="Arial"/>
          <w:b/>
          <w:bCs w:val="0"/>
          <w:lang w:val="pt-BR"/>
        </w:rPr>
        <w:t>Conclus</w:t>
      </w:r>
      <w:r w:rsidR="009446DD" w:rsidRPr="009446DD">
        <w:rPr>
          <w:rFonts w:ascii="Garamond" w:hAnsi="Garamond" w:cs="Arial"/>
          <w:b/>
          <w:bCs w:val="0"/>
          <w:lang w:val="pt-BR"/>
        </w:rPr>
        <w:t>ão</w:t>
      </w:r>
      <w:r w:rsidRPr="00067655">
        <w:rPr>
          <w:rFonts w:ascii="Garamond" w:hAnsi="Garamond" w:cs="Arial"/>
          <w:b/>
          <w:bCs w:val="0"/>
          <w:lang w:val="pt-BR"/>
        </w:rPr>
        <w:t>.</w:t>
      </w:r>
      <w:r w:rsidR="00546247" w:rsidRPr="00067655">
        <w:rPr>
          <w:rFonts w:ascii="Garamond" w:hAnsi="Garamond" w:cs="Arial"/>
          <w:bCs w:val="0"/>
          <w:lang w:val="pt-BR"/>
        </w:rPr>
        <w:t xml:space="preserve"> </w:t>
      </w:r>
      <w:r w:rsidR="002F5273">
        <w:rPr>
          <w:rFonts w:ascii="Garamond" w:hAnsi="Garamond" w:cs="Arial"/>
          <w:bCs w:val="0"/>
          <w:lang w:val="pt-BR"/>
        </w:rPr>
        <w:t xml:space="preserve">A abundância relativa das populações de </w:t>
      </w:r>
      <w:r w:rsidR="002F5273" w:rsidRPr="002F5273">
        <w:rPr>
          <w:rFonts w:ascii="Garamond" w:hAnsi="Garamond" w:cs="Arial"/>
          <w:bCs w:val="0"/>
          <w:i/>
          <w:lang w:val="pt-BR"/>
        </w:rPr>
        <w:t xml:space="preserve">G </w:t>
      </w:r>
      <w:proofErr w:type="spellStart"/>
      <w:r w:rsidR="002F5273" w:rsidRPr="002F5273">
        <w:rPr>
          <w:rFonts w:ascii="Garamond" w:hAnsi="Garamond" w:cs="Arial"/>
          <w:bCs w:val="0"/>
          <w:i/>
          <w:lang w:val="pt-BR"/>
        </w:rPr>
        <w:t>bogotensis</w:t>
      </w:r>
      <w:proofErr w:type="spellEnd"/>
      <w:r w:rsidR="002F5273">
        <w:rPr>
          <w:rFonts w:ascii="Garamond" w:hAnsi="Garamond" w:cs="Arial"/>
          <w:bCs w:val="0"/>
          <w:lang w:val="pt-BR"/>
        </w:rPr>
        <w:t xml:space="preserve"> na bacia do rio Bogotá foi menor do que na bacia do rio </w:t>
      </w:r>
      <w:proofErr w:type="spellStart"/>
      <w:r w:rsidR="002F5273">
        <w:rPr>
          <w:rFonts w:ascii="Garamond" w:hAnsi="Garamond" w:cs="Arial"/>
          <w:bCs w:val="0"/>
          <w:lang w:val="pt-BR"/>
        </w:rPr>
        <w:t>Suárez</w:t>
      </w:r>
      <w:proofErr w:type="spellEnd"/>
      <w:r w:rsidR="002F5273">
        <w:rPr>
          <w:rFonts w:ascii="Garamond" w:hAnsi="Garamond" w:cs="Arial"/>
          <w:bCs w:val="0"/>
          <w:lang w:val="pt-BR"/>
        </w:rPr>
        <w:t>.</w:t>
      </w:r>
      <w:r w:rsidR="00C67FDA">
        <w:rPr>
          <w:rFonts w:ascii="Garamond" w:hAnsi="Garamond" w:cs="Arial"/>
          <w:bCs w:val="0"/>
          <w:lang w:val="pt-BR"/>
        </w:rPr>
        <w:t xml:space="preserve"> A bacia do rio </w:t>
      </w:r>
      <w:proofErr w:type="spellStart"/>
      <w:r w:rsidR="00C67FDA">
        <w:rPr>
          <w:rFonts w:ascii="Garamond" w:hAnsi="Garamond" w:cs="Arial"/>
          <w:bCs w:val="0"/>
          <w:lang w:val="pt-BR"/>
        </w:rPr>
        <w:t>Suá</w:t>
      </w:r>
      <w:r w:rsidR="008D2710" w:rsidRPr="00067655">
        <w:rPr>
          <w:rFonts w:ascii="Garamond" w:hAnsi="Garamond" w:cs="Arial"/>
          <w:bCs w:val="0"/>
          <w:lang w:val="pt-BR"/>
        </w:rPr>
        <w:t>rez</w:t>
      </w:r>
      <w:proofErr w:type="spellEnd"/>
      <w:r w:rsidR="008D2710" w:rsidRPr="00067655">
        <w:rPr>
          <w:rFonts w:ascii="Garamond" w:hAnsi="Garamond" w:cs="Arial"/>
          <w:bCs w:val="0"/>
          <w:lang w:val="pt-BR"/>
        </w:rPr>
        <w:t xml:space="preserve"> provavelmente suporta a maior abundância da espécie em toda </w:t>
      </w:r>
      <w:r w:rsidR="00DE692F" w:rsidRPr="00067655">
        <w:rPr>
          <w:rFonts w:ascii="Garamond" w:hAnsi="Garamond" w:cs="Arial"/>
          <w:bCs w:val="0"/>
          <w:lang w:val="pt-BR"/>
        </w:rPr>
        <w:t xml:space="preserve">a área </w:t>
      </w:r>
      <w:r w:rsidR="008D2710" w:rsidRPr="00067655">
        <w:rPr>
          <w:rFonts w:ascii="Garamond" w:hAnsi="Garamond" w:cs="Arial"/>
          <w:bCs w:val="0"/>
          <w:lang w:val="pt-BR"/>
        </w:rPr>
        <w:t xml:space="preserve">de distribuição e os dados sugerem </w:t>
      </w:r>
      <w:r w:rsidR="00C67FDA">
        <w:rPr>
          <w:rFonts w:ascii="Garamond" w:hAnsi="Garamond" w:cs="Arial"/>
          <w:bCs w:val="0"/>
          <w:lang w:val="pt-BR"/>
        </w:rPr>
        <w:t xml:space="preserve">condições favoráveis para a sobrevivência </w:t>
      </w:r>
      <w:r w:rsidR="00020CF3" w:rsidRPr="00067655">
        <w:rPr>
          <w:rFonts w:ascii="Garamond" w:hAnsi="Garamond" w:cs="Arial"/>
          <w:bCs w:val="0"/>
          <w:lang w:val="pt-BR"/>
        </w:rPr>
        <w:t xml:space="preserve">da </w:t>
      </w:r>
      <w:proofErr w:type="spellStart"/>
      <w:r w:rsidR="00020CF3" w:rsidRPr="00067655">
        <w:rPr>
          <w:rFonts w:ascii="Garamond" w:hAnsi="Garamond" w:cs="Arial"/>
          <w:bCs w:val="0"/>
          <w:lang w:val="pt-BR"/>
        </w:rPr>
        <w:t>G</w:t>
      </w:r>
      <w:r w:rsidR="008D2710" w:rsidRPr="00067655">
        <w:rPr>
          <w:rFonts w:ascii="Garamond" w:hAnsi="Garamond" w:cs="Arial"/>
          <w:bCs w:val="0"/>
          <w:lang w:val="pt-BR"/>
        </w:rPr>
        <w:t>uapucha</w:t>
      </w:r>
      <w:proofErr w:type="spellEnd"/>
      <w:r w:rsidR="008D2710" w:rsidRPr="00067655">
        <w:rPr>
          <w:rFonts w:ascii="Garamond" w:hAnsi="Garamond" w:cs="Arial"/>
          <w:bCs w:val="0"/>
          <w:lang w:val="pt-BR"/>
        </w:rPr>
        <w:t xml:space="preserve"> no Lago</w:t>
      </w:r>
      <w:r w:rsidR="00020CF3" w:rsidRPr="00067655">
        <w:rPr>
          <w:rFonts w:ascii="Garamond" w:hAnsi="Garamond" w:cs="Arial"/>
          <w:bCs w:val="0"/>
          <w:lang w:val="pt-BR"/>
        </w:rPr>
        <w:t xml:space="preserve"> de</w:t>
      </w:r>
      <w:r w:rsidR="00A64BD3" w:rsidRPr="00067655">
        <w:rPr>
          <w:rFonts w:ascii="Garamond" w:hAnsi="Garamond" w:cs="Arial"/>
          <w:bCs w:val="0"/>
          <w:lang w:val="pt-BR"/>
        </w:rPr>
        <w:t xml:space="preserve"> </w:t>
      </w:r>
      <w:proofErr w:type="spellStart"/>
      <w:r w:rsidR="00A64BD3" w:rsidRPr="00067655">
        <w:rPr>
          <w:rFonts w:ascii="Garamond" w:hAnsi="Garamond" w:cs="Arial"/>
          <w:bCs w:val="0"/>
          <w:lang w:val="pt-BR"/>
        </w:rPr>
        <w:t>Tota</w:t>
      </w:r>
      <w:proofErr w:type="spellEnd"/>
      <w:r w:rsidR="00A64BD3" w:rsidRPr="00067655">
        <w:rPr>
          <w:rFonts w:ascii="Garamond" w:hAnsi="Garamond" w:cs="Arial"/>
          <w:bCs w:val="0"/>
          <w:lang w:val="pt-BR"/>
        </w:rPr>
        <w:t>. A análise da dieta indic</w:t>
      </w:r>
      <w:r w:rsidR="00C67FDA">
        <w:rPr>
          <w:rFonts w:ascii="Garamond" w:hAnsi="Garamond" w:cs="Arial"/>
          <w:bCs w:val="0"/>
          <w:lang w:val="pt-BR"/>
        </w:rPr>
        <w:t>ou uma similaridade maior a 60%</w:t>
      </w:r>
      <w:r w:rsidR="008D2710" w:rsidRPr="00067655">
        <w:rPr>
          <w:rFonts w:ascii="Garamond" w:hAnsi="Garamond" w:cs="Arial"/>
          <w:bCs w:val="0"/>
          <w:lang w:val="pt-BR"/>
        </w:rPr>
        <w:t xml:space="preserve"> na utilização d</w:t>
      </w:r>
      <w:r w:rsidR="00A64BD3" w:rsidRPr="00067655">
        <w:rPr>
          <w:rFonts w:ascii="Garamond" w:hAnsi="Garamond" w:cs="Arial"/>
          <w:bCs w:val="0"/>
          <w:lang w:val="pt-BR"/>
        </w:rPr>
        <w:t>o recurso alimentar</w:t>
      </w:r>
      <w:r w:rsidR="00AD0ABF" w:rsidRPr="00067655">
        <w:rPr>
          <w:rFonts w:ascii="Garamond" w:hAnsi="Garamond" w:cs="Arial"/>
          <w:bCs w:val="0"/>
          <w:lang w:val="pt-BR"/>
        </w:rPr>
        <w:t xml:space="preserve"> nas três bacias</w:t>
      </w:r>
      <w:r w:rsidR="008D2710" w:rsidRPr="00067655">
        <w:rPr>
          <w:rFonts w:ascii="Garamond" w:hAnsi="Garamond" w:cs="Arial"/>
          <w:bCs w:val="0"/>
          <w:lang w:val="pt-BR"/>
        </w:rPr>
        <w:t>.</w:t>
      </w:r>
    </w:p>
    <w:p w:rsidR="00C140F0" w:rsidRPr="00067655" w:rsidRDefault="00546247" w:rsidP="00C465CD">
      <w:pPr>
        <w:autoSpaceDE w:val="0"/>
        <w:autoSpaceDN w:val="0"/>
        <w:adjustRightInd w:val="0"/>
        <w:spacing w:line="360" w:lineRule="auto"/>
        <w:jc w:val="both"/>
        <w:rPr>
          <w:rFonts w:ascii="Garamond" w:hAnsi="Garamond" w:cs="Arial"/>
          <w:bCs w:val="0"/>
          <w:lang w:val="pt-BR"/>
        </w:rPr>
      </w:pPr>
      <w:r w:rsidRPr="00067655">
        <w:rPr>
          <w:rFonts w:ascii="Garamond" w:hAnsi="Garamond" w:cs="Arial"/>
          <w:b/>
          <w:bCs w:val="0"/>
          <w:lang w:val="pt-BR"/>
        </w:rPr>
        <w:t>Palavras-chave:</w:t>
      </w:r>
      <w:r w:rsidRPr="00067655">
        <w:rPr>
          <w:rFonts w:ascii="Garamond" w:hAnsi="Garamond" w:cs="Arial"/>
          <w:bCs w:val="0"/>
          <w:lang w:val="pt-BR"/>
        </w:rPr>
        <w:t xml:space="preserve"> </w:t>
      </w:r>
      <w:proofErr w:type="spellStart"/>
      <w:r w:rsidRPr="00067655">
        <w:rPr>
          <w:rFonts w:ascii="Garamond" w:hAnsi="Garamond" w:cs="Arial"/>
          <w:bCs w:val="0"/>
          <w:lang w:val="pt-BR"/>
        </w:rPr>
        <w:t>Guapucha</w:t>
      </w:r>
      <w:proofErr w:type="spellEnd"/>
      <w:r w:rsidRPr="00067655">
        <w:rPr>
          <w:rFonts w:ascii="Garamond" w:hAnsi="Garamond" w:cs="Arial"/>
          <w:bCs w:val="0"/>
          <w:lang w:val="pt-BR"/>
        </w:rPr>
        <w:t xml:space="preserve">, </w:t>
      </w:r>
      <w:r w:rsidR="0094514A" w:rsidRPr="00067655">
        <w:rPr>
          <w:rFonts w:ascii="Garamond" w:hAnsi="Garamond" w:cs="Arial"/>
          <w:lang w:val="pt-BR"/>
        </w:rPr>
        <w:t xml:space="preserve">rio Bogotá, rio </w:t>
      </w:r>
      <w:proofErr w:type="spellStart"/>
      <w:r w:rsidR="0094514A" w:rsidRPr="00067655">
        <w:rPr>
          <w:rFonts w:ascii="Garamond" w:hAnsi="Garamond" w:cs="Arial"/>
          <w:lang w:val="pt-BR"/>
        </w:rPr>
        <w:t>Suárez</w:t>
      </w:r>
      <w:proofErr w:type="spellEnd"/>
      <w:r w:rsidR="0094514A" w:rsidRPr="00067655">
        <w:rPr>
          <w:rFonts w:ascii="Garamond" w:hAnsi="Garamond" w:cs="Arial"/>
          <w:lang w:val="pt-BR"/>
        </w:rPr>
        <w:t xml:space="preserve">, lago de </w:t>
      </w:r>
      <w:proofErr w:type="spellStart"/>
      <w:r w:rsidR="0094514A" w:rsidRPr="00067655">
        <w:rPr>
          <w:rFonts w:ascii="Garamond" w:hAnsi="Garamond" w:cs="Arial"/>
          <w:lang w:val="pt-BR"/>
        </w:rPr>
        <w:t>Tota</w:t>
      </w:r>
      <w:proofErr w:type="spellEnd"/>
      <w:r w:rsidR="003A0BB5" w:rsidRPr="00067655">
        <w:rPr>
          <w:rFonts w:ascii="Garamond" w:hAnsi="Garamond" w:cs="Arial"/>
          <w:bCs w:val="0"/>
          <w:lang w:val="pt-BR"/>
        </w:rPr>
        <w:t>, e</w:t>
      </w:r>
      <w:r w:rsidRPr="00067655">
        <w:rPr>
          <w:rFonts w:ascii="Garamond" w:hAnsi="Garamond" w:cs="Arial"/>
          <w:bCs w:val="0"/>
          <w:lang w:val="pt-BR"/>
        </w:rPr>
        <w:t>spécies ameaçadas.</w:t>
      </w:r>
    </w:p>
    <w:p w:rsidR="00543847" w:rsidRPr="00067655" w:rsidRDefault="00C140F0" w:rsidP="00C465CD">
      <w:pPr>
        <w:autoSpaceDE w:val="0"/>
        <w:autoSpaceDN w:val="0"/>
        <w:adjustRightInd w:val="0"/>
        <w:spacing w:line="360" w:lineRule="auto"/>
        <w:jc w:val="both"/>
        <w:rPr>
          <w:rFonts w:ascii="Garamond" w:hAnsi="Garamond" w:cs="Arial"/>
          <w:bCs w:val="0"/>
        </w:rPr>
      </w:pPr>
      <w:r w:rsidRPr="0050741D">
        <w:rPr>
          <w:rFonts w:ascii="Garamond" w:hAnsi="Garamond" w:cs="Arial"/>
          <w:bCs w:val="0"/>
        </w:rPr>
        <w:br w:type="page"/>
      </w:r>
      <w:r w:rsidR="000E0468" w:rsidRPr="00067655">
        <w:rPr>
          <w:rFonts w:ascii="Garamond" w:hAnsi="Garamond" w:cs="Arial"/>
          <w:b/>
          <w:bCs w:val="0"/>
        </w:rPr>
        <w:lastRenderedPageBreak/>
        <w:t>I</w:t>
      </w:r>
      <w:r w:rsidR="00C7303E" w:rsidRPr="00067655">
        <w:rPr>
          <w:rFonts w:ascii="Garamond" w:hAnsi="Garamond" w:cs="Arial"/>
          <w:b/>
          <w:bCs w:val="0"/>
        </w:rPr>
        <w:t>ntroducción</w:t>
      </w:r>
    </w:p>
    <w:p w:rsidR="00BE3FBD" w:rsidRDefault="007D2F36" w:rsidP="00C465CD">
      <w:pPr>
        <w:spacing w:line="360" w:lineRule="auto"/>
        <w:jc w:val="both"/>
        <w:rPr>
          <w:rFonts w:ascii="Garamond" w:hAnsi="Garamond" w:cs="Arial"/>
          <w:bCs w:val="0"/>
        </w:rPr>
      </w:pPr>
      <w:r w:rsidRPr="00067655">
        <w:rPr>
          <w:rFonts w:ascii="Garamond" w:hAnsi="Garamond" w:cs="Arial"/>
          <w:bCs w:val="0"/>
        </w:rPr>
        <w:t>L</w:t>
      </w:r>
      <w:r w:rsidR="00837E35" w:rsidRPr="00067655">
        <w:rPr>
          <w:rFonts w:ascii="Garamond" w:hAnsi="Garamond" w:cs="Arial"/>
          <w:bCs w:val="0"/>
        </w:rPr>
        <w:t>a interacción entre el ambiente y los procesos poblacionales afecta los patrones de distribución y abundancia de las especies</w:t>
      </w:r>
      <w:r w:rsidRPr="00067655">
        <w:rPr>
          <w:rFonts w:ascii="Garamond" w:hAnsi="Garamond" w:cs="Arial"/>
          <w:bCs w:val="0"/>
        </w:rPr>
        <w:t xml:space="preserve"> en los ecosistemas</w:t>
      </w:r>
      <w:r w:rsidR="00E5033B" w:rsidRPr="00067655">
        <w:rPr>
          <w:rFonts w:ascii="Garamond" w:hAnsi="Garamond" w:cs="Arial"/>
          <w:bCs w:val="0"/>
        </w:rPr>
        <w:t xml:space="preserve"> (</w:t>
      </w:r>
      <w:r w:rsidR="00DB431B">
        <w:rPr>
          <w:rFonts w:ascii="Garamond" w:hAnsi="Garamond" w:cs="Arial"/>
          <w:bCs w:val="0"/>
        </w:rPr>
        <w:t>Brown 1984</w:t>
      </w:r>
      <w:r w:rsidR="00E5033B" w:rsidRPr="00067655">
        <w:rPr>
          <w:rFonts w:ascii="Garamond" w:hAnsi="Garamond" w:cs="Arial"/>
          <w:bCs w:val="0"/>
        </w:rPr>
        <w:t>)</w:t>
      </w:r>
      <w:r w:rsidR="00AC18E8" w:rsidRPr="00067655">
        <w:rPr>
          <w:rFonts w:ascii="Garamond" w:hAnsi="Garamond" w:cs="Arial"/>
          <w:bCs w:val="0"/>
        </w:rPr>
        <w:t>. Para una especie determinada, ciertas localidades son más favorables</w:t>
      </w:r>
      <w:r w:rsidR="001C2C99" w:rsidRPr="00067655">
        <w:rPr>
          <w:rFonts w:ascii="Garamond" w:hAnsi="Garamond" w:cs="Arial"/>
          <w:bCs w:val="0"/>
        </w:rPr>
        <w:t xml:space="preserve"> ya que la combinación de variables ambientales </w:t>
      </w:r>
      <w:r w:rsidR="00CA19C1" w:rsidRPr="00067655">
        <w:rPr>
          <w:rFonts w:ascii="Garamond" w:hAnsi="Garamond" w:cs="Arial"/>
          <w:bCs w:val="0"/>
        </w:rPr>
        <w:t xml:space="preserve">cumple </w:t>
      </w:r>
      <w:r w:rsidR="001C2C99" w:rsidRPr="00067655">
        <w:rPr>
          <w:rFonts w:ascii="Garamond" w:hAnsi="Garamond" w:cs="Arial"/>
          <w:bCs w:val="0"/>
        </w:rPr>
        <w:t>los requerimientos de</w:t>
      </w:r>
      <w:r w:rsidR="00CA19C1" w:rsidRPr="00067655">
        <w:rPr>
          <w:rFonts w:ascii="Garamond" w:hAnsi="Garamond" w:cs="Arial"/>
          <w:bCs w:val="0"/>
        </w:rPr>
        <w:t xml:space="preserve"> nicho</w:t>
      </w:r>
      <w:r w:rsidRPr="00067655">
        <w:rPr>
          <w:rFonts w:ascii="Garamond" w:hAnsi="Garamond" w:cs="Arial"/>
          <w:bCs w:val="0"/>
        </w:rPr>
        <w:t xml:space="preserve">; </w:t>
      </w:r>
      <w:r w:rsidR="001E6969" w:rsidRPr="00067655">
        <w:rPr>
          <w:rFonts w:ascii="Garamond" w:hAnsi="Garamond" w:cs="Arial"/>
          <w:bCs w:val="0"/>
        </w:rPr>
        <w:t>de igual manera, existirán otras localidades donde la abundancia será menor debido a que los recursos son escasos y/o las condiciones superan los límites que puede</w:t>
      </w:r>
      <w:r w:rsidR="009022CD" w:rsidRPr="00067655">
        <w:rPr>
          <w:rFonts w:ascii="Garamond" w:hAnsi="Garamond" w:cs="Arial"/>
          <w:bCs w:val="0"/>
        </w:rPr>
        <w:t>n</w:t>
      </w:r>
      <w:r w:rsidR="001E6969" w:rsidRPr="00067655">
        <w:rPr>
          <w:rFonts w:ascii="Garamond" w:hAnsi="Garamond" w:cs="Arial"/>
          <w:bCs w:val="0"/>
        </w:rPr>
        <w:t xml:space="preserve"> ser tolerados</w:t>
      </w:r>
      <w:r w:rsidR="009022CD" w:rsidRPr="00067655">
        <w:rPr>
          <w:rFonts w:ascii="Garamond" w:hAnsi="Garamond" w:cs="Arial"/>
          <w:bCs w:val="0"/>
        </w:rPr>
        <w:t xml:space="preserve"> por dicha especie</w:t>
      </w:r>
      <w:r w:rsidR="001E6969" w:rsidRPr="00067655">
        <w:rPr>
          <w:rFonts w:ascii="Garamond" w:hAnsi="Garamond" w:cs="Arial"/>
          <w:bCs w:val="0"/>
        </w:rPr>
        <w:t xml:space="preserve"> </w:t>
      </w:r>
      <w:r w:rsidR="00CA19C1" w:rsidRPr="00067655">
        <w:rPr>
          <w:rFonts w:ascii="Garamond" w:hAnsi="Garamond" w:cs="Arial"/>
          <w:bCs w:val="0"/>
        </w:rPr>
        <w:t>(</w:t>
      </w:r>
      <w:r w:rsidR="00DB431B">
        <w:rPr>
          <w:rFonts w:ascii="Garamond" w:hAnsi="Garamond" w:cs="Arial"/>
          <w:bCs w:val="0"/>
        </w:rPr>
        <w:t>Brown 1984</w:t>
      </w:r>
      <w:r w:rsidR="00CA19C1" w:rsidRPr="00067655">
        <w:rPr>
          <w:rFonts w:ascii="Garamond" w:hAnsi="Garamond" w:cs="Arial"/>
          <w:bCs w:val="0"/>
        </w:rPr>
        <w:t>)</w:t>
      </w:r>
      <w:r w:rsidR="00B353C6" w:rsidRPr="00067655">
        <w:rPr>
          <w:rFonts w:ascii="Garamond" w:hAnsi="Garamond" w:cs="Arial"/>
          <w:bCs w:val="0"/>
        </w:rPr>
        <w:t>.</w:t>
      </w:r>
      <w:r w:rsidR="00487EAB" w:rsidRPr="00067655">
        <w:rPr>
          <w:rFonts w:ascii="Garamond" w:hAnsi="Garamond" w:cs="Arial"/>
          <w:bCs w:val="0"/>
        </w:rPr>
        <w:t xml:space="preserve"> </w:t>
      </w:r>
      <w:r w:rsidR="009022CD" w:rsidRPr="00067655">
        <w:rPr>
          <w:rFonts w:ascii="Garamond" w:hAnsi="Garamond" w:cs="Arial"/>
          <w:bCs w:val="0"/>
        </w:rPr>
        <w:t>En los sistemas acuáticos existen diversos factores ambientales</w:t>
      </w:r>
      <w:r w:rsidRPr="00067655">
        <w:rPr>
          <w:rFonts w:ascii="Garamond" w:hAnsi="Garamond" w:cs="Arial"/>
          <w:bCs w:val="0"/>
        </w:rPr>
        <w:t xml:space="preserve"> naturales</w:t>
      </w:r>
      <w:r w:rsidR="009022CD" w:rsidRPr="00067655">
        <w:rPr>
          <w:rFonts w:ascii="Garamond" w:hAnsi="Garamond" w:cs="Arial"/>
          <w:bCs w:val="0"/>
        </w:rPr>
        <w:t xml:space="preserve"> (</w:t>
      </w:r>
      <w:r w:rsidR="00487EAB" w:rsidRPr="00067655">
        <w:rPr>
          <w:rFonts w:ascii="Garamond" w:hAnsi="Garamond" w:cs="Arial"/>
          <w:bCs w:val="0"/>
          <w:i/>
        </w:rPr>
        <w:t>i.e.</w:t>
      </w:r>
      <w:r w:rsidR="00487EAB" w:rsidRPr="00067655">
        <w:rPr>
          <w:rFonts w:ascii="Garamond" w:hAnsi="Garamond" w:cs="Arial"/>
          <w:bCs w:val="0"/>
        </w:rPr>
        <w:t xml:space="preserve">, </w:t>
      </w:r>
      <w:r w:rsidR="009022CD" w:rsidRPr="00067655">
        <w:rPr>
          <w:rFonts w:ascii="Garamond" w:hAnsi="Garamond" w:cs="Arial"/>
          <w:bCs w:val="0"/>
        </w:rPr>
        <w:t>tamaño del río, régimen de flujo) que afectan de manera importante</w:t>
      </w:r>
      <w:r w:rsidR="008E589C" w:rsidRPr="00067655">
        <w:rPr>
          <w:rFonts w:ascii="Garamond" w:hAnsi="Garamond" w:cs="Arial"/>
          <w:bCs w:val="0"/>
        </w:rPr>
        <w:t xml:space="preserve"> a</w:t>
      </w:r>
      <w:r w:rsidR="009022CD" w:rsidRPr="00067655">
        <w:rPr>
          <w:rFonts w:ascii="Garamond" w:hAnsi="Garamond" w:cs="Arial"/>
          <w:bCs w:val="0"/>
        </w:rPr>
        <w:t xml:space="preserve"> la estruct</w:t>
      </w:r>
      <w:r w:rsidR="008E589C" w:rsidRPr="00067655">
        <w:rPr>
          <w:rFonts w:ascii="Garamond" w:hAnsi="Garamond" w:cs="Arial"/>
          <w:bCs w:val="0"/>
        </w:rPr>
        <w:t>u</w:t>
      </w:r>
      <w:r w:rsidR="009022CD" w:rsidRPr="00067655">
        <w:rPr>
          <w:rFonts w:ascii="Garamond" w:hAnsi="Garamond" w:cs="Arial"/>
          <w:bCs w:val="0"/>
        </w:rPr>
        <w:t>ra del hábitat</w:t>
      </w:r>
      <w:r w:rsidR="008E589C" w:rsidRPr="00067655">
        <w:rPr>
          <w:rFonts w:ascii="Garamond" w:hAnsi="Garamond" w:cs="Arial"/>
          <w:bCs w:val="0"/>
        </w:rPr>
        <w:t xml:space="preserve">, </w:t>
      </w:r>
      <w:r w:rsidR="009022CD" w:rsidRPr="00067655">
        <w:rPr>
          <w:rFonts w:ascii="Garamond" w:hAnsi="Garamond" w:cs="Arial"/>
          <w:bCs w:val="0"/>
        </w:rPr>
        <w:t>distribución y abundancia de las especies</w:t>
      </w:r>
      <w:r w:rsidR="008E589C" w:rsidRPr="00067655">
        <w:rPr>
          <w:rFonts w:ascii="Garamond" w:hAnsi="Garamond" w:cs="Arial"/>
          <w:bCs w:val="0"/>
        </w:rPr>
        <w:t xml:space="preserve"> (</w:t>
      </w:r>
      <w:r w:rsidR="00DB431B" w:rsidRPr="00DB431B">
        <w:rPr>
          <w:rFonts w:ascii="Garamond" w:hAnsi="Garamond" w:cs="Arial"/>
          <w:bCs w:val="0"/>
        </w:rPr>
        <w:t xml:space="preserve">Gorman y </w:t>
      </w:r>
      <w:proofErr w:type="spellStart"/>
      <w:r w:rsidR="00DB431B" w:rsidRPr="00DB431B">
        <w:rPr>
          <w:rFonts w:ascii="Garamond" w:hAnsi="Garamond" w:cs="Arial"/>
          <w:bCs w:val="0"/>
        </w:rPr>
        <w:t>Karr</w:t>
      </w:r>
      <w:proofErr w:type="spellEnd"/>
      <w:r w:rsidR="00DB431B" w:rsidRPr="00DB431B">
        <w:rPr>
          <w:rFonts w:ascii="Garamond" w:hAnsi="Garamond" w:cs="Arial"/>
          <w:bCs w:val="0"/>
        </w:rPr>
        <w:t xml:space="preserve"> 1978</w:t>
      </w:r>
      <w:r w:rsidR="00BC7186">
        <w:rPr>
          <w:rFonts w:ascii="Garamond" w:hAnsi="Garamond" w:cs="Arial"/>
          <w:bCs w:val="0"/>
        </w:rPr>
        <w:t xml:space="preserve">, </w:t>
      </w:r>
      <w:proofErr w:type="spellStart"/>
      <w:r w:rsidR="00BC7186" w:rsidRPr="00BC7186">
        <w:rPr>
          <w:rFonts w:ascii="Garamond" w:hAnsi="Garamond" w:cs="Arial"/>
          <w:bCs w:val="0"/>
        </w:rPr>
        <w:t>Tejerina</w:t>
      </w:r>
      <w:proofErr w:type="spellEnd"/>
      <w:r w:rsidR="00BC7186" w:rsidRPr="00BC7186">
        <w:rPr>
          <w:rFonts w:ascii="Garamond" w:hAnsi="Garamond" w:cs="Arial"/>
          <w:bCs w:val="0"/>
        </w:rPr>
        <w:t xml:space="preserve">-Garro </w:t>
      </w:r>
      <w:r w:rsidR="00BC7186" w:rsidRPr="00BC7186">
        <w:rPr>
          <w:rFonts w:ascii="Garamond" w:hAnsi="Garamond" w:cs="Arial"/>
          <w:bCs w:val="0"/>
          <w:i/>
        </w:rPr>
        <w:t>et al.</w:t>
      </w:r>
      <w:r w:rsidR="00BC7186" w:rsidRPr="00BC7186">
        <w:rPr>
          <w:rFonts w:ascii="Garamond" w:hAnsi="Garamond" w:cs="Arial"/>
          <w:bCs w:val="0"/>
        </w:rPr>
        <w:t xml:space="preserve"> 2005</w:t>
      </w:r>
      <w:r w:rsidR="008E589C" w:rsidRPr="00067655">
        <w:rPr>
          <w:rFonts w:ascii="Garamond" w:hAnsi="Garamond" w:cs="Arial"/>
          <w:bCs w:val="0"/>
        </w:rPr>
        <w:t>)</w:t>
      </w:r>
      <w:r w:rsidR="00BC2AD7" w:rsidRPr="00067655">
        <w:rPr>
          <w:rFonts w:ascii="Garamond" w:hAnsi="Garamond" w:cs="Arial"/>
          <w:bCs w:val="0"/>
        </w:rPr>
        <w:t>. Sin embargo, en las últimas décadas los cuerpos de agua han sufrido cambios profundos de origen antrópico que</w:t>
      </w:r>
      <w:r w:rsidR="00487EAB" w:rsidRPr="00067655">
        <w:rPr>
          <w:rFonts w:ascii="Garamond" w:hAnsi="Garamond" w:cs="Arial"/>
          <w:bCs w:val="0"/>
        </w:rPr>
        <w:t xml:space="preserve"> alter</w:t>
      </w:r>
      <w:r w:rsidRPr="00067655">
        <w:rPr>
          <w:rFonts w:ascii="Garamond" w:hAnsi="Garamond" w:cs="Arial"/>
          <w:bCs w:val="0"/>
        </w:rPr>
        <w:t>a</w:t>
      </w:r>
      <w:r w:rsidR="00487EAB" w:rsidRPr="00067655">
        <w:rPr>
          <w:rFonts w:ascii="Garamond" w:hAnsi="Garamond" w:cs="Arial"/>
          <w:bCs w:val="0"/>
        </w:rPr>
        <w:t xml:space="preserve">n </w:t>
      </w:r>
      <w:r w:rsidR="00BC2AD7" w:rsidRPr="00067655">
        <w:rPr>
          <w:rFonts w:ascii="Garamond" w:hAnsi="Garamond" w:cs="Arial"/>
          <w:bCs w:val="0"/>
        </w:rPr>
        <w:t>los factores naturales que</w:t>
      </w:r>
      <w:r w:rsidRPr="00067655">
        <w:rPr>
          <w:rFonts w:ascii="Garamond" w:hAnsi="Garamond" w:cs="Arial"/>
          <w:bCs w:val="0"/>
        </w:rPr>
        <w:t xml:space="preserve"> influyen sobre </w:t>
      </w:r>
      <w:r w:rsidR="00BC2AD7" w:rsidRPr="00067655">
        <w:rPr>
          <w:rFonts w:ascii="Garamond" w:hAnsi="Garamond" w:cs="Arial"/>
          <w:bCs w:val="0"/>
        </w:rPr>
        <w:t>la biota</w:t>
      </w:r>
      <w:r w:rsidR="001B093B">
        <w:rPr>
          <w:rFonts w:ascii="Garamond" w:hAnsi="Garamond" w:cs="Arial"/>
          <w:bCs w:val="0"/>
        </w:rPr>
        <w:t xml:space="preserve"> y amenazan a la biodiversidad acuática </w:t>
      </w:r>
      <w:r w:rsidR="00AC2AAD" w:rsidRPr="00067655">
        <w:rPr>
          <w:rFonts w:ascii="Garamond" w:hAnsi="Garamond" w:cs="Arial"/>
          <w:bCs w:val="0"/>
        </w:rPr>
        <w:t>(</w:t>
      </w:r>
      <w:proofErr w:type="spellStart"/>
      <w:r w:rsidR="001B093B">
        <w:rPr>
          <w:rFonts w:ascii="Garamond" w:hAnsi="Garamond" w:cs="Arial"/>
          <w:bCs w:val="0"/>
        </w:rPr>
        <w:t>Agostinho</w:t>
      </w:r>
      <w:proofErr w:type="spellEnd"/>
      <w:r w:rsidR="001B093B">
        <w:rPr>
          <w:rFonts w:ascii="Garamond" w:hAnsi="Garamond" w:cs="Arial"/>
          <w:bCs w:val="0"/>
        </w:rPr>
        <w:t xml:space="preserve"> </w:t>
      </w:r>
      <w:r w:rsidR="001B093B">
        <w:rPr>
          <w:rFonts w:ascii="Garamond" w:hAnsi="Garamond" w:cs="Arial"/>
          <w:bCs w:val="0"/>
          <w:i/>
        </w:rPr>
        <w:t>et al.</w:t>
      </w:r>
      <w:r w:rsidR="001B093B">
        <w:rPr>
          <w:rFonts w:ascii="Garamond" w:hAnsi="Garamond" w:cs="Arial"/>
          <w:bCs w:val="0"/>
        </w:rPr>
        <w:t xml:space="preserve"> 2005, </w:t>
      </w:r>
      <w:proofErr w:type="spellStart"/>
      <w:r w:rsidR="00DB431B">
        <w:rPr>
          <w:rFonts w:ascii="Garamond" w:hAnsi="Garamond" w:cs="Arial"/>
          <w:bCs w:val="0"/>
        </w:rPr>
        <w:t>Kruk</w:t>
      </w:r>
      <w:proofErr w:type="spellEnd"/>
      <w:r w:rsidR="00DB431B">
        <w:rPr>
          <w:rFonts w:ascii="Garamond" w:hAnsi="Garamond" w:cs="Arial"/>
          <w:bCs w:val="0"/>
        </w:rPr>
        <w:t xml:space="preserve"> 2007</w:t>
      </w:r>
      <w:r w:rsidR="00AC2AAD" w:rsidRPr="00067655">
        <w:rPr>
          <w:rFonts w:ascii="Garamond" w:hAnsi="Garamond" w:cs="Arial"/>
          <w:bCs w:val="0"/>
        </w:rPr>
        <w:t>).</w:t>
      </w:r>
    </w:p>
    <w:p w:rsidR="00BE3FBD" w:rsidRDefault="00BE3FBD" w:rsidP="00C465CD">
      <w:pPr>
        <w:spacing w:line="360" w:lineRule="auto"/>
        <w:jc w:val="both"/>
        <w:rPr>
          <w:rFonts w:ascii="Garamond" w:hAnsi="Garamond" w:cs="Arial"/>
          <w:bCs w:val="0"/>
        </w:rPr>
      </w:pPr>
    </w:p>
    <w:p w:rsidR="001E6969" w:rsidRDefault="005C1B95" w:rsidP="00C465CD">
      <w:pPr>
        <w:spacing w:line="360" w:lineRule="auto"/>
        <w:jc w:val="both"/>
        <w:rPr>
          <w:rFonts w:ascii="Garamond" w:hAnsi="Garamond" w:cs="Arial"/>
          <w:bCs w:val="0"/>
        </w:rPr>
      </w:pPr>
      <w:r>
        <w:rPr>
          <w:rFonts w:ascii="Garamond" w:hAnsi="Garamond" w:cs="Arial"/>
          <w:bCs w:val="0"/>
        </w:rPr>
        <w:t>L</w:t>
      </w:r>
      <w:r w:rsidR="00454E8D">
        <w:rPr>
          <w:rFonts w:ascii="Garamond" w:hAnsi="Garamond" w:cs="Arial"/>
          <w:bCs w:val="0"/>
        </w:rPr>
        <w:t>a pérdida de especies y/o alteración de la estructura de comunidades</w:t>
      </w:r>
      <w:r w:rsidR="00670E2E">
        <w:rPr>
          <w:rFonts w:ascii="Garamond" w:hAnsi="Garamond" w:cs="Arial"/>
          <w:bCs w:val="0"/>
        </w:rPr>
        <w:t xml:space="preserve"> y poblaciones</w:t>
      </w:r>
      <w:r w:rsidR="00D62166">
        <w:rPr>
          <w:rFonts w:ascii="Garamond" w:hAnsi="Garamond" w:cs="Arial"/>
          <w:bCs w:val="0"/>
        </w:rPr>
        <w:t xml:space="preserve"> en sistemas acuáticos </w:t>
      </w:r>
      <w:r w:rsidR="00454E8D">
        <w:rPr>
          <w:rFonts w:ascii="Garamond" w:hAnsi="Garamond" w:cs="Arial"/>
          <w:bCs w:val="0"/>
        </w:rPr>
        <w:t xml:space="preserve">están </w:t>
      </w:r>
      <w:r w:rsidR="00432CD4">
        <w:rPr>
          <w:rFonts w:ascii="Garamond" w:hAnsi="Garamond" w:cs="Arial"/>
          <w:bCs w:val="0"/>
        </w:rPr>
        <w:t xml:space="preserve">relacionadas </w:t>
      </w:r>
      <w:r w:rsidR="00C6347A">
        <w:rPr>
          <w:rFonts w:ascii="Garamond" w:hAnsi="Garamond" w:cs="Arial"/>
          <w:bCs w:val="0"/>
        </w:rPr>
        <w:t xml:space="preserve">con </w:t>
      </w:r>
      <w:r w:rsidR="00D62166">
        <w:rPr>
          <w:rFonts w:ascii="Garamond" w:hAnsi="Garamond" w:cs="Arial"/>
          <w:bCs w:val="0"/>
        </w:rPr>
        <w:t xml:space="preserve">ambientes </w:t>
      </w:r>
      <w:r w:rsidR="003959B3">
        <w:rPr>
          <w:rFonts w:ascii="Garamond" w:hAnsi="Garamond" w:cs="Arial"/>
          <w:bCs w:val="0"/>
        </w:rPr>
        <w:t xml:space="preserve">contaminados </w:t>
      </w:r>
      <w:r>
        <w:rPr>
          <w:rFonts w:ascii="Garamond" w:hAnsi="Garamond" w:cs="Arial"/>
          <w:bCs w:val="0"/>
        </w:rPr>
        <w:t xml:space="preserve">y </w:t>
      </w:r>
      <w:r w:rsidR="003959B3">
        <w:rPr>
          <w:rFonts w:ascii="Garamond" w:hAnsi="Garamond" w:cs="Arial"/>
          <w:bCs w:val="0"/>
        </w:rPr>
        <w:t>eutrofi</w:t>
      </w:r>
      <w:r w:rsidR="00FD126D">
        <w:rPr>
          <w:rFonts w:ascii="Garamond" w:hAnsi="Garamond" w:cs="Arial"/>
          <w:bCs w:val="0"/>
        </w:rPr>
        <w:t>z</w:t>
      </w:r>
      <w:r w:rsidR="003959B3">
        <w:rPr>
          <w:rFonts w:ascii="Garamond" w:hAnsi="Garamond" w:cs="Arial"/>
          <w:bCs w:val="0"/>
        </w:rPr>
        <w:t>ados</w:t>
      </w:r>
      <w:r w:rsidR="00432CD4">
        <w:rPr>
          <w:rFonts w:ascii="Garamond" w:hAnsi="Garamond" w:cs="Arial"/>
          <w:bCs w:val="0"/>
        </w:rPr>
        <w:t>, degradación de hábitat e introducción de especies particularmente en regiones con alta densidad de población humana (</w:t>
      </w:r>
      <w:r>
        <w:rPr>
          <w:rFonts w:ascii="Garamond" w:hAnsi="Garamond" w:cs="Arial"/>
          <w:bCs w:val="0"/>
        </w:rPr>
        <w:t xml:space="preserve">Collares-Pereira </w:t>
      </w:r>
      <w:r w:rsidRPr="00D836A6">
        <w:rPr>
          <w:rFonts w:ascii="Garamond" w:hAnsi="Garamond" w:cs="Arial"/>
          <w:bCs w:val="0"/>
          <w:i/>
        </w:rPr>
        <w:t>et al.</w:t>
      </w:r>
      <w:r>
        <w:rPr>
          <w:rFonts w:ascii="Garamond" w:hAnsi="Garamond" w:cs="Arial"/>
          <w:bCs w:val="0"/>
        </w:rPr>
        <w:t xml:space="preserve"> 2000, </w:t>
      </w:r>
      <w:proofErr w:type="spellStart"/>
      <w:r w:rsidR="00432CD4">
        <w:rPr>
          <w:rFonts w:ascii="Garamond" w:hAnsi="Garamond" w:cs="Arial"/>
          <w:bCs w:val="0"/>
        </w:rPr>
        <w:t>Agostinho</w:t>
      </w:r>
      <w:proofErr w:type="spellEnd"/>
      <w:r w:rsidR="00432CD4">
        <w:rPr>
          <w:rFonts w:ascii="Garamond" w:hAnsi="Garamond" w:cs="Arial"/>
          <w:bCs w:val="0"/>
        </w:rPr>
        <w:t xml:space="preserve"> </w:t>
      </w:r>
      <w:r w:rsidR="00432CD4">
        <w:rPr>
          <w:rFonts w:ascii="Garamond" w:hAnsi="Garamond" w:cs="Arial"/>
          <w:bCs w:val="0"/>
          <w:i/>
        </w:rPr>
        <w:t>et al.</w:t>
      </w:r>
      <w:r w:rsidR="00432CD4">
        <w:rPr>
          <w:rFonts w:ascii="Garamond" w:hAnsi="Garamond" w:cs="Arial"/>
          <w:bCs w:val="0"/>
        </w:rPr>
        <w:t xml:space="preserve"> 2005)</w:t>
      </w:r>
      <w:r w:rsidR="00490C05">
        <w:rPr>
          <w:rFonts w:ascii="Garamond" w:hAnsi="Garamond" w:cs="Arial"/>
          <w:bCs w:val="0"/>
        </w:rPr>
        <w:t xml:space="preserve">. </w:t>
      </w:r>
      <w:r w:rsidR="005F420C">
        <w:rPr>
          <w:rFonts w:ascii="Garamond" w:hAnsi="Garamond" w:cs="Arial"/>
          <w:bCs w:val="0"/>
        </w:rPr>
        <w:t>Tradicionalmente se asume que la pérdida</w:t>
      </w:r>
      <w:r w:rsidR="00881D59">
        <w:rPr>
          <w:rFonts w:ascii="Garamond" w:hAnsi="Garamond" w:cs="Arial"/>
          <w:bCs w:val="0"/>
        </w:rPr>
        <w:t xml:space="preserve"> de especies </w:t>
      </w:r>
      <w:r w:rsidR="004967A9">
        <w:rPr>
          <w:rFonts w:ascii="Garamond" w:hAnsi="Garamond" w:cs="Arial"/>
          <w:bCs w:val="0"/>
        </w:rPr>
        <w:t xml:space="preserve">está </w:t>
      </w:r>
      <w:r w:rsidR="00881D59">
        <w:rPr>
          <w:rFonts w:ascii="Garamond" w:hAnsi="Garamond" w:cs="Arial"/>
          <w:bCs w:val="0"/>
        </w:rPr>
        <w:t>acompañada por un cambio en la distribución de las abundancias de</w:t>
      </w:r>
      <w:r w:rsidR="005F14DE">
        <w:rPr>
          <w:rFonts w:ascii="Garamond" w:hAnsi="Garamond" w:cs="Arial"/>
          <w:bCs w:val="0"/>
        </w:rPr>
        <w:t>sde</w:t>
      </w:r>
      <w:r w:rsidR="00881D59">
        <w:rPr>
          <w:rFonts w:ascii="Garamond" w:hAnsi="Garamond" w:cs="Arial"/>
          <w:bCs w:val="0"/>
        </w:rPr>
        <w:t xml:space="preserve"> una serie log normal para una geométrica (</w:t>
      </w:r>
      <w:r w:rsidR="00881D59" w:rsidRPr="00D836A6">
        <w:rPr>
          <w:rFonts w:ascii="Garamond" w:hAnsi="Garamond" w:cs="Arial"/>
          <w:bCs w:val="0"/>
          <w:i/>
        </w:rPr>
        <w:t>i.e.,</w:t>
      </w:r>
      <w:r w:rsidR="00881D59">
        <w:rPr>
          <w:rFonts w:ascii="Garamond" w:hAnsi="Garamond" w:cs="Arial"/>
          <w:bCs w:val="0"/>
        </w:rPr>
        <w:t xml:space="preserve"> en ambientes no perturbados</w:t>
      </w:r>
      <w:r w:rsidR="00885FAC">
        <w:rPr>
          <w:rFonts w:ascii="Garamond" w:hAnsi="Garamond" w:cs="Arial"/>
          <w:bCs w:val="0"/>
        </w:rPr>
        <w:t xml:space="preserve"> la abundancia de las especies se distribuye de manera uniforme</w:t>
      </w:r>
      <w:r w:rsidR="005F14DE">
        <w:rPr>
          <w:rFonts w:ascii="Garamond" w:hAnsi="Garamond" w:cs="Arial"/>
          <w:bCs w:val="0"/>
        </w:rPr>
        <w:t xml:space="preserve"> </w:t>
      </w:r>
      <w:r w:rsidR="000905A9">
        <w:rPr>
          <w:rFonts w:ascii="Garamond" w:hAnsi="Garamond" w:cs="Arial"/>
          <w:bCs w:val="0"/>
        </w:rPr>
        <w:t xml:space="preserve">pero </w:t>
      </w:r>
      <w:r w:rsidR="005F14DE">
        <w:rPr>
          <w:rFonts w:ascii="Garamond" w:hAnsi="Garamond" w:cs="Arial"/>
          <w:bCs w:val="0"/>
        </w:rPr>
        <w:t>una vez modificados</w:t>
      </w:r>
      <w:r w:rsidR="000905A9">
        <w:rPr>
          <w:rFonts w:ascii="Garamond" w:hAnsi="Garamond" w:cs="Arial"/>
          <w:bCs w:val="0"/>
        </w:rPr>
        <w:t xml:space="preserve"> son </w:t>
      </w:r>
      <w:r w:rsidR="00885FAC">
        <w:rPr>
          <w:rFonts w:ascii="Garamond" w:hAnsi="Garamond" w:cs="Arial"/>
          <w:bCs w:val="0"/>
        </w:rPr>
        <w:t xml:space="preserve">pobres en especies </w:t>
      </w:r>
      <w:r w:rsidR="000905A9">
        <w:rPr>
          <w:rFonts w:ascii="Garamond" w:hAnsi="Garamond" w:cs="Arial"/>
          <w:bCs w:val="0"/>
        </w:rPr>
        <w:t xml:space="preserve">y exhiben </w:t>
      </w:r>
      <w:r w:rsidR="00885FAC">
        <w:rPr>
          <w:rFonts w:ascii="Garamond" w:hAnsi="Garamond" w:cs="Arial"/>
          <w:bCs w:val="0"/>
        </w:rPr>
        <w:t>alta dominancia</w:t>
      </w:r>
      <w:r w:rsidR="00881D59">
        <w:rPr>
          <w:rFonts w:ascii="Garamond" w:hAnsi="Garamond" w:cs="Arial"/>
          <w:bCs w:val="0"/>
        </w:rPr>
        <w:t>)</w:t>
      </w:r>
      <w:r w:rsidR="005F14DE">
        <w:rPr>
          <w:rFonts w:ascii="Garamond" w:hAnsi="Garamond" w:cs="Arial"/>
          <w:bCs w:val="0"/>
        </w:rPr>
        <w:t xml:space="preserve"> (</w:t>
      </w:r>
      <w:proofErr w:type="spellStart"/>
      <w:r w:rsidR="005F14DE">
        <w:rPr>
          <w:rFonts w:ascii="Garamond" w:hAnsi="Garamond" w:cs="Arial"/>
          <w:bCs w:val="0"/>
        </w:rPr>
        <w:t>Magurran</w:t>
      </w:r>
      <w:proofErr w:type="spellEnd"/>
      <w:r w:rsidR="005F14DE">
        <w:rPr>
          <w:rFonts w:ascii="Garamond" w:hAnsi="Garamond" w:cs="Arial"/>
          <w:bCs w:val="0"/>
        </w:rPr>
        <w:t xml:space="preserve"> y </w:t>
      </w:r>
      <w:proofErr w:type="spellStart"/>
      <w:r w:rsidR="005F14DE">
        <w:rPr>
          <w:rFonts w:ascii="Garamond" w:hAnsi="Garamond" w:cs="Arial"/>
          <w:bCs w:val="0"/>
        </w:rPr>
        <w:t>Phillip</w:t>
      </w:r>
      <w:proofErr w:type="spellEnd"/>
      <w:r w:rsidR="005F14DE">
        <w:rPr>
          <w:rFonts w:ascii="Garamond" w:hAnsi="Garamond" w:cs="Arial"/>
          <w:bCs w:val="0"/>
        </w:rPr>
        <w:t xml:space="preserve"> 2001). </w:t>
      </w:r>
      <w:r w:rsidR="00490C05">
        <w:rPr>
          <w:rFonts w:ascii="Garamond" w:hAnsi="Garamond" w:cs="Arial"/>
          <w:bCs w:val="0"/>
        </w:rPr>
        <w:t xml:space="preserve">Por otro lado, </w:t>
      </w:r>
      <w:r w:rsidR="00122F2D">
        <w:rPr>
          <w:rFonts w:ascii="Garamond" w:hAnsi="Garamond" w:cs="Arial"/>
          <w:bCs w:val="0"/>
        </w:rPr>
        <w:t>la disponibilidad</w:t>
      </w:r>
      <w:r w:rsidR="0040693A">
        <w:rPr>
          <w:rFonts w:ascii="Garamond" w:hAnsi="Garamond" w:cs="Arial"/>
          <w:bCs w:val="0"/>
        </w:rPr>
        <w:t xml:space="preserve"> y tipo</w:t>
      </w:r>
      <w:r w:rsidR="00122F2D">
        <w:rPr>
          <w:rFonts w:ascii="Garamond" w:hAnsi="Garamond" w:cs="Arial"/>
          <w:bCs w:val="0"/>
        </w:rPr>
        <w:t xml:space="preserve"> de recurso</w:t>
      </w:r>
      <w:r w:rsidR="0040693A">
        <w:rPr>
          <w:rFonts w:ascii="Garamond" w:hAnsi="Garamond" w:cs="Arial"/>
          <w:bCs w:val="0"/>
        </w:rPr>
        <w:t xml:space="preserve"> para alimento </w:t>
      </w:r>
      <w:r w:rsidR="00D62166">
        <w:rPr>
          <w:rFonts w:ascii="Garamond" w:hAnsi="Garamond" w:cs="Arial"/>
          <w:bCs w:val="0"/>
        </w:rPr>
        <w:t xml:space="preserve">también </w:t>
      </w:r>
      <w:r w:rsidR="0040693A">
        <w:rPr>
          <w:rFonts w:ascii="Garamond" w:hAnsi="Garamond" w:cs="Arial"/>
          <w:bCs w:val="0"/>
        </w:rPr>
        <w:t xml:space="preserve">depende de las características de </w:t>
      </w:r>
      <w:r w:rsidR="00617BD3">
        <w:rPr>
          <w:rFonts w:ascii="Garamond" w:hAnsi="Garamond" w:cs="Arial"/>
          <w:bCs w:val="0"/>
        </w:rPr>
        <w:t xml:space="preserve">cada </w:t>
      </w:r>
      <w:r w:rsidR="0040693A">
        <w:rPr>
          <w:rFonts w:ascii="Garamond" w:hAnsi="Garamond" w:cs="Arial"/>
          <w:bCs w:val="0"/>
        </w:rPr>
        <w:t>ambiente. E</w:t>
      </w:r>
      <w:r w:rsidR="00C85347">
        <w:rPr>
          <w:rFonts w:ascii="Garamond" w:hAnsi="Garamond" w:cs="Arial"/>
          <w:bCs w:val="0"/>
        </w:rPr>
        <w:t xml:space="preserve">n sistemas </w:t>
      </w:r>
      <w:proofErr w:type="spellStart"/>
      <w:r w:rsidR="00C85347">
        <w:rPr>
          <w:rFonts w:ascii="Garamond" w:hAnsi="Garamond" w:cs="Arial"/>
          <w:bCs w:val="0"/>
        </w:rPr>
        <w:t>l</w:t>
      </w:r>
      <w:r w:rsidR="007945DE">
        <w:rPr>
          <w:rFonts w:ascii="Garamond" w:hAnsi="Garamond" w:cs="Arial"/>
          <w:bCs w:val="0"/>
        </w:rPr>
        <w:t>énticos</w:t>
      </w:r>
      <w:proofErr w:type="spellEnd"/>
      <w:r w:rsidR="007945DE">
        <w:rPr>
          <w:rFonts w:ascii="Garamond" w:hAnsi="Garamond" w:cs="Arial"/>
          <w:bCs w:val="0"/>
        </w:rPr>
        <w:t xml:space="preserve">, por ejemplo, </w:t>
      </w:r>
      <w:r w:rsidR="00D62166">
        <w:rPr>
          <w:rFonts w:ascii="Garamond" w:hAnsi="Garamond" w:cs="Arial"/>
          <w:bCs w:val="0"/>
        </w:rPr>
        <w:t xml:space="preserve">niveles </w:t>
      </w:r>
      <w:r w:rsidR="007945DE">
        <w:rPr>
          <w:rFonts w:ascii="Garamond" w:hAnsi="Garamond" w:cs="Arial"/>
          <w:bCs w:val="0"/>
        </w:rPr>
        <w:t>elevad</w:t>
      </w:r>
      <w:r w:rsidR="00D62166">
        <w:rPr>
          <w:rFonts w:ascii="Garamond" w:hAnsi="Garamond" w:cs="Arial"/>
          <w:bCs w:val="0"/>
        </w:rPr>
        <w:t xml:space="preserve">os de </w:t>
      </w:r>
      <w:r w:rsidR="007945DE">
        <w:rPr>
          <w:rFonts w:ascii="Garamond" w:hAnsi="Garamond" w:cs="Arial"/>
          <w:bCs w:val="0"/>
        </w:rPr>
        <w:t xml:space="preserve">sedimentación y </w:t>
      </w:r>
      <w:r w:rsidR="00D62166">
        <w:rPr>
          <w:rFonts w:ascii="Garamond" w:hAnsi="Garamond" w:cs="Arial"/>
          <w:bCs w:val="0"/>
        </w:rPr>
        <w:t xml:space="preserve">alta </w:t>
      </w:r>
      <w:r w:rsidR="007945DE">
        <w:rPr>
          <w:rFonts w:ascii="Garamond" w:hAnsi="Garamond" w:cs="Arial"/>
          <w:bCs w:val="0"/>
        </w:rPr>
        <w:t xml:space="preserve">penetración de la luz </w:t>
      </w:r>
      <w:r w:rsidR="00562650">
        <w:rPr>
          <w:rFonts w:ascii="Garamond" w:hAnsi="Garamond" w:cs="Arial"/>
          <w:bCs w:val="0"/>
        </w:rPr>
        <w:t>facilitan</w:t>
      </w:r>
      <w:r w:rsidR="007945DE">
        <w:rPr>
          <w:rFonts w:ascii="Garamond" w:hAnsi="Garamond" w:cs="Arial"/>
          <w:bCs w:val="0"/>
        </w:rPr>
        <w:t xml:space="preserve"> </w:t>
      </w:r>
      <w:r w:rsidR="00617BD3">
        <w:rPr>
          <w:rFonts w:ascii="Garamond" w:hAnsi="Garamond" w:cs="Arial"/>
          <w:bCs w:val="0"/>
        </w:rPr>
        <w:t>la localización de presas pequeñas (</w:t>
      </w:r>
      <w:r w:rsidR="00D62166">
        <w:rPr>
          <w:rFonts w:ascii="Garamond" w:hAnsi="Garamond" w:cs="Arial"/>
          <w:bCs w:val="0"/>
        </w:rPr>
        <w:t xml:space="preserve">por ejemplo: </w:t>
      </w:r>
      <w:r w:rsidR="00617BD3">
        <w:rPr>
          <w:rFonts w:ascii="Garamond" w:hAnsi="Garamond" w:cs="Arial"/>
          <w:bCs w:val="0"/>
        </w:rPr>
        <w:t>cladóceros y copépodos) por parte de los peces</w:t>
      </w:r>
      <w:r w:rsidR="00E528EA">
        <w:rPr>
          <w:rFonts w:ascii="Garamond" w:hAnsi="Garamond" w:cs="Arial"/>
          <w:bCs w:val="0"/>
        </w:rPr>
        <w:t xml:space="preserve"> y los ítems consumidos son en su mayoría de origen autóctono (</w:t>
      </w:r>
      <w:proofErr w:type="spellStart"/>
      <w:r w:rsidR="00E528EA">
        <w:rPr>
          <w:rFonts w:ascii="Garamond" w:hAnsi="Garamond" w:cs="Arial"/>
          <w:bCs w:val="0"/>
        </w:rPr>
        <w:t>Albrecht</w:t>
      </w:r>
      <w:proofErr w:type="spellEnd"/>
      <w:r w:rsidR="00E528EA">
        <w:rPr>
          <w:rFonts w:ascii="Garamond" w:hAnsi="Garamond" w:cs="Arial"/>
          <w:bCs w:val="0"/>
        </w:rPr>
        <w:t xml:space="preserve"> y </w:t>
      </w:r>
      <w:proofErr w:type="spellStart"/>
      <w:r w:rsidR="00E528EA">
        <w:rPr>
          <w:rFonts w:ascii="Garamond" w:hAnsi="Garamond" w:cs="Arial"/>
          <w:bCs w:val="0"/>
        </w:rPr>
        <w:t>Caramaschi</w:t>
      </w:r>
      <w:proofErr w:type="spellEnd"/>
      <w:r w:rsidR="00E528EA">
        <w:rPr>
          <w:rFonts w:ascii="Garamond" w:hAnsi="Garamond" w:cs="Arial"/>
          <w:bCs w:val="0"/>
        </w:rPr>
        <w:t xml:space="preserve"> 2003).</w:t>
      </w:r>
      <w:r w:rsidR="0097355C">
        <w:rPr>
          <w:rFonts w:ascii="Garamond" w:hAnsi="Garamond" w:cs="Arial"/>
          <w:bCs w:val="0"/>
        </w:rPr>
        <w:t xml:space="preserve"> También se han observado cambios en los</w:t>
      </w:r>
      <w:r w:rsidR="00C35A85">
        <w:rPr>
          <w:rFonts w:ascii="Garamond" w:hAnsi="Garamond" w:cs="Arial"/>
          <w:bCs w:val="0"/>
        </w:rPr>
        <w:t xml:space="preserve"> tipo</w:t>
      </w:r>
      <w:r w:rsidR="003772B8">
        <w:rPr>
          <w:rFonts w:ascii="Garamond" w:hAnsi="Garamond" w:cs="Arial"/>
          <w:bCs w:val="0"/>
        </w:rPr>
        <w:t>s</w:t>
      </w:r>
      <w:r w:rsidR="00C35A85">
        <w:rPr>
          <w:rFonts w:ascii="Garamond" w:hAnsi="Garamond" w:cs="Arial"/>
          <w:bCs w:val="0"/>
        </w:rPr>
        <w:t xml:space="preserve"> de </w:t>
      </w:r>
      <w:r w:rsidR="0097355C">
        <w:rPr>
          <w:rFonts w:ascii="Garamond" w:hAnsi="Garamond" w:cs="Arial"/>
          <w:bCs w:val="0"/>
        </w:rPr>
        <w:t xml:space="preserve">ítems consumidos </w:t>
      </w:r>
      <w:r w:rsidR="000B6A3A">
        <w:rPr>
          <w:rFonts w:ascii="Garamond" w:hAnsi="Garamond" w:cs="Arial"/>
          <w:bCs w:val="0"/>
        </w:rPr>
        <w:t>por l</w:t>
      </w:r>
      <w:r w:rsidR="003772B8">
        <w:rPr>
          <w:rFonts w:ascii="Garamond" w:hAnsi="Garamond" w:cs="Arial"/>
          <w:bCs w:val="0"/>
        </w:rPr>
        <w:t xml:space="preserve">a </w:t>
      </w:r>
      <w:proofErr w:type="spellStart"/>
      <w:r w:rsidR="003772B8">
        <w:rPr>
          <w:rFonts w:ascii="Garamond" w:hAnsi="Garamond" w:cs="Arial"/>
          <w:bCs w:val="0"/>
        </w:rPr>
        <w:t>ictiofauna</w:t>
      </w:r>
      <w:proofErr w:type="spellEnd"/>
      <w:r w:rsidR="003772B8">
        <w:rPr>
          <w:rFonts w:ascii="Garamond" w:hAnsi="Garamond" w:cs="Arial"/>
          <w:bCs w:val="0"/>
        </w:rPr>
        <w:t xml:space="preserve"> </w:t>
      </w:r>
      <w:r w:rsidR="0097355C">
        <w:rPr>
          <w:rFonts w:ascii="Garamond" w:hAnsi="Garamond" w:cs="Arial"/>
          <w:bCs w:val="0"/>
        </w:rPr>
        <w:t xml:space="preserve">en función del nivel de degradación de los sistemas acuáticos (Rocha </w:t>
      </w:r>
      <w:r w:rsidR="0097355C" w:rsidRPr="00D836A6">
        <w:rPr>
          <w:rFonts w:ascii="Garamond" w:hAnsi="Garamond" w:cs="Arial"/>
          <w:bCs w:val="0"/>
          <w:i/>
        </w:rPr>
        <w:t>et al.</w:t>
      </w:r>
      <w:r w:rsidR="0097355C">
        <w:rPr>
          <w:rFonts w:ascii="Garamond" w:hAnsi="Garamond" w:cs="Arial"/>
          <w:bCs w:val="0"/>
        </w:rPr>
        <w:t xml:space="preserve"> 2009).</w:t>
      </w:r>
    </w:p>
    <w:p w:rsidR="00C711D0" w:rsidRPr="00067655" w:rsidRDefault="00C711D0" w:rsidP="00C465CD">
      <w:pPr>
        <w:spacing w:line="360" w:lineRule="auto"/>
        <w:jc w:val="both"/>
        <w:rPr>
          <w:rFonts w:ascii="Garamond" w:hAnsi="Garamond" w:cs="Arial"/>
          <w:bCs w:val="0"/>
        </w:rPr>
      </w:pPr>
    </w:p>
    <w:p w:rsidR="003F59FB" w:rsidRPr="00067655" w:rsidRDefault="00EE39F9" w:rsidP="00C465CD">
      <w:pPr>
        <w:spacing w:line="360" w:lineRule="auto"/>
        <w:jc w:val="both"/>
        <w:rPr>
          <w:rFonts w:ascii="Garamond" w:hAnsi="Garamond" w:cs="Arial"/>
          <w:bCs w:val="0"/>
        </w:rPr>
      </w:pPr>
      <w:r w:rsidRPr="00067655">
        <w:rPr>
          <w:rFonts w:ascii="Garamond" w:hAnsi="Garamond" w:cs="Arial"/>
          <w:bCs w:val="0"/>
        </w:rPr>
        <w:t>La G</w:t>
      </w:r>
      <w:r w:rsidR="00CA5875" w:rsidRPr="00067655">
        <w:rPr>
          <w:rFonts w:ascii="Garamond" w:hAnsi="Garamond" w:cs="Arial"/>
          <w:bCs w:val="0"/>
        </w:rPr>
        <w:t xml:space="preserve">uapucha, </w:t>
      </w:r>
      <w:proofErr w:type="spellStart"/>
      <w:r w:rsidR="00CA5875" w:rsidRPr="00067655">
        <w:rPr>
          <w:rFonts w:ascii="Garamond" w:hAnsi="Garamond" w:cs="Arial"/>
          <w:bCs w:val="0"/>
          <w:i/>
        </w:rPr>
        <w:t>Grundulus</w:t>
      </w:r>
      <w:proofErr w:type="spellEnd"/>
      <w:r w:rsidR="00CA5875" w:rsidRPr="00067655">
        <w:rPr>
          <w:rFonts w:ascii="Garamond" w:hAnsi="Garamond" w:cs="Arial"/>
          <w:bCs w:val="0"/>
          <w:i/>
        </w:rPr>
        <w:t xml:space="preserve"> </w:t>
      </w:r>
      <w:proofErr w:type="spellStart"/>
      <w:r w:rsidR="00CA5875" w:rsidRPr="00067655">
        <w:rPr>
          <w:rFonts w:ascii="Garamond" w:hAnsi="Garamond" w:cs="Arial"/>
          <w:bCs w:val="0"/>
          <w:i/>
        </w:rPr>
        <w:t>bogotensis</w:t>
      </w:r>
      <w:proofErr w:type="spellEnd"/>
      <w:r w:rsidR="00CA5875" w:rsidRPr="00067655">
        <w:rPr>
          <w:rFonts w:ascii="Garamond" w:hAnsi="Garamond" w:cs="Arial"/>
          <w:bCs w:val="0"/>
        </w:rPr>
        <w:t xml:space="preserve"> (Humboldt, 1821)</w:t>
      </w:r>
      <w:r w:rsidR="00212EC9" w:rsidRPr="00067655">
        <w:rPr>
          <w:rFonts w:ascii="Garamond" w:hAnsi="Garamond" w:cs="Arial"/>
          <w:bCs w:val="0"/>
        </w:rPr>
        <w:t>,</w:t>
      </w:r>
      <w:r w:rsidR="00226533" w:rsidRPr="00067655">
        <w:rPr>
          <w:rFonts w:ascii="Garamond" w:hAnsi="Garamond" w:cs="Arial"/>
          <w:bCs w:val="0"/>
        </w:rPr>
        <w:t xml:space="preserve"> </w:t>
      </w:r>
      <w:r w:rsidR="00CA5875" w:rsidRPr="00067655">
        <w:rPr>
          <w:rFonts w:ascii="Garamond" w:hAnsi="Garamond" w:cs="Arial"/>
          <w:bCs w:val="0"/>
        </w:rPr>
        <w:t>es un</w:t>
      </w:r>
      <w:r w:rsidR="00AC6D05" w:rsidRPr="00067655">
        <w:rPr>
          <w:rFonts w:ascii="Garamond" w:hAnsi="Garamond" w:cs="Arial"/>
          <w:bCs w:val="0"/>
        </w:rPr>
        <w:t xml:space="preserve"> pez </w:t>
      </w:r>
      <w:r w:rsidR="00CA5875" w:rsidRPr="00067655">
        <w:rPr>
          <w:rFonts w:ascii="Garamond" w:hAnsi="Garamond" w:cs="Arial"/>
          <w:bCs w:val="0"/>
        </w:rPr>
        <w:t>endémic</w:t>
      </w:r>
      <w:r w:rsidR="00AC6D05" w:rsidRPr="00067655">
        <w:rPr>
          <w:rFonts w:ascii="Garamond" w:hAnsi="Garamond" w:cs="Arial"/>
          <w:bCs w:val="0"/>
        </w:rPr>
        <w:t>o</w:t>
      </w:r>
      <w:r w:rsidR="008629AD" w:rsidRPr="00067655">
        <w:rPr>
          <w:rFonts w:ascii="Garamond" w:hAnsi="Garamond" w:cs="Arial"/>
          <w:bCs w:val="0"/>
        </w:rPr>
        <w:t xml:space="preserve"> </w:t>
      </w:r>
      <w:r w:rsidR="00CA5875" w:rsidRPr="00067655">
        <w:rPr>
          <w:rFonts w:ascii="Garamond" w:hAnsi="Garamond" w:cs="Arial"/>
          <w:bCs w:val="0"/>
        </w:rPr>
        <w:t xml:space="preserve">del </w:t>
      </w:r>
      <w:r w:rsidR="00B91FE8" w:rsidRPr="00067655">
        <w:rPr>
          <w:rFonts w:ascii="Garamond" w:hAnsi="Garamond" w:cs="Arial"/>
          <w:bCs w:val="0"/>
        </w:rPr>
        <w:t>a</w:t>
      </w:r>
      <w:r w:rsidR="00CA5875" w:rsidRPr="00067655">
        <w:rPr>
          <w:rFonts w:ascii="Garamond" w:hAnsi="Garamond" w:cs="Arial"/>
          <w:bCs w:val="0"/>
        </w:rPr>
        <w:t xml:space="preserve">ltiplano </w:t>
      </w:r>
      <w:proofErr w:type="spellStart"/>
      <w:r w:rsidR="00CA5875" w:rsidRPr="00067655">
        <w:rPr>
          <w:rFonts w:ascii="Garamond" w:hAnsi="Garamond" w:cs="Arial"/>
          <w:bCs w:val="0"/>
        </w:rPr>
        <w:t>Cundiboyacense</w:t>
      </w:r>
      <w:proofErr w:type="spellEnd"/>
      <w:r w:rsidR="0051552B" w:rsidRPr="00067655">
        <w:rPr>
          <w:rFonts w:ascii="Garamond" w:hAnsi="Garamond" w:cs="Arial"/>
          <w:bCs w:val="0"/>
        </w:rPr>
        <w:t>, Colombia</w:t>
      </w:r>
      <w:r w:rsidR="001877CE" w:rsidRPr="00067655">
        <w:rPr>
          <w:rFonts w:ascii="Garamond" w:hAnsi="Garamond" w:cs="Arial"/>
          <w:bCs w:val="0"/>
        </w:rPr>
        <w:t xml:space="preserve"> (</w:t>
      </w:r>
      <w:proofErr w:type="spellStart"/>
      <w:r w:rsidR="00DB431B">
        <w:rPr>
          <w:rFonts w:ascii="Garamond" w:hAnsi="Garamond" w:cs="Arial"/>
          <w:bCs w:val="0"/>
        </w:rPr>
        <w:t>Fowler</w:t>
      </w:r>
      <w:proofErr w:type="spellEnd"/>
      <w:r w:rsidR="00DB431B">
        <w:rPr>
          <w:rFonts w:ascii="Garamond" w:hAnsi="Garamond" w:cs="Arial"/>
          <w:bCs w:val="0"/>
        </w:rPr>
        <w:t xml:space="preserve"> 1942</w:t>
      </w:r>
      <w:r w:rsidR="001877CE" w:rsidRPr="00067655">
        <w:rPr>
          <w:rFonts w:ascii="Garamond" w:hAnsi="Garamond" w:cs="Arial"/>
          <w:bCs w:val="0"/>
        </w:rPr>
        <w:t>)</w:t>
      </w:r>
      <w:r w:rsidR="00D13550">
        <w:rPr>
          <w:rFonts w:ascii="Garamond" w:hAnsi="Garamond" w:cs="Arial"/>
          <w:bCs w:val="0"/>
        </w:rPr>
        <w:t>. S</w:t>
      </w:r>
      <w:r w:rsidR="00CB1D45">
        <w:rPr>
          <w:rFonts w:ascii="Garamond" w:hAnsi="Garamond" w:cs="Arial"/>
          <w:bCs w:val="0"/>
        </w:rPr>
        <w:t xml:space="preserve">e distribuye en </w:t>
      </w:r>
      <w:r w:rsidR="007746E1" w:rsidRPr="007746E1">
        <w:rPr>
          <w:rFonts w:ascii="Garamond" w:hAnsi="Garamond" w:cs="Arial"/>
          <w:bCs w:val="0"/>
        </w:rPr>
        <w:t>la Sabana de Bogotá y hacia el norte hasta el departamento de</w:t>
      </w:r>
      <w:r w:rsidR="007746E1">
        <w:rPr>
          <w:rFonts w:ascii="Garamond" w:hAnsi="Garamond" w:cs="Arial"/>
          <w:bCs w:val="0"/>
        </w:rPr>
        <w:t xml:space="preserve"> </w:t>
      </w:r>
      <w:r w:rsidR="007746E1" w:rsidRPr="007746E1">
        <w:rPr>
          <w:rFonts w:ascii="Garamond" w:hAnsi="Garamond" w:cs="Arial"/>
          <w:bCs w:val="0"/>
        </w:rPr>
        <w:t>Santander</w:t>
      </w:r>
      <w:r w:rsidR="007746E1">
        <w:rPr>
          <w:rFonts w:ascii="Garamond" w:hAnsi="Garamond" w:cs="Arial"/>
          <w:bCs w:val="0"/>
        </w:rPr>
        <w:t xml:space="preserve"> (</w:t>
      </w:r>
      <w:proofErr w:type="spellStart"/>
      <w:r w:rsidR="007746E1" w:rsidRPr="006875AD">
        <w:rPr>
          <w:rFonts w:ascii="Garamond" w:hAnsi="Garamond" w:cs="Arial"/>
          <w:bCs w:val="0"/>
        </w:rPr>
        <w:t>Dahl</w:t>
      </w:r>
      <w:proofErr w:type="spellEnd"/>
      <w:r w:rsidR="007746E1" w:rsidRPr="006875AD">
        <w:rPr>
          <w:rFonts w:ascii="Garamond" w:hAnsi="Garamond" w:cs="Arial"/>
          <w:bCs w:val="0"/>
        </w:rPr>
        <w:t xml:space="preserve"> 1971</w:t>
      </w:r>
      <w:r w:rsidR="00D13550">
        <w:rPr>
          <w:rFonts w:ascii="Garamond" w:hAnsi="Garamond" w:cs="Arial"/>
          <w:bCs w:val="0"/>
        </w:rPr>
        <w:t xml:space="preserve">, </w:t>
      </w:r>
      <w:r w:rsidR="00D13550" w:rsidRPr="006875AD">
        <w:rPr>
          <w:rFonts w:ascii="Garamond" w:hAnsi="Garamond" w:cs="Arial"/>
          <w:bCs w:val="0"/>
        </w:rPr>
        <w:t>Miles 1971</w:t>
      </w:r>
      <w:r w:rsidR="007746E1" w:rsidRPr="007746E1">
        <w:rPr>
          <w:rFonts w:ascii="Garamond" w:hAnsi="Garamond" w:cs="Arial"/>
          <w:bCs w:val="0"/>
        </w:rPr>
        <w:t>).</w:t>
      </w:r>
      <w:r w:rsidR="007746E1">
        <w:rPr>
          <w:rFonts w:ascii="Garamond" w:hAnsi="Garamond" w:cs="Arial"/>
          <w:bCs w:val="0"/>
        </w:rPr>
        <w:t xml:space="preserve"> </w:t>
      </w:r>
      <w:r w:rsidR="009A692A" w:rsidRPr="00067655">
        <w:rPr>
          <w:rFonts w:ascii="Garamond" w:hAnsi="Garamond" w:cs="Arial"/>
          <w:bCs w:val="0"/>
        </w:rPr>
        <w:t xml:space="preserve">El </w:t>
      </w:r>
      <w:r w:rsidR="00CF1A39" w:rsidRPr="00067655">
        <w:rPr>
          <w:rFonts w:ascii="Garamond" w:hAnsi="Garamond" w:cs="Arial"/>
          <w:bCs w:val="0"/>
        </w:rPr>
        <w:t xml:space="preserve">área de </w:t>
      </w:r>
      <w:r w:rsidR="00CA5875" w:rsidRPr="00067655">
        <w:rPr>
          <w:rFonts w:ascii="Garamond" w:hAnsi="Garamond" w:cs="Arial"/>
          <w:bCs w:val="0"/>
        </w:rPr>
        <w:t>distribución</w:t>
      </w:r>
      <w:r w:rsidR="0057796C" w:rsidRPr="00067655">
        <w:rPr>
          <w:rFonts w:ascii="Garamond" w:hAnsi="Garamond" w:cs="Arial"/>
          <w:bCs w:val="0"/>
        </w:rPr>
        <w:t xml:space="preserve"> natural</w:t>
      </w:r>
      <w:r w:rsidR="00CA5875" w:rsidRPr="00067655">
        <w:rPr>
          <w:rFonts w:ascii="Garamond" w:hAnsi="Garamond" w:cs="Arial"/>
          <w:bCs w:val="0"/>
        </w:rPr>
        <w:t xml:space="preserve"> </w:t>
      </w:r>
      <w:r w:rsidR="002D3725" w:rsidRPr="00067655">
        <w:rPr>
          <w:rFonts w:ascii="Garamond" w:hAnsi="Garamond" w:cs="Arial"/>
          <w:bCs w:val="0"/>
        </w:rPr>
        <w:t xml:space="preserve">de la especie </w:t>
      </w:r>
      <w:r w:rsidR="004208A6" w:rsidRPr="00067655">
        <w:rPr>
          <w:rFonts w:ascii="Garamond" w:hAnsi="Garamond" w:cs="Arial"/>
          <w:bCs w:val="0"/>
        </w:rPr>
        <w:t>es</w:t>
      </w:r>
      <w:r w:rsidR="0075180F" w:rsidRPr="00067655">
        <w:rPr>
          <w:rFonts w:ascii="Garamond" w:hAnsi="Garamond" w:cs="Arial"/>
          <w:bCs w:val="0"/>
        </w:rPr>
        <w:t>t</w:t>
      </w:r>
      <w:r w:rsidR="003B7ECC" w:rsidRPr="00067655">
        <w:rPr>
          <w:rFonts w:ascii="Garamond" w:hAnsi="Garamond" w:cs="Arial"/>
          <w:bCs w:val="0"/>
        </w:rPr>
        <w:t>aba</w:t>
      </w:r>
      <w:r w:rsidR="00816D9C" w:rsidRPr="00067655">
        <w:rPr>
          <w:rFonts w:ascii="Garamond" w:hAnsi="Garamond" w:cs="Arial"/>
          <w:bCs w:val="0"/>
        </w:rPr>
        <w:t xml:space="preserve"> </w:t>
      </w:r>
      <w:r w:rsidR="0075180F" w:rsidRPr="00067655">
        <w:rPr>
          <w:rFonts w:ascii="Garamond" w:hAnsi="Garamond" w:cs="Arial"/>
          <w:bCs w:val="0"/>
        </w:rPr>
        <w:t>r</w:t>
      </w:r>
      <w:r w:rsidR="004208A6" w:rsidRPr="00067655">
        <w:rPr>
          <w:rFonts w:ascii="Garamond" w:hAnsi="Garamond" w:cs="Arial"/>
          <w:bCs w:val="0"/>
        </w:rPr>
        <w:t>estringida</w:t>
      </w:r>
      <w:r w:rsidR="0075180F" w:rsidRPr="00067655">
        <w:rPr>
          <w:rFonts w:ascii="Garamond" w:hAnsi="Garamond" w:cs="Arial"/>
          <w:bCs w:val="0"/>
        </w:rPr>
        <w:t xml:space="preserve"> </w:t>
      </w:r>
      <w:r w:rsidR="0030692A" w:rsidRPr="00067655">
        <w:rPr>
          <w:rFonts w:ascii="Garamond" w:hAnsi="Garamond" w:cs="Arial"/>
          <w:lang w:val="es-ES"/>
        </w:rPr>
        <w:t>a</w:t>
      </w:r>
      <w:r w:rsidR="0075180F" w:rsidRPr="00067655">
        <w:rPr>
          <w:rFonts w:ascii="Garamond" w:hAnsi="Garamond" w:cs="Arial"/>
          <w:lang w:val="es-ES"/>
        </w:rPr>
        <w:t xml:space="preserve"> menos de </w:t>
      </w:r>
      <w:r w:rsidR="0030692A" w:rsidRPr="00067655">
        <w:rPr>
          <w:rFonts w:ascii="Garamond" w:hAnsi="Garamond" w:cs="Arial"/>
          <w:lang w:val="es-ES"/>
        </w:rPr>
        <w:t>30.000 km²</w:t>
      </w:r>
      <w:r w:rsidR="00420B61" w:rsidRPr="00067655">
        <w:rPr>
          <w:rFonts w:ascii="Garamond" w:hAnsi="Garamond" w:cs="Arial"/>
          <w:lang w:val="es-ES"/>
        </w:rPr>
        <w:t xml:space="preserve"> </w:t>
      </w:r>
      <w:r w:rsidR="004F61E4" w:rsidRPr="00067655">
        <w:rPr>
          <w:rFonts w:ascii="Garamond" w:hAnsi="Garamond" w:cs="Arial"/>
          <w:lang w:val="es-ES"/>
        </w:rPr>
        <w:t>(</w:t>
      </w:r>
      <w:r w:rsidR="00DB431B" w:rsidRPr="00067655">
        <w:rPr>
          <w:rFonts w:ascii="Garamond" w:hAnsi="Garamond" w:cs="Arial"/>
          <w:bCs w:val="0"/>
        </w:rPr>
        <w:t>Álvarez-León</w:t>
      </w:r>
      <w:r w:rsidR="00DB431B">
        <w:rPr>
          <w:rFonts w:ascii="Garamond" w:hAnsi="Garamond" w:cs="Arial"/>
          <w:bCs w:val="0"/>
        </w:rPr>
        <w:t xml:space="preserve"> </w:t>
      </w:r>
      <w:r w:rsidR="00DB431B">
        <w:rPr>
          <w:rFonts w:ascii="Garamond" w:hAnsi="Garamond" w:cs="Arial"/>
          <w:bCs w:val="0"/>
          <w:i/>
        </w:rPr>
        <w:t>et al.</w:t>
      </w:r>
      <w:r w:rsidR="00DB431B">
        <w:rPr>
          <w:rFonts w:ascii="Garamond" w:hAnsi="Garamond" w:cs="Arial"/>
          <w:bCs w:val="0"/>
        </w:rPr>
        <w:t xml:space="preserve"> 2002</w:t>
      </w:r>
      <w:r w:rsidR="004F61E4" w:rsidRPr="00067655">
        <w:rPr>
          <w:rFonts w:ascii="Garamond" w:hAnsi="Garamond" w:cs="Arial"/>
          <w:lang w:val="es-ES"/>
        </w:rPr>
        <w:t>)</w:t>
      </w:r>
      <w:r w:rsidR="003B7ECC" w:rsidRPr="00067655">
        <w:rPr>
          <w:rFonts w:ascii="Garamond" w:hAnsi="Garamond" w:cs="Arial"/>
          <w:lang w:val="es-ES"/>
        </w:rPr>
        <w:t xml:space="preserve">, </w:t>
      </w:r>
      <w:r w:rsidR="00CB3359" w:rsidRPr="00067655">
        <w:rPr>
          <w:rFonts w:ascii="Garamond" w:hAnsi="Garamond" w:cs="Arial"/>
          <w:lang w:val="es-ES"/>
        </w:rPr>
        <w:t xml:space="preserve">sin embargo, </w:t>
      </w:r>
      <w:r w:rsidR="003F59FB" w:rsidRPr="00067655">
        <w:rPr>
          <w:rFonts w:ascii="Garamond" w:hAnsi="Garamond" w:cs="Arial"/>
          <w:lang w:val="es-ES"/>
        </w:rPr>
        <w:t xml:space="preserve">ha sido </w:t>
      </w:r>
      <w:r w:rsidR="003F59FB" w:rsidRPr="00067655">
        <w:rPr>
          <w:rFonts w:ascii="Garamond" w:hAnsi="Garamond" w:cs="Arial"/>
          <w:lang w:val="es-ES"/>
        </w:rPr>
        <w:lastRenderedPageBreak/>
        <w:t xml:space="preserve">ampliada debido al </w:t>
      </w:r>
      <w:proofErr w:type="spellStart"/>
      <w:r w:rsidR="003F59FB" w:rsidRPr="00067655">
        <w:rPr>
          <w:rFonts w:ascii="Garamond" w:hAnsi="Garamond" w:cs="Arial"/>
          <w:bCs w:val="0"/>
        </w:rPr>
        <w:t>transplant</w:t>
      </w:r>
      <w:r w:rsidR="003B7ECC" w:rsidRPr="00067655">
        <w:rPr>
          <w:rFonts w:ascii="Garamond" w:hAnsi="Garamond" w:cs="Arial"/>
          <w:bCs w:val="0"/>
        </w:rPr>
        <w:t>e</w:t>
      </w:r>
      <w:proofErr w:type="spellEnd"/>
      <w:r w:rsidR="00636CE3">
        <w:rPr>
          <w:rFonts w:ascii="Garamond" w:hAnsi="Garamond" w:cs="Arial"/>
          <w:bCs w:val="0"/>
        </w:rPr>
        <w:t xml:space="preserve"> en la década de los 50’s</w:t>
      </w:r>
      <w:r w:rsidR="003B7ECC" w:rsidRPr="00067655">
        <w:rPr>
          <w:rFonts w:ascii="Garamond" w:hAnsi="Garamond" w:cs="Arial"/>
          <w:bCs w:val="0"/>
        </w:rPr>
        <w:t xml:space="preserve"> en </w:t>
      </w:r>
      <w:r w:rsidR="003F59FB" w:rsidRPr="00067655">
        <w:rPr>
          <w:rFonts w:ascii="Garamond" w:hAnsi="Garamond" w:cs="Arial"/>
          <w:bCs w:val="0"/>
        </w:rPr>
        <w:t>diferentes cuerpos de agua, entre ellos el lago de Tota en el departamento de Boyacá (</w:t>
      </w:r>
      <w:r w:rsidR="00DB431B" w:rsidRPr="00067655">
        <w:rPr>
          <w:rFonts w:ascii="Garamond" w:hAnsi="Garamond" w:cs="Arial"/>
          <w:bCs w:val="0"/>
        </w:rPr>
        <w:t>Alvarado</w:t>
      </w:r>
      <w:r w:rsidR="00DB431B">
        <w:rPr>
          <w:rFonts w:ascii="Garamond" w:hAnsi="Garamond" w:cs="Arial"/>
          <w:bCs w:val="0"/>
        </w:rPr>
        <w:t xml:space="preserve"> y </w:t>
      </w:r>
      <w:r w:rsidR="00DB431B" w:rsidRPr="00067655">
        <w:rPr>
          <w:rFonts w:ascii="Garamond" w:hAnsi="Garamond" w:cs="Arial"/>
          <w:bCs w:val="0"/>
        </w:rPr>
        <w:t>Gutiérrez</w:t>
      </w:r>
      <w:r w:rsidR="00DB431B">
        <w:rPr>
          <w:rFonts w:ascii="Garamond" w:hAnsi="Garamond" w:cs="Arial"/>
          <w:bCs w:val="0"/>
        </w:rPr>
        <w:t xml:space="preserve"> 2002</w:t>
      </w:r>
      <w:r w:rsidR="003F59FB" w:rsidRPr="00067655">
        <w:rPr>
          <w:rFonts w:ascii="Garamond" w:hAnsi="Garamond" w:cs="Arial"/>
          <w:bCs w:val="0"/>
        </w:rPr>
        <w:t>).</w:t>
      </w:r>
      <w:r w:rsidR="009A7D2D" w:rsidRPr="00067655">
        <w:rPr>
          <w:rFonts w:ascii="Garamond" w:hAnsi="Garamond" w:cs="Arial"/>
          <w:bCs w:val="0"/>
        </w:rPr>
        <w:t xml:space="preserve"> En general, l</w:t>
      </w:r>
      <w:r w:rsidR="00F11A68" w:rsidRPr="00067655">
        <w:rPr>
          <w:rFonts w:ascii="Garamond" w:hAnsi="Garamond" w:cs="Arial"/>
          <w:lang w:val="es-ES"/>
        </w:rPr>
        <w:t xml:space="preserve">os sistemas que habita </w:t>
      </w:r>
      <w:r w:rsidR="009A692A" w:rsidRPr="00067655">
        <w:rPr>
          <w:rFonts w:ascii="Garamond" w:hAnsi="Garamond" w:cs="Arial"/>
          <w:lang w:val="es-ES"/>
        </w:rPr>
        <w:t>presenta</w:t>
      </w:r>
      <w:r w:rsidR="00F11A68" w:rsidRPr="00067655">
        <w:rPr>
          <w:rFonts w:ascii="Garamond" w:hAnsi="Garamond" w:cs="Arial"/>
          <w:lang w:val="es-ES"/>
        </w:rPr>
        <w:t>n</w:t>
      </w:r>
      <w:r w:rsidR="009A692A" w:rsidRPr="00067655">
        <w:rPr>
          <w:rFonts w:ascii="Garamond" w:hAnsi="Garamond" w:cs="Arial"/>
          <w:lang w:val="es-ES"/>
        </w:rPr>
        <w:t xml:space="preserve"> </w:t>
      </w:r>
      <w:r w:rsidR="00880F8F" w:rsidRPr="00067655">
        <w:rPr>
          <w:rFonts w:ascii="Garamond" w:hAnsi="Garamond" w:cs="Arial"/>
          <w:lang w:val="es-ES"/>
        </w:rPr>
        <w:t>un</w:t>
      </w:r>
      <w:r w:rsidR="00173C0B" w:rsidRPr="00067655">
        <w:rPr>
          <w:rFonts w:ascii="Garamond" w:hAnsi="Garamond" w:cs="Arial"/>
          <w:lang w:val="es-ES"/>
        </w:rPr>
        <w:t xml:space="preserve"> </w:t>
      </w:r>
      <w:r w:rsidR="00A231CC" w:rsidRPr="00067655">
        <w:rPr>
          <w:rFonts w:ascii="Garamond" w:hAnsi="Garamond" w:cs="Arial"/>
          <w:lang w:val="es-ES"/>
        </w:rPr>
        <w:t xml:space="preserve">avanzado </w:t>
      </w:r>
      <w:r w:rsidR="00173C0B" w:rsidRPr="00067655">
        <w:rPr>
          <w:rFonts w:ascii="Garamond" w:hAnsi="Garamond" w:cs="Arial"/>
          <w:lang w:val="es-ES"/>
        </w:rPr>
        <w:t xml:space="preserve">proceso de </w:t>
      </w:r>
      <w:r w:rsidR="00CF1A39" w:rsidRPr="00067655">
        <w:rPr>
          <w:rFonts w:ascii="Garamond" w:hAnsi="Garamond" w:cs="Arial"/>
          <w:lang w:val="es-ES"/>
        </w:rPr>
        <w:t>deterioro ambiental</w:t>
      </w:r>
      <w:r w:rsidR="00CA5875" w:rsidRPr="00067655">
        <w:rPr>
          <w:rFonts w:ascii="Garamond" w:hAnsi="Garamond" w:cs="Arial"/>
          <w:bCs w:val="0"/>
        </w:rPr>
        <w:t xml:space="preserve">, </w:t>
      </w:r>
      <w:r w:rsidR="009A7D2D" w:rsidRPr="00067655">
        <w:rPr>
          <w:rFonts w:ascii="Garamond" w:hAnsi="Garamond" w:cs="Arial"/>
          <w:bCs w:val="0"/>
        </w:rPr>
        <w:t>destacándose la cuenca del río Bogotá por ser la más degradada de Colombia</w:t>
      </w:r>
      <w:r w:rsidR="001205C4" w:rsidRPr="00067655">
        <w:rPr>
          <w:rFonts w:ascii="Garamond" w:hAnsi="Garamond" w:cs="Arial"/>
          <w:bCs w:val="0"/>
        </w:rPr>
        <w:t xml:space="preserve"> (</w:t>
      </w:r>
      <w:r w:rsidR="00DB431B">
        <w:rPr>
          <w:rFonts w:ascii="Garamond" w:hAnsi="Garamond" w:cs="Arial"/>
          <w:bCs w:val="0"/>
        </w:rPr>
        <w:t>CAR 2002</w:t>
      </w:r>
      <w:r w:rsidR="00C75C72" w:rsidRPr="00067655">
        <w:rPr>
          <w:rFonts w:ascii="Garamond" w:hAnsi="Garamond" w:cs="Arial"/>
          <w:bCs w:val="0"/>
        </w:rPr>
        <w:t>). Los procesos de deterioro ambiental están asociados al d</w:t>
      </w:r>
      <w:r w:rsidR="00CA5875" w:rsidRPr="00067655">
        <w:rPr>
          <w:rFonts w:ascii="Garamond" w:hAnsi="Garamond" w:cs="Arial"/>
          <w:bCs w:val="0"/>
        </w:rPr>
        <w:t>esarrollo agrícola e industrial</w:t>
      </w:r>
      <w:r w:rsidR="006744AE" w:rsidRPr="00067655">
        <w:rPr>
          <w:rFonts w:ascii="Garamond" w:hAnsi="Garamond" w:cs="Arial"/>
          <w:bCs w:val="0"/>
        </w:rPr>
        <w:t xml:space="preserve">, inadecuado </w:t>
      </w:r>
      <w:r w:rsidR="00CA5875" w:rsidRPr="00067655">
        <w:rPr>
          <w:rFonts w:ascii="Garamond" w:hAnsi="Garamond" w:cs="Arial"/>
          <w:bCs w:val="0"/>
        </w:rPr>
        <w:t>manejo de los residuos generados por</w:t>
      </w:r>
      <w:r w:rsidR="00417E43" w:rsidRPr="00067655">
        <w:rPr>
          <w:rFonts w:ascii="Garamond" w:hAnsi="Garamond" w:cs="Arial"/>
          <w:bCs w:val="0"/>
        </w:rPr>
        <w:t xml:space="preserve"> </w:t>
      </w:r>
      <w:r w:rsidR="0018399B" w:rsidRPr="00067655">
        <w:rPr>
          <w:rFonts w:ascii="Garamond" w:hAnsi="Garamond" w:cs="Arial"/>
          <w:bCs w:val="0"/>
        </w:rPr>
        <w:t xml:space="preserve">municipios </w:t>
      </w:r>
      <w:r w:rsidR="00417E43" w:rsidRPr="00067655">
        <w:rPr>
          <w:rFonts w:ascii="Garamond" w:hAnsi="Garamond" w:cs="Arial"/>
          <w:bCs w:val="0"/>
        </w:rPr>
        <w:t>adyacente</w:t>
      </w:r>
      <w:r w:rsidR="007424CB" w:rsidRPr="00067655">
        <w:rPr>
          <w:rFonts w:ascii="Garamond" w:hAnsi="Garamond" w:cs="Arial"/>
          <w:bCs w:val="0"/>
        </w:rPr>
        <w:t>s</w:t>
      </w:r>
      <w:r w:rsidR="000A189B" w:rsidRPr="00067655">
        <w:rPr>
          <w:rFonts w:ascii="Garamond" w:hAnsi="Garamond" w:cs="Arial"/>
          <w:bCs w:val="0"/>
        </w:rPr>
        <w:t>, desecación de humedales</w:t>
      </w:r>
      <w:r w:rsidR="009A7D2D" w:rsidRPr="00067655">
        <w:rPr>
          <w:rFonts w:ascii="Garamond" w:hAnsi="Garamond" w:cs="Arial"/>
          <w:bCs w:val="0"/>
        </w:rPr>
        <w:t xml:space="preserve">, </w:t>
      </w:r>
      <w:r w:rsidR="006744AE" w:rsidRPr="00067655">
        <w:rPr>
          <w:rFonts w:ascii="Garamond" w:hAnsi="Garamond" w:cs="Arial"/>
          <w:bCs w:val="0"/>
        </w:rPr>
        <w:t xml:space="preserve">actividad </w:t>
      </w:r>
      <w:r w:rsidR="000A189B" w:rsidRPr="00067655">
        <w:rPr>
          <w:rFonts w:ascii="Garamond" w:hAnsi="Garamond" w:cs="Arial"/>
          <w:bCs w:val="0"/>
        </w:rPr>
        <w:t>minera</w:t>
      </w:r>
      <w:r w:rsidR="00D14E55" w:rsidRPr="00067655">
        <w:rPr>
          <w:rFonts w:ascii="Garamond" w:hAnsi="Garamond" w:cs="Arial"/>
          <w:bCs w:val="0"/>
        </w:rPr>
        <w:t xml:space="preserve"> </w:t>
      </w:r>
      <w:r w:rsidR="00290DAC" w:rsidRPr="00067655">
        <w:rPr>
          <w:rFonts w:ascii="Garamond" w:hAnsi="Garamond" w:cs="Arial"/>
          <w:lang w:val="es-ES"/>
        </w:rPr>
        <w:t>(</w:t>
      </w:r>
      <w:r w:rsidR="00712207" w:rsidRPr="00067655">
        <w:rPr>
          <w:rFonts w:ascii="Garamond" w:hAnsi="Garamond" w:cs="Arial"/>
          <w:bCs w:val="0"/>
        </w:rPr>
        <w:t>Álvarez-León</w:t>
      </w:r>
      <w:r w:rsidR="00712207">
        <w:rPr>
          <w:rFonts w:ascii="Garamond" w:hAnsi="Garamond" w:cs="Arial"/>
          <w:bCs w:val="0"/>
        </w:rPr>
        <w:t xml:space="preserve"> </w:t>
      </w:r>
      <w:r w:rsidR="00712207">
        <w:rPr>
          <w:rFonts w:ascii="Garamond" w:hAnsi="Garamond" w:cs="Arial"/>
          <w:bCs w:val="0"/>
          <w:i/>
        </w:rPr>
        <w:t>et al.</w:t>
      </w:r>
      <w:r w:rsidR="00712207">
        <w:rPr>
          <w:rFonts w:ascii="Garamond" w:hAnsi="Garamond" w:cs="Arial"/>
          <w:bCs w:val="0"/>
        </w:rPr>
        <w:t xml:space="preserve"> 2002, CAR 2002, </w:t>
      </w:r>
      <w:r w:rsidR="00712207" w:rsidRPr="00067655">
        <w:rPr>
          <w:rFonts w:ascii="Garamond" w:hAnsi="Garamond" w:cs="Arial"/>
          <w:bCs w:val="0"/>
        </w:rPr>
        <w:t>Álvarez-León</w:t>
      </w:r>
      <w:r w:rsidR="00712207">
        <w:rPr>
          <w:rFonts w:ascii="Garamond" w:hAnsi="Garamond" w:cs="Arial"/>
          <w:bCs w:val="0"/>
        </w:rPr>
        <w:t xml:space="preserve"> </w:t>
      </w:r>
      <w:r w:rsidR="00712207" w:rsidRPr="00712207">
        <w:rPr>
          <w:rFonts w:ascii="Garamond" w:hAnsi="Garamond" w:cs="Arial"/>
          <w:bCs w:val="0"/>
          <w:i/>
        </w:rPr>
        <w:t>et al</w:t>
      </w:r>
      <w:r w:rsidR="00712207">
        <w:rPr>
          <w:rFonts w:ascii="Garamond" w:hAnsi="Garamond" w:cs="Arial"/>
          <w:bCs w:val="0"/>
        </w:rPr>
        <w:t>. 2012</w:t>
      </w:r>
      <w:r w:rsidR="00290DAC" w:rsidRPr="00067655">
        <w:rPr>
          <w:rFonts w:ascii="Garamond" w:hAnsi="Garamond" w:cs="Arial"/>
          <w:lang w:val="es-ES"/>
        </w:rPr>
        <w:t>)</w:t>
      </w:r>
      <w:r w:rsidR="009A7D2D" w:rsidRPr="00067655">
        <w:rPr>
          <w:rFonts w:ascii="Garamond" w:hAnsi="Garamond" w:cs="Arial"/>
          <w:bCs w:val="0"/>
        </w:rPr>
        <w:t xml:space="preserve"> y urbanización.</w:t>
      </w:r>
    </w:p>
    <w:p w:rsidR="00CF512A" w:rsidRPr="00067655" w:rsidRDefault="00CF512A" w:rsidP="00C465CD">
      <w:pPr>
        <w:spacing w:line="360" w:lineRule="auto"/>
        <w:rPr>
          <w:rFonts w:ascii="Garamond" w:hAnsi="Garamond" w:cs="Arial"/>
          <w:bCs w:val="0"/>
        </w:rPr>
      </w:pPr>
    </w:p>
    <w:p w:rsidR="00CA5875" w:rsidRPr="00067655" w:rsidRDefault="009A692A" w:rsidP="00C465CD">
      <w:pPr>
        <w:spacing w:line="360" w:lineRule="auto"/>
        <w:jc w:val="both"/>
        <w:rPr>
          <w:rFonts w:ascii="Garamond" w:hAnsi="Garamond" w:cs="Arial"/>
          <w:bCs w:val="0"/>
        </w:rPr>
      </w:pPr>
      <w:r w:rsidRPr="00067655">
        <w:rPr>
          <w:rFonts w:ascii="Garamond" w:hAnsi="Garamond" w:cs="Arial"/>
          <w:bCs w:val="0"/>
        </w:rPr>
        <w:t xml:space="preserve">En </w:t>
      </w:r>
      <w:r w:rsidR="000A4769" w:rsidRPr="00067655">
        <w:rPr>
          <w:rFonts w:ascii="Garamond" w:hAnsi="Garamond" w:cs="Arial"/>
          <w:bCs w:val="0"/>
        </w:rPr>
        <w:t>la primera edición del libro rojo de peces de agua dulce de Colombia (</w:t>
      </w:r>
      <w:r w:rsidR="009159C5">
        <w:rPr>
          <w:rFonts w:ascii="Garamond" w:hAnsi="Garamond" w:cs="Arial"/>
          <w:bCs w:val="0"/>
        </w:rPr>
        <w:t xml:space="preserve">Mojica </w:t>
      </w:r>
      <w:r w:rsidR="00F1206A">
        <w:rPr>
          <w:rFonts w:ascii="Garamond" w:hAnsi="Garamond" w:cs="Arial"/>
          <w:bCs w:val="0"/>
          <w:i/>
        </w:rPr>
        <w:t>et al.</w:t>
      </w:r>
      <w:r w:rsidR="00F1206A">
        <w:rPr>
          <w:rFonts w:ascii="Garamond" w:hAnsi="Garamond" w:cs="Arial"/>
          <w:bCs w:val="0"/>
        </w:rPr>
        <w:t xml:space="preserve"> 2002</w:t>
      </w:r>
      <w:r w:rsidR="000A4769" w:rsidRPr="00067655">
        <w:rPr>
          <w:rFonts w:ascii="Garamond" w:hAnsi="Garamond" w:cs="Arial"/>
          <w:bCs w:val="0"/>
        </w:rPr>
        <w:t xml:space="preserve">), </w:t>
      </w:r>
      <w:r w:rsidRPr="00067655">
        <w:rPr>
          <w:rFonts w:ascii="Garamond" w:hAnsi="Garamond" w:cs="Arial"/>
          <w:bCs w:val="0"/>
          <w:i/>
        </w:rPr>
        <w:t xml:space="preserve">G. </w:t>
      </w:r>
      <w:proofErr w:type="spellStart"/>
      <w:r w:rsidRPr="00067655">
        <w:rPr>
          <w:rFonts w:ascii="Garamond" w:hAnsi="Garamond" w:cs="Arial"/>
          <w:bCs w:val="0"/>
          <w:i/>
        </w:rPr>
        <w:t>bogotensis</w:t>
      </w:r>
      <w:proofErr w:type="spellEnd"/>
      <w:r w:rsidRPr="00067655">
        <w:rPr>
          <w:rFonts w:ascii="Garamond" w:hAnsi="Garamond" w:cs="Arial"/>
          <w:bCs w:val="0"/>
        </w:rPr>
        <w:t xml:space="preserve"> se incluyó </w:t>
      </w:r>
      <w:r w:rsidR="00CA5875" w:rsidRPr="00067655">
        <w:rPr>
          <w:rFonts w:ascii="Garamond" w:hAnsi="Garamond" w:cs="Arial"/>
          <w:bCs w:val="0"/>
        </w:rPr>
        <w:t>en la categoría nacional “</w:t>
      </w:r>
      <w:r w:rsidRPr="00067655">
        <w:rPr>
          <w:rFonts w:ascii="Garamond" w:hAnsi="Garamond" w:cs="Arial"/>
          <w:bCs w:val="0"/>
        </w:rPr>
        <w:t>c</w:t>
      </w:r>
      <w:r w:rsidR="00CA5875" w:rsidRPr="00067655">
        <w:rPr>
          <w:rFonts w:ascii="Garamond" w:hAnsi="Garamond" w:cs="Arial"/>
          <w:bCs w:val="0"/>
        </w:rPr>
        <w:t xml:space="preserve">asi </w:t>
      </w:r>
      <w:r w:rsidRPr="00067655">
        <w:rPr>
          <w:rFonts w:ascii="Garamond" w:hAnsi="Garamond" w:cs="Arial"/>
          <w:bCs w:val="0"/>
        </w:rPr>
        <w:t>a</w:t>
      </w:r>
      <w:r w:rsidR="00CA5875" w:rsidRPr="00067655">
        <w:rPr>
          <w:rFonts w:ascii="Garamond" w:hAnsi="Garamond" w:cs="Arial"/>
          <w:bCs w:val="0"/>
        </w:rPr>
        <w:t>menazada”</w:t>
      </w:r>
      <w:r w:rsidR="001A78B9" w:rsidRPr="00067655">
        <w:rPr>
          <w:rFonts w:ascii="Garamond" w:hAnsi="Garamond" w:cs="Arial"/>
          <w:lang w:val="es-ES"/>
        </w:rPr>
        <w:t>,</w:t>
      </w:r>
      <w:r w:rsidR="000A4769" w:rsidRPr="00067655">
        <w:rPr>
          <w:rFonts w:ascii="Garamond" w:hAnsi="Garamond" w:cs="Arial"/>
          <w:lang w:val="es-ES"/>
        </w:rPr>
        <w:t xml:space="preserve"> no obstante en la segunda </w:t>
      </w:r>
      <w:r w:rsidR="00C025C1" w:rsidRPr="00067655">
        <w:rPr>
          <w:rFonts w:ascii="Garamond" w:hAnsi="Garamond" w:cs="Arial"/>
          <w:lang w:val="es-ES"/>
        </w:rPr>
        <w:t xml:space="preserve">edición del libro </w:t>
      </w:r>
      <w:r w:rsidR="000A4769" w:rsidRPr="00067655">
        <w:rPr>
          <w:rFonts w:ascii="Garamond" w:hAnsi="Garamond" w:cs="Arial"/>
          <w:lang w:val="es-ES"/>
        </w:rPr>
        <w:t>(</w:t>
      </w:r>
      <w:r w:rsidR="009159C5">
        <w:rPr>
          <w:rFonts w:ascii="Garamond" w:hAnsi="Garamond" w:cs="Arial"/>
          <w:lang w:val="es-ES"/>
        </w:rPr>
        <w:t xml:space="preserve">Mojica </w:t>
      </w:r>
      <w:r w:rsidR="00F1206A" w:rsidRPr="00712207">
        <w:rPr>
          <w:rFonts w:ascii="Garamond" w:hAnsi="Garamond" w:cs="Arial"/>
          <w:bCs w:val="0"/>
          <w:i/>
        </w:rPr>
        <w:t>et al</w:t>
      </w:r>
      <w:r w:rsidR="00F1206A">
        <w:rPr>
          <w:rFonts w:ascii="Garamond" w:hAnsi="Garamond" w:cs="Arial"/>
          <w:bCs w:val="0"/>
        </w:rPr>
        <w:t>. 2012</w:t>
      </w:r>
      <w:r w:rsidR="000A4769" w:rsidRPr="00067655">
        <w:rPr>
          <w:rFonts w:ascii="Garamond" w:hAnsi="Garamond" w:cs="Arial"/>
          <w:lang w:val="es-ES"/>
        </w:rPr>
        <w:t xml:space="preserve">), su estatus cambió siendo </w:t>
      </w:r>
      <w:r w:rsidR="001A78B9" w:rsidRPr="00067655">
        <w:rPr>
          <w:rFonts w:ascii="Garamond" w:hAnsi="Garamond" w:cs="Arial"/>
          <w:lang w:val="es-ES"/>
        </w:rPr>
        <w:t xml:space="preserve">una de las tres especies en la </w:t>
      </w:r>
      <w:r w:rsidR="000A4769" w:rsidRPr="00067655">
        <w:rPr>
          <w:rFonts w:ascii="Garamond" w:hAnsi="Garamond" w:cs="Arial"/>
          <w:lang w:val="es-ES"/>
        </w:rPr>
        <w:t>categoría “preocupación menor”</w:t>
      </w:r>
      <w:r w:rsidR="001A78B9" w:rsidRPr="00067655">
        <w:rPr>
          <w:rFonts w:ascii="Garamond" w:hAnsi="Garamond" w:cs="Arial"/>
          <w:lang w:val="es-ES"/>
        </w:rPr>
        <w:t xml:space="preserve">. </w:t>
      </w:r>
      <w:r w:rsidR="00622FC8" w:rsidRPr="00067655">
        <w:rPr>
          <w:rFonts w:ascii="Garamond" w:hAnsi="Garamond" w:cs="Arial"/>
          <w:lang w:val="es-ES"/>
        </w:rPr>
        <w:t>E</w:t>
      </w:r>
      <w:proofErr w:type="spellStart"/>
      <w:r w:rsidR="00226533" w:rsidRPr="00067655">
        <w:rPr>
          <w:rFonts w:ascii="Garamond" w:hAnsi="Garamond" w:cs="Arial"/>
          <w:bCs w:val="0"/>
        </w:rPr>
        <w:t>ntre</w:t>
      </w:r>
      <w:proofErr w:type="spellEnd"/>
      <w:r w:rsidR="00226533" w:rsidRPr="00067655">
        <w:rPr>
          <w:rFonts w:ascii="Garamond" w:hAnsi="Garamond" w:cs="Arial"/>
          <w:bCs w:val="0"/>
        </w:rPr>
        <w:t xml:space="preserve"> las medidas </w:t>
      </w:r>
      <w:r w:rsidR="009C7A46" w:rsidRPr="00067655">
        <w:rPr>
          <w:rFonts w:ascii="Garamond" w:hAnsi="Garamond" w:cs="Arial"/>
          <w:bCs w:val="0"/>
        </w:rPr>
        <w:t xml:space="preserve">para su protección </w:t>
      </w:r>
      <w:r w:rsidR="00430C1A" w:rsidRPr="00067655">
        <w:rPr>
          <w:rFonts w:ascii="Garamond" w:hAnsi="Garamond" w:cs="Arial"/>
          <w:bCs w:val="0"/>
        </w:rPr>
        <w:t xml:space="preserve">se </w:t>
      </w:r>
      <w:r w:rsidR="000A4769" w:rsidRPr="00067655">
        <w:rPr>
          <w:rFonts w:ascii="Garamond" w:hAnsi="Garamond" w:cs="Arial"/>
          <w:bCs w:val="0"/>
        </w:rPr>
        <w:t xml:space="preserve">han recomendado </w:t>
      </w:r>
      <w:r w:rsidR="007A4686" w:rsidRPr="00067655">
        <w:rPr>
          <w:rFonts w:ascii="Garamond" w:hAnsi="Garamond" w:cs="Arial"/>
          <w:bCs w:val="0"/>
        </w:rPr>
        <w:t xml:space="preserve">el desarrollo de </w:t>
      </w:r>
      <w:r w:rsidR="00CA5875" w:rsidRPr="00067655">
        <w:rPr>
          <w:rFonts w:ascii="Garamond" w:hAnsi="Garamond" w:cs="Arial"/>
          <w:bCs w:val="0"/>
        </w:rPr>
        <w:t>estudios que</w:t>
      </w:r>
      <w:r w:rsidR="007A4686" w:rsidRPr="00067655">
        <w:rPr>
          <w:rFonts w:ascii="Garamond" w:hAnsi="Garamond" w:cs="Arial"/>
          <w:bCs w:val="0"/>
        </w:rPr>
        <w:t xml:space="preserve"> fortale</w:t>
      </w:r>
      <w:r w:rsidR="006069AE" w:rsidRPr="00067655">
        <w:rPr>
          <w:rFonts w:ascii="Garamond" w:hAnsi="Garamond" w:cs="Arial"/>
          <w:bCs w:val="0"/>
        </w:rPr>
        <w:t xml:space="preserve">zcan </w:t>
      </w:r>
      <w:r w:rsidR="007A4686" w:rsidRPr="00067655">
        <w:rPr>
          <w:rFonts w:ascii="Garamond" w:hAnsi="Garamond" w:cs="Arial"/>
          <w:bCs w:val="0"/>
        </w:rPr>
        <w:t xml:space="preserve">y </w:t>
      </w:r>
      <w:r w:rsidR="00CA5875" w:rsidRPr="00067655">
        <w:rPr>
          <w:rFonts w:ascii="Garamond" w:hAnsi="Garamond" w:cs="Arial"/>
          <w:bCs w:val="0"/>
        </w:rPr>
        <w:t>aport</w:t>
      </w:r>
      <w:r w:rsidR="006069AE" w:rsidRPr="00067655">
        <w:rPr>
          <w:rFonts w:ascii="Garamond" w:hAnsi="Garamond" w:cs="Arial"/>
          <w:bCs w:val="0"/>
        </w:rPr>
        <w:t xml:space="preserve">en </w:t>
      </w:r>
      <w:r w:rsidR="00CA5875" w:rsidRPr="00067655">
        <w:rPr>
          <w:rFonts w:ascii="Garamond" w:hAnsi="Garamond" w:cs="Arial"/>
          <w:bCs w:val="0"/>
        </w:rPr>
        <w:t>conocimiento sobre su biología y ecología</w:t>
      </w:r>
      <w:r w:rsidR="00A231CC" w:rsidRPr="00067655">
        <w:rPr>
          <w:rFonts w:ascii="Garamond" w:hAnsi="Garamond" w:cs="Arial"/>
          <w:bCs w:val="0"/>
        </w:rPr>
        <w:t xml:space="preserve"> </w:t>
      </w:r>
      <w:r w:rsidR="00A231CC" w:rsidRPr="00067655">
        <w:rPr>
          <w:rFonts w:ascii="Garamond" w:hAnsi="Garamond" w:cs="Arial"/>
          <w:lang w:val="es-ES"/>
        </w:rPr>
        <w:t>(</w:t>
      </w:r>
      <w:r w:rsidR="001C4640" w:rsidRPr="00067655">
        <w:rPr>
          <w:rFonts w:ascii="Garamond" w:hAnsi="Garamond" w:cs="Arial"/>
          <w:bCs w:val="0"/>
        </w:rPr>
        <w:t>Álvarez-León</w:t>
      </w:r>
      <w:r w:rsidR="001C4640">
        <w:rPr>
          <w:rFonts w:ascii="Garamond" w:hAnsi="Garamond" w:cs="Arial"/>
          <w:bCs w:val="0"/>
        </w:rPr>
        <w:t xml:space="preserve"> </w:t>
      </w:r>
      <w:r w:rsidR="001C4640">
        <w:rPr>
          <w:rFonts w:ascii="Garamond" w:hAnsi="Garamond" w:cs="Arial"/>
          <w:bCs w:val="0"/>
          <w:i/>
        </w:rPr>
        <w:t>et al.</w:t>
      </w:r>
      <w:r w:rsidR="001C4640">
        <w:rPr>
          <w:rFonts w:ascii="Garamond" w:hAnsi="Garamond" w:cs="Arial"/>
          <w:bCs w:val="0"/>
        </w:rPr>
        <w:t xml:space="preserve"> 2002</w:t>
      </w:r>
      <w:r w:rsidR="00C100F9" w:rsidRPr="00067655">
        <w:rPr>
          <w:rFonts w:ascii="Garamond" w:hAnsi="Garamond" w:cs="Arial"/>
          <w:lang w:val="es-ES"/>
        </w:rPr>
        <w:t xml:space="preserve">, </w:t>
      </w:r>
      <w:r w:rsidR="001C4640" w:rsidRPr="00067655">
        <w:rPr>
          <w:rFonts w:ascii="Garamond" w:hAnsi="Garamond" w:cs="Arial"/>
          <w:bCs w:val="0"/>
        </w:rPr>
        <w:t>Álvarez-León</w:t>
      </w:r>
      <w:r w:rsidR="001C4640">
        <w:rPr>
          <w:rFonts w:ascii="Garamond" w:hAnsi="Garamond" w:cs="Arial"/>
          <w:bCs w:val="0"/>
        </w:rPr>
        <w:t xml:space="preserve"> </w:t>
      </w:r>
      <w:r w:rsidR="001C4640" w:rsidRPr="00712207">
        <w:rPr>
          <w:rFonts w:ascii="Garamond" w:hAnsi="Garamond" w:cs="Arial"/>
          <w:bCs w:val="0"/>
          <w:i/>
        </w:rPr>
        <w:t>et al</w:t>
      </w:r>
      <w:r w:rsidR="001C4640">
        <w:rPr>
          <w:rFonts w:ascii="Garamond" w:hAnsi="Garamond" w:cs="Arial"/>
          <w:bCs w:val="0"/>
        </w:rPr>
        <w:t>. 2012</w:t>
      </w:r>
      <w:r w:rsidR="00A231CC" w:rsidRPr="00067655">
        <w:rPr>
          <w:rFonts w:ascii="Garamond" w:hAnsi="Garamond" w:cs="Arial"/>
          <w:lang w:val="es-ES"/>
        </w:rPr>
        <w:t>)</w:t>
      </w:r>
      <w:r w:rsidR="00226533" w:rsidRPr="00067655">
        <w:rPr>
          <w:rFonts w:ascii="Garamond" w:hAnsi="Garamond" w:cs="Arial"/>
          <w:lang w:val="es-ES"/>
        </w:rPr>
        <w:t xml:space="preserve">, </w:t>
      </w:r>
      <w:r w:rsidR="00622FC8" w:rsidRPr="00067655">
        <w:rPr>
          <w:rFonts w:ascii="Garamond" w:hAnsi="Garamond" w:cs="Arial"/>
          <w:lang w:val="es-ES"/>
        </w:rPr>
        <w:t xml:space="preserve">ya que </w:t>
      </w:r>
      <w:r w:rsidR="00CA5875" w:rsidRPr="00067655">
        <w:rPr>
          <w:rFonts w:ascii="Garamond" w:hAnsi="Garamond" w:cs="Arial"/>
          <w:lang w:val="es-ES"/>
        </w:rPr>
        <w:t>e</w:t>
      </w:r>
      <w:r w:rsidRPr="00067655">
        <w:rPr>
          <w:rFonts w:ascii="Garamond" w:hAnsi="Garamond" w:cs="Arial"/>
          <w:lang w:val="es-ES"/>
        </w:rPr>
        <w:t xml:space="preserve">ste tipo de </w:t>
      </w:r>
      <w:r w:rsidR="00C35954" w:rsidRPr="00067655">
        <w:rPr>
          <w:rFonts w:ascii="Garamond" w:hAnsi="Garamond" w:cs="Arial"/>
          <w:lang w:val="es-ES"/>
        </w:rPr>
        <w:t xml:space="preserve">información </w:t>
      </w:r>
      <w:r w:rsidR="007613CB" w:rsidRPr="00067655">
        <w:rPr>
          <w:rFonts w:ascii="Garamond" w:hAnsi="Garamond" w:cs="Arial"/>
          <w:lang w:val="es-ES"/>
        </w:rPr>
        <w:t>es clave</w:t>
      </w:r>
      <w:r w:rsidR="00C35954" w:rsidRPr="00067655">
        <w:rPr>
          <w:rFonts w:ascii="Garamond" w:hAnsi="Garamond" w:cs="Arial"/>
          <w:lang w:val="es-ES"/>
        </w:rPr>
        <w:t xml:space="preserve"> </w:t>
      </w:r>
      <w:r w:rsidR="001848BD" w:rsidRPr="00067655">
        <w:rPr>
          <w:rFonts w:ascii="Garamond" w:hAnsi="Garamond" w:cs="Arial"/>
          <w:lang w:val="es-ES"/>
        </w:rPr>
        <w:t xml:space="preserve">para </w:t>
      </w:r>
      <w:r w:rsidR="000075B8" w:rsidRPr="00067655">
        <w:rPr>
          <w:rFonts w:ascii="Garamond" w:hAnsi="Garamond" w:cs="Arial"/>
          <w:lang w:val="es-ES"/>
        </w:rPr>
        <w:t xml:space="preserve">elaborar propuestas para </w:t>
      </w:r>
      <w:r w:rsidR="00A231CC" w:rsidRPr="00067655">
        <w:rPr>
          <w:rFonts w:ascii="Garamond" w:hAnsi="Garamond" w:cs="Arial"/>
          <w:lang w:val="es-ES"/>
        </w:rPr>
        <w:t xml:space="preserve">la </w:t>
      </w:r>
      <w:r w:rsidR="00CA5875" w:rsidRPr="00067655">
        <w:rPr>
          <w:rFonts w:ascii="Garamond" w:hAnsi="Garamond" w:cs="Arial"/>
          <w:lang w:val="es-ES"/>
        </w:rPr>
        <w:t>gestión apropiada</w:t>
      </w:r>
      <w:r w:rsidR="00593278" w:rsidRPr="00067655">
        <w:rPr>
          <w:rFonts w:ascii="Garamond" w:hAnsi="Garamond" w:cs="Arial"/>
          <w:lang w:val="es-ES"/>
        </w:rPr>
        <w:t xml:space="preserve"> de</w:t>
      </w:r>
      <w:r w:rsidR="00622FC8" w:rsidRPr="00067655">
        <w:rPr>
          <w:rFonts w:ascii="Garamond" w:hAnsi="Garamond" w:cs="Arial"/>
          <w:lang w:val="es-ES"/>
        </w:rPr>
        <w:t xml:space="preserve"> </w:t>
      </w:r>
      <w:r w:rsidR="00593278" w:rsidRPr="00067655">
        <w:rPr>
          <w:rFonts w:ascii="Garamond" w:hAnsi="Garamond" w:cs="Arial"/>
          <w:lang w:val="es-ES"/>
        </w:rPr>
        <w:t>l</w:t>
      </w:r>
      <w:r w:rsidR="00622FC8" w:rsidRPr="00067655">
        <w:rPr>
          <w:rFonts w:ascii="Garamond" w:hAnsi="Garamond" w:cs="Arial"/>
          <w:lang w:val="es-ES"/>
        </w:rPr>
        <w:t xml:space="preserve">os </w:t>
      </w:r>
      <w:r w:rsidR="00593278" w:rsidRPr="00067655">
        <w:rPr>
          <w:rFonts w:ascii="Garamond" w:hAnsi="Garamond" w:cs="Arial"/>
          <w:lang w:val="es-ES"/>
        </w:rPr>
        <w:t>recurso</w:t>
      </w:r>
      <w:r w:rsidR="00622FC8" w:rsidRPr="00067655">
        <w:rPr>
          <w:rFonts w:ascii="Garamond" w:hAnsi="Garamond" w:cs="Arial"/>
          <w:lang w:val="es-ES"/>
        </w:rPr>
        <w:t>s</w:t>
      </w:r>
      <w:r w:rsidR="00CA5875" w:rsidRPr="00067655">
        <w:rPr>
          <w:rFonts w:ascii="Garamond" w:hAnsi="Garamond" w:cs="Arial"/>
          <w:lang w:val="es-ES"/>
        </w:rPr>
        <w:t xml:space="preserve">, determinar </w:t>
      </w:r>
      <w:r w:rsidR="00A9520E" w:rsidRPr="00067655">
        <w:rPr>
          <w:rFonts w:ascii="Garamond" w:hAnsi="Garamond" w:cs="Arial"/>
          <w:lang w:val="es-ES"/>
        </w:rPr>
        <w:t xml:space="preserve">el papel de las especies </w:t>
      </w:r>
      <w:r w:rsidR="00CA5875" w:rsidRPr="00067655">
        <w:rPr>
          <w:rFonts w:ascii="Garamond" w:hAnsi="Garamond" w:cs="Arial"/>
          <w:lang w:val="es-ES"/>
        </w:rPr>
        <w:t xml:space="preserve">en los </w:t>
      </w:r>
      <w:r w:rsidR="00DB78D4" w:rsidRPr="00067655">
        <w:rPr>
          <w:rFonts w:ascii="Garamond" w:hAnsi="Garamond" w:cs="Arial"/>
          <w:lang w:val="es-ES"/>
        </w:rPr>
        <w:t xml:space="preserve">sistemas </w:t>
      </w:r>
      <w:r w:rsidR="00CA5875" w:rsidRPr="00067655">
        <w:rPr>
          <w:rFonts w:ascii="Garamond" w:hAnsi="Garamond" w:cs="Arial"/>
          <w:lang w:val="es-ES"/>
        </w:rPr>
        <w:t xml:space="preserve">acuáticos, y </w:t>
      </w:r>
      <w:r w:rsidRPr="00067655">
        <w:rPr>
          <w:rFonts w:ascii="Garamond" w:hAnsi="Garamond" w:cs="Arial"/>
          <w:lang w:val="es-ES"/>
        </w:rPr>
        <w:t>en consecuencia</w:t>
      </w:r>
      <w:r w:rsidR="00CA5875" w:rsidRPr="00067655">
        <w:rPr>
          <w:rFonts w:ascii="Garamond" w:hAnsi="Garamond" w:cs="Arial"/>
          <w:lang w:val="es-ES"/>
        </w:rPr>
        <w:t>, para mantener el equilibrio dentro de un ecosistema (</w:t>
      </w:r>
      <w:proofErr w:type="spellStart"/>
      <w:r w:rsidR="001C4640" w:rsidRPr="00067655">
        <w:rPr>
          <w:rFonts w:ascii="Garamond" w:hAnsi="Garamond" w:cs="Arial"/>
          <w:bCs w:val="0"/>
        </w:rPr>
        <w:t>Lobón-Cerviá</w:t>
      </w:r>
      <w:proofErr w:type="spellEnd"/>
      <w:r w:rsidR="001C4640" w:rsidRPr="00067655">
        <w:rPr>
          <w:rFonts w:ascii="Garamond" w:hAnsi="Garamond" w:cs="Arial"/>
          <w:highlight w:val="yellow"/>
          <w:lang w:val="es-ES"/>
        </w:rPr>
        <w:t xml:space="preserve"> </w:t>
      </w:r>
      <w:r w:rsidR="001C4640" w:rsidRPr="001C4640">
        <w:rPr>
          <w:rFonts w:ascii="Garamond" w:hAnsi="Garamond" w:cs="Arial"/>
          <w:lang w:val="es-ES"/>
        </w:rPr>
        <w:t>1991</w:t>
      </w:r>
      <w:r w:rsidR="006C0741">
        <w:rPr>
          <w:rFonts w:ascii="Garamond" w:hAnsi="Garamond" w:cs="Arial"/>
          <w:lang w:val="es-ES"/>
        </w:rPr>
        <w:t xml:space="preserve">, </w:t>
      </w:r>
      <w:r w:rsidR="001C4640" w:rsidRPr="001C4640">
        <w:rPr>
          <w:rFonts w:ascii="Garamond" w:hAnsi="Garamond" w:cs="Arial"/>
          <w:bCs w:val="0"/>
        </w:rPr>
        <w:t xml:space="preserve">Lizama y </w:t>
      </w:r>
      <w:proofErr w:type="spellStart"/>
      <w:r w:rsidR="001C4640" w:rsidRPr="001C4640">
        <w:rPr>
          <w:rFonts w:ascii="Garamond" w:hAnsi="Garamond" w:cs="Arial"/>
          <w:bCs w:val="0"/>
        </w:rPr>
        <w:t>Ambrósio</w:t>
      </w:r>
      <w:proofErr w:type="spellEnd"/>
      <w:r w:rsidR="001C4640" w:rsidRPr="001C4640">
        <w:rPr>
          <w:rFonts w:ascii="Garamond" w:hAnsi="Garamond" w:cs="Arial"/>
          <w:bCs w:val="0"/>
        </w:rPr>
        <w:t xml:space="preserve"> 2002</w:t>
      </w:r>
      <w:r w:rsidR="00CA5875" w:rsidRPr="00067655">
        <w:rPr>
          <w:rFonts w:ascii="Garamond" w:hAnsi="Garamond" w:cs="Arial"/>
          <w:lang w:val="es-ES"/>
        </w:rPr>
        <w:t>).</w:t>
      </w:r>
    </w:p>
    <w:p w:rsidR="00CA5875" w:rsidRPr="00067655" w:rsidRDefault="00CA5875" w:rsidP="00C465CD">
      <w:pPr>
        <w:autoSpaceDE w:val="0"/>
        <w:autoSpaceDN w:val="0"/>
        <w:adjustRightInd w:val="0"/>
        <w:spacing w:line="360" w:lineRule="auto"/>
        <w:jc w:val="both"/>
        <w:rPr>
          <w:rFonts w:ascii="Garamond" w:hAnsi="Garamond" w:cs="Arial"/>
          <w:bCs w:val="0"/>
        </w:rPr>
      </w:pPr>
    </w:p>
    <w:p w:rsidR="00847E9D" w:rsidRPr="00067655" w:rsidRDefault="00302679" w:rsidP="00C465CD">
      <w:pPr>
        <w:autoSpaceDE w:val="0"/>
        <w:autoSpaceDN w:val="0"/>
        <w:adjustRightInd w:val="0"/>
        <w:spacing w:line="360" w:lineRule="auto"/>
        <w:jc w:val="both"/>
        <w:rPr>
          <w:rFonts w:ascii="Garamond" w:hAnsi="Garamond" w:cs="Arial"/>
          <w:bCs w:val="0"/>
        </w:rPr>
      </w:pPr>
      <w:r w:rsidRPr="00067655">
        <w:rPr>
          <w:rFonts w:ascii="Garamond" w:hAnsi="Garamond" w:cs="Arial"/>
          <w:bCs w:val="0"/>
        </w:rPr>
        <w:t>L</w:t>
      </w:r>
      <w:r w:rsidR="001C2F3A" w:rsidRPr="00067655">
        <w:rPr>
          <w:rFonts w:ascii="Garamond" w:hAnsi="Garamond" w:cs="Arial"/>
          <w:bCs w:val="0"/>
        </w:rPr>
        <w:t>os</w:t>
      </w:r>
      <w:r w:rsidR="00FC7A82" w:rsidRPr="00067655">
        <w:rPr>
          <w:rFonts w:ascii="Garamond" w:hAnsi="Garamond" w:cs="Arial"/>
          <w:bCs w:val="0"/>
        </w:rPr>
        <w:t xml:space="preserve"> </w:t>
      </w:r>
      <w:r w:rsidRPr="00067655">
        <w:rPr>
          <w:rFonts w:ascii="Garamond" w:hAnsi="Garamond" w:cs="Arial"/>
          <w:bCs w:val="0"/>
        </w:rPr>
        <w:t>e</w:t>
      </w:r>
      <w:r w:rsidR="002330B5" w:rsidRPr="00067655">
        <w:rPr>
          <w:rFonts w:ascii="Garamond" w:hAnsi="Garamond" w:cs="Arial"/>
          <w:bCs w:val="0"/>
        </w:rPr>
        <w:t xml:space="preserve">studios que abordan </w:t>
      </w:r>
      <w:r w:rsidR="00226533" w:rsidRPr="00067655">
        <w:rPr>
          <w:rFonts w:ascii="Garamond" w:hAnsi="Garamond" w:cs="Arial"/>
          <w:bCs w:val="0"/>
        </w:rPr>
        <w:t xml:space="preserve">aspectos </w:t>
      </w:r>
      <w:proofErr w:type="spellStart"/>
      <w:r w:rsidRPr="00067655">
        <w:rPr>
          <w:rFonts w:ascii="Garamond" w:hAnsi="Garamond" w:cs="Arial"/>
          <w:bCs w:val="0"/>
        </w:rPr>
        <w:t>bio</w:t>
      </w:r>
      <w:r w:rsidR="00296EB1" w:rsidRPr="00067655">
        <w:rPr>
          <w:rFonts w:ascii="Garamond" w:hAnsi="Garamond" w:cs="Arial"/>
          <w:bCs w:val="0"/>
        </w:rPr>
        <w:t>ecológicos</w:t>
      </w:r>
      <w:proofErr w:type="spellEnd"/>
      <w:r w:rsidR="00296EB1" w:rsidRPr="00067655">
        <w:rPr>
          <w:rFonts w:ascii="Garamond" w:hAnsi="Garamond" w:cs="Arial"/>
          <w:bCs w:val="0"/>
        </w:rPr>
        <w:t xml:space="preserve"> </w:t>
      </w:r>
      <w:r w:rsidR="002330B5" w:rsidRPr="00067655">
        <w:rPr>
          <w:rFonts w:ascii="Garamond" w:hAnsi="Garamond" w:cs="Arial"/>
          <w:bCs w:val="0"/>
        </w:rPr>
        <w:t xml:space="preserve">de </w:t>
      </w:r>
      <w:r w:rsidR="002330B5" w:rsidRPr="00067655">
        <w:rPr>
          <w:rFonts w:ascii="Garamond" w:hAnsi="Garamond" w:cs="Arial"/>
          <w:bCs w:val="0"/>
          <w:i/>
        </w:rPr>
        <w:t xml:space="preserve">G. </w:t>
      </w:r>
      <w:proofErr w:type="spellStart"/>
      <w:r w:rsidR="002330B5" w:rsidRPr="00067655">
        <w:rPr>
          <w:rFonts w:ascii="Garamond" w:hAnsi="Garamond" w:cs="Arial"/>
          <w:bCs w:val="0"/>
          <w:i/>
        </w:rPr>
        <w:t>bogotensis</w:t>
      </w:r>
      <w:proofErr w:type="spellEnd"/>
      <w:r w:rsidR="002330B5" w:rsidRPr="00067655">
        <w:rPr>
          <w:rFonts w:ascii="Garamond" w:hAnsi="Garamond" w:cs="Arial"/>
          <w:bCs w:val="0"/>
        </w:rPr>
        <w:t xml:space="preserve"> </w:t>
      </w:r>
      <w:r w:rsidR="00296EB1" w:rsidRPr="00067655">
        <w:rPr>
          <w:rFonts w:ascii="Garamond" w:hAnsi="Garamond" w:cs="Arial"/>
          <w:bCs w:val="0"/>
        </w:rPr>
        <w:t xml:space="preserve">en su </w:t>
      </w:r>
      <w:r w:rsidR="00B050F5" w:rsidRPr="00067655">
        <w:rPr>
          <w:rFonts w:ascii="Garamond" w:hAnsi="Garamond" w:cs="Arial"/>
          <w:bCs w:val="0"/>
        </w:rPr>
        <w:t>mayor</w:t>
      </w:r>
      <w:r w:rsidR="006F7A83" w:rsidRPr="00067655">
        <w:rPr>
          <w:rFonts w:ascii="Garamond" w:hAnsi="Garamond" w:cs="Arial"/>
          <w:bCs w:val="0"/>
        </w:rPr>
        <w:t xml:space="preserve">ía </w:t>
      </w:r>
      <w:r w:rsidR="00A231CC" w:rsidRPr="00067655">
        <w:rPr>
          <w:rFonts w:ascii="Garamond" w:hAnsi="Garamond" w:cs="Arial"/>
          <w:bCs w:val="0"/>
        </w:rPr>
        <w:t>se encuadra</w:t>
      </w:r>
      <w:r w:rsidR="00296EB1" w:rsidRPr="00067655">
        <w:rPr>
          <w:rFonts w:ascii="Garamond" w:hAnsi="Garamond" w:cs="Arial"/>
          <w:bCs w:val="0"/>
        </w:rPr>
        <w:t>n</w:t>
      </w:r>
      <w:r w:rsidR="00A231CC" w:rsidRPr="00067655">
        <w:rPr>
          <w:rFonts w:ascii="Garamond" w:hAnsi="Garamond" w:cs="Arial"/>
          <w:bCs w:val="0"/>
        </w:rPr>
        <w:t xml:space="preserve"> en la </w:t>
      </w:r>
      <w:r w:rsidR="009D1CA7" w:rsidRPr="00067655">
        <w:rPr>
          <w:rFonts w:ascii="Garamond" w:hAnsi="Garamond" w:cs="Arial"/>
          <w:bCs w:val="0"/>
        </w:rPr>
        <w:t xml:space="preserve">denominada </w:t>
      </w:r>
      <w:r w:rsidR="00A231CC" w:rsidRPr="00067655">
        <w:rPr>
          <w:rFonts w:ascii="Garamond" w:hAnsi="Garamond" w:cs="Arial"/>
          <w:bCs w:val="0"/>
        </w:rPr>
        <w:t>‘</w:t>
      </w:r>
      <w:r w:rsidR="009D1CA7" w:rsidRPr="00067655">
        <w:rPr>
          <w:rFonts w:ascii="Garamond" w:hAnsi="Garamond" w:cs="Arial"/>
          <w:bCs w:val="0"/>
        </w:rPr>
        <w:t>literatura gris</w:t>
      </w:r>
      <w:r w:rsidR="00A231CC" w:rsidRPr="00067655">
        <w:rPr>
          <w:rFonts w:ascii="Garamond" w:hAnsi="Garamond" w:cs="Arial"/>
          <w:bCs w:val="0"/>
        </w:rPr>
        <w:t>’</w:t>
      </w:r>
      <w:r w:rsidR="00173C0B" w:rsidRPr="00067655">
        <w:rPr>
          <w:rFonts w:ascii="Garamond" w:hAnsi="Garamond" w:cs="Arial"/>
          <w:bCs w:val="0"/>
        </w:rPr>
        <w:t>,</w:t>
      </w:r>
      <w:r w:rsidR="009C66E7" w:rsidRPr="00067655">
        <w:rPr>
          <w:rFonts w:ascii="Garamond" w:hAnsi="Garamond" w:cs="Arial"/>
          <w:bCs w:val="0"/>
        </w:rPr>
        <w:t xml:space="preserve"> y son pocos los trabajos </w:t>
      </w:r>
      <w:r w:rsidR="00EE33B9" w:rsidRPr="00067655">
        <w:rPr>
          <w:rFonts w:ascii="Garamond" w:hAnsi="Garamond" w:cs="Arial"/>
          <w:bCs w:val="0"/>
        </w:rPr>
        <w:t xml:space="preserve">publicados </w:t>
      </w:r>
      <w:r w:rsidR="009C66E7" w:rsidRPr="00067655">
        <w:rPr>
          <w:rFonts w:ascii="Garamond" w:hAnsi="Garamond" w:cs="Arial"/>
          <w:bCs w:val="0"/>
        </w:rPr>
        <w:t xml:space="preserve">sobre la </w:t>
      </w:r>
      <w:r w:rsidR="00EE33B9" w:rsidRPr="00067655">
        <w:rPr>
          <w:rFonts w:ascii="Garamond" w:hAnsi="Garamond" w:cs="Arial"/>
          <w:bCs w:val="0"/>
        </w:rPr>
        <w:t>ecología (</w:t>
      </w:r>
      <w:r w:rsidR="006E4A7C">
        <w:rPr>
          <w:rFonts w:ascii="Garamond" w:hAnsi="Garamond" w:cs="Arial"/>
          <w:bCs w:val="0"/>
        </w:rPr>
        <w:t xml:space="preserve">Mora </w:t>
      </w:r>
      <w:r w:rsidR="006E4A7C">
        <w:rPr>
          <w:rFonts w:ascii="Garamond" w:hAnsi="Garamond" w:cs="Arial"/>
          <w:bCs w:val="0"/>
          <w:i/>
        </w:rPr>
        <w:t>et al.</w:t>
      </w:r>
      <w:r w:rsidR="006E4A7C">
        <w:rPr>
          <w:rFonts w:ascii="Garamond" w:hAnsi="Garamond" w:cs="Arial"/>
          <w:bCs w:val="0"/>
        </w:rPr>
        <w:t xml:space="preserve"> 1992, </w:t>
      </w:r>
      <w:r w:rsidR="006E4A7C" w:rsidRPr="00067655">
        <w:rPr>
          <w:rFonts w:ascii="Garamond" w:hAnsi="Garamond" w:cs="Arial"/>
          <w:bCs w:val="0"/>
        </w:rPr>
        <w:t xml:space="preserve">Pantoja-Agreda </w:t>
      </w:r>
      <w:r w:rsidR="006E4A7C">
        <w:rPr>
          <w:rFonts w:ascii="Garamond" w:hAnsi="Garamond" w:cs="Arial"/>
          <w:bCs w:val="0"/>
        </w:rPr>
        <w:t xml:space="preserve">y </w:t>
      </w:r>
      <w:r w:rsidR="006E4A7C" w:rsidRPr="00067655">
        <w:rPr>
          <w:rFonts w:ascii="Garamond" w:hAnsi="Garamond" w:cs="Arial"/>
          <w:bCs w:val="0"/>
        </w:rPr>
        <w:t>Pantoja-Agreda</w:t>
      </w:r>
      <w:r w:rsidR="006E4A7C">
        <w:rPr>
          <w:rFonts w:ascii="Garamond" w:hAnsi="Garamond" w:cs="Arial"/>
          <w:bCs w:val="0"/>
        </w:rPr>
        <w:t xml:space="preserve"> 2003, </w:t>
      </w:r>
      <w:r w:rsidR="006E4A7C" w:rsidRPr="006E4A7C">
        <w:rPr>
          <w:rFonts w:ascii="Garamond" w:hAnsi="Garamond" w:cs="Arial"/>
          <w:bCs w:val="0"/>
        </w:rPr>
        <w:t xml:space="preserve">Rivera-Rondón </w:t>
      </w:r>
      <w:r w:rsidR="006E4A7C">
        <w:rPr>
          <w:rFonts w:ascii="Garamond" w:hAnsi="Garamond" w:cs="Arial"/>
          <w:bCs w:val="0"/>
          <w:i/>
        </w:rPr>
        <w:t>et al.</w:t>
      </w:r>
      <w:r w:rsidR="006E4A7C">
        <w:rPr>
          <w:rFonts w:ascii="Garamond" w:hAnsi="Garamond" w:cs="Arial"/>
          <w:bCs w:val="0"/>
        </w:rPr>
        <w:t xml:space="preserve"> 2008, </w:t>
      </w:r>
      <w:r w:rsidR="006E4A7C" w:rsidRPr="00067655">
        <w:rPr>
          <w:rFonts w:ascii="Garamond" w:hAnsi="Garamond" w:cs="Arial"/>
          <w:bCs w:val="0"/>
        </w:rPr>
        <w:t>Pinzón-González</w:t>
      </w:r>
      <w:r w:rsidR="006E4A7C">
        <w:rPr>
          <w:rFonts w:ascii="Garamond" w:hAnsi="Garamond" w:cs="Arial"/>
          <w:bCs w:val="0"/>
        </w:rPr>
        <w:t xml:space="preserve"> y </w:t>
      </w:r>
      <w:r w:rsidR="006E4A7C" w:rsidRPr="00067655">
        <w:rPr>
          <w:rFonts w:ascii="Garamond" w:hAnsi="Garamond" w:cs="Arial"/>
          <w:bCs w:val="0"/>
        </w:rPr>
        <w:t>Prada-Pedreros</w:t>
      </w:r>
      <w:r w:rsidR="006E4A7C">
        <w:rPr>
          <w:rFonts w:ascii="Garamond" w:hAnsi="Garamond" w:cs="Arial"/>
          <w:bCs w:val="0"/>
        </w:rPr>
        <w:t xml:space="preserve"> 2011</w:t>
      </w:r>
      <w:r w:rsidR="0082177A" w:rsidRPr="00067655">
        <w:rPr>
          <w:rFonts w:ascii="Garamond" w:hAnsi="Garamond" w:cs="Arial"/>
          <w:bCs w:val="0"/>
        </w:rPr>
        <w:t>)</w:t>
      </w:r>
      <w:r w:rsidR="00897540" w:rsidRPr="00067655">
        <w:rPr>
          <w:rFonts w:ascii="Garamond" w:hAnsi="Garamond" w:cs="Arial"/>
          <w:bCs w:val="0"/>
        </w:rPr>
        <w:t>,</w:t>
      </w:r>
      <w:r w:rsidR="00EE33B9" w:rsidRPr="00067655">
        <w:rPr>
          <w:rFonts w:ascii="Garamond" w:hAnsi="Garamond" w:cs="Arial"/>
          <w:bCs w:val="0"/>
        </w:rPr>
        <w:t xml:space="preserve"> </w:t>
      </w:r>
      <w:r w:rsidR="009C66E7" w:rsidRPr="00067655">
        <w:rPr>
          <w:rFonts w:ascii="Garamond" w:hAnsi="Garamond" w:cs="Arial"/>
          <w:bCs w:val="0"/>
        </w:rPr>
        <w:t>morfología (</w:t>
      </w:r>
      <w:r w:rsidR="00E50DE0">
        <w:rPr>
          <w:rFonts w:ascii="Garamond" w:hAnsi="Garamond" w:cs="Arial"/>
          <w:bCs w:val="0"/>
        </w:rPr>
        <w:t xml:space="preserve">León </w:t>
      </w:r>
      <w:r w:rsidR="00E50DE0">
        <w:rPr>
          <w:rFonts w:ascii="Garamond" w:hAnsi="Garamond" w:cs="Arial"/>
          <w:bCs w:val="0"/>
          <w:i/>
        </w:rPr>
        <w:t>et al.</w:t>
      </w:r>
      <w:r w:rsidR="00E50DE0">
        <w:rPr>
          <w:rFonts w:ascii="Garamond" w:hAnsi="Garamond" w:cs="Arial"/>
          <w:bCs w:val="0"/>
        </w:rPr>
        <w:t xml:space="preserve"> 2005</w:t>
      </w:r>
      <w:r w:rsidR="009C66E7" w:rsidRPr="00067655">
        <w:rPr>
          <w:rFonts w:ascii="Garamond" w:hAnsi="Garamond" w:cs="Arial"/>
          <w:bCs w:val="0"/>
        </w:rPr>
        <w:t>)</w:t>
      </w:r>
      <w:r w:rsidR="00716FAE" w:rsidRPr="00067655">
        <w:rPr>
          <w:rFonts w:ascii="Garamond" w:hAnsi="Garamond" w:cs="Arial"/>
          <w:bCs w:val="0"/>
        </w:rPr>
        <w:t>, información genética (</w:t>
      </w:r>
      <w:r w:rsidR="00E50DE0" w:rsidRPr="00067655">
        <w:rPr>
          <w:rFonts w:ascii="Garamond" w:hAnsi="Garamond" w:cs="Arial"/>
          <w:bCs w:val="0"/>
        </w:rPr>
        <w:t>González-Acosta</w:t>
      </w:r>
      <w:r w:rsidR="00E50DE0">
        <w:rPr>
          <w:rFonts w:ascii="Garamond" w:hAnsi="Garamond" w:cs="Arial"/>
          <w:bCs w:val="0"/>
        </w:rPr>
        <w:t xml:space="preserve"> </w:t>
      </w:r>
      <w:r w:rsidR="00E50DE0" w:rsidRPr="00E50DE0">
        <w:rPr>
          <w:rFonts w:ascii="Garamond" w:hAnsi="Garamond" w:cs="Arial"/>
          <w:bCs w:val="0"/>
          <w:i/>
        </w:rPr>
        <w:t>et al.</w:t>
      </w:r>
      <w:r w:rsidR="00E50DE0" w:rsidRPr="006C0741">
        <w:rPr>
          <w:rFonts w:ascii="Garamond" w:hAnsi="Garamond" w:cs="Arial"/>
          <w:bCs w:val="0"/>
        </w:rPr>
        <w:t xml:space="preserve"> </w:t>
      </w:r>
      <w:r w:rsidR="00E50DE0" w:rsidRPr="00E50DE0">
        <w:rPr>
          <w:rFonts w:ascii="Garamond" w:hAnsi="Garamond" w:cs="Arial"/>
          <w:bCs w:val="0"/>
        </w:rPr>
        <w:t>1992</w:t>
      </w:r>
      <w:r w:rsidR="00716FAE" w:rsidRPr="00067655">
        <w:rPr>
          <w:rFonts w:ascii="Garamond" w:hAnsi="Garamond" w:cs="Arial"/>
          <w:bCs w:val="0"/>
        </w:rPr>
        <w:t>)</w:t>
      </w:r>
      <w:r w:rsidR="009C66E7" w:rsidRPr="00067655">
        <w:rPr>
          <w:rFonts w:ascii="Garamond" w:hAnsi="Garamond" w:cs="Arial"/>
          <w:bCs w:val="0"/>
        </w:rPr>
        <w:t xml:space="preserve"> y prácticamente nulos los relacionados con la distribución</w:t>
      </w:r>
      <w:r w:rsidR="00A81D3D" w:rsidRPr="00067655">
        <w:rPr>
          <w:rFonts w:ascii="Garamond" w:hAnsi="Garamond" w:cs="Arial"/>
          <w:bCs w:val="0"/>
        </w:rPr>
        <w:t xml:space="preserve"> en el altiplano </w:t>
      </w:r>
      <w:r w:rsidR="009C66E7" w:rsidRPr="00067655">
        <w:rPr>
          <w:rFonts w:ascii="Garamond" w:hAnsi="Garamond" w:cs="Arial"/>
          <w:bCs w:val="0"/>
        </w:rPr>
        <w:t xml:space="preserve">y </w:t>
      </w:r>
      <w:proofErr w:type="spellStart"/>
      <w:r w:rsidR="009C66E7" w:rsidRPr="00067655">
        <w:rPr>
          <w:rFonts w:ascii="Garamond" w:hAnsi="Garamond" w:cs="Arial"/>
          <w:bCs w:val="0"/>
        </w:rPr>
        <w:t>abundacia</w:t>
      </w:r>
      <w:proofErr w:type="spellEnd"/>
      <w:r w:rsidR="009C66E7" w:rsidRPr="00067655">
        <w:rPr>
          <w:rFonts w:ascii="Garamond" w:hAnsi="Garamond" w:cs="Arial"/>
          <w:bCs w:val="0"/>
        </w:rPr>
        <w:t xml:space="preserve"> relativa de esta especie</w:t>
      </w:r>
      <w:r w:rsidR="00800495" w:rsidRPr="00067655">
        <w:rPr>
          <w:rFonts w:ascii="Garamond" w:hAnsi="Garamond" w:cs="Arial"/>
          <w:bCs w:val="0"/>
        </w:rPr>
        <w:t xml:space="preserve">. </w:t>
      </w:r>
      <w:r w:rsidR="009C66E7" w:rsidRPr="00067655">
        <w:rPr>
          <w:rFonts w:ascii="Garamond" w:hAnsi="Garamond" w:cs="Arial"/>
          <w:bCs w:val="0"/>
        </w:rPr>
        <w:t xml:space="preserve">De acuerdo con esto y con la necesidad de contar con datos sobre la distribución y </w:t>
      </w:r>
      <w:proofErr w:type="spellStart"/>
      <w:r w:rsidR="009C66E7" w:rsidRPr="00067655">
        <w:rPr>
          <w:rFonts w:ascii="Garamond" w:hAnsi="Garamond" w:cs="Arial"/>
          <w:bCs w:val="0"/>
        </w:rPr>
        <w:t>autoecología</w:t>
      </w:r>
      <w:proofErr w:type="spellEnd"/>
      <w:r w:rsidR="009C66E7" w:rsidRPr="00067655">
        <w:rPr>
          <w:rFonts w:ascii="Garamond" w:hAnsi="Garamond" w:cs="Arial"/>
          <w:bCs w:val="0"/>
        </w:rPr>
        <w:t xml:space="preserve"> de </w:t>
      </w:r>
      <w:r w:rsidR="003B639B" w:rsidRPr="00067655">
        <w:rPr>
          <w:rFonts w:ascii="Garamond" w:hAnsi="Garamond" w:cs="Arial"/>
          <w:bCs w:val="0"/>
        </w:rPr>
        <w:t>la Guapucha</w:t>
      </w:r>
      <w:r w:rsidR="009C66E7" w:rsidRPr="00067655">
        <w:rPr>
          <w:rFonts w:ascii="Garamond" w:hAnsi="Garamond" w:cs="Arial"/>
          <w:bCs w:val="0"/>
        </w:rPr>
        <w:t>, l</w:t>
      </w:r>
      <w:r w:rsidR="005F7FD7" w:rsidRPr="00067655">
        <w:rPr>
          <w:rFonts w:ascii="Garamond" w:hAnsi="Garamond" w:cs="Arial"/>
          <w:bCs w:val="0"/>
        </w:rPr>
        <w:t xml:space="preserve">os objetivos </w:t>
      </w:r>
      <w:r w:rsidR="007D2F36" w:rsidRPr="00067655">
        <w:rPr>
          <w:rFonts w:ascii="Garamond" w:hAnsi="Garamond" w:cs="Arial"/>
          <w:bCs w:val="0"/>
        </w:rPr>
        <w:t>de este estudio fueron</w:t>
      </w:r>
      <w:r w:rsidR="005F7FD7" w:rsidRPr="00067655">
        <w:rPr>
          <w:rFonts w:ascii="Garamond" w:hAnsi="Garamond" w:cs="Arial"/>
          <w:bCs w:val="0"/>
        </w:rPr>
        <w:t xml:space="preserve">: </w:t>
      </w:r>
      <w:r w:rsidR="004026D0" w:rsidRPr="00067655">
        <w:rPr>
          <w:rFonts w:ascii="Garamond" w:hAnsi="Garamond" w:cs="Arial"/>
          <w:bCs w:val="0"/>
        </w:rPr>
        <w:t xml:space="preserve">i) comparar la abundancia relativa de </w:t>
      </w:r>
      <w:r w:rsidR="004026D0" w:rsidRPr="00067655">
        <w:rPr>
          <w:rFonts w:ascii="Garamond" w:hAnsi="Garamond" w:cs="Arial"/>
          <w:bCs w:val="0"/>
          <w:i/>
        </w:rPr>
        <w:t xml:space="preserve">G. </w:t>
      </w:r>
      <w:proofErr w:type="spellStart"/>
      <w:r w:rsidR="004026D0" w:rsidRPr="00067655">
        <w:rPr>
          <w:rFonts w:ascii="Garamond" w:hAnsi="Garamond" w:cs="Arial"/>
          <w:bCs w:val="0"/>
          <w:i/>
        </w:rPr>
        <w:t>bogotensis</w:t>
      </w:r>
      <w:proofErr w:type="spellEnd"/>
      <w:r w:rsidR="004026D0" w:rsidRPr="00067655">
        <w:rPr>
          <w:rFonts w:ascii="Garamond" w:hAnsi="Garamond" w:cs="Arial"/>
          <w:bCs w:val="0"/>
        </w:rPr>
        <w:t xml:space="preserve"> entre poblaciones de las </w:t>
      </w:r>
      <w:r w:rsidR="00981E8B" w:rsidRPr="00067655">
        <w:rPr>
          <w:rFonts w:ascii="Garamond" w:hAnsi="Garamond" w:cs="Arial"/>
          <w:bCs w:val="0"/>
        </w:rPr>
        <w:t>cuenca</w:t>
      </w:r>
      <w:r w:rsidR="004026D0" w:rsidRPr="00067655">
        <w:rPr>
          <w:rFonts w:ascii="Garamond" w:hAnsi="Garamond" w:cs="Arial"/>
          <w:bCs w:val="0"/>
        </w:rPr>
        <w:t>s del río Bogotá, río Suárez y lago de Tota, y i</w:t>
      </w:r>
      <w:r w:rsidR="005F7FD7" w:rsidRPr="00067655">
        <w:rPr>
          <w:rFonts w:ascii="Garamond" w:hAnsi="Garamond" w:cs="Arial"/>
          <w:bCs w:val="0"/>
        </w:rPr>
        <w:t xml:space="preserve">i) </w:t>
      </w:r>
      <w:r w:rsidR="002B227A" w:rsidRPr="00067655">
        <w:rPr>
          <w:rFonts w:ascii="Garamond" w:hAnsi="Garamond" w:cs="Arial"/>
          <w:bCs w:val="0"/>
        </w:rPr>
        <w:t xml:space="preserve">determinar si existen diferencias en </w:t>
      </w:r>
      <w:r w:rsidR="000E00F0" w:rsidRPr="00067655">
        <w:rPr>
          <w:rFonts w:ascii="Garamond" w:hAnsi="Garamond" w:cs="Arial"/>
          <w:bCs w:val="0"/>
        </w:rPr>
        <w:t xml:space="preserve">la dieta de </w:t>
      </w:r>
      <w:r w:rsidR="000E00F0" w:rsidRPr="00067655">
        <w:rPr>
          <w:rFonts w:ascii="Garamond" w:hAnsi="Garamond" w:cs="Arial"/>
          <w:bCs w:val="0"/>
          <w:i/>
        </w:rPr>
        <w:t xml:space="preserve">G. </w:t>
      </w:r>
      <w:proofErr w:type="spellStart"/>
      <w:r w:rsidR="000E00F0" w:rsidRPr="00067655">
        <w:rPr>
          <w:rFonts w:ascii="Garamond" w:hAnsi="Garamond" w:cs="Arial"/>
          <w:bCs w:val="0"/>
          <w:i/>
        </w:rPr>
        <w:t>bogotensis</w:t>
      </w:r>
      <w:proofErr w:type="spellEnd"/>
      <w:r w:rsidR="000E00F0" w:rsidRPr="00067655">
        <w:rPr>
          <w:rFonts w:ascii="Garamond" w:hAnsi="Garamond" w:cs="Arial"/>
          <w:bCs w:val="0"/>
        </w:rPr>
        <w:t xml:space="preserve"> </w:t>
      </w:r>
      <w:r w:rsidR="00857D16" w:rsidRPr="00067655">
        <w:rPr>
          <w:rFonts w:ascii="Garamond" w:hAnsi="Garamond" w:cs="Arial"/>
          <w:bCs w:val="0"/>
        </w:rPr>
        <w:t>en</w:t>
      </w:r>
      <w:r w:rsidR="00C138CE" w:rsidRPr="00067655">
        <w:rPr>
          <w:rFonts w:ascii="Garamond" w:hAnsi="Garamond" w:cs="Arial"/>
          <w:bCs w:val="0"/>
        </w:rPr>
        <w:t xml:space="preserve">tre las </w:t>
      </w:r>
      <w:r w:rsidR="00981E8B" w:rsidRPr="00067655">
        <w:rPr>
          <w:rFonts w:ascii="Garamond" w:hAnsi="Garamond" w:cs="Arial"/>
          <w:bCs w:val="0"/>
        </w:rPr>
        <w:t>cuenca</w:t>
      </w:r>
      <w:r w:rsidR="00C138CE" w:rsidRPr="00067655">
        <w:rPr>
          <w:rFonts w:ascii="Garamond" w:hAnsi="Garamond" w:cs="Arial"/>
          <w:bCs w:val="0"/>
        </w:rPr>
        <w:t>s estudiadas</w:t>
      </w:r>
      <w:r w:rsidR="004026D0" w:rsidRPr="00067655">
        <w:rPr>
          <w:rFonts w:ascii="Garamond" w:hAnsi="Garamond" w:cs="Arial"/>
          <w:bCs w:val="0"/>
        </w:rPr>
        <w:t>.</w:t>
      </w:r>
      <w:r w:rsidR="002D1DA5" w:rsidRPr="00067655">
        <w:rPr>
          <w:rFonts w:ascii="Garamond" w:hAnsi="Garamond" w:cs="Arial"/>
          <w:bCs w:val="0"/>
        </w:rPr>
        <w:t xml:space="preserve"> </w:t>
      </w:r>
      <w:r w:rsidR="005C111B" w:rsidRPr="00067655">
        <w:rPr>
          <w:rFonts w:ascii="Garamond" w:hAnsi="Garamond" w:cs="Arial"/>
          <w:bCs w:val="0"/>
        </w:rPr>
        <w:t>S</w:t>
      </w:r>
      <w:r w:rsidR="002D1DA5" w:rsidRPr="00067655">
        <w:rPr>
          <w:rFonts w:ascii="Garamond" w:hAnsi="Garamond" w:cs="Arial"/>
          <w:bCs w:val="0"/>
        </w:rPr>
        <w:t>e espera</w:t>
      </w:r>
      <w:r w:rsidR="007D2F36" w:rsidRPr="00067655">
        <w:rPr>
          <w:rFonts w:ascii="Garamond" w:hAnsi="Garamond" w:cs="Arial"/>
          <w:bCs w:val="0"/>
        </w:rPr>
        <w:t>ba</w:t>
      </w:r>
      <w:r w:rsidR="002D1DA5" w:rsidRPr="00067655">
        <w:rPr>
          <w:rFonts w:ascii="Garamond" w:hAnsi="Garamond" w:cs="Arial"/>
          <w:bCs w:val="0"/>
        </w:rPr>
        <w:t xml:space="preserve"> que la abundancia relativa en las poblaciones de la </w:t>
      </w:r>
      <w:r w:rsidR="00981E8B" w:rsidRPr="00067655">
        <w:rPr>
          <w:rFonts w:ascii="Garamond" w:hAnsi="Garamond" w:cs="Arial"/>
          <w:bCs w:val="0"/>
        </w:rPr>
        <w:t>cuenca</w:t>
      </w:r>
      <w:r w:rsidR="002D1DA5" w:rsidRPr="00067655">
        <w:rPr>
          <w:rFonts w:ascii="Garamond" w:hAnsi="Garamond" w:cs="Arial"/>
          <w:bCs w:val="0"/>
        </w:rPr>
        <w:t xml:space="preserve"> del río Bogotá </w:t>
      </w:r>
      <w:r w:rsidR="007D2F36" w:rsidRPr="00067655">
        <w:rPr>
          <w:rFonts w:ascii="Garamond" w:hAnsi="Garamond" w:cs="Arial"/>
          <w:bCs w:val="0"/>
        </w:rPr>
        <w:t>fuese</w:t>
      </w:r>
      <w:r w:rsidR="002D1DA5" w:rsidRPr="00067655">
        <w:rPr>
          <w:rFonts w:ascii="Garamond" w:hAnsi="Garamond" w:cs="Arial"/>
          <w:bCs w:val="0"/>
        </w:rPr>
        <w:t xml:space="preserve"> menor </w:t>
      </w:r>
      <w:r w:rsidR="005B4C4F" w:rsidRPr="00067655">
        <w:rPr>
          <w:rFonts w:ascii="Garamond" w:hAnsi="Garamond" w:cs="Arial"/>
          <w:bCs w:val="0"/>
        </w:rPr>
        <w:t xml:space="preserve">debido al alto grado de degradación que presenta </w:t>
      </w:r>
      <w:r w:rsidR="005C111B" w:rsidRPr="00067655">
        <w:rPr>
          <w:rFonts w:ascii="Garamond" w:hAnsi="Garamond" w:cs="Arial"/>
          <w:bCs w:val="0"/>
        </w:rPr>
        <w:t xml:space="preserve">esta </w:t>
      </w:r>
      <w:r w:rsidR="00981E8B" w:rsidRPr="00067655">
        <w:rPr>
          <w:rFonts w:ascii="Garamond" w:hAnsi="Garamond" w:cs="Arial"/>
          <w:bCs w:val="0"/>
        </w:rPr>
        <w:t>cuenca</w:t>
      </w:r>
      <w:r w:rsidR="00FB46BC" w:rsidRPr="00067655">
        <w:rPr>
          <w:rFonts w:ascii="Garamond" w:hAnsi="Garamond" w:cs="Arial"/>
          <w:bCs w:val="0"/>
        </w:rPr>
        <w:t xml:space="preserve"> y</w:t>
      </w:r>
      <w:r w:rsidR="00553700" w:rsidRPr="00067655">
        <w:rPr>
          <w:rFonts w:ascii="Garamond" w:hAnsi="Garamond" w:cs="Arial"/>
          <w:bCs w:val="0"/>
        </w:rPr>
        <w:t xml:space="preserve"> </w:t>
      </w:r>
      <w:r w:rsidR="00D210CF" w:rsidRPr="00067655">
        <w:rPr>
          <w:rFonts w:ascii="Garamond" w:hAnsi="Garamond" w:cs="Arial"/>
          <w:bCs w:val="0"/>
        </w:rPr>
        <w:t>dadas las caracter</w:t>
      </w:r>
      <w:r w:rsidR="009C6640" w:rsidRPr="00067655">
        <w:rPr>
          <w:rFonts w:ascii="Garamond" w:hAnsi="Garamond" w:cs="Arial"/>
          <w:bCs w:val="0"/>
        </w:rPr>
        <w:t xml:space="preserve">ísticas de los ambientes estudiados, </w:t>
      </w:r>
      <w:r w:rsidR="00FB46BC" w:rsidRPr="00067655">
        <w:rPr>
          <w:rFonts w:ascii="Garamond" w:hAnsi="Garamond" w:cs="Arial"/>
          <w:bCs w:val="0"/>
        </w:rPr>
        <w:t>que la dieta</w:t>
      </w:r>
      <w:r w:rsidR="00233D9F">
        <w:rPr>
          <w:rFonts w:ascii="Garamond" w:hAnsi="Garamond" w:cs="Arial"/>
          <w:bCs w:val="0"/>
        </w:rPr>
        <w:t xml:space="preserve"> de los individuos</w:t>
      </w:r>
      <w:r w:rsidR="00FB46BC" w:rsidRPr="00067655">
        <w:rPr>
          <w:rFonts w:ascii="Garamond" w:hAnsi="Garamond" w:cs="Arial"/>
          <w:bCs w:val="0"/>
        </w:rPr>
        <w:t xml:space="preserve"> </w:t>
      </w:r>
      <w:r w:rsidR="007D2F36" w:rsidRPr="00067655">
        <w:rPr>
          <w:rFonts w:ascii="Garamond" w:hAnsi="Garamond" w:cs="Arial"/>
          <w:bCs w:val="0"/>
        </w:rPr>
        <w:t xml:space="preserve">fuese </w:t>
      </w:r>
      <w:r w:rsidR="004019AD">
        <w:rPr>
          <w:rFonts w:ascii="Garamond" w:hAnsi="Garamond" w:cs="Arial"/>
          <w:bCs w:val="0"/>
        </w:rPr>
        <w:t xml:space="preserve">semejante </w:t>
      </w:r>
      <w:r w:rsidR="00FB46BC" w:rsidRPr="00067655">
        <w:rPr>
          <w:rFonts w:ascii="Garamond" w:hAnsi="Garamond" w:cs="Arial"/>
          <w:bCs w:val="0"/>
        </w:rPr>
        <w:t>en</w:t>
      </w:r>
      <w:r w:rsidR="00AB21D3" w:rsidRPr="00067655">
        <w:rPr>
          <w:rFonts w:ascii="Garamond" w:hAnsi="Garamond" w:cs="Arial"/>
          <w:bCs w:val="0"/>
        </w:rPr>
        <w:t xml:space="preserve"> las tres </w:t>
      </w:r>
      <w:r w:rsidR="00981E8B" w:rsidRPr="00067655">
        <w:rPr>
          <w:rFonts w:ascii="Garamond" w:hAnsi="Garamond" w:cs="Arial"/>
          <w:bCs w:val="0"/>
        </w:rPr>
        <w:t>cuenca</w:t>
      </w:r>
      <w:r w:rsidR="00FB46BC" w:rsidRPr="00067655">
        <w:rPr>
          <w:rFonts w:ascii="Garamond" w:hAnsi="Garamond" w:cs="Arial"/>
          <w:bCs w:val="0"/>
        </w:rPr>
        <w:t>s</w:t>
      </w:r>
      <w:r w:rsidR="005C111B" w:rsidRPr="00067655">
        <w:rPr>
          <w:rFonts w:ascii="Garamond" w:hAnsi="Garamond" w:cs="Arial"/>
          <w:bCs w:val="0"/>
        </w:rPr>
        <w:t>.</w:t>
      </w:r>
    </w:p>
    <w:p w:rsidR="0096348B" w:rsidRDefault="0096348B" w:rsidP="00C465CD">
      <w:pPr>
        <w:autoSpaceDE w:val="0"/>
        <w:autoSpaceDN w:val="0"/>
        <w:adjustRightInd w:val="0"/>
        <w:spacing w:line="360" w:lineRule="auto"/>
        <w:jc w:val="both"/>
        <w:rPr>
          <w:rFonts w:ascii="Garamond" w:hAnsi="Garamond" w:cs="Arial"/>
          <w:bCs w:val="0"/>
        </w:rPr>
      </w:pPr>
    </w:p>
    <w:p w:rsidR="000314F2" w:rsidRPr="00067655" w:rsidRDefault="000314F2" w:rsidP="00C465CD">
      <w:pPr>
        <w:autoSpaceDE w:val="0"/>
        <w:autoSpaceDN w:val="0"/>
        <w:adjustRightInd w:val="0"/>
        <w:spacing w:line="360" w:lineRule="auto"/>
        <w:jc w:val="both"/>
        <w:rPr>
          <w:rFonts w:ascii="Garamond" w:hAnsi="Garamond" w:cs="Arial"/>
          <w:bCs w:val="0"/>
        </w:rPr>
      </w:pPr>
    </w:p>
    <w:p w:rsidR="00B6189A" w:rsidRPr="00067655" w:rsidRDefault="00B6189A" w:rsidP="00C465CD">
      <w:pPr>
        <w:spacing w:line="360" w:lineRule="auto"/>
        <w:jc w:val="both"/>
        <w:rPr>
          <w:rFonts w:ascii="Garamond" w:hAnsi="Garamond" w:cs="Arial"/>
          <w:b/>
        </w:rPr>
      </w:pPr>
      <w:r w:rsidRPr="00067655">
        <w:rPr>
          <w:rFonts w:ascii="Garamond" w:hAnsi="Garamond" w:cs="Arial"/>
          <w:b/>
        </w:rPr>
        <w:lastRenderedPageBreak/>
        <w:t>Materiales y métodos</w:t>
      </w:r>
    </w:p>
    <w:p w:rsidR="00AF30F6" w:rsidRPr="00067655" w:rsidRDefault="00EB1D44" w:rsidP="00C465CD">
      <w:pPr>
        <w:spacing w:line="360" w:lineRule="auto"/>
        <w:jc w:val="both"/>
        <w:rPr>
          <w:rFonts w:ascii="Garamond" w:hAnsi="Garamond" w:cs="Arial"/>
          <w:caps/>
          <w:lang w:val="es-ES"/>
        </w:rPr>
      </w:pPr>
      <w:r w:rsidRPr="00067655">
        <w:rPr>
          <w:rFonts w:ascii="Garamond" w:hAnsi="Garamond" w:cs="Arial"/>
          <w:b/>
          <w:lang w:val="es-ES"/>
        </w:rPr>
        <w:t>Á</w:t>
      </w:r>
      <w:r w:rsidR="00C7303E" w:rsidRPr="00067655">
        <w:rPr>
          <w:rFonts w:ascii="Garamond" w:hAnsi="Garamond" w:cs="Arial"/>
          <w:b/>
          <w:lang w:val="es-ES"/>
        </w:rPr>
        <w:t>rea de estudio</w:t>
      </w:r>
    </w:p>
    <w:p w:rsidR="00D16717" w:rsidRPr="00067655" w:rsidRDefault="00C1101B" w:rsidP="00C465CD">
      <w:pPr>
        <w:spacing w:line="360" w:lineRule="auto"/>
        <w:jc w:val="both"/>
        <w:rPr>
          <w:rFonts w:ascii="Garamond" w:hAnsi="Garamond" w:cs="Arial"/>
        </w:rPr>
      </w:pPr>
      <w:r w:rsidRPr="00067655">
        <w:rPr>
          <w:rFonts w:ascii="Garamond" w:hAnsi="Garamond" w:cs="Arial"/>
          <w:lang w:val="es-ES"/>
        </w:rPr>
        <w:t xml:space="preserve">El </w:t>
      </w:r>
      <w:r w:rsidR="00C54BCD" w:rsidRPr="00067655">
        <w:rPr>
          <w:rFonts w:ascii="Garamond" w:hAnsi="Garamond" w:cs="Arial"/>
          <w:lang w:val="es-ES"/>
        </w:rPr>
        <w:t>a</w:t>
      </w:r>
      <w:r w:rsidRPr="00067655">
        <w:rPr>
          <w:rFonts w:ascii="Garamond" w:hAnsi="Garamond" w:cs="Arial"/>
          <w:lang w:val="es-ES"/>
        </w:rPr>
        <w:t xml:space="preserve">ltiplano </w:t>
      </w:r>
      <w:proofErr w:type="spellStart"/>
      <w:r w:rsidRPr="00067655">
        <w:rPr>
          <w:rFonts w:ascii="Garamond" w:hAnsi="Garamond" w:cs="Arial"/>
          <w:lang w:val="es-ES"/>
        </w:rPr>
        <w:t>Cundiboyacense</w:t>
      </w:r>
      <w:proofErr w:type="spellEnd"/>
      <w:r w:rsidR="00733DA7" w:rsidRPr="00067655">
        <w:rPr>
          <w:rFonts w:ascii="Garamond" w:hAnsi="Garamond" w:cs="Arial"/>
          <w:lang w:val="es-ES"/>
        </w:rPr>
        <w:t xml:space="preserve"> está situado </w:t>
      </w:r>
      <w:r w:rsidR="00E874B4" w:rsidRPr="00067655">
        <w:rPr>
          <w:rFonts w:ascii="Garamond" w:hAnsi="Garamond" w:cs="Arial"/>
          <w:lang w:val="es-ES"/>
        </w:rPr>
        <w:t xml:space="preserve">entre </w:t>
      </w:r>
      <w:r w:rsidRPr="00067655">
        <w:rPr>
          <w:rFonts w:ascii="Garamond" w:hAnsi="Garamond" w:cs="Arial"/>
          <w:lang w:val="es-ES"/>
        </w:rPr>
        <w:t>los departamentos de Cundinamarca y Boyacá</w:t>
      </w:r>
      <w:r w:rsidR="007272F6" w:rsidRPr="00067655">
        <w:rPr>
          <w:rFonts w:ascii="Garamond" w:hAnsi="Garamond" w:cs="Arial"/>
          <w:lang w:val="es-ES"/>
        </w:rPr>
        <w:t>, s</w:t>
      </w:r>
      <w:r w:rsidR="00286011" w:rsidRPr="00067655">
        <w:rPr>
          <w:rFonts w:ascii="Garamond" w:hAnsi="Garamond" w:cs="Arial"/>
          <w:lang w:val="es-ES"/>
        </w:rPr>
        <w:t xml:space="preserve">u </w:t>
      </w:r>
      <w:r w:rsidRPr="00067655">
        <w:rPr>
          <w:rFonts w:ascii="Garamond" w:hAnsi="Garamond" w:cs="Arial"/>
          <w:lang w:val="es-ES"/>
        </w:rPr>
        <w:t>extensión aproximada</w:t>
      </w:r>
      <w:r w:rsidR="00286011" w:rsidRPr="00067655">
        <w:rPr>
          <w:rFonts w:ascii="Garamond" w:hAnsi="Garamond" w:cs="Arial"/>
          <w:lang w:val="es-ES"/>
        </w:rPr>
        <w:t xml:space="preserve"> es</w:t>
      </w:r>
      <w:r w:rsidRPr="00067655">
        <w:rPr>
          <w:rFonts w:ascii="Garamond" w:hAnsi="Garamond" w:cs="Arial"/>
          <w:lang w:val="es-ES"/>
        </w:rPr>
        <w:t xml:space="preserve"> de 19</w:t>
      </w:r>
      <w:r w:rsidR="007272F6" w:rsidRPr="00067655">
        <w:rPr>
          <w:rFonts w:ascii="Garamond" w:hAnsi="Garamond" w:cs="Arial"/>
          <w:lang w:val="es-ES"/>
        </w:rPr>
        <w:t>.</w:t>
      </w:r>
      <w:r w:rsidRPr="00067655">
        <w:rPr>
          <w:rFonts w:ascii="Garamond" w:hAnsi="Garamond" w:cs="Arial"/>
          <w:lang w:val="es-ES"/>
        </w:rPr>
        <w:t>529 km²</w:t>
      </w:r>
      <w:r w:rsidR="00286011" w:rsidRPr="00067655">
        <w:rPr>
          <w:rFonts w:ascii="Garamond" w:hAnsi="Garamond" w:cs="Arial"/>
          <w:lang w:val="es-ES"/>
        </w:rPr>
        <w:t xml:space="preserve"> y g</w:t>
      </w:r>
      <w:r w:rsidRPr="00067655">
        <w:rPr>
          <w:rFonts w:ascii="Garamond" w:hAnsi="Garamond" w:cs="Arial"/>
          <w:lang w:val="es-ES"/>
        </w:rPr>
        <w:t>eográficamente se encuentra entre los 3º45’13’’ y los 6º03’13’’</w:t>
      </w:r>
      <w:r w:rsidR="00D63E59" w:rsidRPr="00067655">
        <w:rPr>
          <w:rFonts w:ascii="Garamond" w:hAnsi="Garamond" w:cs="Arial"/>
          <w:lang w:val="es-ES"/>
        </w:rPr>
        <w:t xml:space="preserve"> N </w:t>
      </w:r>
      <w:r w:rsidRPr="00067655">
        <w:rPr>
          <w:rFonts w:ascii="Garamond" w:hAnsi="Garamond" w:cs="Arial"/>
          <w:lang w:val="es-ES"/>
        </w:rPr>
        <w:t xml:space="preserve">y entre los 72º39’40’’ y los 74º52’30’’ </w:t>
      </w:r>
      <w:r w:rsidR="0018399B" w:rsidRPr="00067655">
        <w:rPr>
          <w:rFonts w:ascii="Garamond" w:hAnsi="Garamond" w:cs="Arial"/>
          <w:lang w:val="es-ES"/>
        </w:rPr>
        <w:t xml:space="preserve">W </w:t>
      </w:r>
      <w:r w:rsidRPr="00067655">
        <w:rPr>
          <w:rFonts w:ascii="Garamond" w:hAnsi="Garamond" w:cs="Arial"/>
          <w:lang w:val="es-ES"/>
        </w:rPr>
        <w:t>(</w:t>
      </w:r>
      <w:r w:rsidR="00062333">
        <w:rPr>
          <w:rFonts w:ascii="Garamond" w:hAnsi="Garamond" w:cs="Arial"/>
          <w:lang w:val="es-ES"/>
        </w:rPr>
        <w:t>IGAC 1984</w:t>
      </w:r>
      <w:r w:rsidRPr="00067655">
        <w:rPr>
          <w:rFonts w:ascii="Garamond" w:hAnsi="Garamond" w:cs="Arial"/>
          <w:lang w:val="es-ES"/>
        </w:rPr>
        <w:t>).</w:t>
      </w:r>
      <w:r w:rsidR="005362F2" w:rsidRPr="00067655">
        <w:rPr>
          <w:rFonts w:ascii="Garamond" w:hAnsi="Garamond" w:cs="Arial"/>
          <w:lang w:val="es-ES"/>
        </w:rPr>
        <w:t xml:space="preserve"> </w:t>
      </w:r>
      <w:r w:rsidR="006D6525" w:rsidRPr="00067655">
        <w:rPr>
          <w:rFonts w:ascii="Garamond" w:hAnsi="Garamond" w:cs="Arial"/>
          <w:lang w:val="es-ES"/>
        </w:rPr>
        <w:t xml:space="preserve">Los principales </w:t>
      </w:r>
      <w:r w:rsidR="005362F2" w:rsidRPr="00067655">
        <w:rPr>
          <w:rFonts w:ascii="Garamond" w:hAnsi="Garamond" w:cs="Arial"/>
        </w:rPr>
        <w:t xml:space="preserve">ríos </w:t>
      </w:r>
      <w:r w:rsidR="0018399B" w:rsidRPr="00067655">
        <w:rPr>
          <w:rFonts w:ascii="Garamond" w:hAnsi="Garamond" w:cs="Arial"/>
        </w:rPr>
        <w:t xml:space="preserve">que drenan por ésta región </w:t>
      </w:r>
      <w:r w:rsidR="005362F2" w:rsidRPr="00067655">
        <w:rPr>
          <w:rFonts w:ascii="Garamond" w:hAnsi="Garamond" w:cs="Arial"/>
        </w:rPr>
        <w:t>son:</w:t>
      </w:r>
      <w:r w:rsidR="00734BAA" w:rsidRPr="00067655">
        <w:rPr>
          <w:rFonts w:ascii="Garamond" w:hAnsi="Garamond" w:cs="Arial"/>
        </w:rPr>
        <w:t xml:space="preserve"> </w:t>
      </w:r>
      <w:proofErr w:type="spellStart"/>
      <w:r w:rsidR="005362F2" w:rsidRPr="00067655">
        <w:rPr>
          <w:rFonts w:ascii="Garamond" w:hAnsi="Garamond" w:cs="Arial"/>
        </w:rPr>
        <w:t>Sumapaz</w:t>
      </w:r>
      <w:proofErr w:type="spellEnd"/>
      <w:r w:rsidR="005362F2" w:rsidRPr="00067655">
        <w:rPr>
          <w:rFonts w:ascii="Garamond" w:hAnsi="Garamond" w:cs="Arial"/>
        </w:rPr>
        <w:t>, Bogotá, Seco, Negro, Minero, Ubaté y Suárez</w:t>
      </w:r>
      <w:r w:rsidR="009A7FDE" w:rsidRPr="00067655">
        <w:rPr>
          <w:rFonts w:ascii="Garamond" w:hAnsi="Garamond" w:cs="Arial"/>
        </w:rPr>
        <w:t>; los ríos que drenan hacia los llanos orientales</w:t>
      </w:r>
      <w:r w:rsidR="00181289" w:rsidRPr="00067655">
        <w:rPr>
          <w:rFonts w:ascii="Garamond" w:hAnsi="Garamond" w:cs="Arial"/>
        </w:rPr>
        <w:t xml:space="preserve">, incluyendo cuenca de Tota, </w:t>
      </w:r>
      <w:r w:rsidR="009A7FDE" w:rsidRPr="00067655">
        <w:rPr>
          <w:rFonts w:ascii="Garamond" w:hAnsi="Garamond" w:cs="Arial"/>
        </w:rPr>
        <w:t>alimentan la cuenca del río Meta</w:t>
      </w:r>
      <w:r w:rsidR="004517DD" w:rsidRPr="00067655">
        <w:rPr>
          <w:rFonts w:ascii="Garamond" w:hAnsi="Garamond" w:cs="Arial"/>
        </w:rPr>
        <w:t xml:space="preserve"> (</w:t>
      </w:r>
      <w:r w:rsidR="00062333">
        <w:rPr>
          <w:rFonts w:ascii="Garamond" w:hAnsi="Garamond" w:cs="Arial"/>
        </w:rPr>
        <w:t>CAR 2002</w:t>
      </w:r>
      <w:r w:rsidR="004517DD" w:rsidRPr="00067655">
        <w:rPr>
          <w:rFonts w:ascii="Garamond" w:hAnsi="Garamond" w:cs="Arial"/>
        </w:rPr>
        <w:t xml:space="preserve">). </w:t>
      </w:r>
      <w:r w:rsidR="009A7FDE" w:rsidRPr="00067655">
        <w:rPr>
          <w:rFonts w:ascii="Garamond" w:hAnsi="Garamond" w:cs="Arial"/>
        </w:rPr>
        <w:t xml:space="preserve">La </w:t>
      </w:r>
      <w:r w:rsidR="00972B1A" w:rsidRPr="00067655">
        <w:rPr>
          <w:rFonts w:ascii="Garamond" w:hAnsi="Garamond" w:cs="Arial"/>
        </w:rPr>
        <w:t>altitud</w:t>
      </w:r>
      <w:r w:rsidR="009A7FDE" w:rsidRPr="00067655">
        <w:rPr>
          <w:rFonts w:ascii="Garamond" w:hAnsi="Garamond" w:cs="Arial"/>
        </w:rPr>
        <w:t xml:space="preserve"> en el </w:t>
      </w:r>
      <w:r w:rsidR="009A7FDE" w:rsidRPr="00067655">
        <w:rPr>
          <w:rFonts w:ascii="Garamond" w:hAnsi="Garamond" w:cs="Arial"/>
          <w:lang w:val="es-ES"/>
        </w:rPr>
        <w:t xml:space="preserve">altiplano </w:t>
      </w:r>
      <w:proofErr w:type="spellStart"/>
      <w:r w:rsidR="009A7FDE" w:rsidRPr="00067655">
        <w:rPr>
          <w:rFonts w:ascii="Garamond" w:hAnsi="Garamond" w:cs="Arial"/>
          <w:lang w:val="es-ES"/>
        </w:rPr>
        <w:t>Cundiboyacense</w:t>
      </w:r>
      <w:proofErr w:type="spellEnd"/>
      <w:r w:rsidR="00972B1A" w:rsidRPr="00067655">
        <w:rPr>
          <w:rFonts w:ascii="Garamond" w:hAnsi="Garamond" w:cs="Arial"/>
        </w:rPr>
        <w:t xml:space="preserve"> oscila entre 2600 m en la zona plana hasta 3800 m en el caso de los cerros que la circundan</w:t>
      </w:r>
      <w:r w:rsidR="009A7FDE" w:rsidRPr="00067655">
        <w:rPr>
          <w:rFonts w:ascii="Garamond" w:hAnsi="Garamond" w:cs="Arial"/>
        </w:rPr>
        <w:t>; e</w:t>
      </w:r>
      <w:r w:rsidR="00734BAA" w:rsidRPr="00067655">
        <w:rPr>
          <w:rFonts w:ascii="Garamond" w:hAnsi="Garamond" w:cs="Arial"/>
        </w:rPr>
        <w:t>n e</w:t>
      </w:r>
      <w:r w:rsidR="001A3D82" w:rsidRPr="00067655">
        <w:rPr>
          <w:rFonts w:ascii="Garamond" w:hAnsi="Garamond" w:cs="Arial"/>
        </w:rPr>
        <w:t>l sector</w:t>
      </w:r>
      <w:r w:rsidR="00734BAA" w:rsidRPr="00067655">
        <w:rPr>
          <w:rFonts w:ascii="Garamond" w:hAnsi="Garamond" w:cs="Arial"/>
        </w:rPr>
        <w:t xml:space="preserve"> </w:t>
      </w:r>
      <w:r w:rsidR="00D16717" w:rsidRPr="00067655">
        <w:rPr>
          <w:rFonts w:ascii="Garamond" w:hAnsi="Garamond" w:cs="Arial"/>
        </w:rPr>
        <w:t>drenado por los ríos Bogotá</w:t>
      </w:r>
      <w:r w:rsidR="004517DD" w:rsidRPr="00067655">
        <w:rPr>
          <w:rFonts w:ascii="Garamond" w:hAnsi="Garamond" w:cs="Arial"/>
        </w:rPr>
        <w:t xml:space="preserve"> y </w:t>
      </w:r>
      <w:r w:rsidR="00D16717" w:rsidRPr="00067655">
        <w:rPr>
          <w:rFonts w:ascii="Garamond" w:hAnsi="Garamond" w:cs="Arial"/>
        </w:rPr>
        <w:t>Suárez, se registran temperaturas</w:t>
      </w:r>
      <w:r w:rsidR="00734BAA" w:rsidRPr="00067655">
        <w:rPr>
          <w:rFonts w:ascii="Garamond" w:hAnsi="Garamond" w:cs="Arial"/>
        </w:rPr>
        <w:t xml:space="preserve"> medias </w:t>
      </w:r>
      <w:r w:rsidR="00D16717" w:rsidRPr="00067655">
        <w:rPr>
          <w:rFonts w:ascii="Garamond" w:hAnsi="Garamond" w:cs="Arial"/>
        </w:rPr>
        <w:t>entre los 12</w:t>
      </w:r>
      <w:r w:rsidR="003B7F0B" w:rsidRPr="00067655">
        <w:rPr>
          <w:rFonts w:ascii="Garamond" w:hAnsi="Garamond" w:cs="Arial"/>
        </w:rPr>
        <w:t xml:space="preserve"> </w:t>
      </w:r>
      <w:r w:rsidR="00D16717" w:rsidRPr="00067655">
        <w:rPr>
          <w:rFonts w:ascii="Garamond" w:hAnsi="Garamond" w:cs="Arial"/>
        </w:rPr>
        <w:t>y</w:t>
      </w:r>
      <w:r w:rsidR="003B7F0B" w:rsidRPr="00067655">
        <w:rPr>
          <w:rFonts w:ascii="Garamond" w:hAnsi="Garamond" w:cs="Arial"/>
        </w:rPr>
        <w:t xml:space="preserve"> </w:t>
      </w:r>
      <w:r w:rsidR="00D16717" w:rsidRPr="00067655">
        <w:rPr>
          <w:rFonts w:ascii="Garamond" w:hAnsi="Garamond" w:cs="Arial"/>
        </w:rPr>
        <w:t>14</w:t>
      </w:r>
      <w:r w:rsidR="007C5729" w:rsidRPr="00067655">
        <w:rPr>
          <w:rFonts w:ascii="Garamond" w:hAnsi="Garamond" w:cs="Arial"/>
        </w:rPr>
        <w:t xml:space="preserve"> </w:t>
      </w:r>
      <w:proofErr w:type="spellStart"/>
      <w:r w:rsidR="00D16717" w:rsidRPr="00067655">
        <w:rPr>
          <w:rFonts w:ascii="Garamond" w:hAnsi="Garamond" w:cs="Arial"/>
        </w:rPr>
        <w:t>ºC</w:t>
      </w:r>
      <w:proofErr w:type="spellEnd"/>
      <w:r w:rsidR="00D16717" w:rsidRPr="00067655">
        <w:rPr>
          <w:rFonts w:ascii="Garamond" w:hAnsi="Garamond" w:cs="Arial"/>
        </w:rPr>
        <w:t xml:space="preserve"> que descienden en el sector suroriental de Bogotá</w:t>
      </w:r>
      <w:r w:rsidR="002D015C" w:rsidRPr="00067655">
        <w:rPr>
          <w:rFonts w:ascii="Garamond" w:hAnsi="Garamond" w:cs="Arial"/>
        </w:rPr>
        <w:t xml:space="preserve">, </w:t>
      </w:r>
      <w:r w:rsidR="00D16717" w:rsidRPr="00067655">
        <w:rPr>
          <w:rFonts w:ascii="Garamond" w:hAnsi="Garamond" w:cs="Arial"/>
        </w:rPr>
        <w:t xml:space="preserve">sobre el páramo de </w:t>
      </w:r>
      <w:proofErr w:type="spellStart"/>
      <w:r w:rsidR="00D16717" w:rsidRPr="00067655">
        <w:rPr>
          <w:rFonts w:ascii="Garamond" w:hAnsi="Garamond" w:cs="Arial"/>
        </w:rPr>
        <w:t>Sumapáz</w:t>
      </w:r>
      <w:proofErr w:type="spellEnd"/>
      <w:r w:rsidR="00D16717" w:rsidRPr="00067655">
        <w:rPr>
          <w:rFonts w:ascii="Garamond" w:hAnsi="Garamond" w:cs="Arial"/>
        </w:rPr>
        <w:t>, alcanzando valores inferiores a 10</w:t>
      </w:r>
      <w:r w:rsidR="007C5729" w:rsidRPr="00067655">
        <w:rPr>
          <w:rFonts w:ascii="Garamond" w:hAnsi="Garamond" w:cs="Arial"/>
        </w:rPr>
        <w:t xml:space="preserve"> </w:t>
      </w:r>
      <w:proofErr w:type="spellStart"/>
      <w:r w:rsidR="00D16717" w:rsidRPr="00067655">
        <w:rPr>
          <w:rFonts w:ascii="Garamond" w:hAnsi="Garamond" w:cs="Arial"/>
        </w:rPr>
        <w:t>ºC</w:t>
      </w:r>
      <w:proofErr w:type="spellEnd"/>
      <w:r w:rsidR="00872D98" w:rsidRPr="00067655">
        <w:rPr>
          <w:rFonts w:ascii="Garamond" w:hAnsi="Garamond" w:cs="Arial"/>
        </w:rPr>
        <w:t xml:space="preserve"> </w:t>
      </w:r>
      <w:r w:rsidR="00D16717" w:rsidRPr="00067655">
        <w:rPr>
          <w:rFonts w:ascii="Garamond" w:hAnsi="Garamond" w:cs="Arial"/>
        </w:rPr>
        <w:t>(</w:t>
      </w:r>
      <w:r w:rsidR="00062333" w:rsidRPr="00C07DCC">
        <w:rPr>
          <w:rFonts w:ascii="Garamond" w:hAnsi="Garamond" w:cs="Arial"/>
        </w:rPr>
        <w:t>CAR 2002</w:t>
      </w:r>
      <w:r w:rsidR="00D16717" w:rsidRPr="00067655">
        <w:rPr>
          <w:rFonts w:ascii="Garamond" w:hAnsi="Garamond" w:cs="Arial"/>
        </w:rPr>
        <w:t>)</w:t>
      </w:r>
      <w:r w:rsidR="00DF6EFF">
        <w:rPr>
          <w:rFonts w:ascii="Garamond" w:hAnsi="Garamond" w:cs="Arial"/>
        </w:rPr>
        <w:t xml:space="preserve"> (Figura 1)</w:t>
      </w:r>
      <w:r w:rsidR="00D16717" w:rsidRPr="00067655">
        <w:rPr>
          <w:rFonts w:ascii="Garamond" w:hAnsi="Garamond" w:cs="Arial"/>
        </w:rPr>
        <w:t>.</w:t>
      </w:r>
    </w:p>
    <w:p w:rsidR="00EE13DB" w:rsidRDefault="00EE13DB" w:rsidP="00C465CD">
      <w:pPr>
        <w:spacing w:line="360" w:lineRule="auto"/>
        <w:jc w:val="both"/>
        <w:rPr>
          <w:rFonts w:ascii="Garamond" w:hAnsi="Garamond" w:cs="Arial"/>
        </w:rPr>
      </w:pPr>
    </w:p>
    <w:p w:rsidR="00016A20" w:rsidRDefault="00016A20">
      <w:pPr>
        <w:rPr>
          <w:rFonts w:ascii="Garamond" w:hAnsi="Garamond" w:cs="Arial"/>
        </w:rPr>
      </w:pPr>
      <w:r>
        <w:rPr>
          <w:rFonts w:ascii="Garamond" w:hAnsi="Garamond" w:cs="Arial"/>
        </w:rPr>
        <w:br w:type="page"/>
      </w:r>
    </w:p>
    <w:p w:rsidR="00016A20" w:rsidRDefault="00016A20" w:rsidP="00C465CD">
      <w:pPr>
        <w:spacing w:line="360" w:lineRule="auto"/>
        <w:jc w:val="both"/>
        <w:rPr>
          <w:rFonts w:ascii="Garamond" w:hAnsi="Garamond" w:cs="Arial"/>
        </w:rPr>
      </w:pPr>
    </w:p>
    <w:p w:rsidR="00FB170F" w:rsidRDefault="00FB170F" w:rsidP="00C465CD">
      <w:pPr>
        <w:spacing w:line="360" w:lineRule="auto"/>
        <w:jc w:val="both"/>
        <w:rPr>
          <w:rFonts w:ascii="Garamond" w:hAnsi="Garamond" w:cs="Arial"/>
        </w:rPr>
      </w:pPr>
      <w:r>
        <w:rPr>
          <w:rFonts w:ascii="Garamond" w:hAnsi="Garamond" w:cs="Arial"/>
          <w:noProof/>
        </w:rPr>
        <w:drawing>
          <wp:inline distT="0" distB="0" distL="0" distR="0">
            <wp:extent cx="5971540" cy="471297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02_2013_mapa_f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4712970"/>
                    </a:xfrm>
                    <a:prstGeom prst="rect">
                      <a:avLst/>
                    </a:prstGeom>
                  </pic:spPr>
                </pic:pic>
              </a:graphicData>
            </a:graphic>
          </wp:inline>
        </w:drawing>
      </w:r>
    </w:p>
    <w:p w:rsidR="00DF6EFF" w:rsidRDefault="00FB170F" w:rsidP="00C465CD">
      <w:pPr>
        <w:spacing w:line="360" w:lineRule="auto"/>
        <w:jc w:val="both"/>
        <w:rPr>
          <w:rFonts w:ascii="Garamond" w:hAnsi="Garamond" w:cs="Arial"/>
        </w:rPr>
      </w:pPr>
      <w:r w:rsidRPr="006C0741">
        <w:rPr>
          <w:rFonts w:ascii="Garamond" w:hAnsi="Garamond" w:cs="Arial"/>
          <w:b/>
        </w:rPr>
        <w:t>Figura 1.</w:t>
      </w:r>
      <w:r w:rsidRPr="006C0741">
        <w:rPr>
          <w:rFonts w:ascii="Garamond" w:hAnsi="Garamond" w:cs="Arial"/>
        </w:rPr>
        <w:t xml:space="preserve"> Localización</w:t>
      </w:r>
      <w:r w:rsidRPr="00067655">
        <w:rPr>
          <w:rFonts w:ascii="Garamond" w:hAnsi="Garamond" w:cs="Arial"/>
        </w:rPr>
        <w:t xml:space="preserve"> de los sitios de muestreo en el altiplano </w:t>
      </w:r>
      <w:proofErr w:type="spellStart"/>
      <w:r w:rsidRPr="00067655">
        <w:rPr>
          <w:rFonts w:ascii="Garamond" w:hAnsi="Garamond" w:cs="Arial"/>
        </w:rPr>
        <w:t>Cundiboyacense</w:t>
      </w:r>
      <w:proofErr w:type="spellEnd"/>
      <w:r w:rsidRPr="00067655">
        <w:rPr>
          <w:rFonts w:ascii="Garamond" w:hAnsi="Garamond" w:cs="Arial"/>
        </w:rPr>
        <w:t xml:space="preserve">, Colombia. 1-Tibitoc; 2-Quebrada La Susana; 3-Quebrada Mancilla; 4-Embalse de </w:t>
      </w:r>
      <w:proofErr w:type="spellStart"/>
      <w:r w:rsidRPr="00067655">
        <w:rPr>
          <w:rFonts w:ascii="Garamond" w:hAnsi="Garamond" w:cs="Arial"/>
        </w:rPr>
        <w:t>Tominé</w:t>
      </w:r>
      <w:proofErr w:type="spellEnd"/>
      <w:r w:rsidRPr="00067655">
        <w:rPr>
          <w:rFonts w:ascii="Garamond" w:hAnsi="Garamond" w:cs="Arial"/>
        </w:rPr>
        <w:t xml:space="preserve">; 5-Laguna de </w:t>
      </w:r>
      <w:proofErr w:type="spellStart"/>
      <w:r w:rsidRPr="00067655">
        <w:rPr>
          <w:rFonts w:ascii="Garamond" w:hAnsi="Garamond" w:cs="Arial"/>
        </w:rPr>
        <w:t>Fúquene</w:t>
      </w:r>
      <w:proofErr w:type="spellEnd"/>
      <w:r w:rsidRPr="00067655">
        <w:rPr>
          <w:rFonts w:ascii="Garamond" w:hAnsi="Garamond" w:cs="Arial"/>
        </w:rPr>
        <w:t xml:space="preserve">; 6-Río Ubaté; 7-Laguna de </w:t>
      </w:r>
      <w:proofErr w:type="spellStart"/>
      <w:r w:rsidRPr="00067655">
        <w:rPr>
          <w:rFonts w:ascii="Garamond" w:hAnsi="Garamond" w:cs="Arial"/>
        </w:rPr>
        <w:t>Cucunubá</w:t>
      </w:r>
      <w:proofErr w:type="spellEnd"/>
      <w:r w:rsidRPr="00067655">
        <w:rPr>
          <w:rFonts w:ascii="Garamond" w:hAnsi="Garamond" w:cs="Arial"/>
        </w:rPr>
        <w:t xml:space="preserve">; 8-Río </w:t>
      </w:r>
      <w:proofErr w:type="spellStart"/>
      <w:r w:rsidRPr="00067655">
        <w:rPr>
          <w:rFonts w:ascii="Garamond" w:hAnsi="Garamond" w:cs="Arial"/>
        </w:rPr>
        <w:t>Lenguazaque</w:t>
      </w:r>
      <w:proofErr w:type="spellEnd"/>
      <w:r w:rsidRPr="00067655">
        <w:rPr>
          <w:rFonts w:ascii="Garamond" w:hAnsi="Garamond" w:cs="Arial"/>
        </w:rPr>
        <w:t>; 9-Lago de Tota A;</w:t>
      </w:r>
      <w:r>
        <w:rPr>
          <w:rFonts w:ascii="Garamond" w:hAnsi="Garamond" w:cs="Arial"/>
        </w:rPr>
        <w:t xml:space="preserve"> 10-Lago de Tota </w:t>
      </w:r>
      <w:r w:rsidR="00DC374D">
        <w:rPr>
          <w:rFonts w:ascii="Garamond" w:hAnsi="Garamond" w:cs="Arial"/>
        </w:rPr>
        <w:t>B</w:t>
      </w:r>
      <w:r>
        <w:rPr>
          <w:rFonts w:ascii="Garamond" w:hAnsi="Garamond" w:cs="Arial"/>
        </w:rPr>
        <w:t>.</w:t>
      </w:r>
    </w:p>
    <w:p w:rsidR="00016A20" w:rsidRDefault="00016A20">
      <w:pPr>
        <w:rPr>
          <w:rFonts w:ascii="Garamond" w:hAnsi="Garamond" w:cs="Arial"/>
        </w:rPr>
      </w:pPr>
      <w:r>
        <w:rPr>
          <w:rFonts w:ascii="Garamond" w:hAnsi="Garamond" w:cs="Arial"/>
        </w:rPr>
        <w:br w:type="page"/>
      </w:r>
    </w:p>
    <w:p w:rsidR="00B6189A" w:rsidRPr="00067655" w:rsidRDefault="00B6189A" w:rsidP="00C465CD">
      <w:pPr>
        <w:spacing w:line="360" w:lineRule="auto"/>
        <w:jc w:val="both"/>
        <w:rPr>
          <w:rFonts w:ascii="Garamond" w:hAnsi="Garamond" w:cs="Arial"/>
          <w:b/>
        </w:rPr>
      </w:pPr>
      <w:r w:rsidRPr="00067655">
        <w:rPr>
          <w:rFonts w:ascii="Garamond" w:hAnsi="Garamond" w:cs="Arial"/>
          <w:b/>
        </w:rPr>
        <w:lastRenderedPageBreak/>
        <w:t>Sitios de captura</w:t>
      </w:r>
    </w:p>
    <w:p w:rsidR="00343736" w:rsidRPr="00067655" w:rsidRDefault="00FA7A22" w:rsidP="003049C5">
      <w:pPr>
        <w:spacing w:line="360" w:lineRule="auto"/>
        <w:jc w:val="both"/>
        <w:rPr>
          <w:rFonts w:ascii="Garamond" w:hAnsi="Garamond" w:cs="Arial"/>
        </w:rPr>
      </w:pPr>
      <w:r w:rsidRPr="00067655">
        <w:rPr>
          <w:rFonts w:ascii="Garamond" w:hAnsi="Garamond" w:cs="Arial"/>
          <w:bCs w:val="0"/>
        </w:rPr>
        <w:t>L</w:t>
      </w:r>
      <w:r w:rsidR="0080334D" w:rsidRPr="00067655">
        <w:rPr>
          <w:rFonts w:ascii="Garamond" w:hAnsi="Garamond" w:cs="Arial"/>
          <w:bCs w:val="0"/>
        </w:rPr>
        <w:t xml:space="preserve">os sitios de captura se </w:t>
      </w:r>
      <w:r w:rsidRPr="00067655">
        <w:rPr>
          <w:rFonts w:ascii="Garamond" w:hAnsi="Garamond" w:cs="Arial"/>
          <w:bCs w:val="0"/>
        </w:rPr>
        <w:t xml:space="preserve">seleccionaron </w:t>
      </w:r>
      <w:r w:rsidR="0080334D" w:rsidRPr="00067655">
        <w:rPr>
          <w:rFonts w:ascii="Garamond" w:hAnsi="Garamond" w:cs="Arial"/>
          <w:bCs w:val="0"/>
        </w:rPr>
        <w:t>con ayuda de un mapa</w:t>
      </w:r>
      <w:r w:rsidR="00515AEB" w:rsidRPr="00067655">
        <w:rPr>
          <w:rFonts w:ascii="Garamond" w:hAnsi="Garamond" w:cs="Arial"/>
          <w:bCs w:val="0"/>
        </w:rPr>
        <w:t xml:space="preserve"> del altiplano </w:t>
      </w:r>
      <w:proofErr w:type="spellStart"/>
      <w:r w:rsidR="00515AEB" w:rsidRPr="00067655">
        <w:rPr>
          <w:rFonts w:ascii="Garamond" w:hAnsi="Garamond" w:cs="Arial"/>
          <w:bCs w:val="0"/>
        </w:rPr>
        <w:t>Cundiboyacense</w:t>
      </w:r>
      <w:proofErr w:type="spellEnd"/>
      <w:r w:rsidR="0080334D" w:rsidRPr="00067655">
        <w:rPr>
          <w:rFonts w:ascii="Garamond" w:hAnsi="Garamond" w:cs="Arial"/>
          <w:bCs w:val="0"/>
        </w:rPr>
        <w:t xml:space="preserve"> escala 1:400.000.</w:t>
      </w:r>
      <w:r w:rsidR="00297545">
        <w:rPr>
          <w:rFonts w:ascii="Garamond" w:hAnsi="Garamond" w:cs="Arial"/>
          <w:bCs w:val="0"/>
        </w:rPr>
        <w:t xml:space="preserve"> </w:t>
      </w:r>
      <w:r w:rsidR="00297545">
        <w:rPr>
          <w:rFonts w:ascii="Garamond" w:hAnsi="Garamond" w:cs="Arial"/>
        </w:rPr>
        <w:t xml:space="preserve">Con la selección de las localidades se buscó obtener </w:t>
      </w:r>
      <w:r w:rsidR="00297545" w:rsidRPr="0050741D">
        <w:rPr>
          <w:rFonts w:ascii="Garamond" w:hAnsi="Garamond" w:cs="Arial"/>
        </w:rPr>
        <w:t>información de la mayor varianza posible</w:t>
      </w:r>
      <w:r w:rsidR="00297545">
        <w:rPr>
          <w:rFonts w:ascii="Garamond" w:hAnsi="Garamond" w:cs="Arial"/>
        </w:rPr>
        <w:t>, e</w:t>
      </w:r>
      <w:r w:rsidR="00297545" w:rsidRPr="0050741D">
        <w:rPr>
          <w:rFonts w:ascii="Garamond" w:hAnsi="Garamond" w:cs="Arial"/>
        </w:rPr>
        <w:t xml:space="preserve">ntre más diferentes </w:t>
      </w:r>
      <w:r w:rsidR="00297545">
        <w:rPr>
          <w:rFonts w:ascii="Garamond" w:hAnsi="Garamond" w:cs="Arial"/>
        </w:rPr>
        <w:t xml:space="preserve">fueran </w:t>
      </w:r>
      <w:r w:rsidR="00297545" w:rsidRPr="0050741D">
        <w:rPr>
          <w:rFonts w:ascii="Garamond" w:hAnsi="Garamond" w:cs="Arial"/>
        </w:rPr>
        <w:t>los h</w:t>
      </w:r>
      <w:r w:rsidR="00297545">
        <w:rPr>
          <w:rFonts w:ascii="Garamond" w:hAnsi="Garamond" w:cs="Arial"/>
        </w:rPr>
        <w:t>á</w:t>
      </w:r>
      <w:r w:rsidR="00297545" w:rsidRPr="0050741D">
        <w:rPr>
          <w:rFonts w:ascii="Garamond" w:hAnsi="Garamond" w:cs="Arial"/>
        </w:rPr>
        <w:t>bitats</w:t>
      </w:r>
      <w:r w:rsidR="00297545">
        <w:rPr>
          <w:rFonts w:ascii="Garamond" w:hAnsi="Garamond" w:cs="Arial"/>
        </w:rPr>
        <w:t xml:space="preserve"> </w:t>
      </w:r>
      <w:proofErr w:type="gramStart"/>
      <w:r w:rsidR="00297545" w:rsidRPr="0050741D">
        <w:rPr>
          <w:rFonts w:ascii="Garamond" w:hAnsi="Garamond" w:cs="Arial"/>
        </w:rPr>
        <w:t>mayor</w:t>
      </w:r>
      <w:proofErr w:type="gramEnd"/>
      <w:r w:rsidR="00297545" w:rsidRPr="0050741D">
        <w:rPr>
          <w:rFonts w:ascii="Garamond" w:hAnsi="Garamond" w:cs="Arial"/>
        </w:rPr>
        <w:t xml:space="preserve"> el grado de información sobre el comportamiento de la varianza.</w:t>
      </w:r>
      <w:r w:rsidR="0080334D" w:rsidRPr="00067655">
        <w:rPr>
          <w:rFonts w:ascii="Garamond" w:hAnsi="Garamond" w:cs="Arial"/>
          <w:bCs w:val="0"/>
        </w:rPr>
        <w:t xml:space="preserve"> En campo, la localización exacta del punto de muestreo (latitud, longitud y </w:t>
      </w:r>
      <w:r w:rsidR="00A42EC0" w:rsidRPr="00067655">
        <w:rPr>
          <w:rFonts w:ascii="Garamond" w:hAnsi="Garamond" w:cs="Arial"/>
          <w:bCs w:val="0"/>
        </w:rPr>
        <w:t>altitud</w:t>
      </w:r>
      <w:r w:rsidR="0080334D" w:rsidRPr="00067655">
        <w:rPr>
          <w:rFonts w:ascii="Garamond" w:hAnsi="Garamond" w:cs="Arial"/>
          <w:bCs w:val="0"/>
        </w:rPr>
        <w:t xml:space="preserve">) se </w:t>
      </w:r>
      <w:proofErr w:type="spellStart"/>
      <w:r w:rsidR="0080334D" w:rsidRPr="00067655">
        <w:rPr>
          <w:rFonts w:ascii="Garamond" w:hAnsi="Garamond" w:cs="Arial"/>
          <w:bCs w:val="0"/>
        </w:rPr>
        <w:t>georreferenció</w:t>
      </w:r>
      <w:proofErr w:type="spellEnd"/>
      <w:r w:rsidR="0080334D" w:rsidRPr="00067655">
        <w:rPr>
          <w:rFonts w:ascii="Garamond" w:hAnsi="Garamond" w:cs="Arial"/>
          <w:bCs w:val="0"/>
        </w:rPr>
        <w:t xml:space="preserve"> con ayuda de una unidad de GPS marca Garmin, modelo GPS 72. </w:t>
      </w:r>
      <w:r w:rsidR="00343736" w:rsidRPr="00067655">
        <w:rPr>
          <w:rFonts w:ascii="Garamond" w:hAnsi="Garamond" w:cs="Arial"/>
        </w:rPr>
        <w:t xml:space="preserve">Se realizaron muestreos en 10 localidades, distribuidas por </w:t>
      </w:r>
      <w:r w:rsidR="00981E8B" w:rsidRPr="00067655">
        <w:rPr>
          <w:rFonts w:ascii="Garamond" w:hAnsi="Garamond" w:cs="Arial"/>
        </w:rPr>
        <w:t>cuenca</w:t>
      </w:r>
      <w:r w:rsidR="00343736" w:rsidRPr="00067655">
        <w:rPr>
          <w:rFonts w:ascii="Garamond" w:hAnsi="Garamond" w:cs="Arial"/>
        </w:rPr>
        <w:t xml:space="preserve"> </w:t>
      </w:r>
      <w:r w:rsidR="006853E8">
        <w:rPr>
          <w:rFonts w:ascii="Garamond" w:hAnsi="Garamond" w:cs="Arial"/>
        </w:rPr>
        <w:t>hidrológicas</w:t>
      </w:r>
      <w:r w:rsidR="00003D00">
        <w:rPr>
          <w:rFonts w:ascii="Garamond" w:hAnsi="Garamond" w:cs="Arial"/>
        </w:rPr>
        <w:t xml:space="preserve"> </w:t>
      </w:r>
      <w:r w:rsidR="00343736" w:rsidRPr="00067655">
        <w:rPr>
          <w:rFonts w:ascii="Garamond" w:hAnsi="Garamond" w:cs="Arial"/>
        </w:rPr>
        <w:t xml:space="preserve">de la siguiente manera: cuatro pertenecientes al río Bogotá, cuatro al río Suárez y </w:t>
      </w:r>
      <w:r w:rsidR="006E29E0" w:rsidRPr="00067655">
        <w:rPr>
          <w:rFonts w:ascii="Garamond" w:hAnsi="Garamond" w:cs="Arial"/>
        </w:rPr>
        <w:t>dos al l</w:t>
      </w:r>
      <w:r w:rsidR="00343736" w:rsidRPr="00067655">
        <w:rPr>
          <w:rFonts w:ascii="Garamond" w:hAnsi="Garamond" w:cs="Arial"/>
        </w:rPr>
        <w:t>ago de Tota (</w:t>
      </w:r>
      <w:r w:rsidR="007272F6" w:rsidRPr="006C0741">
        <w:rPr>
          <w:rFonts w:ascii="Garamond" w:hAnsi="Garamond" w:cs="Arial"/>
        </w:rPr>
        <w:t xml:space="preserve">Figura </w:t>
      </w:r>
      <w:r w:rsidR="005D40CB" w:rsidRPr="006C0741">
        <w:rPr>
          <w:rFonts w:ascii="Garamond" w:hAnsi="Garamond" w:cs="Arial"/>
        </w:rPr>
        <w:t>1</w:t>
      </w:r>
      <w:r w:rsidR="00343736" w:rsidRPr="006C0741">
        <w:rPr>
          <w:rFonts w:ascii="Garamond" w:hAnsi="Garamond" w:cs="Arial"/>
        </w:rPr>
        <w:t>)</w:t>
      </w:r>
      <w:r w:rsidR="00343736" w:rsidRPr="00067655">
        <w:rPr>
          <w:rFonts w:ascii="Garamond" w:hAnsi="Garamond" w:cs="Arial"/>
        </w:rPr>
        <w:t>.</w:t>
      </w:r>
      <w:r w:rsidR="003049C5">
        <w:rPr>
          <w:rFonts w:ascii="Garamond" w:hAnsi="Garamond" w:cs="Arial"/>
        </w:rPr>
        <w:t xml:space="preserve"> </w:t>
      </w:r>
      <w:r w:rsidR="00E82FFF">
        <w:rPr>
          <w:rFonts w:ascii="Garamond" w:hAnsi="Garamond" w:cs="Arial"/>
        </w:rPr>
        <w:t xml:space="preserve">En </w:t>
      </w:r>
      <w:r w:rsidR="003049C5">
        <w:rPr>
          <w:rFonts w:ascii="Garamond" w:hAnsi="Garamond" w:cs="Arial"/>
        </w:rPr>
        <w:t xml:space="preserve">cada </w:t>
      </w:r>
      <w:r w:rsidR="00E82FFF">
        <w:rPr>
          <w:rFonts w:ascii="Garamond" w:hAnsi="Garamond" w:cs="Arial"/>
        </w:rPr>
        <w:t xml:space="preserve">sitio de muestreo </w:t>
      </w:r>
      <w:r w:rsidR="003049C5">
        <w:rPr>
          <w:rFonts w:ascii="Garamond" w:hAnsi="Garamond" w:cs="Arial"/>
        </w:rPr>
        <w:t>se realizó una caracterización</w:t>
      </w:r>
      <w:r w:rsidR="00863BBB">
        <w:rPr>
          <w:rFonts w:ascii="Garamond" w:hAnsi="Garamond" w:cs="Arial"/>
        </w:rPr>
        <w:t xml:space="preserve"> visual de las </w:t>
      </w:r>
      <w:proofErr w:type="spellStart"/>
      <w:r w:rsidR="00863BBB">
        <w:rPr>
          <w:rFonts w:ascii="Garamond" w:hAnsi="Garamond" w:cs="Arial"/>
        </w:rPr>
        <w:t>macrófitas</w:t>
      </w:r>
      <w:proofErr w:type="spellEnd"/>
      <w:r w:rsidR="00E82FFF">
        <w:rPr>
          <w:rFonts w:ascii="Garamond" w:hAnsi="Garamond" w:cs="Arial"/>
        </w:rPr>
        <w:t xml:space="preserve"> acuáticas </w:t>
      </w:r>
      <w:r w:rsidR="00863BBB">
        <w:rPr>
          <w:rFonts w:ascii="Garamond" w:hAnsi="Garamond" w:cs="Arial"/>
        </w:rPr>
        <w:t xml:space="preserve">presentes y otra </w:t>
      </w:r>
      <w:r w:rsidR="003049C5">
        <w:rPr>
          <w:rFonts w:ascii="Garamond" w:hAnsi="Garamond" w:cs="Arial"/>
        </w:rPr>
        <w:t>fisicoquímica midiendo las siguientes variables: temperatura, oxígeno disuelto</w:t>
      </w:r>
      <w:r w:rsidR="00F756B3">
        <w:rPr>
          <w:rFonts w:ascii="Garamond" w:hAnsi="Garamond" w:cs="Arial"/>
        </w:rPr>
        <w:t>, pH</w:t>
      </w:r>
      <w:r w:rsidR="003049C5">
        <w:rPr>
          <w:rFonts w:ascii="Garamond" w:hAnsi="Garamond" w:cs="Arial"/>
        </w:rPr>
        <w:t xml:space="preserve"> y conductividad. Para esto se utilizó un </w:t>
      </w:r>
      <w:r w:rsidR="003049C5" w:rsidRPr="003049C5">
        <w:rPr>
          <w:rFonts w:ascii="Garamond" w:hAnsi="Garamond" w:cs="Arial"/>
        </w:rPr>
        <w:t xml:space="preserve">potenciómetro y un </w:t>
      </w:r>
      <w:proofErr w:type="spellStart"/>
      <w:r w:rsidR="003049C5" w:rsidRPr="003049C5">
        <w:rPr>
          <w:rFonts w:ascii="Garamond" w:hAnsi="Garamond" w:cs="Arial"/>
        </w:rPr>
        <w:t>oxímetro</w:t>
      </w:r>
      <w:proofErr w:type="spellEnd"/>
      <w:r w:rsidR="003049C5" w:rsidRPr="003049C5">
        <w:rPr>
          <w:rFonts w:ascii="Garamond" w:hAnsi="Garamond" w:cs="Arial"/>
        </w:rPr>
        <w:t xml:space="preserve"> ambos de marca</w:t>
      </w:r>
      <w:r w:rsidR="003049C5">
        <w:rPr>
          <w:rFonts w:ascii="Garamond" w:hAnsi="Garamond" w:cs="Arial"/>
        </w:rPr>
        <w:t xml:space="preserve"> </w:t>
      </w:r>
      <w:proofErr w:type="spellStart"/>
      <w:r w:rsidR="003049C5" w:rsidRPr="003049C5">
        <w:rPr>
          <w:rFonts w:ascii="Garamond" w:hAnsi="Garamond" w:cs="Arial"/>
        </w:rPr>
        <w:t>Oakton</w:t>
      </w:r>
      <w:proofErr w:type="spellEnd"/>
      <w:r w:rsidR="0049426D">
        <w:rPr>
          <w:rFonts w:ascii="Garamond" w:hAnsi="Garamond" w:cs="Arial"/>
        </w:rPr>
        <w:t xml:space="preserve"> (Tabla 1).</w:t>
      </w:r>
    </w:p>
    <w:p w:rsidR="00BF4888" w:rsidRPr="00067655" w:rsidRDefault="00BF4888" w:rsidP="00C465CD">
      <w:pPr>
        <w:spacing w:line="360" w:lineRule="auto"/>
        <w:jc w:val="both"/>
        <w:rPr>
          <w:rFonts w:ascii="Garamond" w:hAnsi="Garamond" w:cs="Arial"/>
          <w:bCs w:val="0"/>
        </w:rPr>
      </w:pPr>
    </w:p>
    <w:p w:rsidR="005D4732" w:rsidRPr="00067655" w:rsidRDefault="005D4732" w:rsidP="00C465CD">
      <w:pPr>
        <w:spacing w:line="360" w:lineRule="auto"/>
        <w:jc w:val="both"/>
        <w:rPr>
          <w:rFonts w:ascii="Garamond" w:hAnsi="Garamond" w:cs="Arial"/>
        </w:rPr>
        <w:sectPr w:rsidR="005D4732" w:rsidRPr="00067655" w:rsidSect="00C465CD">
          <w:footerReference w:type="even" r:id="rId11"/>
          <w:footerReference w:type="default" r:id="rId12"/>
          <w:pgSz w:w="12240" w:h="15840" w:code="1"/>
          <w:pgMar w:top="1418" w:right="1418" w:bottom="1418" w:left="1418" w:header="709" w:footer="1134" w:gutter="0"/>
          <w:lnNumType w:countBy="1" w:restart="continuous"/>
          <w:cols w:space="708"/>
          <w:docGrid w:linePitch="360"/>
        </w:sectPr>
      </w:pPr>
    </w:p>
    <w:p w:rsidR="004522BC" w:rsidRPr="00067655" w:rsidRDefault="007272F6" w:rsidP="00C465CD">
      <w:pPr>
        <w:spacing w:line="360" w:lineRule="auto"/>
        <w:jc w:val="both"/>
        <w:rPr>
          <w:rFonts w:ascii="Garamond" w:hAnsi="Garamond" w:cs="Arial"/>
        </w:rPr>
      </w:pPr>
      <w:bookmarkStart w:id="0" w:name="_Ref318749690"/>
      <w:r w:rsidRPr="006C0741">
        <w:rPr>
          <w:rFonts w:ascii="Garamond" w:hAnsi="Garamond" w:cs="Arial"/>
          <w:b/>
        </w:rPr>
        <w:lastRenderedPageBreak/>
        <w:t>Tabla 1.</w:t>
      </w:r>
      <w:bookmarkEnd w:id="0"/>
      <w:r w:rsidR="004522BC" w:rsidRPr="006C0741">
        <w:rPr>
          <w:rFonts w:ascii="Garamond" w:hAnsi="Garamond" w:cs="Arial"/>
        </w:rPr>
        <w:t xml:space="preserve"> </w:t>
      </w:r>
      <w:r w:rsidR="000C4C6F">
        <w:rPr>
          <w:rFonts w:ascii="Garamond" w:hAnsi="Garamond" w:cs="Arial"/>
        </w:rPr>
        <w:t>Ubicación geográfica de las l</w:t>
      </w:r>
      <w:r w:rsidR="004522BC" w:rsidRPr="006C0741">
        <w:rPr>
          <w:rFonts w:ascii="Garamond" w:hAnsi="Garamond" w:cs="Arial"/>
        </w:rPr>
        <w:t>ocalidades</w:t>
      </w:r>
      <w:r w:rsidR="004522BC" w:rsidRPr="00067655">
        <w:rPr>
          <w:rFonts w:ascii="Garamond" w:hAnsi="Garamond" w:cs="Arial"/>
        </w:rPr>
        <w:t xml:space="preserve"> de muestreo en el altiplano </w:t>
      </w:r>
      <w:proofErr w:type="spellStart"/>
      <w:r w:rsidR="004522BC" w:rsidRPr="00067655">
        <w:rPr>
          <w:rFonts w:ascii="Garamond" w:hAnsi="Garamond" w:cs="Arial"/>
        </w:rPr>
        <w:t>Cundiboyacense</w:t>
      </w:r>
      <w:proofErr w:type="spellEnd"/>
      <w:r w:rsidR="00726672">
        <w:rPr>
          <w:rFonts w:ascii="Garamond" w:hAnsi="Garamond" w:cs="Arial"/>
        </w:rPr>
        <w:t>,</w:t>
      </w:r>
      <w:r w:rsidR="00AB38EC">
        <w:rPr>
          <w:rFonts w:ascii="Garamond" w:hAnsi="Garamond" w:cs="Arial"/>
        </w:rPr>
        <w:t xml:space="preserve"> </w:t>
      </w:r>
      <w:proofErr w:type="spellStart"/>
      <w:r w:rsidR="00AB38EC">
        <w:rPr>
          <w:rFonts w:ascii="Garamond" w:hAnsi="Garamond" w:cs="Arial"/>
        </w:rPr>
        <w:t>macrófitas</w:t>
      </w:r>
      <w:proofErr w:type="spellEnd"/>
      <w:r w:rsidR="00AB38EC">
        <w:rPr>
          <w:rFonts w:ascii="Garamond" w:hAnsi="Garamond" w:cs="Arial"/>
        </w:rPr>
        <w:t xml:space="preserve"> acuáticas presentes</w:t>
      </w:r>
      <w:r w:rsidR="000C4C6F">
        <w:rPr>
          <w:rFonts w:ascii="Garamond" w:hAnsi="Garamond" w:cs="Arial"/>
        </w:rPr>
        <w:t xml:space="preserve"> y valores de temperatura, oxígeno</w:t>
      </w:r>
      <w:r w:rsidR="00916465">
        <w:rPr>
          <w:rFonts w:ascii="Garamond" w:hAnsi="Garamond" w:cs="Arial"/>
        </w:rPr>
        <w:t xml:space="preserve"> disuelto (OD)</w:t>
      </w:r>
      <w:r w:rsidR="000C4C6F">
        <w:rPr>
          <w:rFonts w:ascii="Garamond" w:hAnsi="Garamond" w:cs="Arial"/>
        </w:rPr>
        <w:t xml:space="preserve"> pH y conductividad del agua durante la colecta</w:t>
      </w:r>
      <w:r w:rsidR="004522BC" w:rsidRPr="00067655">
        <w:rPr>
          <w:rFonts w:ascii="Garamond" w:hAnsi="Garamond" w:cs="Arial"/>
        </w:rPr>
        <w:t>.</w:t>
      </w:r>
    </w:p>
    <w:tbl>
      <w:tblPr>
        <w:tblW w:w="13464" w:type="dxa"/>
        <w:tblInd w:w="51" w:type="dxa"/>
        <w:tblLayout w:type="fixed"/>
        <w:tblCellMar>
          <w:left w:w="70" w:type="dxa"/>
          <w:right w:w="70" w:type="dxa"/>
        </w:tblCellMar>
        <w:tblLook w:val="04A0" w:firstRow="1" w:lastRow="0" w:firstColumn="1" w:lastColumn="0" w:noHBand="0" w:noVBand="1"/>
      </w:tblPr>
      <w:tblGrid>
        <w:gridCol w:w="908"/>
        <w:gridCol w:w="2372"/>
        <w:gridCol w:w="1701"/>
        <w:gridCol w:w="1417"/>
        <w:gridCol w:w="1276"/>
        <w:gridCol w:w="1559"/>
        <w:gridCol w:w="1418"/>
        <w:gridCol w:w="850"/>
        <w:gridCol w:w="1963"/>
      </w:tblGrid>
      <w:tr w:rsidR="009D30C9" w:rsidRPr="00067655" w:rsidTr="007644EC">
        <w:trPr>
          <w:trHeight w:val="570"/>
        </w:trPr>
        <w:tc>
          <w:tcPr>
            <w:tcW w:w="908" w:type="dxa"/>
            <w:tcBorders>
              <w:top w:val="single" w:sz="4" w:space="0" w:color="auto"/>
              <w:bottom w:val="single" w:sz="4" w:space="0" w:color="auto"/>
            </w:tcBorders>
            <w:vAlign w:val="center"/>
          </w:tcPr>
          <w:p w:rsidR="009D30C9" w:rsidRPr="00067655" w:rsidRDefault="009D30C9" w:rsidP="00C465CD">
            <w:pPr>
              <w:spacing w:line="360" w:lineRule="auto"/>
              <w:jc w:val="center"/>
              <w:rPr>
                <w:rFonts w:ascii="Garamond" w:hAnsi="Garamond" w:cs="Arial"/>
                <w:b/>
                <w:lang w:val="pt-BR" w:eastAsia="pt-BR"/>
              </w:rPr>
            </w:pPr>
            <w:r w:rsidRPr="00067655">
              <w:rPr>
                <w:rFonts w:ascii="Garamond" w:hAnsi="Garamond" w:cs="Arial"/>
                <w:b/>
                <w:lang w:val="pt-BR" w:eastAsia="pt-BR"/>
              </w:rPr>
              <w:t>Cuenca</w:t>
            </w:r>
          </w:p>
        </w:tc>
        <w:tc>
          <w:tcPr>
            <w:tcW w:w="2372" w:type="dxa"/>
            <w:tcBorders>
              <w:top w:val="single" w:sz="4" w:space="0" w:color="auto"/>
              <w:bottom w:val="single" w:sz="4" w:space="0" w:color="auto"/>
            </w:tcBorders>
            <w:shd w:val="clear" w:color="auto" w:fill="auto"/>
            <w:noWrap/>
            <w:vAlign w:val="center"/>
            <w:hideMark/>
          </w:tcPr>
          <w:p w:rsidR="009D30C9" w:rsidRPr="00067655" w:rsidRDefault="009D30C9" w:rsidP="00816E58">
            <w:pPr>
              <w:spacing w:line="360" w:lineRule="auto"/>
              <w:jc w:val="center"/>
              <w:rPr>
                <w:rFonts w:ascii="Garamond" w:hAnsi="Garamond" w:cs="Arial"/>
                <w:b/>
                <w:lang w:val="pt-BR" w:eastAsia="pt-BR"/>
              </w:rPr>
            </w:pPr>
            <w:proofErr w:type="spellStart"/>
            <w:r w:rsidRPr="00067655">
              <w:rPr>
                <w:rFonts w:ascii="Garamond" w:hAnsi="Garamond" w:cs="Arial"/>
                <w:b/>
                <w:lang w:val="pt-BR" w:eastAsia="pt-BR"/>
              </w:rPr>
              <w:t>Localidad</w:t>
            </w:r>
            <w:proofErr w:type="spellEnd"/>
          </w:p>
        </w:tc>
        <w:tc>
          <w:tcPr>
            <w:tcW w:w="1701" w:type="dxa"/>
            <w:tcBorders>
              <w:top w:val="single" w:sz="4" w:space="0" w:color="auto"/>
              <w:bottom w:val="single" w:sz="4" w:space="0" w:color="auto"/>
            </w:tcBorders>
            <w:vAlign w:val="center"/>
          </w:tcPr>
          <w:p w:rsidR="009D30C9" w:rsidRPr="00067655" w:rsidRDefault="009D30C9" w:rsidP="00F740DA">
            <w:pPr>
              <w:spacing w:line="360" w:lineRule="auto"/>
              <w:jc w:val="center"/>
              <w:rPr>
                <w:rFonts w:ascii="Garamond" w:hAnsi="Garamond" w:cs="Arial"/>
                <w:b/>
                <w:lang w:val="pt-BR" w:eastAsia="pt-BR"/>
              </w:rPr>
            </w:pPr>
            <w:proofErr w:type="spellStart"/>
            <w:r>
              <w:rPr>
                <w:rFonts w:ascii="Garamond" w:hAnsi="Garamond" w:cs="Arial"/>
                <w:b/>
                <w:lang w:val="pt-BR" w:eastAsia="pt-BR"/>
              </w:rPr>
              <w:t>Macrófita</w:t>
            </w:r>
            <w:proofErr w:type="spellEnd"/>
            <w:r>
              <w:rPr>
                <w:rFonts w:ascii="Garamond" w:hAnsi="Garamond" w:cs="Arial"/>
                <w:b/>
                <w:lang w:val="pt-BR" w:eastAsia="pt-BR"/>
              </w:rPr>
              <w:t xml:space="preserve"> </w:t>
            </w:r>
            <w:proofErr w:type="spellStart"/>
            <w:r>
              <w:rPr>
                <w:rFonts w:ascii="Garamond" w:hAnsi="Garamond" w:cs="Arial"/>
                <w:b/>
                <w:lang w:val="pt-BR" w:eastAsia="pt-BR"/>
              </w:rPr>
              <w:t>acuática</w:t>
            </w:r>
            <w:proofErr w:type="spellEnd"/>
          </w:p>
        </w:tc>
        <w:tc>
          <w:tcPr>
            <w:tcW w:w="1417" w:type="dxa"/>
            <w:tcBorders>
              <w:top w:val="single" w:sz="4" w:space="0" w:color="auto"/>
              <w:bottom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
                <w:lang w:val="pt-BR" w:eastAsia="pt-BR"/>
              </w:rPr>
            </w:pPr>
            <w:proofErr w:type="spellStart"/>
            <w:r>
              <w:rPr>
                <w:rFonts w:ascii="Garamond" w:hAnsi="Garamond" w:cs="Arial"/>
                <w:b/>
                <w:lang w:val="pt-BR" w:eastAsia="pt-BR"/>
              </w:rPr>
              <w:t>Posición</w:t>
            </w:r>
            <w:proofErr w:type="spellEnd"/>
            <w:r>
              <w:rPr>
                <w:rFonts w:ascii="Garamond" w:hAnsi="Garamond" w:cs="Arial"/>
                <w:b/>
                <w:lang w:val="pt-BR" w:eastAsia="pt-BR"/>
              </w:rPr>
              <w:t xml:space="preserve"> geográfica</w:t>
            </w:r>
          </w:p>
        </w:tc>
        <w:tc>
          <w:tcPr>
            <w:tcW w:w="1276" w:type="dxa"/>
            <w:tcBorders>
              <w:top w:val="single" w:sz="4" w:space="0" w:color="auto"/>
              <w:bottom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
                <w:lang w:val="pt-BR" w:eastAsia="pt-BR"/>
              </w:rPr>
            </w:pPr>
            <w:r w:rsidRPr="00067655">
              <w:rPr>
                <w:rFonts w:ascii="Garamond" w:hAnsi="Garamond" w:cs="Arial"/>
                <w:b/>
                <w:lang w:val="pt-BR" w:eastAsia="pt-BR"/>
              </w:rPr>
              <w:t>Altura</w:t>
            </w:r>
          </w:p>
          <w:p w:rsidR="009D30C9" w:rsidRPr="00067655" w:rsidRDefault="009D30C9" w:rsidP="00C465CD">
            <w:pPr>
              <w:spacing w:line="360" w:lineRule="auto"/>
              <w:jc w:val="center"/>
              <w:rPr>
                <w:rFonts w:ascii="Garamond" w:hAnsi="Garamond" w:cs="Arial"/>
                <w:b/>
                <w:lang w:val="pt-BR" w:eastAsia="pt-BR"/>
              </w:rPr>
            </w:pPr>
            <w:r w:rsidRPr="00067655">
              <w:rPr>
                <w:rFonts w:ascii="Garamond" w:hAnsi="Garamond" w:cs="Arial"/>
                <w:b/>
                <w:lang w:val="pt-BR" w:eastAsia="pt-BR"/>
              </w:rPr>
              <w:t>(</w:t>
            </w:r>
            <w:proofErr w:type="spellStart"/>
            <w:r w:rsidRPr="00067655">
              <w:rPr>
                <w:rFonts w:ascii="Garamond" w:hAnsi="Garamond" w:cs="Arial"/>
                <w:b/>
                <w:lang w:val="pt-BR" w:eastAsia="pt-BR"/>
              </w:rPr>
              <w:t>m</w:t>
            </w:r>
            <w:r>
              <w:rPr>
                <w:rFonts w:ascii="Garamond" w:hAnsi="Garamond" w:cs="Arial"/>
                <w:b/>
                <w:lang w:val="pt-BR" w:eastAsia="pt-BR"/>
              </w:rPr>
              <w:t>.s.n.m</w:t>
            </w:r>
            <w:proofErr w:type="spellEnd"/>
            <w:r>
              <w:rPr>
                <w:rFonts w:ascii="Garamond" w:hAnsi="Garamond" w:cs="Arial"/>
                <w:b/>
                <w:lang w:val="pt-BR" w:eastAsia="pt-BR"/>
              </w:rPr>
              <w:t>.</w:t>
            </w:r>
            <w:r w:rsidRPr="00067655">
              <w:rPr>
                <w:rFonts w:ascii="Garamond" w:hAnsi="Garamond" w:cs="Arial"/>
                <w:b/>
                <w:lang w:val="pt-BR" w:eastAsia="pt-BR"/>
              </w:rPr>
              <w:t>)</w:t>
            </w:r>
          </w:p>
        </w:tc>
        <w:tc>
          <w:tcPr>
            <w:tcW w:w="1559" w:type="dxa"/>
            <w:tcBorders>
              <w:top w:val="single" w:sz="4" w:space="0" w:color="auto"/>
              <w:bottom w:val="single" w:sz="4" w:space="0" w:color="auto"/>
            </w:tcBorders>
            <w:vAlign w:val="center"/>
          </w:tcPr>
          <w:p w:rsidR="009D30C9" w:rsidRPr="00067655" w:rsidRDefault="009D30C9" w:rsidP="000454B4">
            <w:pPr>
              <w:spacing w:line="360" w:lineRule="auto"/>
              <w:jc w:val="center"/>
              <w:rPr>
                <w:rFonts w:ascii="Garamond" w:hAnsi="Garamond" w:cs="Arial"/>
                <w:b/>
                <w:lang w:val="pt-BR" w:eastAsia="pt-BR"/>
              </w:rPr>
            </w:pPr>
            <w:r w:rsidRPr="00067655">
              <w:rPr>
                <w:rFonts w:ascii="Garamond" w:hAnsi="Garamond" w:cs="Arial"/>
                <w:b/>
                <w:lang w:val="pt-BR" w:eastAsia="pt-BR"/>
              </w:rPr>
              <w:t>Temperatura</w:t>
            </w:r>
            <w:r w:rsidR="00C13B99">
              <w:rPr>
                <w:rFonts w:ascii="Garamond" w:hAnsi="Garamond" w:cs="Arial"/>
                <w:b/>
                <w:lang w:val="pt-BR" w:eastAsia="pt-BR"/>
              </w:rPr>
              <w:t xml:space="preserve"> </w:t>
            </w:r>
            <w:proofErr w:type="spellStart"/>
            <w:proofErr w:type="gramStart"/>
            <w:r w:rsidR="00C13B99">
              <w:rPr>
                <w:rFonts w:ascii="Garamond" w:hAnsi="Garamond" w:cs="Arial"/>
                <w:b/>
                <w:lang w:val="pt-BR" w:eastAsia="pt-BR"/>
              </w:rPr>
              <w:t>del</w:t>
            </w:r>
            <w:proofErr w:type="spellEnd"/>
            <w:proofErr w:type="gramEnd"/>
            <w:r w:rsidR="00C13B99">
              <w:rPr>
                <w:rFonts w:ascii="Garamond" w:hAnsi="Garamond" w:cs="Arial"/>
                <w:b/>
                <w:lang w:val="pt-BR" w:eastAsia="pt-BR"/>
              </w:rPr>
              <w:t xml:space="preserve"> agua</w:t>
            </w:r>
            <w:r w:rsidR="000454B4">
              <w:rPr>
                <w:rFonts w:ascii="Garamond" w:hAnsi="Garamond" w:cs="Arial"/>
                <w:b/>
                <w:lang w:val="pt-BR" w:eastAsia="pt-BR"/>
              </w:rPr>
              <w:t xml:space="preserve"> </w:t>
            </w:r>
            <w:r w:rsidRPr="00067655">
              <w:rPr>
                <w:rFonts w:ascii="Garamond" w:hAnsi="Garamond" w:cs="Arial"/>
                <w:b/>
                <w:lang w:val="pt-BR" w:eastAsia="pt-BR"/>
              </w:rPr>
              <w:t>(°C)</w:t>
            </w:r>
          </w:p>
        </w:tc>
        <w:tc>
          <w:tcPr>
            <w:tcW w:w="1418" w:type="dxa"/>
            <w:tcBorders>
              <w:top w:val="single" w:sz="4" w:space="0" w:color="auto"/>
              <w:bottom w:val="single" w:sz="4" w:space="0" w:color="auto"/>
            </w:tcBorders>
            <w:vAlign w:val="center"/>
          </w:tcPr>
          <w:p w:rsidR="009D30C9" w:rsidRPr="00067655" w:rsidRDefault="009D30C9" w:rsidP="00C465CD">
            <w:pPr>
              <w:spacing w:line="360" w:lineRule="auto"/>
              <w:jc w:val="center"/>
              <w:rPr>
                <w:rFonts w:ascii="Garamond" w:hAnsi="Garamond" w:cs="Arial"/>
                <w:b/>
                <w:lang w:val="pt-BR" w:eastAsia="pt-BR"/>
              </w:rPr>
            </w:pPr>
            <w:r w:rsidRPr="00067655">
              <w:rPr>
                <w:rFonts w:ascii="Garamond" w:hAnsi="Garamond" w:cs="Arial"/>
                <w:b/>
                <w:lang w:val="pt-BR" w:eastAsia="pt-BR"/>
              </w:rPr>
              <w:t>O</w:t>
            </w:r>
            <w:r>
              <w:rPr>
                <w:rFonts w:ascii="Garamond" w:hAnsi="Garamond" w:cs="Arial"/>
                <w:b/>
                <w:lang w:val="pt-BR" w:eastAsia="pt-BR"/>
              </w:rPr>
              <w:t>D</w:t>
            </w:r>
          </w:p>
          <w:p w:rsidR="009D30C9" w:rsidRPr="00067655" w:rsidRDefault="009D30C9" w:rsidP="000C4C6F">
            <w:pPr>
              <w:spacing w:line="360" w:lineRule="auto"/>
              <w:jc w:val="center"/>
              <w:rPr>
                <w:rFonts w:ascii="Garamond" w:hAnsi="Garamond" w:cs="Arial"/>
                <w:b/>
                <w:lang w:val="pt-BR" w:eastAsia="pt-BR"/>
              </w:rPr>
            </w:pPr>
            <w:r w:rsidRPr="00067655">
              <w:rPr>
                <w:rFonts w:ascii="Garamond" w:hAnsi="Garamond" w:cs="Arial"/>
                <w:b/>
                <w:lang w:val="pt-BR" w:eastAsia="pt-BR"/>
              </w:rPr>
              <w:t>(</w:t>
            </w:r>
            <w:proofErr w:type="gramStart"/>
            <w:r>
              <w:rPr>
                <w:rFonts w:ascii="Garamond" w:hAnsi="Garamond" w:cs="Arial"/>
                <w:b/>
                <w:lang w:val="pt-BR" w:eastAsia="pt-BR"/>
              </w:rPr>
              <w:t>mg</w:t>
            </w:r>
            <w:proofErr w:type="gramEnd"/>
            <w:r>
              <w:rPr>
                <w:rFonts w:ascii="Garamond" w:hAnsi="Garamond" w:cs="Arial"/>
                <w:b/>
                <w:lang w:val="pt-BR" w:eastAsia="pt-BR"/>
              </w:rPr>
              <w:t>/L</w:t>
            </w:r>
            <w:r w:rsidRPr="00067655">
              <w:rPr>
                <w:rFonts w:ascii="Garamond" w:hAnsi="Garamond" w:cs="Arial"/>
                <w:b/>
                <w:lang w:val="pt-BR" w:eastAsia="pt-BR"/>
              </w:rPr>
              <w:t>)</w:t>
            </w:r>
          </w:p>
        </w:tc>
        <w:tc>
          <w:tcPr>
            <w:tcW w:w="850" w:type="dxa"/>
            <w:tcBorders>
              <w:top w:val="single" w:sz="4" w:space="0" w:color="auto"/>
              <w:bottom w:val="single" w:sz="4" w:space="0" w:color="auto"/>
            </w:tcBorders>
            <w:vAlign w:val="center"/>
          </w:tcPr>
          <w:p w:rsidR="009D30C9" w:rsidRPr="00067655" w:rsidRDefault="009D30C9" w:rsidP="00C465CD">
            <w:pPr>
              <w:spacing w:line="360" w:lineRule="auto"/>
              <w:jc w:val="center"/>
              <w:rPr>
                <w:rFonts w:ascii="Garamond" w:hAnsi="Garamond" w:cs="Arial"/>
                <w:b/>
                <w:lang w:val="pt-BR" w:eastAsia="pt-BR"/>
              </w:rPr>
            </w:pPr>
            <w:proofErr w:type="gramStart"/>
            <w:r w:rsidRPr="00067655">
              <w:rPr>
                <w:rFonts w:ascii="Garamond" w:hAnsi="Garamond" w:cs="Arial"/>
                <w:b/>
                <w:lang w:val="pt-BR" w:eastAsia="pt-BR"/>
              </w:rPr>
              <w:t>pH</w:t>
            </w:r>
            <w:proofErr w:type="gramEnd"/>
          </w:p>
        </w:tc>
        <w:tc>
          <w:tcPr>
            <w:tcW w:w="1963" w:type="dxa"/>
            <w:tcBorders>
              <w:top w:val="single" w:sz="4" w:space="0" w:color="auto"/>
              <w:bottom w:val="single" w:sz="4" w:space="0" w:color="auto"/>
            </w:tcBorders>
            <w:vAlign w:val="center"/>
          </w:tcPr>
          <w:p w:rsidR="009D30C9" w:rsidRPr="00067655" w:rsidRDefault="009D30C9" w:rsidP="00C465CD">
            <w:pPr>
              <w:spacing w:line="360" w:lineRule="auto"/>
              <w:jc w:val="center"/>
              <w:rPr>
                <w:rFonts w:ascii="Garamond" w:hAnsi="Garamond" w:cs="Arial"/>
                <w:b/>
                <w:lang w:val="pt-BR" w:eastAsia="pt-BR"/>
              </w:rPr>
            </w:pPr>
            <w:proofErr w:type="spellStart"/>
            <w:r w:rsidRPr="00067655">
              <w:rPr>
                <w:rFonts w:ascii="Garamond" w:hAnsi="Garamond" w:cs="Arial"/>
                <w:b/>
                <w:lang w:val="pt-BR" w:eastAsia="pt-BR"/>
              </w:rPr>
              <w:t>Conductividad</w:t>
            </w:r>
            <w:proofErr w:type="spellEnd"/>
          </w:p>
          <w:p w:rsidR="009D30C9" w:rsidRPr="00067655" w:rsidRDefault="009D30C9" w:rsidP="00C465CD">
            <w:pPr>
              <w:spacing w:line="360" w:lineRule="auto"/>
              <w:jc w:val="center"/>
              <w:rPr>
                <w:rFonts w:ascii="Garamond" w:hAnsi="Garamond" w:cs="Arial"/>
                <w:b/>
                <w:lang w:val="pt-BR" w:eastAsia="pt-BR"/>
              </w:rPr>
            </w:pPr>
            <w:r w:rsidRPr="00067655">
              <w:rPr>
                <w:rFonts w:ascii="Garamond" w:hAnsi="Garamond" w:cs="Arial"/>
                <w:b/>
                <w:lang w:val="pt-BR" w:eastAsia="pt-BR"/>
              </w:rPr>
              <w:t>(µS/cm)</w:t>
            </w:r>
          </w:p>
        </w:tc>
      </w:tr>
      <w:tr w:rsidR="009D30C9" w:rsidRPr="00067655" w:rsidTr="00F71315">
        <w:trPr>
          <w:trHeight w:val="510"/>
        </w:trPr>
        <w:tc>
          <w:tcPr>
            <w:tcW w:w="908" w:type="dxa"/>
            <w:tcBorders>
              <w:top w:val="single" w:sz="4" w:space="0" w:color="auto"/>
            </w:tcBorders>
            <w:vAlign w:val="center"/>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Bogotá</w:t>
            </w:r>
          </w:p>
        </w:tc>
        <w:tc>
          <w:tcPr>
            <w:tcW w:w="2372" w:type="dxa"/>
            <w:tcBorders>
              <w:top w:val="single" w:sz="4" w:space="0" w:color="auto"/>
            </w:tcBorders>
            <w:shd w:val="clear" w:color="auto" w:fill="auto"/>
            <w:noWrap/>
            <w:vAlign w:val="center"/>
            <w:hideMark/>
          </w:tcPr>
          <w:p w:rsidR="009D30C9" w:rsidRPr="00067655" w:rsidRDefault="009D30C9" w:rsidP="00DF6EFF">
            <w:pPr>
              <w:spacing w:line="360" w:lineRule="auto"/>
              <w:rPr>
                <w:rFonts w:ascii="Garamond" w:hAnsi="Garamond" w:cs="Arial"/>
                <w:bCs w:val="0"/>
                <w:lang w:val="pt-BR" w:eastAsia="pt-BR"/>
              </w:rPr>
            </w:pPr>
            <w:proofErr w:type="spellStart"/>
            <w:r>
              <w:rPr>
                <w:rFonts w:ascii="Garamond" w:hAnsi="Garamond" w:cs="Arial"/>
                <w:bCs w:val="0"/>
                <w:lang w:val="pt-BR" w:eastAsia="pt-BR"/>
              </w:rPr>
              <w:t>Río</w:t>
            </w:r>
            <w:proofErr w:type="spellEnd"/>
            <w:r>
              <w:rPr>
                <w:rFonts w:ascii="Garamond" w:hAnsi="Garamond" w:cs="Arial"/>
                <w:bCs w:val="0"/>
                <w:lang w:val="pt-BR" w:eastAsia="pt-BR"/>
              </w:rPr>
              <w:t xml:space="preserve"> Bogotá</w:t>
            </w:r>
            <w:r w:rsidR="000454B4">
              <w:rPr>
                <w:rFonts w:ascii="Garamond" w:hAnsi="Garamond" w:cs="Arial"/>
                <w:bCs w:val="0"/>
                <w:lang w:val="pt-BR" w:eastAsia="pt-BR"/>
              </w:rPr>
              <w:t xml:space="preserve"> </w:t>
            </w:r>
            <w:r>
              <w:rPr>
                <w:rFonts w:ascii="Garamond" w:hAnsi="Garamond" w:cs="Arial"/>
                <w:bCs w:val="0"/>
                <w:lang w:val="pt-BR" w:eastAsia="pt-BR"/>
              </w:rPr>
              <w:t>(</w:t>
            </w:r>
            <w:proofErr w:type="spellStart"/>
            <w:r w:rsidRPr="00067655">
              <w:rPr>
                <w:rFonts w:ascii="Garamond" w:hAnsi="Garamond" w:cs="Arial"/>
                <w:bCs w:val="0"/>
                <w:lang w:val="pt-BR" w:eastAsia="pt-BR"/>
              </w:rPr>
              <w:t>Tibitoc</w:t>
            </w:r>
            <w:proofErr w:type="spellEnd"/>
            <w:r>
              <w:rPr>
                <w:rFonts w:ascii="Garamond" w:hAnsi="Garamond" w:cs="Arial"/>
                <w:bCs w:val="0"/>
                <w:lang w:val="pt-BR" w:eastAsia="pt-BR"/>
              </w:rPr>
              <w:t>)</w:t>
            </w:r>
          </w:p>
        </w:tc>
        <w:tc>
          <w:tcPr>
            <w:tcW w:w="1701" w:type="dxa"/>
            <w:tcBorders>
              <w:top w:val="single" w:sz="4" w:space="0" w:color="auto"/>
            </w:tcBorders>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0454B4">
              <w:rPr>
                <w:rFonts w:ascii="Garamond" w:hAnsi="Garamond" w:cs="Arial"/>
                <w:bCs w:val="0"/>
                <w:i/>
                <w:lang w:val="pt-BR" w:eastAsia="pt-BR"/>
              </w:rPr>
              <w:t>Eichhornia</w:t>
            </w:r>
            <w:proofErr w:type="spellEnd"/>
            <w:r>
              <w:rPr>
                <w:rFonts w:ascii="Garamond" w:hAnsi="Garamond" w:cs="Arial"/>
                <w:bCs w:val="0"/>
                <w:lang w:val="pt-BR" w:eastAsia="pt-BR"/>
              </w:rPr>
              <w:t xml:space="preserve"> </w:t>
            </w:r>
            <w:proofErr w:type="gramStart"/>
            <w:r>
              <w:rPr>
                <w:rFonts w:ascii="Garamond" w:hAnsi="Garamond" w:cs="Arial"/>
                <w:bCs w:val="0"/>
                <w:lang w:val="pt-BR" w:eastAsia="pt-BR"/>
              </w:rPr>
              <w:t>sp</w:t>
            </w:r>
            <w:proofErr w:type="gramEnd"/>
            <w:r>
              <w:rPr>
                <w:rFonts w:ascii="Garamond" w:hAnsi="Garamond" w:cs="Arial"/>
                <w:bCs w:val="0"/>
                <w:lang w:val="pt-BR" w:eastAsia="pt-BR"/>
              </w:rPr>
              <w:t>.</w:t>
            </w:r>
          </w:p>
        </w:tc>
        <w:tc>
          <w:tcPr>
            <w:tcW w:w="1417" w:type="dxa"/>
            <w:tcBorders>
              <w:top w:val="single" w:sz="4" w:space="0" w:color="auto"/>
            </w:tcBorders>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4º58'38,2''</w:t>
            </w:r>
            <w:r>
              <w:rPr>
                <w:rFonts w:ascii="Garamond" w:hAnsi="Garamond" w:cs="Arial"/>
                <w:bCs w:val="0"/>
                <w:lang w:val="pt-BR" w:eastAsia="pt-BR"/>
              </w:rPr>
              <w:t>N</w:t>
            </w:r>
          </w:p>
          <w:p w:rsidR="009D30C9" w:rsidRPr="00067655" w:rsidRDefault="009D30C9" w:rsidP="00045DBA">
            <w:pPr>
              <w:spacing w:line="360" w:lineRule="auto"/>
              <w:jc w:val="center"/>
              <w:rPr>
                <w:rFonts w:ascii="Garamond" w:hAnsi="Garamond" w:cs="Arial"/>
                <w:bCs w:val="0"/>
                <w:lang w:val="pt-BR" w:eastAsia="pt-BR"/>
              </w:rPr>
            </w:pPr>
            <w:r w:rsidRPr="00067655">
              <w:rPr>
                <w:rFonts w:ascii="Garamond" w:hAnsi="Garamond" w:cs="Arial"/>
                <w:bCs w:val="0"/>
                <w:lang w:val="pt-BR" w:eastAsia="pt-BR"/>
              </w:rPr>
              <w:t>73º58'01''</w:t>
            </w:r>
            <w:r>
              <w:rPr>
                <w:rFonts w:ascii="Garamond" w:hAnsi="Garamond" w:cs="Arial"/>
                <w:bCs w:val="0"/>
                <w:lang w:val="pt-BR" w:eastAsia="pt-BR"/>
              </w:rPr>
              <w:t>W</w:t>
            </w:r>
          </w:p>
        </w:tc>
        <w:tc>
          <w:tcPr>
            <w:tcW w:w="1276" w:type="dxa"/>
            <w:tcBorders>
              <w:top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2563</w:t>
            </w:r>
          </w:p>
        </w:tc>
        <w:tc>
          <w:tcPr>
            <w:tcW w:w="1559"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16,6</w:t>
            </w:r>
          </w:p>
        </w:tc>
        <w:tc>
          <w:tcPr>
            <w:tcW w:w="1418"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2,0</w:t>
            </w:r>
          </w:p>
        </w:tc>
        <w:tc>
          <w:tcPr>
            <w:tcW w:w="850"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6,7</w:t>
            </w:r>
          </w:p>
        </w:tc>
        <w:tc>
          <w:tcPr>
            <w:tcW w:w="1963"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115,9</w:t>
            </w:r>
          </w:p>
        </w:tc>
      </w:tr>
      <w:tr w:rsidR="009D30C9" w:rsidRPr="00067655" w:rsidTr="00F71315">
        <w:trPr>
          <w:trHeight w:val="510"/>
        </w:trPr>
        <w:tc>
          <w:tcPr>
            <w:tcW w:w="908" w:type="dxa"/>
            <w:vAlign w:val="center"/>
          </w:tcPr>
          <w:p w:rsidR="009D30C9" w:rsidRPr="00067655" w:rsidRDefault="009D30C9" w:rsidP="00C465CD">
            <w:pPr>
              <w:spacing w:line="360" w:lineRule="auto"/>
              <w:jc w:val="center"/>
              <w:rPr>
                <w:rFonts w:ascii="Garamond" w:hAnsi="Garamond" w:cs="Arial"/>
                <w:bCs w:val="0"/>
                <w:lang w:val="pt-BR" w:eastAsia="pt-BR"/>
              </w:rPr>
            </w:pPr>
          </w:p>
        </w:tc>
        <w:tc>
          <w:tcPr>
            <w:tcW w:w="2372" w:type="dxa"/>
            <w:shd w:val="clear" w:color="auto" w:fill="auto"/>
            <w:noWrap/>
            <w:vAlign w:val="center"/>
            <w:hideMark/>
          </w:tcPr>
          <w:p w:rsidR="009D30C9" w:rsidRPr="00067655" w:rsidRDefault="009D30C9" w:rsidP="00C465CD">
            <w:pPr>
              <w:spacing w:line="360" w:lineRule="auto"/>
              <w:rPr>
                <w:rFonts w:ascii="Garamond" w:hAnsi="Garamond" w:cs="Arial"/>
                <w:bCs w:val="0"/>
                <w:lang w:val="pt-BR" w:eastAsia="pt-BR"/>
              </w:rPr>
            </w:pPr>
            <w:r w:rsidRPr="00067655">
              <w:rPr>
                <w:rFonts w:ascii="Garamond" w:hAnsi="Garamond" w:cs="Arial"/>
                <w:bCs w:val="0"/>
                <w:lang w:val="pt-BR" w:eastAsia="pt-BR"/>
              </w:rPr>
              <w:t>Quebrada La Susana</w:t>
            </w:r>
          </w:p>
        </w:tc>
        <w:tc>
          <w:tcPr>
            <w:tcW w:w="1701" w:type="dxa"/>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F96F8C">
              <w:rPr>
                <w:rFonts w:ascii="Garamond" w:hAnsi="Garamond" w:cs="Arial"/>
                <w:bCs w:val="0"/>
                <w:lang w:val="pt-BR" w:eastAsia="pt-BR"/>
              </w:rPr>
              <w:t>Poaceae</w:t>
            </w:r>
            <w:proofErr w:type="spellEnd"/>
          </w:p>
        </w:tc>
        <w:tc>
          <w:tcPr>
            <w:tcW w:w="1417" w:type="dxa"/>
            <w:shd w:val="clear" w:color="auto" w:fill="auto"/>
            <w:noWrap/>
            <w:vAlign w:val="center"/>
            <w:hideMark/>
          </w:tcPr>
          <w:p w:rsidR="009D30C9" w:rsidRDefault="009D30C9" w:rsidP="004103ED">
            <w:pPr>
              <w:spacing w:line="360" w:lineRule="auto"/>
              <w:jc w:val="center"/>
              <w:rPr>
                <w:rFonts w:ascii="Garamond" w:hAnsi="Garamond" w:cs="Arial"/>
                <w:bCs w:val="0"/>
                <w:lang w:val="pt-BR" w:eastAsia="pt-BR"/>
              </w:rPr>
            </w:pPr>
            <w:r w:rsidRPr="00067655">
              <w:rPr>
                <w:rFonts w:ascii="Garamond" w:hAnsi="Garamond" w:cs="Arial"/>
                <w:bCs w:val="0"/>
                <w:lang w:val="pt-BR" w:eastAsia="pt-BR"/>
              </w:rPr>
              <w:t>5º03'50,3''</w:t>
            </w:r>
            <w:r>
              <w:rPr>
                <w:rFonts w:ascii="Garamond" w:hAnsi="Garamond" w:cs="Arial"/>
                <w:bCs w:val="0"/>
                <w:lang w:val="pt-BR" w:eastAsia="pt-BR"/>
              </w:rPr>
              <w:t>N</w:t>
            </w:r>
          </w:p>
          <w:p w:rsidR="009D30C9" w:rsidRPr="00067655" w:rsidRDefault="009D30C9" w:rsidP="004103ED">
            <w:pPr>
              <w:spacing w:line="360" w:lineRule="auto"/>
              <w:jc w:val="center"/>
              <w:rPr>
                <w:rFonts w:ascii="Garamond" w:hAnsi="Garamond" w:cs="Arial"/>
                <w:bCs w:val="0"/>
                <w:lang w:val="pt-BR" w:eastAsia="pt-BR"/>
              </w:rPr>
            </w:pPr>
            <w:r w:rsidRPr="00067655">
              <w:rPr>
                <w:rFonts w:ascii="Garamond" w:hAnsi="Garamond" w:cs="Arial"/>
                <w:bCs w:val="0"/>
                <w:lang w:val="pt-BR" w:eastAsia="pt-BR"/>
              </w:rPr>
              <w:t>73º49'51,8''</w:t>
            </w:r>
            <w:r>
              <w:rPr>
                <w:rFonts w:ascii="Garamond" w:hAnsi="Garamond" w:cs="Arial"/>
                <w:bCs w:val="0"/>
                <w:lang w:val="pt-BR" w:eastAsia="pt-BR"/>
              </w:rPr>
              <w:t>W</w:t>
            </w:r>
          </w:p>
        </w:tc>
        <w:tc>
          <w:tcPr>
            <w:tcW w:w="1276" w:type="dxa"/>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2573</w:t>
            </w:r>
          </w:p>
        </w:tc>
        <w:tc>
          <w:tcPr>
            <w:tcW w:w="1559"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17,3</w:t>
            </w:r>
          </w:p>
        </w:tc>
        <w:tc>
          <w:tcPr>
            <w:tcW w:w="1418"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2,6</w:t>
            </w:r>
          </w:p>
        </w:tc>
        <w:tc>
          <w:tcPr>
            <w:tcW w:w="850"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6,8</w:t>
            </w:r>
          </w:p>
        </w:tc>
        <w:tc>
          <w:tcPr>
            <w:tcW w:w="1963"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133,3</w:t>
            </w:r>
          </w:p>
        </w:tc>
      </w:tr>
      <w:tr w:rsidR="009D30C9" w:rsidRPr="00067655" w:rsidTr="00F71315">
        <w:trPr>
          <w:trHeight w:val="525"/>
        </w:trPr>
        <w:tc>
          <w:tcPr>
            <w:tcW w:w="908" w:type="dxa"/>
            <w:vAlign w:val="center"/>
          </w:tcPr>
          <w:p w:rsidR="009D30C9" w:rsidRPr="00067655" w:rsidRDefault="009D30C9" w:rsidP="00C465CD">
            <w:pPr>
              <w:spacing w:line="360" w:lineRule="auto"/>
              <w:jc w:val="center"/>
              <w:rPr>
                <w:rFonts w:ascii="Garamond" w:hAnsi="Garamond" w:cs="Arial"/>
                <w:bCs w:val="0"/>
                <w:lang w:val="pt-BR" w:eastAsia="pt-BR"/>
              </w:rPr>
            </w:pPr>
          </w:p>
        </w:tc>
        <w:tc>
          <w:tcPr>
            <w:tcW w:w="2372" w:type="dxa"/>
            <w:shd w:val="clear" w:color="auto" w:fill="auto"/>
            <w:noWrap/>
            <w:vAlign w:val="center"/>
            <w:hideMark/>
          </w:tcPr>
          <w:p w:rsidR="009D30C9" w:rsidRPr="00067655" w:rsidRDefault="009D30C9"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Quebrada </w:t>
            </w:r>
            <w:proofErr w:type="spellStart"/>
            <w:r w:rsidRPr="00067655">
              <w:rPr>
                <w:rFonts w:ascii="Garamond" w:hAnsi="Garamond" w:cs="Arial"/>
                <w:bCs w:val="0"/>
                <w:lang w:val="pt-BR" w:eastAsia="pt-BR"/>
              </w:rPr>
              <w:t>Mancilla</w:t>
            </w:r>
            <w:proofErr w:type="spellEnd"/>
          </w:p>
        </w:tc>
        <w:tc>
          <w:tcPr>
            <w:tcW w:w="1701" w:type="dxa"/>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F96F8C">
              <w:rPr>
                <w:rFonts w:ascii="Garamond" w:hAnsi="Garamond" w:cs="Arial"/>
                <w:bCs w:val="0"/>
                <w:lang w:val="pt-BR" w:eastAsia="pt-BR"/>
              </w:rPr>
              <w:t>Poaceae</w:t>
            </w:r>
            <w:proofErr w:type="spellEnd"/>
          </w:p>
        </w:tc>
        <w:tc>
          <w:tcPr>
            <w:tcW w:w="1417" w:type="dxa"/>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4º51'09,7''</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74º21'01,8''</w:t>
            </w:r>
            <w:r>
              <w:rPr>
                <w:rFonts w:ascii="Garamond" w:hAnsi="Garamond" w:cs="Arial"/>
                <w:bCs w:val="0"/>
                <w:lang w:val="pt-BR" w:eastAsia="pt-BR"/>
              </w:rPr>
              <w:t>W</w:t>
            </w:r>
          </w:p>
        </w:tc>
        <w:tc>
          <w:tcPr>
            <w:tcW w:w="1276" w:type="dxa"/>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2582</w:t>
            </w:r>
          </w:p>
        </w:tc>
        <w:tc>
          <w:tcPr>
            <w:tcW w:w="1559"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14,0</w:t>
            </w:r>
          </w:p>
        </w:tc>
        <w:tc>
          <w:tcPr>
            <w:tcW w:w="1418"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7,6</w:t>
            </w:r>
          </w:p>
        </w:tc>
        <w:tc>
          <w:tcPr>
            <w:tcW w:w="850"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6,6</w:t>
            </w:r>
          </w:p>
        </w:tc>
        <w:tc>
          <w:tcPr>
            <w:tcW w:w="1963"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36,3</w:t>
            </w:r>
          </w:p>
        </w:tc>
      </w:tr>
      <w:tr w:rsidR="009D30C9" w:rsidRPr="00067655" w:rsidTr="00F71315">
        <w:trPr>
          <w:trHeight w:val="525"/>
        </w:trPr>
        <w:tc>
          <w:tcPr>
            <w:tcW w:w="908" w:type="dxa"/>
            <w:tcBorders>
              <w:bottom w:val="single" w:sz="4" w:space="0" w:color="auto"/>
            </w:tcBorders>
            <w:vAlign w:val="center"/>
          </w:tcPr>
          <w:p w:rsidR="009D30C9" w:rsidRPr="00067655" w:rsidRDefault="009D30C9" w:rsidP="00C465CD">
            <w:pPr>
              <w:spacing w:line="360" w:lineRule="auto"/>
              <w:jc w:val="center"/>
              <w:rPr>
                <w:rFonts w:ascii="Garamond" w:hAnsi="Garamond" w:cs="Arial"/>
                <w:bCs w:val="0"/>
                <w:lang w:val="pt-BR" w:eastAsia="pt-BR"/>
              </w:rPr>
            </w:pPr>
          </w:p>
        </w:tc>
        <w:tc>
          <w:tcPr>
            <w:tcW w:w="2372" w:type="dxa"/>
            <w:tcBorders>
              <w:bottom w:val="single" w:sz="4" w:space="0" w:color="auto"/>
            </w:tcBorders>
            <w:shd w:val="clear" w:color="auto" w:fill="auto"/>
            <w:noWrap/>
            <w:vAlign w:val="center"/>
            <w:hideMark/>
          </w:tcPr>
          <w:p w:rsidR="009D30C9" w:rsidRPr="00067655" w:rsidRDefault="009D30C9"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Embalse de </w:t>
            </w:r>
            <w:proofErr w:type="spellStart"/>
            <w:r w:rsidRPr="00067655">
              <w:rPr>
                <w:rFonts w:ascii="Garamond" w:hAnsi="Garamond" w:cs="Arial"/>
                <w:bCs w:val="0"/>
                <w:lang w:val="pt-BR" w:eastAsia="pt-BR"/>
              </w:rPr>
              <w:t>Tominé</w:t>
            </w:r>
            <w:proofErr w:type="spellEnd"/>
          </w:p>
        </w:tc>
        <w:tc>
          <w:tcPr>
            <w:tcW w:w="1701" w:type="dxa"/>
            <w:tcBorders>
              <w:bottom w:val="single" w:sz="4" w:space="0" w:color="auto"/>
            </w:tcBorders>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775E9E">
              <w:rPr>
                <w:rFonts w:ascii="Garamond" w:hAnsi="Garamond" w:cs="Arial"/>
                <w:bCs w:val="0"/>
                <w:i/>
                <w:lang w:val="pt-BR" w:eastAsia="pt-BR"/>
              </w:rPr>
              <w:t>Eichhornia</w:t>
            </w:r>
            <w:proofErr w:type="spellEnd"/>
            <w:r>
              <w:rPr>
                <w:rFonts w:ascii="Garamond" w:hAnsi="Garamond" w:cs="Arial"/>
                <w:bCs w:val="0"/>
                <w:lang w:val="pt-BR" w:eastAsia="pt-BR"/>
              </w:rPr>
              <w:t xml:space="preserve"> </w:t>
            </w:r>
            <w:proofErr w:type="gramStart"/>
            <w:r>
              <w:rPr>
                <w:rFonts w:ascii="Garamond" w:hAnsi="Garamond" w:cs="Arial"/>
                <w:bCs w:val="0"/>
                <w:lang w:val="pt-BR" w:eastAsia="pt-BR"/>
              </w:rPr>
              <w:t>sp</w:t>
            </w:r>
            <w:proofErr w:type="gramEnd"/>
            <w:r>
              <w:rPr>
                <w:rFonts w:ascii="Garamond" w:hAnsi="Garamond" w:cs="Arial"/>
                <w:bCs w:val="0"/>
                <w:lang w:val="pt-BR" w:eastAsia="pt-BR"/>
              </w:rPr>
              <w:t>.</w:t>
            </w:r>
          </w:p>
        </w:tc>
        <w:tc>
          <w:tcPr>
            <w:tcW w:w="1417" w:type="dxa"/>
            <w:tcBorders>
              <w:bottom w:val="single" w:sz="4" w:space="0" w:color="auto"/>
            </w:tcBorders>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4º59'10,7''</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73°49'09''</w:t>
            </w:r>
            <w:r>
              <w:rPr>
                <w:rFonts w:ascii="Garamond" w:hAnsi="Garamond" w:cs="Arial"/>
                <w:bCs w:val="0"/>
                <w:lang w:val="pt-BR" w:eastAsia="pt-BR"/>
              </w:rPr>
              <w:t>W</w:t>
            </w:r>
          </w:p>
        </w:tc>
        <w:tc>
          <w:tcPr>
            <w:tcW w:w="1276" w:type="dxa"/>
            <w:tcBorders>
              <w:bottom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2622</w:t>
            </w:r>
          </w:p>
        </w:tc>
        <w:tc>
          <w:tcPr>
            <w:tcW w:w="1559"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17,6</w:t>
            </w:r>
          </w:p>
        </w:tc>
        <w:tc>
          <w:tcPr>
            <w:tcW w:w="1418"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6,4</w:t>
            </w:r>
          </w:p>
        </w:tc>
        <w:tc>
          <w:tcPr>
            <w:tcW w:w="850"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6,6</w:t>
            </w:r>
          </w:p>
        </w:tc>
        <w:tc>
          <w:tcPr>
            <w:tcW w:w="1963"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36,1</w:t>
            </w:r>
          </w:p>
        </w:tc>
      </w:tr>
      <w:tr w:rsidR="009D30C9" w:rsidRPr="00067655" w:rsidTr="00F71315">
        <w:trPr>
          <w:trHeight w:val="510"/>
        </w:trPr>
        <w:tc>
          <w:tcPr>
            <w:tcW w:w="908" w:type="dxa"/>
            <w:tcBorders>
              <w:top w:val="single" w:sz="4" w:space="0" w:color="auto"/>
            </w:tcBorders>
            <w:vAlign w:val="center"/>
          </w:tcPr>
          <w:p w:rsidR="009D30C9" w:rsidRPr="00067655" w:rsidRDefault="009D30C9" w:rsidP="00C465CD">
            <w:pPr>
              <w:spacing w:line="360" w:lineRule="auto"/>
              <w:jc w:val="center"/>
              <w:rPr>
                <w:rFonts w:ascii="Garamond" w:hAnsi="Garamond" w:cs="Arial"/>
                <w:bCs w:val="0"/>
                <w:lang w:val="pt-BR" w:eastAsia="pt-BR"/>
              </w:rPr>
            </w:pPr>
            <w:proofErr w:type="spellStart"/>
            <w:r w:rsidRPr="00067655">
              <w:rPr>
                <w:rFonts w:ascii="Garamond" w:hAnsi="Garamond" w:cs="Arial"/>
                <w:bCs w:val="0"/>
                <w:lang w:val="pt-BR" w:eastAsia="pt-BR"/>
              </w:rPr>
              <w:t>Suárez</w:t>
            </w:r>
            <w:proofErr w:type="spellEnd"/>
          </w:p>
        </w:tc>
        <w:tc>
          <w:tcPr>
            <w:tcW w:w="2372" w:type="dxa"/>
            <w:tcBorders>
              <w:top w:val="single" w:sz="4" w:space="0" w:color="auto"/>
            </w:tcBorders>
            <w:shd w:val="clear" w:color="auto" w:fill="auto"/>
            <w:noWrap/>
            <w:vAlign w:val="center"/>
            <w:hideMark/>
          </w:tcPr>
          <w:p w:rsidR="009D30C9" w:rsidRPr="00067655" w:rsidRDefault="009D30C9"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Laguna de </w:t>
            </w:r>
            <w:proofErr w:type="spellStart"/>
            <w:r w:rsidRPr="00067655">
              <w:rPr>
                <w:rFonts w:ascii="Garamond" w:hAnsi="Garamond" w:cs="Arial"/>
                <w:bCs w:val="0"/>
                <w:lang w:val="pt-BR" w:eastAsia="pt-BR"/>
              </w:rPr>
              <w:t>Fúquene</w:t>
            </w:r>
            <w:proofErr w:type="spellEnd"/>
          </w:p>
        </w:tc>
        <w:tc>
          <w:tcPr>
            <w:tcW w:w="1701" w:type="dxa"/>
            <w:tcBorders>
              <w:top w:val="single" w:sz="4" w:space="0" w:color="auto"/>
            </w:tcBorders>
            <w:vAlign w:val="center"/>
          </w:tcPr>
          <w:p w:rsidR="000454B4" w:rsidRDefault="009D30C9" w:rsidP="001D117E">
            <w:pPr>
              <w:spacing w:line="360" w:lineRule="auto"/>
              <w:jc w:val="center"/>
              <w:rPr>
                <w:rFonts w:ascii="Garamond" w:hAnsi="Garamond" w:cs="Arial"/>
                <w:bCs w:val="0"/>
                <w:lang w:val="en-US" w:eastAsia="pt-BR"/>
              </w:rPr>
            </w:pPr>
            <w:proofErr w:type="spellStart"/>
            <w:r w:rsidRPr="000454B4">
              <w:rPr>
                <w:rFonts w:ascii="Garamond" w:hAnsi="Garamond" w:cs="Arial"/>
                <w:bCs w:val="0"/>
                <w:i/>
                <w:lang w:val="en-US" w:eastAsia="pt-BR"/>
              </w:rPr>
              <w:t>Eichhornia</w:t>
            </w:r>
            <w:proofErr w:type="spellEnd"/>
            <w:r w:rsidRPr="000454B4">
              <w:rPr>
                <w:rFonts w:ascii="Garamond" w:hAnsi="Garamond" w:cs="Arial"/>
                <w:bCs w:val="0"/>
                <w:lang w:val="en-US" w:eastAsia="pt-BR"/>
              </w:rPr>
              <w:t xml:space="preserve"> sp., </w:t>
            </w:r>
            <w:proofErr w:type="spellStart"/>
            <w:r w:rsidRPr="000454B4">
              <w:rPr>
                <w:rFonts w:ascii="Garamond" w:hAnsi="Garamond" w:cs="Arial"/>
                <w:bCs w:val="0"/>
                <w:i/>
                <w:lang w:val="en-US" w:eastAsia="pt-BR"/>
              </w:rPr>
              <w:t>Schoenoplectus</w:t>
            </w:r>
            <w:proofErr w:type="spellEnd"/>
            <w:r w:rsidRPr="000454B4">
              <w:rPr>
                <w:rFonts w:ascii="Garamond" w:hAnsi="Garamond" w:cs="Arial"/>
                <w:bCs w:val="0"/>
                <w:i/>
                <w:lang w:val="en-US" w:eastAsia="pt-BR"/>
              </w:rPr>
              <w:t xml:space="preserve"> </w:t>
            </w:r>
            <w:proofErr w:type="spellStart"/>
            <w:r w:rsidRPr="000454B4">
              <w:rPr>
                <w:rFonts w:ascii="Garamond" w:hAnsi="Garamond" w:cs="Arial"/>
                <w:bCs w:val="0"/>
                <w:i/>
                <w:lang w:val="en-US" w:eastAsia="pt-BR"/>
              </w:rPr>
              <w:t>californicus</w:t>
            </w:r>
            <w:proofErr w:type="spellEnd"/>
            <w:r w:rsidRPr="000454B4">
              <w:rPr>
                <w:rFonts w:ascii="Garamond" w:hAnsi="Garamond" w:cs="Arial"/>
                <w:bCs w:val="0"/>
                <w:lang w:val="en-US" w:eastAsia="pt-BR"/>
              </w:rPr>
              <w:t>,</w:t>
            </w:r>
          </w:p>
          <w:p w:rsidR="009D30C9" w:rsidRPr="000454B4" w:rsidRDefault="009D30C9" w:rsidP="001D117E">
            <w:pPr>
              <w:spacing w:line="360" w:lineRule="auto"/>
              <w:jc w:val="center"/>
              <w:rPr>
                <w:rFonts w:ascii="Garamond" w:hAnsi="Garamond" w:cs="Arial"/>
                <w:bCs w:val="0"/>
                <w:lang w:val="en-US" w:eastAsia="pt-BR"/>
              </w:rPr>
            </w:pPr>
            <w:r w:rsidRPr="000454B4">
              <w:rPr>
                <w:rFonts w:ascii="Garamond" w:hAnsi="Garamond" w:cs="Arial"/>
                <w:bCs w:val="0"/>
                <w:i/>
                <w:lang w:val="en-US" w:eastAsia="pt-BR"/>
              </w:rPr>
              <w:t>Elodea</w:t>
            </w:r>
            <w:r w:rsidRPr="000454B4">
              <w:rPr>
                <w:rFonts w:ascii="Garamond" w:hAnsi="Garamond" w:cs="Arial"/>
                <w:bCs w:val="0"/>
                <w:lang w:val="en-US" w:eastAsia="pt-BR"/>
              </w:rPr>
              <w:t xml:space="preserve"> sp.</w:t>
            </w:r>
          </w:p>
        </w:tc>
        <w:tc>
          <w:tcPr>
            <w:tcW w:w="1417" w:type="dxa"/>
            <w:tcBorders>
              <w:top w:val="single" w:sz="4" w:space="0" w:color="auto"/>
            </w:tcBorders>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5º28'05,4''</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73º46'20,7''</w:t>
            </w:r>
            <w:r>
              <w:rPr>
                <w:rFonts w:ascii="Garamond" w:hAnsi="Garamond" w:cs="Arial"/>
                <w:bCs w:val="0"/>
                <w:lang w:val="pt-BR" w:eastAsia="pt-BR"/>
              </w:rPr>
              <w:t>W</w:t>
            </w:r>
          </w:p>
        </w:tc>
        <w:tc>
          <w:tcPr>
            <w:tcW w:w="1276" w:type="dxa"/>
            <w:tcBorders>
              <w:top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2551</w:t>
            </w:r>
          </w:p>
        </w:tc>
        <w:tc>
          <w:tcPr>
            <w:tcW w:w="1559"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21,5</w:t>
            </w:r>
          </w:p>
        </w:tc>
        <w:tc>
          <w:tcPr>
            <w:tcW w:w="1418"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6,0</w:t>
            </w:r>
          </w:p>
        </w:tc>
        <w:tc>
          <w:tcPr>
            <w:tcW w:w="850"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6,2</w:t>
            </w:r>
          </w:p>
        </w:tc>
        <w:tc>
          <w:tcPr>
            <w:tcW w:w="1963"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136,5</w:t>
            </w:r>
          </w:p>
        </w:tc>
      </w:tr>
      <w:tr w:rsidR="009D30C9" w:rsidRPr="00067655" w:rsidTr="00F71315">
        <w:trPr>
          <w:trHeight w:val="525"/>
        </w:trPr>
        <w:tc>
          <w:tcPr>
            <w:tcW w:w="908" w:type="dxa"/>
            <w:vAlign w:val="center"/>
          </w:tcPr>
          <w:p w:rsidR="009D30C9" w:rsidRPr="00067655" w:rsidRDefault="009D30C9" w:rsidP="00C465CD">
            <w:pPr>
              <w:spacing w:line="360" w:lineRule="auto"/>
              <w:jc w:val="center"/>
              <w:rPr>
                <w:rFonts w:ascii="Garamond" w:hAnsi="Garamond" w:cs="Arial"/>
                <w:bCs w:val="0"/>
                <w:lang w:val="pt-BR" w:eastAsia="pt-BR"/>
              </w:rPr>
            </w:pPr>
          </w:p>
        </w:tc>
        <w:tc>
          <w:tcPr>
            <w:tcW w:w="2372" w:type="dxa"/>
            <w:shd w:val="clear" w:color="auto" w:fill="auto"/>
            <w:noWrap/>
            <w:vAlign w:val="center"/>
            <w:hideMark/>
          </w:tcPr>
          <w:p w:rsidR="009D30C9" w:rsidRPr="00067655" w:rsidRDefault="009D30C9" w:rsidP="00C465CD">
            <w:pPr>
              <w:spacing w:line="360" w:lineRule="auto"/>
              <w:rPr>
                <w:rFonts w:ascii="Garamond" w:hAnsi="Garamond" w:cs="Arial"/>
                <w:bCs w:val="0"/>
                <w:lang w:val="pt-BR" w:eastAsia="pt-BR"/>
              </w:rPr>
            </w:pPr>
            <w:proofErr w:type="spellStart"/>
            <w:r w:rsidRPr="00067655">
              <w:rPr>
                <w:rFonts w:ascii="Garamond" w:hAnsi="Garamond" w:cs="Arial"/>
                <w:bCs w:val="0"/>
                <w:lang w:val="pt-BR" w:eastAsia="pt-BR"/>
              </w:rPr>
              <w:t>Río</w:t>
            </w:r>
            <w:proofErr w:type="spellEnd"/>
            <w:r w:rsidRPr="00067655">
              <w:rPr>
                <w:rFonts w:ascii="Garamond" w:hAnsi="Garamond" w:cs="Arial"/>
                <w:bCs w:val="0"/>
                <w:lang w:val="pt-BR" w:eastAsia="pt-BR"/>
              </w:rPr>
              <w:t xml:space="preserve"> </w:t>
            </w:r>
            <w:proofErr w:type="spellStart"/>
            <w:r w:rsidRPr="00067655">
              <w:rPr>
                <w:rFonts w:ascii="Garamond" w:hAnsi="Garamond" w:cs="Arial"/>
                <w:bCs w:val="0"/>
                <w:lang w:val="pt-BR" w:eastAsia="pt-BR"/>
              </w:rPr>
              <w:t>Ubaté</w:t>
            </w:r>
            <w:proofErr w:type="spellEnd"/>
          </w:p>
        </w:tc>
        <w:tc>
          <w:tcPr>
            <w:tcW w:w="1701" w:type="dxa"/>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0454B4">
              <w:rPr>
                <w:rFonts w:ascii="Garamond" w:hAnsi="Garamond" w:cs="Arial"/>
                <w:bCs w:val="0"/>
                <w:i/>
                <w:lang w:val="pt-BR" w:eastAsia="pt-BR"/>
              </w:rPr>
              <w:t>Eichhornia</w:t>
            </w:r>
            <w:proofErr w:type="spellEnd"/>
            <w:r w:rsidRPr="00BB3E66">
              <w:rPr>
                <w:rFonts w:ascii="Garamond" w:hAnsi="Garamond" w:cs="Arial"/>
                <w:bCs w:val="0"/>
                <w:lang w:val="pt-BR" w:eastAsia="pt-BR"/>
              </w:rPr>
              <w:t xml:space="preserve"> </w:t>
            </w:r>
            <w:proofErr w:type="gramStart"/>
            <w:r w:rsidRPr="00BB3E66">
              <w:rPr>
                <w:rFonts w:ascii="Garamond" w:hAnsi="Garamond" w:cs="Arial"/>
                <w:bCs w:val="0"/>
                <w:lang w:val="pt-BR" w:eastAsia="pt-BR"/>
              </w:rPr>
              <w:t>sp</w:t>
            </w:r>
            <w:proofErr w:type="gramEnd"/>
            <w:r w:rsidRPr="00BB3E66">
              <w:rPr>
                <w:rFonts w:ascii="Garamond" w:hAnsi="Garamond" w:cs="Arial"/>
                <w:bCs w:val="0"/>
                <w:lang w:val="pt-BR" w:eastAsia="pt-BR"/>
              </w:rPr>
              <w:t>.</w:t>
            </w:r>
          </w:p>
        </w:tc>
        <w:tc>
          <w:tcPr>
            <w:tcW w:w="1417" w:type="dxa"/>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5º23'00,8''</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73º45'53,9''</w:t>
            </w:r>
            <w:r>
              <w:rPr>
                <w:rFonts w:ascii="Garamond" w:hAnsi="Garamond" w:cs="Arial"/>
                <w:bCs w:val="0"/>
                <w:lang w:val="pt-BR" w:eastAsia="pt-BR"/>
              </w:rPr>
              <w:t>W</w:t>
            </w:r>
          </w:p>
        </w:tc>
        <w:tc>
          <w:tcPr>
            <w:tcW w:w="1276" w:type="dxa"/>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2559</w:t>
            </w:r>
          </w:p>
        </w:tc>
        <w:tc>
          <w:tcPr>
            <w:tcW w:w="1559"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16,4</w:t>
            </w:r>
          </w:p>
        </w:tc>
        <w:tc>
          <w:tcPr>
            <w:tcW w:w="1418"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2,9</w:t>
            </w:r>
          </w:p>
        </w:tc>
        <w:tc>
          <w:tcPr>
            <w:tcW w:w="850"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6,3</w:t>
            </w:r>
          </w:p>
        </w:tc>
        <w:tc>
          <w:tcPr>
            <w:tcW w:w="1963"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189,1</w:t>
            </w:r>
          </w:p>
        </w:tc>
      </w:tr>
      <w:tr w:rsidR="009D30C9" w:rsidRPr="00067655" w:rsidTr="00F71315">
        <w:trPr>
          <w:trHeight w:val="525"/>
        </w:trPr>
        <w:tc>
          <w:tcPr>
            <w:tcW w:w="908" w:type="dxa"/>
            <w:vAlign w:val="center"/>
          </w:tcPr>
          <w:p w:rsidR="009D30C9" w:rsidRPr="00067655" w:rsidRDefault="009D30C9" w:rsidP="00C465CD">
            <w:pPr>
              <w:spacing w:line="360" w:lineRule="auto"/>
              <w:jc w:val="center"/>
              <w:rPr>
                <w:rFonts w:ascii="Garamond" w:hAnsi="Garamond" w:cs="Arial"/>
                <w:bCs w:val="0"/>
                <w:lang w:val="pt-BR" w:eastAsia="pt-BR"/>
              </w:rPr>
            </w:pPr>
          </w:p>
        </w:tc>
        <w:tc>
          <w:tcPr>
            <w:tcW w:w="2372" w:type="dxa"/>
            <w:shd w:val="clear" w:color="auto" w:fill="auto"/>
            <w:noWrap/>
            <w:vAlign w:val="center"/>
            <w:hideMark/>
          </w:tcPr>
          <w:p w:rsidR="009D30C9" w:rsidRPr="00067655" w:rsidRDefault="009D30C9"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Laguna de </w:t>
            </w:r>
            <w:proofErr w:type="spellStart"/>
            <w:r w:rsidRPr="00067655">
              <w:rPr>
                <w:rFonts w:ascii="Garamond" w:hAnsi="Garamond" w:cs="Arial"/>
                <w:bCs w:val="0"/>
                <w:lang w:val="pt-BR" w:eastAsia="pt-BR"/>
              </w:rPr>
              <w:t>Cucunubá</w:t>
            </w:r>
            <w:proofErr w:type="spellEnd"/>
          </w:p>
        </w:tc>
        <w:tc>
          <w:tcPr>
            <w:tcW w:w="1701" w:type="dxa"/>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0454B4">
              <w:rPr>
                <w:rFonts w:ascii="Garamond" w:hAnsi="Garamond" w:cs="Arial"/>
                <w:bCs w:val="0"/>
                <w:i/>
                <w:lang w:val="pt-BR" w:eastAsia="pt-BR"/>
              </w:rPr>
              <w:t>Elodea</w:t>
            </w:r>
            <w:proofErr w:type="spellEnd"/>
            <w:r>
              <w:rPr>
                <w:rFonts w:ascii="Garamond" w:hAnsi="Garamond" w:cs="Arial"/>
                <w:bCs w:val="0"/>
                <w:lang w:val="pt-BR" w:eastAsia="pt-BR"/>
              </w:rPr>
              <w:t xml:space="preserve"> </w:t>
            </w:r>
            <w:proofErr w:type="gramStart"/>
            <w:r>
              <w:rPr>
                <w:rFonts w:ascii="Garamond" w:hAnsi="Garamond" w:cs="Arial"/>
                <w:bCs w:val="0"/>
                <w:lang w:val="pt-BR" w:eastAsia="pt-BR"/>
              </w:rPr>
              <w:t>sp</w:t>
            </w:r>
            <w:proofErr w:type="gramEnd"/>
            <w:r>
              <w:rPr>
                <w:rFonts w:ascii="Garamond" w:hAnsi="Garamond" w:cs="Arial"/>
                <w:bCs w:val="0"/>
                <w:lang w:val="pt-BR" w:eastAsia="pt-BR"/>
              </w:rPr>
              <w:t>.</w:t>
            </w:r>
          </w:p>
        </w:tc>
        <w:tc>
          <w:tcPr>
            <w:tcW w:w="1417" w:type="dxa"/>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5º17'01,4''</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73º47'11,9''</w:t>
            </w:r>
            <w:r>
              <w:rPr>
                <w:rFonts w:ascii="Garamond" w:hAnsi="Garamond" w:cs="Arial"/>
                <w:bCs w:val="0"/>
                <w:lang w:val="pt-BR" w:eastAsia="pt-BR"/>
              </w:rPr>
              <w:t>W</w:t>
            </w:r>
          </w:p>
        </w:tc>
        <w:tc>
          <w:tcPr>
            <w:tcW w:w="1276" w:type="dxa"/>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2563</w:t>
            </w:r>
          </w:p>
        </w:tc>
        <w:tc>
          <w:tcPr>
            <w:tcW w:w="1559"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19,3</w:t>
            </w:r>
          </w:p>
        </w:tc>
        <w:tc>
          <w:tcPr>
            <w:tcW w:w="1418"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4,1</w:t>
            </w:r>
          </w:p>
        </w:tc>
        <w:tc>
          <w:tcPr>
            <w:tcW w:w="850"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6,8</w:t>
            </w:r>
          </w:p>
        </w:tc>
        <w:tc>
          <w:tcPr>
            <w:tcW w:w="1963" w:type="dxa"/>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1005,5</w:t>
            </w:r>
          </w:p>
        </w:tc>
      </w:tr>
      <w:tr w:rsidR="009D30C9" w:rsidRPr="00067655" w:rsidTr="00F71315">
        <w:trPr>
          <w:trHeight w:val="510"/>
        </w:trPr>
        <w:tc>
          <w:tcPr>
            <w:tcW w:w="908" w:type="dxa"/>
            <w:tcBorders>
              <w:bottom w:val="single" w:sz="4" w:space="0" w:color="auto"/>
            </w:tcBorders>
            <w:vAlign w:val="center"/>
          </w:tcPr>
          <w:p w:rsidR="009D30C9" w:rsidRPr="00067655" w:rsidRDefault="009D30C9" w:rsidP="00C465CD">
            <w:pPr>
              <w:spacing w:line="360" w:lineRule="auto"/>
              <w:jc w:val="center"/>
              <w:rPr>
                <w:rFonts w:ascii="Garamond" w:hAnsi="Garamond" w:cs="Arial"/>
                <w:bCs w:val="0"/>
                <w:lang w:val="pt-BR" w:eastAsia="pt-BR"/>
              </w:rPr>
            </w:pPr>
          </w:p>
        </w:tc>
        <w:tc>
          <w:tcPr>
            <w:tcW w:w="2372" w:type="dxa"/>
            <w:tcBorders>
              <w:bottom w:val="single" w:sz="4" w:space="0" w:color="auto"/>
            </w:tcBorders>
            <w:shd w:val="clear" w:color="auto" w:fill="auto"/>
            <w:noWrap/>
            <w:vAlign w:val="center"/>
            <w:hideMark/>
          </w:tcPr>
          <w:p w:rsidR="009D30C9" w:rsidRPr="00067655" w:rsidRDefault="009D30C9" w:rsidP="00C465CD">
            <w:pPr>
              <w:spacing w:line="360" w:lineRule="auto"/>
              <w:rPr>
                <w:rFonts w:ascii="Garamond" w:hAnsi="Garamond" w:cs="Arial"/>
                <w:bCs w:val="0"/>
                <w:lang w:val="pt-BR" w:eastAsia="pt-BR"/>
              </w:rPr>
            </w:pPr>
            <w:proofErr w:type="spellStart"/>
            <w:r w:rsidRPr="00067655">
              <w:rPr>
                <w:rFonts w:ascii="Garamond" w:hAnsi="Garamond" w:cs="Arial"/>
                <w:bCs w:val="0"/>
                <w:lang w:val="pt-BR" w:eastAsia="pt-BR"/>
              </w:rPr>
              <w:t>Río</w:t>
            </w:r>
            <w:proofErr w:type="spellEnd"/>
            <w:r w:rsidRPr="00067655">
              <w:rPr>
                <w:rFonts w:ascii="Garamond" w:hAnsi="Garamond" w:cs="Arial"/>
                <w:bCs w:val="0"/>
                <w:lang w:val="pt-BR" w:eastAsia="pt-BR"/>
              </w:rPr>
              <w:t xml:space="preserve"> </w:t>
            </w:r>
            <w:proofErr w:type="spellStart"/>
            <w:r w:rsidRPr="00067655">
              <w:rPr>
                <w:rFonts w:ascii="Garamond" w:hAnsi="Garamond" w:cs="Arial"/>
                <w:bCs w:val="0"/>
                <w:lang w:val="pt-BR" w:eastAsia="pt-BR"/>
              </w:rPr>
              <w:t>Lenguazaque</w:t>
            </w:r>
            <w:proofErr w:type="spellEnd"/>
          </w:p>
        </w:tc>
        <w:tc>
          <w:tcPr>
            <w:tcW w:w="1701" w:type="dxa"/>
            <w:tcBorders>
              <w:bottom w:val="single" w:sz="4" w:space="0" w:color="auto"/>
            </w:tcBorders>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F96F8C">
              <w:rPr>
                <w:rFonts w:ascii="Garamond" w:hAnsi="Garamond" w:cs="Arial"/>
                <w:bCs w:val="0"/>
                <w:lang w:val="pt-BR" w:eastAsia="pt-BR"/>
              </w:rPr>
              <w:t>Poaceae</w:t>
            </w:r>
            <w:proofErr w:type="spellEnd"/>
          </w:p>
        </w:tc>
        <w:tc>
          <w:tcPr>
            <w:tcW w:w="1417" w:type="dxa"/>
            <w:tcBorders>
              <w:bottom w:val="single" w:sz="4" w:space="0" w:color="auto"/>
            </w:tcBorders>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5º12'08,9''</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73º44'38,7''</w:t>
            </w:r>
            <w:r>
              <w:rPr>
                <w:rFonts w:ascii="Garamond" w:hAnsi="Garamond" w:cs="Arial"/>
                <w:bCs w:val="0"/>
                <w:lang w:val="pt-BR" w:eastAsia="pt-BR"/>
              </w:rPr>
              <w:t>W</w:t>
            </w:r>
          </w:p>
        </w:tc>
        <w:tc>
          <w:tcPr>
            <w:tcW w:w="1276" w:type="dxa"/>
            <w:tcBorders>
              <w:bottom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2842</w:t>
            </w:r>
          </w:p>
        </w:tc>
        <w:tc>
          <w:tcPr>
            <w:tcW w:w="1559"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19,8</w:t>
            </w:r>
          </w:p>
        </w:tc>
        <w:tc>
          <w:tcPr>
            <w:tcW w:w="1418"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6,4</w:t>
            </w:r>
          </w:p>
        </w:tc>
        <w:tc>
          <w:tcPr>
            <w:tcW w:w="850"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6,8</w:t>
            </w:r>
          </w:p>
        </w:tc>
        <w:tc>
          <w:tcPr>
            <w:tcW w:w="1963"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35,9</w:t>
            </w:r>
          </w:p>
        </w:tc>
      </w:tr>
      <w:tr w:rsidR="009D30C9" w:rsidRPr="00067655" w:rsidTr="00F71315">
        <w:trPr>
          <w:trHeight w:val="510"/>
        </w:trPr>
        <w:tc>
          <w:tcPr>
            <w:tcW w:w="908" w:type="dxa"/>
            <w:tcBorders>
              <w:top w:val="single" w:sz="4" w:space="0" w:color="auto"/>
            </w:tcBorders>
            <w:vAlign w:val="center"/>
          </w:tcPr>
          <w:p w:rsidR="009D30C9" w:rsidRPr="00067655" w:rsidRDefault="009D30C9" w:rsidP="00C465CD">
            <w:pPr>
              <w:spacing w:line="360" w:lineRule="auto"/>
              <w:jc w:val="center"/>
              <w:rPr>
                <w:rFonts w:ascii="Garamond" w:hAnsi="Garamond" w:cs="Arial"/>
                <w:bCs w:val="0"/>
                <w:lang w:val="pt-BR" w:eastAsia="pt-BR"/>
              </w:rPr>
            </w:pPr>
            <w:proofErr w:type="spellStart"/>
            <w:r w:rsidRPr="00067655">
              <w:rPr>
                <w:rFonts w:ascii="Garamond" w:hAnsi="Garamond" w:cs="Arial"/>
                <w:bCs w:val="0"/>
                <w:lang w:val="pt-BR" w:eastAsia="pt-BR"/>
              </w:rPr>
              <w:lastRenderedPageBreak/>
              <w:t>Tota</w:t>
            </w:r>
            <w:proofErr w:type="spellEnd"/>
          </w:p>
        </w:tc>
        <w:tc>
          <w:tcPr>
            <w:tcW w:w="2372" w:type="dxa"/>
            <w:tcBorders>
              <w:top w:val="single" w:sz="4" w:space="0" w:color="auto"/>
            </w:tcBorders>
            <w:shd w:val="clear" w:color="auto" w:fill="auto"/>
            <w:noWrap/>
            <w:vAlign w:val="center"/>
            <w:hideMark/>
          </w:tcPr>
          <w:p w:rsidR="009D30C9" w:rsidRPr="00067655" w:rsidRDefault="009D30C9" w:rsidP="00B66AC7">
            <w:pPr>
              <w:spacing w:line="360" w:lineRule="auto"/>
              <w:rPr>
                <w:rFonts w:ascii="Garamond" w:hAnsi="Garamond" w:cs="Arial"/>
                <w:bCs w:val="0"/>
                <w:lang w:val="pt-BR" w:eastAsia="pt-BR"/>
              </w:rPr>
            </w:pPr>
            <w:r w:rsidRPr="00067655">
              <w:rPr>
                <w:rFonts w:ascii="Garamond" w:hAnsi="Garamond" w:cs="Arial"/>
                <w:bCs w:val="0"/>
                <w:lang w:val="pt-BR" w:eastAsia="pt-BR"/>
              </w:rPr>
              <w:t xml:space="preserve">Lago de </w:t>
            </w:r>
            <w:proofErr w:type="spellStart"/>
            <w:r w:rsidRPr="00067655">
              <w:rPr>
                <w:rFonts w:ascii="Garamond" w:hAnsi="Garamond" w:cs="Arial"/>
                <w:bCs w:val="0"/>
                <w:lang w:val="pt-BR" w:eastAsia="pt-BR"/>
              </w:rPr>
              <w:t>Tota</w:t>
            </w:r>
            <w:proofErr w:type="spellEnd"/>
            <w:r w:rsidRPr="00067655">
              <w:rPr>
                <w:rFonts w:ascii="Garamond" w:hAnsi="Garamond" w:cs="Arial"/>
                <w:bCs w:val="0"/>
                <w:lang w:val="pt-BR" w:eastAsia="pt-BR"/>
              </w:rPr>
              <w:t xml:space="preserve"> A</w:t>
            </w:r>
          </w:p>
        </w:tc>
        <w:tc>
          <w:tcPr>
            <w:tcW w:w="1701" w:type="dxa"/>
            <w:tcBorders>
              <w:top w:val="single" w:sz="4" w:space="0" w:color="auto"/>
            </w:tcBorders>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F71315">
              <w:rPr>
                <w:rFonts w:ascii="Garamond" w:hAnsi="Garamond" w:cs="Arial"/>
                <w:bCs w:val="0"/>
                <w:i/>
                <w:lang w:val="pt-BR" w:eastAsia="pt-BR"/>
              </w:rPr>
              <w:t>Schoenoplectus</w:t>
            </w:r>
            <w:proofErr w:type="spellEnd"/>
            <w:r w:rsidRPr="00F71315">
              <w:rPr>
                <w:rFonts w:ascii="Garamond" w:hAnsi="Garamond" w:cs="Arial"/>
                <w:bCs w:val="0"/>
                <w:i/>
                <w:lang w:val="pt-BR" w:eastAsia="pt-BR"/>
              </w:rPr>
              <w:t xml:space="preserve"> </w:t>
            </w:r>
            <w:proofErr w:type="spellStart"/>
            <w:r w:rsidRPr="00F71315">
              <w:rPr>
                <w:rFonts w:ascii="Garamond" w:hAnsi="Garamond" w:cs="Arial"/>
                <w:bCs w:val="0"/>
                <w:i/>
                <w:lang w:val="pt-BR" w:eastAsia="pt-BR"/>
              </w:rPr>
              <w:t>californicus</w:t>
            </w:r>
            <w:proofErr w:type="spellEnd"/>
            <w:r w:rsidRPr="00064423">
              <w:rPr>
                <w:rFonts w:ascii="Garamond" w:hAnsi="Garamond" w:cs="Arial"/>
                <w:bCs w:val="0"/>
                <w:lang w:val="pt-BR" w:eastAsia="pt-BR"/>
              </w:rPr>
              <w:t xml:space="preserve">, </w:t>
            </w:r>
            <w:proofErr w:type="spellStart"/>
            <w:r w:rsidRPr="00F71315">
              <w:rPr>
                <w:rFonts w:ascii="Garamond" w:hAnsi="Garamond" w:cs="Arial"/>
                <w:bCs w:val="0"/>
                <w:i/>
                <w:lang w:val="pt-BR" w:eastAsia="pt-BR"/>
              </w:rPr>
              <w:t>Elodea</w:t>
            </w:r>
            <w:proofErr w:type="spellEnd"/>
            <w:r w:rsidRPr="00064423">
              <w:rPr>
                <w:rFonts w:ascii="Garamond" w:hAnsi="Garamond" w:cs="Arial"/>
                <w:bCs w:val="0"/>
                <w:lang w:val="pt-BR" w:eastAsia="pt-BR"/>
              </w:rPr>
              <w:t xml:space="preserve"> </w:t>
            </w:r>
            <w:proofErr w:type="gramStart"/>
            <w:r w:rsidRPr="00064423">
              <w:rPr>
                <w:rFonts w:ascii="Garamond" w:hAnsi="Garamond" w:cs="Arial"/>
                <w:bCs w:val="0"/>
                <w:lang w:val="pt-BR" w:eastAsia="pt-BR"/>
              </w:rPr>
              <w:t>sp</w:t>
            </w:r>
            <w:proofErr w:type="gramEnd"/>
            <w:r w:rsidRPr="00064423">
              <w:rPr>
                <w:rFonts w:ascii="Garamond" w:hAnsi="Garamond" w:cs="Arial"/>
                <w:bCs w:val="0"/>
                <w:lang w:val="pt-BR" w:eastAsia="pt-BR"/>
              </w:rPr>
              <w:t>.</w:t>
            </w:r>
          </w:p>
        </w:tc>
        <w:tc>
          <w:tcPr>
            <w:tcW w:w="1417" w:type="dxa"/>
            <w:tcBorders>
              <w:top w:val="single" w:sz="4" w:space="0" w:color="auto"/>
            </w:tcBorders>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5º33'35,5''</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72º53'08,8''</w:t>
            </w:r>
            <w:r>
              <w:rPr>
                <w:rFonts w:ascii="Garamond" w:hAnsi="Garamond" w:cs="Arial"/>
                <w:bCs w:val="0"/>
                <w:lang w:val="pt-BR" w:eastAsia="pt-BR"/>
              </w:rPr>
              <w:t>W</w:t>
            </w:r>
          </w:p>
        </w:tc>
        <w:tc>
          <w:tcPr>
            <w:tcW w:w="1276" w:type="dxa"/>
            <w:tcBorders>
              <w:top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3037</w:t>
            </w:r>
          </w:p>
        </w:tc>
        <w:tc>
          <w:tcPr>
            <w:tcW w:w="1559"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13,8</w:t>
            </w:r>
          </w:p>
        </w:tc>
        <w:tc>
          <w:tcPr>
            <w:tcW w:w="1418"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6,6</w:t>
            </w:r>
          </w:p>
        </w:tc>
        <w:tc>
          <w:tcPr>
            <w:tcW w:w="850"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6,7</w:t>
            </w:r>
          </w:p>
        </w:tc>
        <w:tc>
          <w:tcPr>
            <w:tcW w:w="1963" w:type="dxa"/>
            <w:tcBorders>
              <w:top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69,8</w:t>
            </w:r>
          </w:p>
        </w:tc>
      </w:tr>
      <w:tr w:rsidR="009D30C9" w:rsidRPr="00067655" w:rsidTr="00F71315">
        <w:trPr>
          <w:trHeight w:val="510"/>
        </w:trPr>
        <w:tc>
          <w:tcPr>
            <w:tcW w:w="908" w:type="dxa"/>
            <w:tcBorders>
              <w:bottom w:val="single" w:sz="4" w:space="0" w:color="auto"/>
            </w:tcBorders>
            <w:vAlign w:val="center"/>
          </w:tcPr>
          <w:p w:rsidR="009D30C9" w:rsidRPr="00067655" w:rsidRDefault="009D30C9" w:rsidP="00C465CD">
            <w:pPr>
              <w:spacing w:line="360" w:lineRule="auto"/>
              <w:jc w:val="center"/>
              <w:rPr>
                <w:rFonts w:ascii="Garamond" w:hAnsi="Garamond" w:cs="Arial"/>
                <w:bCs w:val="0"/>
                <w:lang w:val="pt-BR" w:eastAsia="pt-BR"/>
              </w:rPr>
            </w:pPr>
          </w:p>
        </w:tc>
        <w:tc>
          <w:tcPr>
            <w:tcW w:w="2372" w:type="dxa"/>
            <w:tcBorders>
              <w:bottom w:val="single" w:sz="4" w:space="0" w:color="auto"/>
            </w:tcBorders>
            <w:shd w:val="clear" w:color="auto" w:fill="auto"/>
            <w:noWrap/>
            <w:vAlign w:val="center"/>
            <w:hideMark/>
          </w:tcPr>
          <w:p w:rsidR="009D30C9" w:rsidRPr="00067655" w:rsidRDefault="009D30C9" w:rsidP="00B66AC7">
            <w:pPr>
              <w:spacing w:line="360" w:lineRule="auto"/>
              <w:rPr>
                <w:rFonts w:ascii="Garamond" w:hAnsi="Garamond" w:cs="Arial"/>
                <w:bCs w:val="0"/>
                <w:lang w:val="pt-BR" w:eastAsia="pt-BR"/>
              </w:rPr>
            </w:pPr>
            <w:r w:rsidRPr="00067655">
              <w:rPr>
                <w:rFonts w:ascii="Garamond" w:hAnsi="Garamond" w:cs="Arial"/>
                <w:bCs w:val="0"/>
                <w:lang w:val="pt-BR" w:eastAsia="pt-BR"/>
              </w:rPr>
              <w:t xml:space="preserve">Lago de </w:t>
            </w:r>
            <w:proofErr w:type="spellStart"/>
            <w:r w:rsidRPr="00067655">
              <w:rPr>
                <w:rFonts w:ascii="Garamond" w:hAnsi="Garamond" w:cs="Arial"/>
                <w:bCs w:val="0"/>
                <w:lang w:val="pt-BR" w:eastAsia="pt-BR"/>
              </w:rPr>
              <w:t>Tota</w:t>
            </w:r>
            <w:proofErr w:type="spellEnd"/>
            <w:r w:rsidRPr="00067655">
              <w:rPr>
                <w:rFonts w:ascii="Garamond" w:hAnsi="Garamond" w:cs="Arial"/>
                <w:bCs w:val="0"/>
                <w:lang w:val="pt-BR" w:eastAsia="pt-BR"/>
              </w:rPr>
              <w:t xml:space="preserve"> B</w:t>
            </w:r>
          </w:p>
        </w:tc>
        <w:tc>
          <w:tcPr>
            <w:tcW w:w="1701" w:type="dxa"/>
            <w:tcBorders>
              <w:bottom w:val="single" w:sz="4" w:space="0" w:color="auto"/>
            </w:tcBorders>
            <w:vAlign w:val="center"/>
          </w:tcPr>
          <w:p w:rsidR="009D30C9" w:rsidRPr="00067655" w:rsidRDefault="009D30C9" w:rsidP="001D117E">
            <w:pPr>
              <w:spacing w:line="360" w:lineRule="auto"/>
              <w:jc w:val="center"/>
              <w:rPr>
                <w:rFonts w:ascii="Garamond" w:hAnsi="Garamond" w:cs="Arial"/>
                <w:bCs w:val="0"/>
                <w:lang w:val="pt-BR" w:eastAsia="pt-BR"/>
              </w:rPr>
            </w:pPr>
            <w:proofErr w:type="spellStart"/>
            <w:r w:rsidRPr="00F71315">
              <w:rPr>
                <w:rFonts w:ascii="Garamond" w:hAnsi="Garamond" w:cs="Arial"/>
                <w:bCs w:val="0"/>
                <w:i/>
                <w:lang w:val="pt-BR" w:eastAsia="pt-BR"/>
              </w:rPr>
              <w:t>Schoenoplectus</w:t>
            </w:r>
            <w:proofErr w:type="spellEnd"/>
            <w:r>
              <w:rPr>
                <w:rFonts w:ascii="Garamond" w:hAnsi="Garamond" w:cs="Arial"/>
                <w:bCs w:val="0"/>
                <w:lang w:val="pt-BR" w:eastAsia="pt-BR"/>
              </w:rPr>
              <w:t xml:space="preserve"> </w:t>
            </w:r>
            <w:proofErr w:type="gramStart"/>
            <w:r>
              <w:rPr>
                <w:rFonts w:ascii="Garamond" w:hAnsi="Garamond" w:cs="Arial"/>
                <w:bCs w:val="0"/>
                <w:lang w:val="pt-BR" w:eastAsia="pt-BR"/>
              </w:rPr>
              <w:t>sp</w:t>
            </w:r>
            <w:proofErr w:type="gramEnd"/>
            <w:r>
              <w:rPr>
                <w:rFonts w:ascii="Garamond" w:hAnsi="Garamond" w:cs="Arial"/>
                <w:bCs w:val="0"/>
                <w:lang w:val="pt-BR" w:eastAsia="pt-BR"/>
              </w:rPr>
              <w:t>.</w:t>
            </w:r>
          </w:p>
        </w:tc>
        <w:tc>
          <w:tcPr>
            <w:tcW w:w="1417" w:type="dxa"/>
            <w:tcBorders>
              <w:bottom w:val="single" w:sz="4" w:space="0" w:color="auto"/>
            </w:tcBorders>
            <w:shd w:val="clear" w:color="auto" w:fill="auto"/>
            <w:noWrap/>
            <w:vAlign w:val="center"/>
            <w:hideMark/>
          </w:tcPr>
          <w:p w:rsidR="009D30C9"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5º29'29''</w:t>
            </w:r>
            <w:r>
              <w:rPr>
                <w:rFonts w:ascii="Garamond" w:hAnsi="Garamond" w:cs="Arial"/>
                <w:bCs w:val="0"/>
                <w:lang w:val="pt-BR" w:eastAsia="pt-BR"/>
              </w:rPr>
              <w:t>N</w:t>
            </w:r>
          </w:p>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72º56'1''</w:t>
            </w:r>
            <w:r>
              <w:rPr>
                <w:rFonts w:ascii="Garamond" w:hAnsi="Garamond" w:cs="Arial"/>
                <w:bCs w:val="0"/>
                <w:lang w:val="pt-BR" w:eastAsia="pt-BR"/>
              </w:rPr>
              <w:t>W</w:t>
            </w:r>
          </w:p>
        </w:tc>
        <w:tc>
          <w:tcPr>
            <w:tcW w:w="1276" w:type="dxa"/>
            <w:tcBorders>
              <w:bottom w:val="single" w:sz="4" w:space="0" w:color="auto"/>
            </w:tcBorders>
            <w:shd w:val="clear" w:color="auto" w:fill="auto"/>
            <w:noWrap/>
            <w:vAlign w:val="center"/>
            <w:hideMark/>
          </w:tcPr>
          <w:p w:rsidR="009D30C9" w:rsidRPr="00067655" w:rsidRDefault="009D30C9"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3042</w:t>
            </w:r>
          </w:p>
        </w:tc>
        <w:tc>
          <w:tcPr>
            <w:tcW w:w="1559"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15,8</w:t>
            </w:r>
          </w:p>
        </w:tc>
        <w:tc>
          <w:tcPr>
            <w:tcW w:w="1418"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6,8</w:t>
            </w:r>
          </w:p>
        </w:tc>
        <w:tc>
          <w:tcPr>
            <w:tcW w:w="850"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7,3</w:t>
            </w:r>
          </w:p>
        </w:tc>
        <w:tc>
          <w:tcPr>
            <w:tcW w:w="1963" w:type="dxa"/>
            <w:tcBorders>
              <w:bottom w:val="single" w:sz="4" w:space="0" w:color="auto"/>
            </w:tcBorders>
            <w:vAlign w:val="center"/>
          </w:tcPr>
          <w:p w:rsidR="009D30C9" w:rsidRPr="00067655" w:rsidRDefault="009D30C9" w:rsidP="00F71315">
            <w:pPr>
              <w:spacing w:line="360" w:lineRule="auto"/>
              <w:jc w:val="center"/>
              <w:rPr>
                <w:rFonts w:ascii="Garamond" w:hAnsi="Garamond" w:cs="Arial"/>
                <w:bCs w:val="0"/>
                <w:lang w:val="pt-BR" w:eastAsia="pt-BR"/>
              </w:rPr>
            </w:pPr>
            <w:r w:rsidRPr="00067655">
              <w:rPr>
                <w:rFonts w:ascii="Garamond" w:hAnsi="Garamond" w:cs="Arial"/>
                <w:bCs w:val="0"/>
                <w:lang w:val="pt-BR" w:eastAsia="pt-BR"/>
              </w:rPr>
              <w:t>73,6</w:t>
            </w:r>
          </w:p>
        </w:tc>
      </w:tr>
    </w:tbl>
    <w:p w:rsidR="005D4732" w:rsidRPr="00067655" w:rsidRDefault="005D4732" w:rsidP="00C465CD">
      <w:pPr>
        <w:spacing w:line="360" w:lineRule="auto"/>
        <w:jc w:val="both"/>
        <w:rPr>
          <w:rFonts w:ascii="Garamond" w:hAnsi="Garamond" w:cs="Arial"/>
        </w:rPr>
      </w:pPr>
    </w:p>
    <w:p w:rsidR="006775E9" w:rsidRPr="00067655" w:rsidRDefault="006775E9" w:rsidP="00C465CD">
      <w:pPr>
        <w:spacing w:line="360" w:lineRule="auto"/>
        <w:jc w:val="both"/>
        <w:rPr>
          <w:rFonts w:ascii="Garamond" w:hAnsi="Garamond" w:cs="Arial"/>
        </w:rPr>
      </w:pPr>
    </w:p>
    <w:p w:rsidR="005D4732" w:rsidRPr="00067655" w:rsidRDefault="005D4732" w:rsidP="00C465CD">
      <w:pPr>
        <w:spacing w:line="360" w:lineRule="auto"/>
        <w:jc w:val="both"/>
        <w:rPr>
          <w:rFonts w:ascii="Garamond" w:hAnsi="Garamond" w:cs="Arial"/>
        </w:rPr>
        <w:sectPr w:rsidR="005D4732" w:rsidRPr="00067655" w:rsidSect="00C465CD">
          <w:pgSz w:w="15840" w:h="12240" w:orient="landscape" w:code="1"/>
          <w:pgMar w:top="1418" w:right="1418" w:bottom="1418" w:left="1418" w:header="709" w:footer="1134" w:gutter="0"/>
          <w:lnNumType w:countBy="1" w:restart="continuous"/>
          <w:cols w:space="708"/>
          <w:docGrid w:linePitch="360"/>
        </w:sectPr>
      </w:pPr>
    </w:p>
    <w:p w:rsidR="00800AF8" w:rsidRPr="00067655" w:rsidRDefault="00A476F6" w:rsidP="00C465CD">
      <w:pPr>
        <w:autoSpaceDE w:val="0"/>
        <w:autoSpaceDN w:val="0"/>
        <w:adjustRightInd w:val="0"/>
        <w:spacing w:line="360" w:lineRule="auto"/>
        <w:jc w:val="both"/>
        <w:rPr>
          <w:rFonts w:ascii="Garamond" w:hAnsi="Garamond" w:cs="Arial"/>
          <w:b/>
          <w:bCs w:val="0"/>
        </w:rPr>
      </w:pPr>
      <w:r w:rsidRPr="00067655">
        <w:rPr>
          <w:rFonts w:ascii="Garamond" w:hAnsi="Garamond" w:cs="Arial"/>
          <w:b/>
          <w:bCs w:val="0"/>
        </w:rPr>
        <w:lastRenderedPageBreak/>
        <w:t>C</w:t>
      </w:r>
      <w:r w:rsidR="00C61567" w:rsidRPr="00067655">
        <w:rPr>
          <w:rFonts w:ascii="Garamond" w:hAnsi="Garamond" w:cs="Arial"/>
          <w:b/>
          <w:bCs w:val="0"/>
        </w:rPr>
        <w:t>aptura y abundancia relativa</w:t>
      </w:r>
    </w:p>
    <w:p w:rsidR="00FF1977" w:rsidRDefault="00734BAA" w:rsidP="00C465CD">
      <w:pPr>
        <w:autoSpaceDE w:val="0"/>
        <w:autoSpaceDN w:val="0"/>
        <w:adjustRightInd w:val="0"/>
        <w:spacing w:line="360" w:lineRule="auto"/>
        <w:jc w:val="both"/>
        <w:rPr>
          <w:rFonts w:ascii="Garamond" w:hAnsi="Garamond" w:cs="Arial"/>
          <w:bCs w:val="0"/>
        </w:rPr>
      </w:pPr>
      <w:r w:rsidRPr="00067655">
        <w:rPr>
          <w:rFonts w:ascii="Garamond" w:hAnsi="Garamond" w:cs="Arial"/>
          <w:bCs w:val="0"/>
        </w:rPr>
        <w:t>E</w:t>
      </w:r>
      <w:r w:rsidR="001A3D82" w:rsidRPr="00067655">
        <w:rPr>
          <w:rFonts w:ascii="Garamond" w:hAnsi="Garamond" w:cs="Arial"/>
          <w:bCs w:val="0"/>
        </w:rPr>
        <w:t>ntre</w:t>
      </w:r>
      <w:r w:rsidR="00605E11" w:rsidRPr="00067655">
        <w:rPr>
          <w:rFonts w:ascii="Garamond" w:hAnsi="Garamond" w:cs="Arial"/>
          <w:bCs w:val="0"/>
        </w:rPr>
        <w:t xml:space="preserve"> </w:t>
      </w:r>
      <w:r w:rsidR="001A3D82" w:rsidRPr="00067655">
        <w:rPr>
          <w:rFonts w:ascii="Garamond" w:hAnsi="Garamond" w:cs="Arial"/>
          <w:bCs w:val="0"/>
        </w:rPr>
        <w:t xml:space="preserve">marzo y junio de 2006 </w:t>
      </w:r>
      <w:r w:rsidRPr="00067655">
        <w:rPr>
          <w:rFonts w:ascii="Garamond" w:hAnsi="Garamond" w:cs="Arial"/>
          <w:bCs w:val="0"/>
        </w:rPr>
        <w:t xml:space="preserve">se realizaron muestreos </w:t>
      </w:r>
      <w:r w:rsidR="001A3D82" w:rsidRPr="00067655">
        <w:rPr>
          <w:rFonts w:ascii="Garamond" w:hAnsi="Garamond" w:cs="Arial"/>
          <w:bCs w:val="0"/>
        </w:rPr>
        <w:t xml:space="preserve">en </w:t>
      </w:r>
      <w:r w:rsidR="0084558E">
        <w:rPr>
          <w:rFonts w:ascii="Garamond" w:hAnsi="Garamond" w:cs="Arial"/>
          <w:bCs w:val="0"/>
        </w:rPr>
        <w:t xml:space="preserve">las </w:t>
      </w:r>
      <w:r w:rsidR="001A3D82" w:rsidRPr="00067655">
        <w:rPr>
          <w:rFonts w:ascii="Garamond" w:hAnsi="Garamond" w:cs="Arial"/>
          <w:bCs w:val="0"/>
        </w:rPr>
        <w:t>localidades</w:t>
      </w:r>
      <w:r w:rsidR="0084558E">
        <w:rPr>
          <w:rFonts w:ascii="Garamond" w:hAnsi="Garamond" w:cs="Arial"/>
          <w:bCs w:val="0"/>
        </w:rPr>
        <w:t xml:space="preserve"> seleccionadas </w:t>
      </w:r>
      <w:r w:rsidRPr="00067655">
        <w:rPr>
          <w:rFonts w:ascii="Garamond" w:hAnsi="Garamond" w:cs="Arial"/>
          <w:bCs w:val="0"/>
        </w:rPr>
        <w:t xml:space="preserve">utilizando un equipo </w:t>
      </w:r>
      <w:r w:rsidR="00EE71C0" w:rsidRPr="00067655">
        <w:rPr>
          <w:rFonts w:ascii="Garamond" w:hAnsi="Garamond" w:cs="Arial"/>
          <w:bCs w:val="0"/>
        </w:rPr>
        <w:t>de pesca eléctrica</w:t>
      </w:r>
      <w:r w:rsidR="001A3D82" w:rsidRPr="00067655">
        <w:rPr>
          <w:rFonts w:ascii="Garamond" w:hAnsi="Garamond" w:cs="Arial"/>
          <w:bCs w:val="0"/>
        </w:rPr>
        <w:t xml:space="preserve">. </w:t>
      </w:r>
      <w:r w:rsidR="00EE13DB" w:rsidRPr="00067655">
        <w:rPr>
          <w:rFonts w:ascii="Garamond" w:hAnsi="Garamond" w:cs="Arial"/>
          <w:bCs w:val="0"/>
        </w:rPr>
        <w:t>L</w:t>
      </w:r>
      <w:r w:rsidR="002A4DAE" w:rsidRPr="00067655">
        <w:rPr>
          <w:rFonts w:ascii="Garamond" w:hAnsi="Garamond" w:cs="Arial"/>
          <w:bCs w:val="0"/>
        </w:rPr>
        <w:t xml:space="preserve">os muestreos se estandarizaron tanto en </w:t>
      </w:r>
      <w:r w:rsidR="00816D9C" w:rsidRPr="00067655">
        <w:rPr>
          <w:rFonts w:ascii="Garamond" w:hAnsi="Garamond" w:cs="Arial"/>
          <w:bCs w:val="0"/>
        </w:rPr>
        <w:t>espacio</w:t>
      </w:r>
      <w:r w:rsidR="002A4DAE" w:rsidRPr="00067655">
        <w:rPr>
          <w:rFonts w:ascii="Garamond" w:hAnsi="Garamond" w:cs="Arial"/>
          <w:bCs w:val="0"/>
        </w:rPr>
        <w:t xml:space="preserve"> como en tiempo</w:t>
      </w:r>
      <w:r w:rsidR="00816D9C" w:rsidRPr="00067655">
        <w:rPr>
          <w:rFonts w:ascii="Garamond" w:hAnsi="Garamond" w:cs="Arial"/>
          <w:bCs w:val="0"/>
        </w:rPr>
        <w:t xml:space="preserve">; así, la abundancia por localidad corresponde al número de peces capturados en un tramo de 100m durante una hora de </w:t>
      </w:r>
      <w:proofErr w:type="spellStart"/>
      <w:r w:rsidR="00816D9C" w:rsidRPr="00067655">
        <w:rPr>
          <w:rFonts w:ascii="Garamond" w:hAnsi="Garamond" w:cs="Arial"/>
          <w:bCs w:val="0"/>
        </w:rPr>
        <w:t>electropesca</w:t>
      </w:r>
      <w:proofErr w:type="spellEnd"/>
      <w:r w:rsidR="00816D9C" w:rsidRPr="00067655">
        <w:rPr>
          <w:rFonts w:ascii="Garamond" w:hAnsi="Garamond" w:cs="Arial"/>
          <w:bCs w:val="0"/>
        </w:rPr>
        <w:t xml:space="preserve"> (CPUE).</w:t>
      </w:r>
      <w:r w:rsidR="00E27B7B" w:rsidRPr="00067655">
        <w:rPr>
          <w:rFonts w:ascii="Garamond" w:hAnsi="Garamond" w:cs="Arial"/>
          <w:bCs w:val="0"/>
        </w:rPr>
        <w:t xml:space="preserve"> </w:t>
      </w:r>
      <w:r w:rsidR="00B166CF">
        <w:rPr>
          <w:rFonts w:ascii="Garamond" w:hAnsi="Garamond" w:cs="Arial"/>
          <w:bCs w:val="0"/>
        </w:rPr>
        <w:t xml:space="preserve">Ya que </w:t>
      </w:r>
      <w:r w:rsidR="00B166CF" w:rsidRPr="00B166CF">
        <w:rPr>
          <w:rFonts w:ascii="Garamond" w:hAnsi="Garamond" w:cs="Arial"/>
          <w:bCs w:val="0"/>
        </w:rPr>
        <w:t xml:space="preserve">las distancias y tiempos de </w:t>
      </w:r>
      <w:r w:rsidR="00B166CF">
        <w:rPr>
          <w:rFonts w:ascii="Garamond" w:hAnsi="Garamond" w:cs="Arial"/>
          <w:bCs w:val="0"/>
        </w:rPr>
        <w:t xml:space="preserve">muestreo </w:t>
      </w:r>
      <w:r w:rsidR="00B166CF" w:rsidRPr="00B166CF">
        <w:rPr>
          <w:rFonts w:ascii="Garamond" w:hAnsi="Garamond" w:cs="Arial"/>
          <w:bCs w:val="0"/>
        </w:rPr>
        <w:t xml:space="preserve">fueron equivalentes y </w:t>
      </w:r>
      <w:r w:rsidR="00B166CF">
        <w:rPr>
          <w:rFonts w:ascii="Garamond" w:hAnsi="Garamond" w:cs="Arial"/>
          <w:bCs w:val="0"/>
        </w:rPr>
        <w:t xml:space="preserve">que </w:t>
      </w:r>
      <w:r w:rsidR="00B166CF" w:rsidRPr="00B166CF">
        <w:rPr>
          <w:rFonts w:ascii="Garamond" w:hAnsi="Garamond" w:cs="Arial"/>
          <w:bCs w:val="0"/>
        </w:rPr>
        <w:t xml:space="preserve">en los lagos se realizó el muestreo en área de baja profundidad </w:t>
      </w:r>
      <w:r w:rsidR="00B166CF">
        <w:rPr>
          <w:rFonts w:ascii="Garamond" w:hAnsi="Garamond" w:cs="Arial"/>
          <w:bCs w:val="0"/>
        </w:rPr>
        <w:t xml:space="preserve">se </w:t>
      </w:r>
      <w:r w:rsidR="00B166CF" w:rsidRPr="00B166CF">
        <w:rPr>
          <w:rFonts w:ascii="Garamond" w:hAnsi="Garamond" w:cs="Arial"/>
          <w:bCs w:val="0"/>
        </w:rPr>
        <w:t xml:space="preserve">asume que la eficiencia de colecta del equipo </w:t>
      </w:r>
      <w:r w:rsidR="00B166CF">
        <w:rPr>
          <w:rFonts w:ascii="Garamond" w:hAnsi="Garamond" w:cs="Arial"/>
          <w:bCs w:val="0"/>
        </w:rPr>
        <w:t xml:space="preserve">fue </w:t>
      </w:r>
      <w:r w:rsidR="00B166CF" w:rsidRPr="00B166CF">
        <w:rPr>
          <w:rFonts w:ascii="Garamond" w:hAnsi="Garamond" w:cs="Arial"/>
          <w:bCs w:val="0"/>
        </w:rPr>
        <w:t>semejante en todos los puntos de muestreo</w:t>
      </w:r>
      <w:r w:rsidR="00FF1977">
        <w:rPr>
          <w:rFonts w:ascii="Garamond" w:hAnsi="Garamond" w:cs="Arial"/>
          <w:bCs w:val="0"/>
        </w:rPr>
        <w:t>.</w:t>
      </w:r>
    </w:p>
    <w:p w:rsidR="00FF1977" w:rsidRDefault="00FF1977" w:rsidP="00C465CD">
      <w:pPr>
        <w:autoSpaceDE w:val="0"/>
        <w:autoSpaceDN w:val="0"/>
        <w:adjustRightInd w:val="0"/>
        <w:spacing w:line="360" w:lineRule="auto"/>
        <w:jc w:val="both"/>
        <w:rPr>
          <w:rFonts w:ascii="Garamond" w:hAnsi="Garamond" w:cs="Arial"/>
          <w:bCs w:val="0"/>
        </w:rPr>
      </w:pPr>
    </w:p>
    <w:p w:rsidR="00EE6261" w:rsidRPr="00067655" w:rsidRDefault="00EE6261" w:rsidP="00C465CD">
      <w:pPr>
        <w:autoSpaceDE w:val="0"/>
        <w:autoSpaceDN w:val="0"/>
        <w:adjustRightInd w:val="0"/>
        <w:spacing w:line="360" w:lineRule="auto"/>
        <w:jc w:val="both"/>
        <w:rPr>
          <w:rFonts w:ascii="Garamond" w:hAnsi="Garamond" w:cs="Arial"/>
          <w:bCs w:val="0"/>
        </w:rPr>
      </w:pPr>
      <w:r w:rsidRPr="00067655">
        <w:rPr>
          <w:rFonts w:ascii="Garamond" w:hAnsi="Garamond" w:cs="Arial"/>
          <w:bCs w:val="0"/>
        </w:rPr>
        <w:t>En estudios poblacionales de peces, la captura por unidad de esfuerzo (CPUE) se puede utilizar como un índice de abundancia (</w:t>
      </w:r>
      <w:proofErr w:type="spellStart"/>
      <w:r w:rsidR="003D1359" w:rsidRPr="003D1359">
        <w:rPr>
          <w:rFonts w:ascii="Garamond" w:hAnsi="Garamond" w:cs="Arial"/>
          <w:bCs w:val="0"/>
        </w:rPr>
        <w:t>Battaile</w:t>
      </w:r>
      <w:proofErr w:type="spellEnd"/>
      <w:r w:rsidR="003D1359">
        <w:rPr>
          <w:rFonts w:ascii="Garamond" w:hAnsi="Garamond" w:cs="Arial"/>
          <w:bCs w:val="0"/>
        </w:rPr>
        <w:t xml:space="preserve"> y </w:t>
      </w:r>
      <w:proofErr w:type="spellStart"/>
      <w:r w:rsidR="003D1359" w:rsidRPr="003D1359">
        <w:rPr>
          <w:rFonts w:ascii="Garamond" w:hAnsi="Garamond" w:cs="Arial"/>
          <w:bCs w:val="0"/>
        </w:rPr>
        <w:t>Quinn</w:t>
      </w:r>
      <w:proofErr w:type="spellEnd"/>
      <w:r w:rsidR="00B31E40">
        <w:rPr>
          <w:rFonts w:ascii="Garamond" w:hAnsi="Garamond" w:cs="Arial"/>
          <w:bCs w:val="0"/>
        </w:rPr>
        <w:t xml:space="preserve"> </w:t>
      </w:r>
      <w:r w:rsidR="003D1359">
        <w:rPr>
          <w:rFonts w:ascii="Garamond" w:hAnsi="Garamond" w:cs="Arial"/>
          <w:bCs w:val="0"/>
        </w:rPr>
        <w:t xml:space="preserve">2004, </w:t>
      </w:r>
      <w:proofErr w:type="spellStart"/>
      <w:r w:rsidR="003D1359" w:rsidRPr="003D1359">
        <w:rPr>
          <w:rFonts w:ascii="Garamond" w:hAnsi="Garamond" w:cs="Arial"/>
          <w:bCs w:val="0"/>
        </w:rPr>
        <w:t>Haggarty</w:t>
      </w:r>
      <w:proofErr w:type="spellEnd"/>
      <w:r w:rsidR="003D1359">
        <w:rPr>
          <w:rFonts w:ascii="Garamond" w:hAnsi="Garamond" w:cs="Arial"/>
          <w:bCs w:val="0"/>
        </w:rPr>
        <w:t xml:space="preserve"> y </w:t>
      </w:r>
      <w:r w:rsidR="003D1359" w:rsidRPr="003D1359">
        <w:rPr>
          <w:rFonts w:ascii="Garamond" w:hAnsi="Garamond" w:cs="Arial"/>
          <w:bCs w:val="0"/>
        </w:rPr>
        <w:t>King</w:t>
      </w:r>
      <w:r w:rsidR="003D1359">
        <w:rPr>
          <w:rFonts w:ascii="Garamond" w:hAnsi="Garamond" w:cs="Arial"/>
          <w:bCs w:val="0"/>
        </w:rPr>
        <w:t xml:space="preserve"> 2006</w:t>
      </w:r>
      <w:r w:rsidRPr="00067655">
        <w:rPr>
          <w:rFonts w:ascii="Garamond" w:hAnsi="Garamond" w:cs="Arial"/>
          <w:bCs w:val="0"/>
        </w:rPr>
        <w:t>). Aunque la CPUE no necesariamente es un índice preciso (</w:t>
      </w:r>
      <w:proofErr w:type="spellStart"/>
      <w:r w:rsidR="004017FF" w:rsidRPr="003D1359">
        <w:rPr>
          <w:rFonts w:ascii="Garamond" w:hAnsi="Garamond" w:cs="Arial"/>
          <w:bCs w:val="0"/>
        </w:rPr>
        <w:t>Battaile</w:t>
      </w:r>
      <w:proofErr w:type="spellEnd"/>
      <w:r w:rsidR="004017FF">
        <w:rPr>
          <w:rFonts w:ascii="Garamond" w:hAnsi="Garamond" w:cs="Arial"/>
          <w:bCs w:val="0"/>
        </w:rPr>
        <w:t xml:space="preserve"> y </w:t>
      </w:r>
      <w:proofErr w:type="spellStart"/>
      <w:r w:rsidR="004017FF" w:rsidRPr="003D1359">
        <w:rPr>
          <w:rFonts w:ascii="Garamond" w:hAnsi="Garamond" w:cs="Arial"/>
          <w:bCs w:val="0"/>
        </w:rPr>
        <w:t>Quinn</w:t>
      </w:r>
      <w:proofErr w:type="spellEnd"/>
      <w:r w:rsidR="00B31E40">
        <w:rPr>
          <w:rFonts w:ascii="Garamond" w:hAnsi="Garamond" w:cs="Arial"/>
          <w:bCs w:val="0"/>
        </w:rPr>
        <w:t xml:space="preserve"> </w:t>
      </w:r>
      <w:r w:rsidR="004017FF">
        <w:rPr>
          <w:rFonts w:ascii="Garamond" w:hAnsi="Garamond" w:cs="Arial"/>
          <w:bCs w:val="0"/>
        </w:rPr>
        <w:t>2004</w:t>
      </w:r>
      <w:r w:rsidR="00AE1816" w:rsidRPr="00067655">
        <w:rPr>
          <w:rFonts w:ascii="Garamond" w:hAnsi="Garamond" w:cs="Arial"/>
          <w:bCs w:val="0"/>
        </w:rPr>
        <w:t xml:space="preserve">, </w:t>
      </w:r>
      <w:r w:rsidR="004017FF">
        <w:rPr>
          <w:rFonts w:ascii="Garamond" w:hAnsi="Garamond" w:cs="Arial"/>
          <w:bCs w:val="0"/>
        </w:rPr>
        <w:t xml:space="preserve">Harley </w:t>
      </w:r>
      <w:r w:rsidR="004017FF" w:rsidRPr="004017FF">
        <w:rPr>
          <w:rFonts w:ascii="Garamond" w:hAnsi="Garamond" w:cs="Arial"/>
          <w:bCs w:val="0"/>
          <w:i/>
        </w:rPr>
        <w:t>et al.</w:t>
      </w:r>
      <w:r w:rsidR="004017FF">
        <w:rPr>
          <w:rFonts w:ascii="Garamond" w:hAnsi="Garamond" w:cs="Arial"/>
          <w:bCs w:val="0"/>
        </w:rPr>
        <w:t xml:space="preserve"> 2001</w:t>
      </w:r>
      <w:r w:rsidRPr="00067655">
        <w:rPr>
          <w:rFonts w:ascii="Garamond" w:hAnsi="Garamond" w:cs="Arial"/>
          <w:bCs w:val="0"/>
        </w:rPr>
        <w:t>), su estandarización (por ejemplo: duración de pesca y equipos predeterminados) permite que las variaciones que no están relacionadas a la abundancia (</w:t>
      </w:r>
      <w:r w:rsidRPr="00067655">
        <w:rPr>
          <w:rFonts w:ascii="Garamond" w:hAnsi="Garamond" w:cs="Arial"/>
          <w:bCs w:val="0"/>
          <w:i/>
        </w:rPr>
        <w:t>i.e.</w:t>
      </w:r>
      <w:r w:rsidRPr="00067655">
        <w:rPr>
          <w:rFonts w:ascii="Garamond" w:hAnsi="Garamond" w:cs="Arial"/>
          <w:bCs w:val="0"/>
        </w:rPr>
        <w:t xml:space="preserve">, </w:t>
      </w:r>
      <w:proofErr w:type="spellStart"/>
      <w:r w:rsidRPr="00067655">
        <w:rPr>
          <w:rFonts w:ascii="Garamond" w:hAnsi="Garamond" w:cs="Arial"/>
          <w:bCs w:val="0"/>
        </w:rPr>
        <w:t>hiperestabilidad</w:t>
      </w:r>
      <w:proofErr w:type="spellEnd"/>
      <w:r w:rsidRPr="00067655">
        <w:rPr>
          <w:rFonts w:ascii="Garamond" w:hAnsi="Garamond" w:cs="Arial"/>
          <w:bCs w:val="0"/>
        </w:rPr>
        <w:t xml:space="preserve">, </w:t>
      </w:r>
      <w:proofErr w:type="spellStart"/>
      <w:r w:rsidRPr="00067655">
        <w:rPr>
          <w:rFonts w:ascii="Garamond" w:hAnsi="Garamond" w:cs="Arial"/>
          <w:bCs w:val="0"/>
        </w:rPr>
        <w:t>hiperagregación</w:t>
      </w:r>
      <w:proofErr w:type="spellEnd"/>
      <w:r w:rsidRPr="00067655">
        <w:rPr>
          <w:rFonts w:ascii="Garamond" w:hAnsi="Garamond" w:cs="Arial"/>
          <w:bCs w:val="0"/>
        </w:rPr>
        <w:t xml:space="preserve">, </w:t>
      </w:r>
      <w:proofErr w:type="spellStart"/>
      <w:r w:rsidRPr="00067655">
        <w:rPr>
          <w:rFonts w:ascii="Garamond" w:hAnsi="Garamond" w:cs="Arial"/>
          <w:bCs w:val="0"/>
        </w:rPr>
        <w:t>capturabilidad</w:t>
      </w:r>
      <w:proofErr w:type="spellEnd"/>
      <w:r w:rsidRPr="00067655">
        <w:rPr>
          <w:rFonts w:ascii="Garamond" w:hAnsi="Garamond" w:cs="Arial"/>
          <w:bCs w:val="0"/>
        </w:rPr>
        <w:t>) sean relativamente bien controladas (</w:t>
      </w:r>
      <w:proofErr w:type="spellStart"/>
      <w:r w:rsidR="004017FF" w:rsidRPr="003D1359">
        <w:rPr>
          <w:rFonts w:ascii="Garamond" w:hAnsi="Garamond" w:cs="Arial"/>
          <w:bCs w:val="0"/>
        </w:rPr>
        <w:t>Battaile</w:t>
      </w:r>
      <w:proofErr w:type="spellEnd"/>
      <w:r w:rsidR="004017FF">
        <w:rPr>
          <w:rFonts w:ascii="Garamond" w:hAnsi="Garamond" w:cs="Arial"/>
          <w:bCs w:val="0"/>
        </w:rPr>
        <w:t xml:space="preserve"> y </w:t>
      </w:r>
      <w:proofErr w:type="spellStart"/>
      <w:r w:rsidR="004017FF" w:rsidRPr="003D1359">
        <w:rPr>
          <w:rFonts w:ascii="Garamond" w:hAnsi="Garamond" w:cs="Arial"/>
          <w:bCs w:val="0"/>
        </w:rPr>
        <w:t>Quinn</w:t>
      </w:r>
      <w:proofErr w:type="spellEnd"/>
      <w:r w:rsidR="00B31E40">
        <w:rPr>
          <w:rFonts w:ascii="Garamond" w:hAnsi="Garamond" w:cs="Arial"/>
          <w:bCs w:val="0"/>
        </w:rPr>
        <w:t xml:space="preserve"> </w:t>
      </w:r>
      <w:r w:rsidR="004017FF">
        <w:rPr>
          <w:rFonts w:ascii="Garamond" w:hAnsi="Garamond" w:cs="Arial"/>
          <w:bCs w:val="0"/>
        </w:rPr>
        <w:t>2004</w:t>
      </w:r>
      <w:r w:rsidR="009947D1" w:rsidRPr="00067655">
        <w:rPr>
          <w:rFonts w:ascii="Garamond" w:hAnsi="Garamond" w:cs="Arial"/>
          <w:bCs w:val="0"/>
        </w:rPr>
        <w:t xml:space="preserve">, </w:t>
      </w:r>
      <w:proofErr w:type="spellStart"/>
      <w:r w:rsidR="004017FF" w:rsidRPr="003D1359">
        <w:rPr>
          <w:rFonts w:ascii="Garamond" w:hAnsi="Garamond" w:cs="Arial"/>
          <w:bCs w:val="0"/>
        </w:rPr>
        <w:t>Haggarty</w:t>
      </w:r>
      <w:proofErr w:type="spellEnd"/>
      <w:r w:rsidR="004017FF">
        <w:rPr>
          <w:rFonts w:ascii="Garamond" w:hAnsi="Garamond" w:cs="Arial"/>
          <w:bCs w:val="0"/>
        </w:rPr>
        <w:t xml:space="preserve"> y </w:t>
      </w:r>
      <w:r w:rsidR="004017FF" w:rsidRPr="003D1359">
        <w:rPr>
          <w:rFonts w:ascii="Garamond" w:hAnsi="Garamond" w:cs="Arial"/>
          <w:bCs w:val="0"/>
        </w:rPr>
        <w:t>King</w:t>
      </w:r>
      <w:r w:rsidR="004017FF">
        <w:rPr>
          <w:rFonts w:ascii="Garamond" w:hAnsi="Garamond" w:cs="Arial"/>
          <w:bCs w:val="0"/>
        </w:rPr>
        <w:t xml:space="preserve"> 2006</w:t>
      </w:r>
      <w:r w:rsidRPr="00067655">
        <w:rPr>
          <w:rFonts w:ascii="Garamond" w:hAnsi="Garamond" w:cs="Arial"/>
          <w:bCs w:val="0"/>
        </w:rPr>
        <w:t>). Por lo tanto, es posible utilizar de manera efectiva a la CPUE para monitorear las poblaciones de peces, permitiendo determinar si las abundancias incrementan, disminuyen o permanecen constantes (</w:t>
      </w:r>
      <w:proofErr w:type="spellStart"/>
      <w:r w:rsidR="004017FF" w:rsidRPr="003D1359">
        <w:rPr>
          <w:rFonts w:ascii="Garamond" w:hAnsi="Garamond" w:cs="Arial"/>
          <w:bCs w:val="0"/>
        </w:rPr>
        <w:t>Haggarty</w:t>
      </w:r>
      <w:proofErr w:type="spellEnd"/>
      <w:r w:rsidR="004017FF">
        <w:rPr>
          <w:rFonts w:ascii="Garamond" w:hAnsi="Garamond" w:cs="Arial"/>
          <w:bCs w:val="0"/>
        </w:rPr>
        <w:t xml:space="preserve"> y </w:t>
      </w:r>
      <w:r w:rsidR="004017FF" w:rsidRPr="003D1359">
        <w:rPr>
          <w:rFonts w:ascii="Garamond" w:hAnsi="Garamond" w:cs="Arial"/>
          <w:bCs w:val="0"/>
        </w:rPr>
        <w:t>King</w:t>
      </w:r>
      <w:r w:rsidR="004017FF">
        <w:rPr>
          <w:rFonts w:ascii="Garamond" w:hAnsi="Garamond" w:cs="Arial"/>
          <w:bCs w:val="0"/>
        </w:rPr>
        <w:t xml:space="preserve"> 2006</w:t>
      </w:r>
      <w:r w:rsidRPr="00067655">
        <w:rPr>
          <w:rFonts w:ascii="Garamond" w:hAnsi="Garamond" w:cs="Arial"/>
          <w:bCs w:val="0"/>
        </w:rPr>
        <w:t>).</w:t>
      </w:r>
    </w:p>
    <w:p w:rsidR="00EE6261" w:rsidRDefault="00EE6261" w:rsidP="00C465CD">
      <w:pPr>
        <w:autoSpaceDE w:val="0"/>
        <w:autoSpaceDN w:val="0"/>
        <w:adjustRightInd w:val="0"/>
        <w:spacing w:line="360" w:lineRule="auto"/>
        <w:jc w:val="both"/>
        <w:rPr>
          <w:rFonts w:ascii="Garamond" w:hAnsi="Garamond" w:cs="Arial"/>
          <w:bCs w:val="0"/>
        </w:rPr>
      </w:pPr>
    </w:p>
    <w:p w:rsidR="002E0814" w:rsidRPr="00067655" w:rsidRDefault="002F4A4D" w:rsidP="002F4A4D">
      <w:pPr>
        <w:spacing w:line="360" w:lineRule="auto"/>
        <w:jc w:val="both"/>
        <w:rPr>
          <w:rFonts w:ascii="Garamond" w:hAnsi="Garamond" w:cs="Arial"/>
          <w:bCs w:val="0"/>
        </w:rPr>
      </w:pPr>
      <w:r w:rsidRPr="00067655">
        <w:rPr>
          <w:rFonts w:ascii="Garamond" w:hAnsi="Garamond" w:cs="Arial"/>
          <w:bCs w:val="0"/>
        </w:rPr>
        <w:t>En campo, los peces se fijaron en una solución de formaldehído al 10% y finalmente se conservaron en etanol al 70%, siendo depositados en la Colección de Peces del Museo de Historia Natural de la Pontificia Universidad Javeriana (MPUJ) Bogotá, Colombia.</w:t>
      </w:r>
      <w:r>
        <w:rPr>
          <w:rFonts w:ascii="Garamond" w:hAnsi="Garamond" w:cs="Arial"/>
          <w:bCs w:val="0"/>
        </w:rPr>
        <w:t xml:space="preserve"> </w:t>
      </w:r>
      <w:r w:rsidR="002E0814" w:rsidRPr="00067655">
        <w:rPr>
          <w:rFonts w:ascii="Garamond" w:hAnsi="Garamond" w:cs="Arial"/>
          <w:bCs w:val="0"/>
        </w:rPr>
        <w:t xml:space="preserve">Para </w:t>
      </w:r>
      <w:r w:rsidR="00E27B7B" w:rsidRPr="00067655">
        <w:rPr>
          <w:rFonts w:ascii="Garamond" w:hAnsi="Garamond" w:cs="Arial"/>
          <w:bCs w:val="0"/>
        </w:rPr>
        <w:t>estimar</w:t>
      </w:r>
      <w:r w:rsidR="002E0814" w:rsidRPr="00067655">
        <w:rPr>
          <w:rFonts w:ascii="Garamond" w:hAnsi="Garamond" w:cs="Arial"/>
          <w:bCs w:val="0"/>
        </w:rPr>
        <w:t xml:space="preserve"> </w:t>
      </w:r>
      <w:r w:rsidR="00EE13DB" w:rsidRPr="00067655">
        <w:rPr>
          <w:rFonts w:ascii="Garamond" w:hAnsi="Garamond" w:cs="Arial"/>
          <w:bCs w:val="0"/>
        </w:rPr>
        <w:t xml:space="preserve">si existen </w:t>
      </w:r>
      <w:r w:rsidR="002E0814" w:rsidRPr="00067655">
        <w:rPr>
          <w:rFonts w:ascii="Garamond" w:hAnsi="Garamond" w:cs="Arial"/>
          <w:bCs w:val="0"/>
        </w:rPr>
        <w:t xml:space="preserve">diferencias significativas en la </w:t>
      </w:r>
      <w:r w:rsidR="00CF2283" w:rsidRPr="00067655">
        <w:rPr>
          <w:rFonts w:ascii="Garamond" w:hAnsi="Garamond" w:cs="Arial"/>
          <w:bCs w:val="0"/>
        </w:rPr>
        <w:t xml:space="preserve">CPUE </w:t>
      </w:r>
      <w:r w:rsidR="002E0814" w:rsidRPr="00067655">
        <w:rPr>
          <w:rFonts w:ascii="Garamond" w:hAnsi="Garamond" w:cs="Arial"/>
          <w:bCs w:val="0"/>
        </w:rPr>
        <w:t>entre</w:t>
      </w:r>
      <w:r w:rsidR="00BA2A69" w:rsidRPr="00067655">
        <w:rPr>
          <w:rFonts w:ascii="Garamond" w:hAnsi="Garamond" w:cs="Arial"/>
          <w:bCs w:val="0"/>
        </w:rPr>
        <w:t xml:space="preserve"> las </w:t>
      </w:r>
      <w:r w:rsidR="00981E8B" w:rsidRPr="00067655">
        <w:rPr>
          <w:rFonts w:ascii="Garamond" w:hAnsi="Garamond" w:cs="Arial"/>
          <w:bCs w:val="0"/>
        </w:rPr>
        <w:t>cuenca</w:t>
      </w:r>
      <w:r w:rsidR="00BA2A69" w:rsidRPr="00067655">
        <w:rPr>
          <w:rFonts w:ascii="Garamond" w:hAnsi="Garamond" w:cs="Arial"/>
          <w:bCs w:val="0"/>
        </w:rPr>
        <w:t xml:space="preserve">s hidrográficas Suárez y Bogotá </w:t>
      </w:r>
      <w:r w:rsidR="002E0814" w:rsidRPr="00067655">
        <w:rPr>
          <w:rFonts w:ascii="Garamond" w:hAnsi="Garamond" w:cs="Arial"/>
          <w:bCs w:val="0"/>
        </w:rPr>
        <w:t xml:space="preserve">se utilizó </w:t>
      </w:r>
      <w:r w:rsidR="00A40926" w:rsidRPr="00067655">
        <w:rPr>
          <w:rFonts w:ascii="Garamond" w:hAnsi="Garamond" w:cs="Arial"/>
          <w:bCs w:val="0"/>
        </w:rPr>
        <w:t xml:space="preserve">una </w:t>
      </w:r>
      <w:r w:rsidR="002E0814" w:rsidRPr="00067655">
        <w:rPr>
          <w:rFonts w:ascii="Garamond" w:hAnsi="Garamond" w:cs="Arial"/>
          <w:bCs w:val="0"/>
        </w:rPr>
        <w:t>prueba</w:t>
      </w:r>
      <w:r w:rsidR="00FB1842" w:rsidRPr="00067655">
        <w:rPr>
          <w:rFonts w:ascii="Garamond" w:hAnsi="Garamond" w:cs="Arial"/>
          <w:bCs w:val="0"/>
        </w:rPr>
        <w:t xml:space="preserve"> de </w:t>
      </w:r>
      <w:proofErr w:type="spellStart"/>
      <w:r w:rsidR="00FB1842" w:rsidRPr="00067655">
        <w:rPr>
          <w:rFonts w:ascii="Garamond" w:hAnsi="Garamond" w:cs="Arial"/>
          <w:bCs w:val="0"/>
        </w:rPr>
        <w:t>Kruskall</w:t>
      </w:r>
      <w:proofErr w:type="spellEnd"/>
      <w:r w:rsidR="00FB1842" w:rsidRPr="00067655">
        <w:rPr>
          <w:rFonts w:ascii="Garamond" w:hAnsi="Garamond" w:cs="Arial"/>
          <w:bCs w:val="0"/>
        </w:rPr>
        <w:t xml:space="preserve">-Wallis </w:t>
      </w:r>
      <w:r w:rsidR="002E0814" w:rsidRPr="00067655">
        <w:rPr>
          <w:rFonts w:ascii="Garamond" w:hAnsi="Garamond" w:cs="Arial"/>
          <w:bCs w:val="0"/>
        </w:rPr>
        <w:t xml:space="preserve">empleando el software </w:t>
      </w:r>
      <w:proofErr w:type="spellStart"/>
      <w:r w:rsidR="002E0814" w:rsidRPr="00067655">
        <w:rPr>
          <w:rFonts w:ascii="Garamond" w:hAnsi="Garamond" w:cs="Arial"/>
          <w:bCs w:val="0"/>
        </w:rPr>
        <w:t>Statistica</w:t>
      </w:r>
      <w:proofErr w:type="spellEnd"/>
      <w:r w:rsidR="002E0814" w:rsidRPr="00067655">
        <w:rPr>
          <w:rFonts w:ascii="Garamond" w:hAnsi="Garamond" w:cs="Arial"/>
          <w:bCs w:val="0"/>
        </w:rPr>
        <w:t xml:space="preserve"> </w:t>
      </w:r>
      <w:r w:rsidR="006C2C9D" w:rsidRPr="00067655">
        <w:rPr>
          <w:rFonts w:ascii="Garamond" w:hAnsi="Garamond" w:cs="Arial"/>
          <w:bCs w:val="0"/>
        </w:rPr>
        <w:t>v</w:t>
      </w:r>
      <w:r w:rsidR="002E0814" w:rsidRPr="00067655">
        <w:rPr>
          <w:rFonts w:ascii="Garamond" w:hAnsi="Garamond" w:cs="Arial"/>
          <w:bCs w:val="0"/>
        </w:rPr>
        <w:t>7 (</w:t>
      </w:r>
      <w:proofErr w:type="spellStart"/>
      <w:r w:rsidR="00B31E40" w:rsidRPr="00B31E40">
        <w:rPr>
          <w:rFonts w:ascii="Garamond" w:hAnsi="Garamond" w:cs="Arial"/>
          <w:bCs w:val="0"/>
        </w:rPr>
        <w:t>StatSoft</w:t>
      </w:r>
      <w:proofErr w:type="spellEnd"/>
      <w:r w:rsidR="006C0741">
        <w:rPr>
          <w:rFonts w:ascii="Garamond" w:hAnsi="Garamond" w:cs="Arial"/>
          <w:bCs w:val="0"/>
        </w:rPr>
        <w:t xml:space="preserve"> </w:t>
      </w:r>
      <w:r w:rsidR="00B31E40" w:rsidRPr="00B31E40">
        <w:rPr>
          <w:rFonts w:ascii="Garamond" w:hAnsi="Garamond" w:cs="Arial"/>
          <w:bCs w:val="0"/>
        </w:rPr>
        <w:t>2004</w:t>
      </w:r>
      <w:r w:rsidR="00FD6B29" w:rsidRPr="00067655">
        <w:rPr>
          <w:rFonts w:ascii="Garamond" w:hAnsi="Garamond" w:cs="Arial"/>
          <w:bCs w:val="0"/>
        </w:rPr>
        <w:t>)</w:t>
      </w:r>
      <w:r w:rsidR="002E0814" w:rsidRPr="00067655">
        <w:rPr>
          <w:rFonts w:ascii="Garamond" w:hAnsi="Garamond" w:cs="Arial"/>
          <w:bCs w:val="0"/>
        </w:rPr>
        <w:t>.</w:t>
      </w:r>
      <w:r w:rsidR="00BA2A69" w:rsidRPr="00067655">
        <w:rPr>
          <w:rFonts w:ascii="Garamond" w:hAnsi="Garamond" w:cs="Arial"/>
          <w:bCs w:val="0"/>
        </w:rPr>
        <w:t xml:space="preserve"> No se realizó una comparación estadística con </w:t>
      </w:r>
      <w:r w:rsidR="006E29E0" w:rsidRPr="00067655">
        <w:rPr>
          <w:rFonts w:ascii="Garamond" w:hAnsi="Garamond" w:cs="Arial"/>
          <w:bCs w:val="0"/>
        </w:rPr>
        <w:t xml:space="preserve">el lago de </w:t>
      </w:r>
      <w:r w:rsidR="00BA2A69" w:rsidRPr="00067655">
        <w:rPr>
          <w:rFonts w:ascii="Garamond" w:hAnsi="Garamond" w:cs="Arial"/>
          <w:bCs w:val="0"/>
        </w:rPr>
        <w:t>Tota debido a</w:t>
      </w:r>
      <w:r w:rsidR="00E27B7B" w:rsidRPr="00067655">
        <w:rPr>
          <w:rFonts w:ascii="Garamond" w:hAnsi="Garamond" w:cs="Arial"/>
          <w:bCs w:val="0"/>
        </w:rPr>
        <w:t xml:space="preserve"> su </w:t>
      </w:r>
      <w:r w:rsidR="00BA2A69" w:rsidRPr="00067655">
        <w:rPr>
          <w:rFonts w:ascii="Garamond" w:hAnsi="Garamond" w:cs="Arial"/>
          <w:bCs w:val="0"/>
        </w:rPr>
        <w:t>bajo número de puntos de muestreo.</w:t>
      </w:r>
    </w:p>
    <w:p w:rsidR="002E0814" w:rsidRPr="00067655" w:rsidRDefault="002E0814" w:rsidP="00C465CD">
      <w:pPr>
        <w:autoSpaceDE w:val="0"/>
        <w:autoSpaceDN w:val="0"/>
        <w:adjustRightInd w:val="0"/>
        <w:spacing w:line="360" w:lineRule="auto"/>
        <w:jc w:val="both"/>
        <w:rPr>
          <w:rFonts w:ascii="Garamond" w:hAnsi="Garamond" w:cs="Arial"/>
          <w:bCs w:val="0"/>
        </w:rPr>
      </w:pPr>
    </w:p>
    <w:p w:rsidR="00E17F3B" w:rsidRPr="00067655" w:rsidRDefault="006E4ACF" w:rsidP="00C465CD">
      <w:pPr>
        <w:autoSpaceDE w:val="0"/>
        <w:autoSpaceDN w:val="0"/>
        <w:adjustRightInd w:val="0"/>
        <w:spacing w:line="360" w:lineRule="auto"/>
        <w:jc w:val="both"/>
        <w:rPr>
          <w:rFonts w:ascii="Garamond" w:hAnsi="Garamond" w:cs="Arial"/>
          <w:bCs w:val="0"/>
        </w:rPr>
      </w:pPr>
      <w:r w:rsidRPr="00067655">
        <w:rPr>
          <w:rFonts w:ascii="Garamond" w:hAnsi="Garamond" w:cs="Arial"/>
          <w:b/>
          <w:bCs w:val="0"/>
        </w:rPr>
        <w:t>D</w:t>
      </w:r>
      <w:r w:rsidR="00C61567" w:rsidRPr="00067655">
        <w:rPr>
          <w:rFonts w:ascii="Garamond" w:hAnsi="Garamond" w:cs="Arial"/>
          <w:b/>
          <w:bCs w:val="0"/>
        </w:rPr>
        <w:t>ieta</w:t>
      </w:r>
    </w:p>
    <w:p w:rsidR="00857E7E" w:rsidRPr="00067655" w:rsidRDefault="00550CC3" w:rsidP="00C465CD">
      <w:pPr>
        <w:autoSpaceDE w:val="0"/>
        <w:autoSpaceDN w:val="0"/>
        <w:adjustRightInd w:val="0"/>
        <w:spacing w:line="360" w:lineRule="auto"/>
        <w:jc w:val="both"/>
        <w:rPr>
          <w:rFonts w:ascii="Garamond" w:hAnsi="Garamond" w:cs="Arial"/>
          <w:lang w:val="es-ES"/>
        </w:rPr>
      </w:pPr>
      <w:r w:rsidRPr="00067655">
        <w:rPr>
          <w:rFonts w:ascii="Garamond" w:hAnsi="Garamond" w:cs="Arial"/>
        </w:rPr>
        <w:t>E</w:t>
      </w:r>
      <w:r w:rsidRPr="00067655">
        <w:rPr>
          <w:rFonts w:ascii="Garamond" w:hAnsi="Garamond" w:cs="Arial"/>
          <w:lang w:val="es-ES"/>
        </w:rPr>
        <w:t xml:space="preserve">n ocho de las 10 localidades se examinaron 30 estómagos por localidad y en las dos restantes, </w:t>
      </w:r>
      <w:proofErr w:type="spellStart"/>
      <w:r w:rsidRPr="00067655">
        <w:rPr>
          <w:rFonts w:ascii="Garamond" w:hAnsi="Garamond" w:cs="Arial"/>
          <w:lang w:val="es-ES"/>
        </w:rPr>
        <w:t>Tibit</w:t>
      </w:r>
      <w:r w:rsidR="00273A5C" w:rsidRPr="00067655">
        <w:rPr>
          <w:rFonts w:ascii="Garamond" w:hAnsi="Garamond" w:cs="Arial"/>
          <w:lang w:val="es-ES"/>
        </w:rPr>
        <w:t>oc</w:t>
      </w:r>
      <w:proofErr w:type="spellEnd"/>
      <w:r w:rsidRPr="00067655">
        <w:rPr>
          <w:rFonts w:ascii="Garamond" w:hAnsi="Garamond" w:cs="Arial"/>
          <w:lang w:val="es-ES"/>
        </w:rPr>
        <w:t xml:space="preserve"> y quebrada Mancilla, 12 y 15 estómagos respectivamente, para un total de 267 estómagos analizados, todos</w:t>
      </w:r>
      <w:r w:rsidR="000A03CA">
        <w:rPr>
          <w:rFonts w:ascii="Garamond" w:hAnsi="Garamond" w:cs="Arial"/>
          <w:lang w:val="es-ES"/>
        </w:rPr>
        <w:t xml:space="preserve"> con contenido estomacal y </w:t>
      </w:r>
      <w:r w:rsidRPr="00067655">
        <w:rPr>
          <w:rFonts w:ascii="Garamond" w:hAnsi="Garamond" w:cs="Arial"/>
          <w:lang w:val="es-ES"/>
        </w:rPr>
        <w:t xml:space="preserve">provenientes de individuos adultos </w:t>
      </w:r>
      <w:r w:rsidRPr="00067655">
        <w:rPr>
          <w:rFonts w:ascii="Garamond" w:hAnsi="Garamond" w:cs="Arial"/>
        </w:rPr>
        <w:t>de tamaño similar</w:t>
      </w:r>
      <w:r w:rsidR="000A03CA">
        <w:rPr>
          <w:rFonts w:ascii="Garamond" w:hAnsi="Garamond" w:cs="Arial"/>
        </w:rPr>
        <w:t xml:space="preserve"> para evitar el efecto del tamaño</w:t>
      </w:r>
      <w:r w:rsidR="005F043C">
        <w:rPr>
          <w:rFonts w:ascii="Garamond" w:hAnsi="Garamond" w:cs="Arial"/>
        </w:rPr>
        <w:t xml:space="preserve"> en los análisis de la dieta</w:t>
      </w:r>
      <w:r w:rsidRPr="00067655">
        <w:rPr>
          <w:rFonts w:ascii="Garamond" w:hAnsi="Garamond" w:cs="Arial"/>
        </w:rPr>
        <w:t>.</w:t>
      </w:r>
      <w:r w:rsidR="00630333">
        <w:rPr>
          <w:rFonts w:ascii="Garamond" w:hAnsi="Garamond" w:cs="Arial"/>
        </w:rPr>
        <w:t xml:space="preserve"> </w:t>
      </w:r>
      <w:r w:rsidR="00314ABE" w:rsidRPr="00067655">
        <w:rPr>
          <w:rFonts w:ascii="Garamond" w:hAnsi="Garamond" w:cs="Arial"/>
        </w:rPr>
        <w:t xml:space="preserve">Se extrajeron las vísceras de los peces y </w:t>
      </w:r>
      <w:r w:rsidR="001B414B">
        <w:rPr>
          <w:rFonts w:ascii="Garamond" w:hAnsi="Garamond" w:cs="Arial"/>
        </w:rPr>
        <w:t xml:space="preserve">el contenido estomacal </w:t>
      </w:r>
      <w:r w:rsidR="00314ABE" w:rsidRPr="00067655">
        <w:rPr>
          <w:rFonts w:ascii="Garamond" w:hAnsi="Garamond" w:cs="Arial"/>
        </w:rPr>
        <w:t>fue</w:t>
      </w:r>
      <w:r w:rsidR="001B414B">
        <w:rPr>
          <w:rFonts w:ascii="Garamond" w:hAnsi="Garamond" w:cs="Arial"/>
        </w:rPr>
        <w:t xml:space="preserve"> </w:t>
      </w:r>
      <w:r w:rsidR="00314ABE" w:rsidRPr="00067655">
        <w:rPr>
          <w:rFonts w:ascii="Garamond" w:hAnsi="Garamond" w:cs="Arial"/>
        </w:rPr>
        <w:t xml:space="preserve">examinado </w:t>
      </w:r>
      <w:r w:rsidR="000F5DD0" w:rsidRPr="00067655">
        <w:rPr>
          <w:rFonts w:ascii="Garamond" w:hAnsi="Garamond" w:cs="Arial"/>
        </w:rPr>
        <w:t xml:space="preserve">bajo </w:t>
      </w:r>
      <w:proofErr w:type="spellStart"/>
      <w:r w:rsidR="00314ABE" w:rsidRPr="00067655">
        <w:rPr>
          <w:rFonts w:ascii="Garamond" w:hAnsi="Garamond" w:cs="Arial"/>
          <w:lang w:val="es-ES"/>
        </w:rPr>
        <w:t>estereomicroscopio</w:t>
      </w:r>
      <w:proofErr w:type="spellEnd"/>
      <w:r w:rsidR="00314ABE" w:rsidRPr="00067655">
        <w:rPr>
          <w:rFonts w:ascii="Garamond" w:hAnsi="Garamond" w:cs="Arial"/>
          <w:lang w:val="es-ES"/>
        </w:rPr>
        <w:t xml:space="preserve">. </w:t>
      </w:r>
      <w:r w:rsidR="009E71EC">
        <w:rPr>
          <w:rFonts w:ascii="Garamond" w:hAnsi="Garamond" w:cs="Arial"/>
          <w:lang w:val="es-ES"/>
        </w:rPr>
        <w:t>C</w:t>
      </w:r>
      <w:proofErr w:type="spellStart"/>
      <w:r w:rsidR="004A5A59" w:rsidRPr="00067655">
        <w:rPr>
          <w:rFonts w:ascii="Garamond" w:hAnsi="Garamond" w:cs="Arial"/>
        </w:rPr>
        <w:t>on</w:t>
      </w:r>
      <w:proofErr w:type="spellEnd"/>
      <w:r w:rsidR="004A5A59" w:rsidRPr="00067655">
        <w:rPr>
          <w:rFonts w:ascii="Garamond" w:hAnsi="Garamond" w:cs="Arial"/>
        </w:rPr>
        <w:t xml:space="preserve"> la</w:t>
      </w:r>
      <w:r w:rsidR="000F5DD0" w:rsidRPr="00067655">
        <w:rPr>
          <w:rFonts w:ascii="Garamond" w:hAnsi="Garamond" w:cs="Arial"/>
        </w:rPr>
        <w:t xml:space="preserve"> ayuda de una cámara volumétrica</w:t>
      </w:r>
      <w:r w:rsidR="009E71EC">
        <w:rPr>
          <w:rFonts w:ascii="Garamond" w:hAnsi="Garamond" w:cs="Arial"/>
        </w:rPr>
        <w:t xml:space="preserve"> se obtuvo el volumen de los ítems alimentares</w:t>
      </w:r>
      <w:r w:rsidR="000F5DD0" w:rsidRPr="00067655">
        <w:rPr>
          <w:rFonts w:ascii="Garamond" w:hAnsi="Garamond" w:cs="Arial"/>
        </w:rPr>
        <w:t xml:space="preserve"> </w:t>
      </w:r>
      <w:r w:rsidR="009E71EC">
        <w:rPr>
          <w:rFonts w:ascii="Garamond" w:hAnsi="Garamond" w:cs="Arial"/>
        </w:rPr>
        <w:t xml:space="preserve">que posteriormente </w:t>
      </w:r>
      <w:r w:rsidR="000F5DD0" w:rsidRPr="00067655">
        <w:rPr>
          <w:rFonts w:ascii="Garamond" w:hAnsi="Garamond" w:cs="Arial"/>
        </w:rPr>
        <w:t xml:space="preserve">se </w:t>
      </w:r>
      <w:r w:rsidR="00314ABE" w:rsidRPr="00067655">
        <w:rPr>
          <w:rFonts w:ascii="Garamond" w:hAnsi="Garamond" w:cs="Arial"/>
          <w:lang w:val="es-ES"/>
        </w:rPr>
        <w:t>agrupa</w:t>
      </w:r>
      <w:r w:rsidR="000F5DD0" w:rsidRPr="00067655">
        <w:rPr>
          <w:rFonts w:ascii="Garamond" w:hAnsi="Garamond" w:cs="Arial"/>
          <w:lang w:val="es-ES"/>
        </w:rPr>
        <w:t xml:space="preserve">ron </w:t>
      </w:r>
      <w:r w:rsidR="00A8505D" w:rsidRPr="00067655">
        <w:rPr>
          <w:rFonts w:ascii="Garamond" w:hAnsi="Garamond" w:cs="Arial"/>
          <w:lang w:val="es-ES"/>
        </w:rPr>
        <w:t xml:space="preserve">de acuerdo al grupo taxonómico y </w:t>
      </w:r>
      <w:r w:rsidR="000F5DD0" w:rsidRPr="00067655">
        <w:rPr>
          <w:rFonts w:ascii="Garamond" w:hAnsi="Garamond" w:cs="Arial"/>
          <w:lang w:val="es-ES"/>
        </w:rPr>
        <w:t xml:space="preserve">su </w:t>
      </w:r>
      <w:r w:rsidR="00A8505D" w:rsidRPr="00067655">
        <w:rPr>
          <w:rFonts w:ascii="Garamond" w:hAnsi="Garamond" w:cs="Arial"/>
          <w:lang w:val="es-ES"/>
        </w:rPr>
        <w:t>origen</w:t>
      </w:r>
      <w:r w:rsidR="00314ABE" w:rsidRPr="00067655">
        <w:rPr>
          <w:rFonts w:ascii="Garamond" w:hAnsi="Garamond" w:cs="Arial"/>
          <w:lang w:val="es-ES"/>
        </w:rPr>
        <w:t xml:space="preserve"> de la siguiente manera: insectos de origen autóctono </w:t>
      </w:r>
      <w:r w:rsidR="00314ABE" w:rsidRPr="00067655">
        <w:rPr>
          <w:rFonts w:ascii="Garamond" w:hAnsi="Garamond" w:cs="Arial"/>
          <w:lang w:val="es-ES"/>
        </w:rPr>
        <w:lastRenderedPageBreak/>
        <w:t>(</w:t>
      </w:r>
      <w:proofErr w:type="spellStart"/>
      <w:r w:rsidR="00E66414" w:rsidRPr="00067655">
        <w:rPr>
          <w:rFonts w:ascii="Garamond" w:hAnsi="Garamond" w:cs="Arial"/>
          <w:lang w:val="es-ES"/>
        </w:rPr>
        <w:t>Coleoptera</w:t>
      </w:r>
      <w:proofErr w:type="spellEnd"/>
      <w:r w:rsidR="00E66414" w:rsidRPr="00067655">
        <w:rPr>
          <w:rFonts w:ascii="Garamond" w:hAnsi="Garamond" w:cs="Arial"/>
          <w:lang w:val="es-ES"/>
        </w:rPr>
        <w:t xml:space="preserve">, </w:t>
      </w:r>
      <w:proofErr w:type="spellStart"/>
      <w:r w:rsidR="00E66414" w:rsidRPr="00067655">
        <w:rPr>
          <w:rFonts w:ascii="Garamond" w:hAnsi="Garamond" w:cs="Arial"/>
          <w:lang w:val="es-ES"/>
        </w:rPr>
        <w:t>Diptera</w:t>
      </w:r>
      <w:proofErr w:type="spellEnd"/>
      <w:r w:rsidR="00E66414" w:rsidRPr="00067655">
        <w:rPr>
          <w:rFonts w:ascii="Garamond" w:hAnsi="Garamond" w:cs="Arial"/>
          <w:lang w:val="es-ES"/>
        </w:rPr>
        <w:t xml:space="preserve">, </w:t>
      </w:r>
      <w:proofErr w:type="spellStart"/>
      <w:r w:rsidR="00E66414" w:rsidRPr="00067655">
        <w:rPr>
          <w:rFonts w:ascii="Garamond" w:hAnsi="Garamond" w:cs="Arial"/>
          <w:lang w:val="es-ES"/>
        </w:rPr>
        <w:t>Hemiptera</w:t>
      </w:r>
      <w:proofErr w:type="spellEnd"/>
      <w:r w:rsidR="00E66414" w:rsidRPr="00067655">
        <w:rPr>
          <w:rFonts w:ascii="Garamond" w:hAnsi="Garamond" w:cs="Arial"/>
          <w:lang w:val="es-ES"/>
        </w:rPr>
        <w:t xml:space="preserve">, </w:t>
      </w:r>
      <w:proofErr w:type="spellStart"/>
      <w:r w:rsidR="00E66414" w:rsidRPr="00067655">
        <w:rPr>
          <w:rFonts w:ascii="Garamond" w:hAnsi="Garamond" w:cs="Arial"/>
          <w:lang w:val="es-ES"/>
        </w:rPr>
        <w:t>Odonata</w:t>
      </w:r>
      <w:proofErr w:type="spellEnd"/>
      <w:r w:rsidR="00E66414" w:rsidRPr="00067655">
        <w:rPr>
          <w:rFonts w:ascii="Garamond" w:hAnsi="Garamond" w:cs="Arial"/>
          <w:lang w:val="es-ES"/>
        </w:rPr>
        <w:t xml:space="preserve">, </w:t>
      </w:r>
      <w:proofErr w:type="spellStart"/>
      <w:r w:rsidR="00E66414" w:rsidRPr="00067655">
        <w:rPr>
          <w:rFonts w:ascii="Garamond" w:hAnsi="Garamond" w:cs="Arial"/>
          <w:lang w:val="es-ES"/>
        </w:rPr>
        <w:t>Trichoptera</w:t>
      </w:r>
      <w:proofErr w:type="spellEnd"/>
      <w:r w:rsidR="00314ABE" w:rsidRPr="00067655">
        <w:rPr>
          <w:rFonts w:ascii="Garamond" w:hAnsi="Garamond" w:cs="Arial"/>
          <w:lang w:val="es-ES"/>
        </w:rPr>
        <w:t xml:space="preserve">), insectos de origen </w:t>
      </w:r>
      <w:proofErr w:type="spellStart"/>
      <w:r w:rsidR="00314ABE" w:rsidRPr="00067655">
        <w:rPr>
          <w:rFonts w:ascii="Garamond" w:hAnsi="Garamond" w:cs="Arial"/>
          <w:lang w:val="es-ES"/>
        </w:rPr>
        <w:t>alóctono</w:t>
      </w:r>
      <w:proofErr w:type="spellEnd"/>
      <w:r w:rsidR="00314ABE" w:rsidRPr="00067655">
        <w:rPr>
          <w:rFonts w:ascii="Garamond" w:hAnsi="Garamond" w:cs="Arial"/>
          <w:lang w:val="es-ES"/>
        </w:rPr>
        <w:t xml:space="preserve"> (</w:t>
      </w:r>
      <w:proofErr w:type="spellStart"/>
      <w:r w:rsidR="004B2532" w:rsidRPr="00067655">
        <w:rPr>
          <w:rFonts w:ascii="Garamond" w:hAnsi="Garamond" w:cs="Arial"/>
          <w:lang w:val="es-ES"/>
        </w:rPr>
        <w:t>Hymenoptera</w:t>
      </w:r>
      <w:proofErr w:type="spellEnd"/>
      <w:r w:rsidR="00314ABE" w:rsidRPr="00067655">
        <w:rPr>
          <w:rFonts w:ascii="Garamond" w:hAnsi="Garamond" w:cs="Arial"/>
          <w:lang w:val="es-ES"/>
        </w:rPr>
        <w:t>), arácnidos</w:t>
      </w:r>
      <w:r w:rsidR="00CC2141" w:rsidRPr="00067655">
        <w:rPr>
          <w:rFonts w:ascii="Garamond" w:hAnsi="Garamond" w:cs="Arial"/>
          <w:lang w:val="es-ES"/>
        </w:rPr>
        <w:t xml:space="preserve"> de origen </w:t>
      </w:r>
      <w:proofErr w:type="spellStart"/>
      <w:r w:rsidR="00CC2141" w:rsidRPr="00067655">
        <w:rPr>
          <w:rFonts w:ascii="Garamond" w:hAnsi="Garamond" w:cs="Arial"/>
          <w:lang w:val="es-ES"/>
        </w:rPr>
        <w:t>alóctono</w:t>
      </w:r>
      <w:proofErr w:type="spellEnd"/>
      <w:r w:rsidR="00314ABE" w:rsidRPr="00067655">
        <w:rPr>
          <w:rFonts w:ascii="Garamond" w:hAnsi="Garamond" w:cs="Arial"/>
          <w:lang w:val="es-ES"/>
        </w:rPr>
        <w:t xml:space="preserve"> (</w:t>
      </w:r>
      <w:proofErr w:type="spellStart"/>
      <w:r w:rsidR="004B2532" w:rsidRPr="00067655">
        <w:rPr>
          <w:rFonts w:ascii="Garamond" w:hAnsi="Garamond" w:cs="Arial"/>
          <w:lang w:val="es-ES"/>
        </w:rPr>
        <w:t>Acari</w:t>
      </w:r>
      <w:proofErr w:type="spellEnd"/>
      <w:r w:rsidR="0084558E">
        <w:rPr>
          <w:rFonts w:ascii="Garamond" w:hAnsi="Garamond" w:cs="Arial"/>
          <w:lang w:val="es-ES"/>
        </w:rPr>
        <w:t xml:space="preserve"> terrestres</w:t>
      </w:r>
      <w:r w:rsidR="00314ABE" w:rsidRPr="00067655">
        <w:rPr>
          <w:rFonts w:ascii="Garamond" w:hAnsi="Garamond" w:cs="Arial"/>
          <w:lang w:val="es-ES"/>
        </w:rPr>
        <w:t xml:space="preserve">), </w:t>
      </w:r>
      <w:r w:rsidR="000F5DD0" w:rsidRPr="00067655">
        <w:rPr>
          <w:rFonts w:ascii="Garamond" w:hAnsi="Garamond" w:cs="Arial"/>
          <w:lang w:val="es-ES"/>
        </w:rPr>
        <w:t xml:space="preserve">crustáceos </w:t>
      </w:r>
      <w:r w:rsidR="00314ABE" w:rsidRPr="00067655">
        <w:rPr>
          <w:rFonts w:ascii="Garamond" w:hAnsi="Garamond" w:cs="Arial"/>
          <w:lang w:val="es-ES"/>
        </w:rPr>
        <w:t>(</w:t>
      </w:r>
      <w:proofErr w:type="spellStart"/>
      <w:r w:rsidR="004B2532" w:rsidRPr="00067655">
        <w:rPr>
          <w:rFonts w:ascii="Garamond" w:hAnsi="Garamond" w:cs="Arial"/>
          <w:lang w:val="es-ES"/>
        </w:rPr>
        <w:t>Amphipoda</w:t>
      </w:r>
      <w:proofErr w:type="spellEnd"/>
      <w:r w:rsidR="004B2532" w:rsidRPr="00067655">
        <w:rPr>
          <w:rFonts w:ascii="Garamond" w:hAnsi="Garamond" w:cs="Arial"/>
          <w:lang w:val="es-ES"/>
        </w:rPr>
        <w:t xml:space="preserve">, </w:t>
      </w:r>
      <w:proofErr w:type="spellStart"/>
      <w:r w:rsidR="004B2532" w:rsidRPr="00067655">
        <w:rPr>
          <w:rFonts w:ascii="Garamond" w:hAnsi="Garamond" w:cs="Arial"/>
          <w:lang w:val="es-ES"/>
        </w:rPr>
        <w:t>Cladocera</w:t>
      </w:r>
      <w:proofErr w:type="spellEnd"/>
      <w:r w:rsidR="004B2532" w:rsidRPr="00067655">
        <w:rPr>
          <w:rFonts w:ascii="Garamond" w:hAnsi="Garamond" w:cs="Arial"/>
          <w:lang w:val="es-ES"/>
        </w:rPr>
        <w:t xml:space="preserve">, </w:t>
      </w:r>
      <w:proofErr w:type="spellStart"/>
      <w:r w:rsidR="004B2532" w:rsidRPr="00067655">
        <w:rPr>
          <w:rFonts w:ascii="Garamond" w:hAnsi="Garamond" w:cs="Arial"/>
          <w:lang w:val="es-ES"/>
        </w:rPr>
        <w:t>Copepoda</w:t>
      </w:r>
      <w:proofErr w:type="spellEnd"/>
      <w:r w:rsidR="004B2532" w:rsidRPr="00067655">
        <w:rPr>
          <w:rFonts w:ascii="Garamond" w:hAnsi="Garamond" w:cs="Arial"/>
          <w:lang w:val="es-ES"/>
        </w:rPr>
        <w:t xml:space="preserve">, </w:t>
      </w:r>
      <w:proofErr w:type="spellStart"/>
      <w:r w:rsidR="004B2532" w:rsidRPr="00067655">
        <w:rPr>
          <w:rFonts w:ascii="Garamond" w:hAnsi="Garamond" w:cs="Arial"/>
          <w:lang w:val="es-ES"/>
        </w:rPr>
        <w:t>Ostracoda</w:t>
      </w:r>
      <w:proofErr w:type="spellEnd"/>
      <w:r w:rsidR="00314ABE" w:rsidRPr="00067655">
        <w:rPr>
          <w:rFonts w:ascii="Garamond" w:hAnsi="Garamond" w:cs="Arial"/>
          <w:lang w:val="es-ES"/>
        </w:rPr>
        <w:t>), moluscos (</w:t>
      </w:r>
      <w:proofErr w:type="spellStart"/>
      <w:r w:rsidR="004B2532" w:rsidRPr="00067655">
        <w:rPr>
          <w:rFonts w:ascii="Garamond" w:hAnsi="Garamond" w:cs="Arial"/>
          <w:lang w:val="es-ES"/>
        </w:rPr>
        <w:t>Physidae</w:t>
      </w:r>
      <w:proofErr w:type="spellEnd"/>
      <w:r w:rsidR="004B2532" w:rsidRPr="00067655">
        <w:rPr>
          <w:rFonts w:ascii="Garamond" w:hAnsi="Garamond" w:cs="Arial"/>
          <w:lang w:val="es-ES"/>
        </w:rPr>
        <w:t xml:space="preserve">, </w:t>
      </w:r>
      <w:proofErr w:type="spellStart"/>
      <w:r w:rsidR="004B2532" w:rsidRPr="00067655">
        <w:rPr>
          <w:rFonts w:ascii="Garamond" w:hAnsi="Garamond" w:cs="Arial"/>
          <w:lang w:val="es-ES"/>
        </w:rPr>
        <w:t>Bivalvia</w:t>
      </w:r>
      <w:proofErr w:type="spellEnd"/>
      <w:r w:rsidR="00314ABE" w:rsidRPr="00067655">
        <w:rPr>
          <w:rFonts w:ascii="Garamond" w:hAnsi="Garamond" w:cs="Arial"/>
          <w:lang w:val="es-ES"/>
        </w:rPr>
        <w:t>),</w:t>
      </w:r>
      <w:r w:rsidR="00417A2F" w:rsidRPr="00067655">
        <w:rPr>
          <w:rFonts w:ascii="Garamond" w:hAnsi="Garamond" w:cs="Arial"/>
          <w:lang w:val="es-ES"/>
        </w:rPr>
        <w:t xml:space="preserve"> </w:t>
      </w:r>
      <w:proofErr w:type="spellStart"/>
      <w:r w:rsidR="00417A2F" w:rsidRPr="00067655">
        <w:rPr>
          <w:rFonts w:ascii="Garamond" w:hAnsi="Garamond" w:cs="Arial"/>
          <w:lang w:val="es-ES"/>
        </w:rPr>
        <w:t>nemátodos</w:t>
      </w:r>
      <w:proofErr w:type="spellEnd"/>
      <w:r w:rsidR="00314ABE" w:rsidRPr="00067655">
        <w:rPr>
          <w:rFonts w:ascii="Garamond" w:hAnsi="Garamond" w:cs="Arial"/>
          <w:lang w:val="es-ES"/>
        </w:rPr>
        <w:t xml:space="preserve">, </w:t>
      </w:r>
      <w:proofErr w:type="spellStart"/>
      <w:r w:rsidR="00314ABE" w:rsidRPr="00067655">
        <w:rPr>
          <w:rFonts w:ascii="Garamond" w:hAnsi="Garamond" w:cs="Arial"/>
          <w:lang w:val="es-ES"/>
        </w:rPr>
        <w:t>macrófitas</w:t>
      </w:r>
      <w:proofErr w:type="spellEnd"/>
      <w:r w:rsidR="00314ABE" w:rsidRPr="00067655">
        <w:rPr>
          <w:rFonts w:ascii="Garamond" w:hAnsi="Garamond" w:cs="Arial"/>
          <w:lang w:val="es-ES"/>
        </w:rPr>
        <w:t xml:space="preserve"> (</w:t>
      </w:r>
      <w:r w:rsidR="004B2532" w:rsidRPr="00067655">
        <w:rPr>
          <w:rFonts w:ascii="Garamond" w:hAnsi="Garamond" w:cs="Arial"/>
          <w:lang w:val="es-ES"/>
        </w:rPr>
        <w:t xml:space="preserve">semillas, raíces, </w:t>
      </w:r>
      <w:r w:rsidR="00A8505D" w:rsidRPr="00067655">
        <w:rPr>
          <w:rFonts w:ascii="Garamond" w:hAnsi="Garamond" w:cs="Arial"/>
          <w:lang w:val="es-ES"/>
        </w:rPr>
        <w:t xml:space="preserve">fragmentos </w:t>
      </w:r>
      <w:r w:rsidR="004B2532" w:rsidRPr="00067655">
        <w:rPr>
          <w:rFonts w:ascii="Garamond" w:hAnsi="Garamond" w:cs="Arial"/>
          <w:lang w:val="es-ES"/>
        </w:rPr>
        <w:t>de plantas</w:t>
      </w:r>
      <w:r w:rsidR="00314ABE" w:rsidRPr="00067655">
        <w:rPr>
          <w:rFonts w:ascii="Garamond" w:hAnsi="Garamond" w:cs="Arial"/>
          <w:lang w:val="es-ES"/>
        </w:rPr>
        <w:t>), detrito (</w:t>
      </w:r>
      <w:r w:rsidR="00CC2141" w:rsidRPr="00067655">
        <w:rPr>
          <w:rFonts w:ascii="Garamond" w:hAnsi="Garamond" w:cs="Arial"/>
          <w:lang w:val="es-ES"/>
        </w:rPr>
        <w:t xml:space="preserve">materia orgánica </w:t>
      </w:r>
      <w:proofErr w:type="spellStart"/>
      <w:r w:rsidR="00CC2141" w:rsidRPr="00067655">
        <w:rPr>
          <w:rFonts w:ascii="Garamond" w:hAnsi="Garamond" w:cs="Arial"/>
          <w:lang w:val="es-ES"/>
        </w:rPr>
        <w:t>particulada</w:t>
      </w:r>
      <w:proofErr w:type="spellEnd"/>
      <w:r w:rsidR="00314ABE" w:rsidRPr="00067655">
        <w:rPr>
          <w:rFonts w:ascii="Garamond" w:hAnsi="Garamond" w:cs="Arial"/>
          <w:lang w:val="es-ES"/>
        </w:rPr>
        <w:t>) y escamas.</w:t>
      </w:r>
      <w:r w:rsidR="00AB21D3" w:rsidRPr="00067655">
        <w:rPr>
          <w:rFonts w:ascii="Garamond" w:hAnsi="Garamond" w:cs="Arial"/>
          <w:lang w:val="es-ES"/>
        </w:rPr>
        <w:t xml:space="preserve"> </w:t>
      </w:r>
      <w:r w:rsidR="006474A3" w:rsidRPr="00067655">
        <w:rPr>
          <w:rFonts w:ascii="Garamond" w:hAnsi="Garamond" w:cs="Arial"/>
        </w:rPr>
        <w:t>L</w:t>
      </w:r>
      <w:r w:rsidR="000A1B50" w:rsidRPr="00067655">
        <w:rPr>
          <w:rFonts w:ascii="Garamond" w:hAnsi="Garamond" w:cs="Arial"/>
        </w:rPr>
        <w:t xml:space="preserve">os </w:t>
      </w:r>
      <w:r w:rsidR="002C66A9" w:rsidRPr="00067655">
        <w:rPr>
          <w:rFonts w:ascii="Garamond" w:hAnsi="Garamond" w:cs="Arial"/>
          <w:lang w:val="es-ES"/>
        </w:rPr>
        <w:t>ítem</w:t>
      </w:r>
      <w:r w:rsidR="00650642" w:rsidRPr="00067655">
        <w:rPr>
          <w:rFonts w:ascii="Garamond" w:hAnsi="Garamond" w:cs="Arial"/>
          <w:lang w:val="es-ES"/>
        </w:rPr>
        <w:t>s</w:t>
      </w:r>
      <w:r w:rsidR="00FD5202" w:rsidRPr="00067655">
        <w:rPr>
          <w:rFonts w:ascii="Garamond" w:hAnsi="Garamond" w:cs="Arial"/>
          <w:lang w:val="es-ES"/>
        </w:rPr>
        <w:t xml:space="preserve"> </w:t>
      </w:r>
      <w:r w:rsidR="002C66A9" w:rsidRPr="00067655">
        <w:rPr>
          <w:rFonts w:ascii="Garamond" w:hAnsi="Garamond" w:cs="Arial"/>
          <w:lang w:val="es-ES"/>
        </w:rPr>
        <w:t>se identifi</w:t>
      </w:r>
      <w:r w:rsidR="00650642" w:rsidRPr="00067655">
        <w:rPr>
          <w:rFonts w:ascii="Garamond" w:hAnsi="Garamond" w:cs="Arial"/>
          <w:lang w:val="es-ES"/>
        </w:rPr>
        <w:t xml:space="preserve">caron </w:t>
      </w:r>
      <w:r w:rsidR="000F5DD0" w:rsidRPr="00067655">
        <w:rPr>
          <w:rFonts w:ascii="Garamond" w:hAnsi="Garamond" w:cs="Arial"/>
          <w:lang w:val="es-ES"/>
        </w:rPr>
        <w:t xml:space="preserve">utilizando </w:t>
      </w:r>
      <w:r w:rsidR="003A21F0" w:rsidRPr="00067655">
        <w:rPr>
          <w:rFonts w:ascii="Garamond" w:hAnsi="Garamond" w:cs="Arial"/>
          <w:lang w:val="es-ES"/>
        </w:rPr>
        <w:t>b</w:t>
      </w:r>
      <w:r w:rsidR="002C66A9" w:rsidRPr="00067655">
        <w:rPr>
          <w:rFonts w:ascii="Garamond" w:hAnsi="Garamond" w:cs="Arial"/>
          <w:lang w:val="es-ES"/>
        </w:rPr>
        <w:t>ibliografía especializada (</w:t>
      </w:r>
      <w:proofErr w:type="spellStart"/>
      <w:r w:rsidR="00732DFF" w:rsidRPr="00732DFF">
        <w:rPr>
          <w:rFonts w:ascii="Garamond" w:hAnsi="Garamond" w:cs="Arial"/>
        </w:rPr>
        <w:t>McCafferty</w:t>
      </w:r>
      <w:proofErr w:type="spellEnd"/>
      <w:r w:rsidR="00732DFF" w:rsidRPr="00732DFF">
        <w:rPr>
          <w:rFonts w:ascii="Garamond" w:hAnsi="Garamond" w:cs="Arial"/>
        </w:rPr>
        <w:t xml:space="preserve"> y </w:t>
      </w:r>
      <w:proofErr w:type="spellStart"/>
      <w:r w:rsidR="00732DFF" w:rsidRPr="00732DFF">
        <w:rPr>
          <w:rFonts w:ascii="Garamond" w:hAnsi="Garamond" w:cs="Arial"/>
        </w:rPr>
        <w:t>Provonsha</w:t>
      </w:r>
      <w:proofErr w:type="spellEnd"/>
      <w:r w:rsidR="00732DFF" w:rsidRPr="00732DFF">
        <w:rPr>
          <w:rFonts w:ascii="Garamond" w:hAnsi="Garamond" w:cs="Arial"/>
        </w:rPr>
        <w:t xml:space="preserve"> 1981</w:t>
      </w:r>
      <w:r w:rsidR="00732DFF">
        <w:rPr>
          <w:rFonts w:ascii="Garamond" w:hAnsi="Garamond" w:cs="Arial"/>
        </w:rPr>
        <w:t xml:space="preserve">, </w:t>
      </w:r>
      <w:proofErr w:type="spellStart"/>
      <w:r w:rsidR="002A44A1" w:rsidRPr="00840903">
        <w:rPr>
          <w:rFonts w:ascii="Garamond" w:hAnsi="Garamond" w:cs="Arial"/>
          <w:bCs w:val="0"/>
        </w:rPr>
        <w:t>Merritt</w:t>
      </w:r>
      <w:proofErr w:type="spellEnd"/>
      <w:r w:rsidR="002A44A1" w:rsidRPr="00840903">
        <w:rPr>
          <w:rFonts w:ascii="Garamond" w:hAnsi="Garamond" w:cs="Arial"/>
          <w:bCs w:val="0"/>
        </w:rPr>
        <w:t xml:space="preserve"> y </w:t>
      </w:r>
      <w:proofErr w:type="spellStart"/>
      <w:r w:rsidR="002A44A1" w:rsidRPr="00840903">
        <w:rPr>
          <w:rFonts w:ascii="Garamond" w:hAnsi="Garamond" w:cs="Arial"/>
          <w:bCs w:val="0"/>
        </w:rPr>
        <w:t>Cummins</w:t>
      </w:r>
      <w:proofErr w:type="spellEnd"/>
      <w:r w:rsidR="002A44A1" w:rsidRPr="00840903">
        <w:rPr>
          <w:rFonts w:ascii="Garamond" w:hAnsi="Garamond" w:cs="Arial"/>
          <w:bCs w:val="0"/>
        </w:rPr>
        <w:t xml:space="preserve"> 1981</w:t>
      </w:r>
      <w:r w:rsidR="00840903">
        <w:rPr>
          <w:rFonts w:ascii="Garamond" w:hAnsi="Garamond" w:cs="Arial"/>
          <w:lang w:val="es-ES"/>
        </w:rPr>
        <w:t xml:space="preserve">, </w:t>
      </w:r>
      <w:r w:rsidR="00840903">
        <w:rPr>
          <w:rFonts w:ascii="Garamond" w:hAnsi="Garamond" w:cs="Arial"/>
          <w:bCs w:val="0"/>
        </w:rPr>
        <w:t>Roldán 1996</w:t>
      </w:r>
      <w:r w:rsidR="003F059B" w:rsidRPr="00067655">
        <w:rPr>
          <w:rFonts w:ascii="Garamond" w:hAnsi="Garamond" w:cs="Arial"/>
          <w:lang w:val="es-ES"/>
        </w:rPr>
        <w:t>).</w:t>
      </w:r>
    </w:p>
    <w:p w:rsidR="00857E7E" w:rsidRPr="00067655" w:rsidRDefault="00857E7E" w:rsidP="00C465CD">
      <w:pPr>
        <w:autoSpaceDE w:val="0"/>
        <w:autoSpaceDN w:val="0"/>
        <w:adjustRightInd w:val="0"/>
        <w:spacing w:line="360" w:lineRule="auto"/>
        <w:jc w:val="both"/>
        <w:rPr>
          <w:rFonts w:ascii="Garamond" w:hAnsi="Garamond" w:cs="Arial"/>
          <w:lang w:val="es-ES"/>
        </w:rPr>
      </w:pPr>
    </w:p>
    <w:p w:rsidR="00D07402" w:rsidRPr="00067655" w:rsidRDefault="00AB21D3" w:rsidP="00C465CD">
      <w:pPr>
        <w:autoSpaceDE w:val="0"/>
        <w:autoSpaceDN w:val="0"/>
        <w:adjustRightInd w:val="0"/>
        <w:spacing w:line="360" w:lineRule="auto"/>
        <w:jc w:val="both"/>
        <w:rPr>
          <w:rFonts w:ascii="Garamond" w:hAnsi="Garamond" w:cs="Arial"/>
        </w:rPr>
      </w:pPr>
      <w:r w:rsidRPr="00067655">
        <w:rPr>
          <w:rFonts w:ascii="Garamond" w:hAnsi="Garamond" w:cs="Arial"/>
        </w:rPr>
        <w:t>Previo a</w:t>
      </w:r>
      <w:r w:rsidR="004969BA" w:rsidRPr="00067655">
        <w:rPr>
          <w:rFonts w:ascii="Garamond" w:hAnsi="Garamond" w:cs="Arial"/>
        </w:rPr>
        <w:t xml:space="preserve"> </w:t>
      </w:r>
      <w:r w:rsidRPr="00067655">
        <w:rPr>
          <w:rFonts w:ascii="Garamond" w:hAnsi="Garamond" w:cs="Arial"/>
        </w:rPr>
        <w:t>l</w:t>
      </w:r>
      <w:r w:rsidR="004969BA" w:rsidRPr="00067655">
        <w:rPr>
          <w:rFonts w:ascii="Garamond" w:hAnsi="Garamond" w:cs="Arial"/>
        </w:rPr>
        <w:t>os</w:t>
      </w:r>
      <w:r w:rsidRPr="00067655">
        <w:rPr>
          <w:rFonts w:ascii="Garamond" w:hAnsi="Garamond" w:cs="Arial"/>
        </w:rPr>
        <w:t xml:space="preserve"> análisis de </w:t>
      </w:r>
      <w:proofErr w:type="spellStart"/>
      <w:r w:rsidRPr="00067655">
        <w:rPr>
          <w:rFonts w:ascii="Garamond" w:hAnsi="Garamond" w:cs="Arial"/>
        </w:rPr>
        <w:t>similaridad</w:t>
      </w:r>
      <w:proofErr w:type="spellEnd"/>
      <w:r w:rsidRPr="00067655">
        <w:rPr>
          <w:rFonts w:ascii="Garamond" w:hAnsi="Garamond" w:cs="Arial"/>
        </w:rPr>
        <w:t xml:space="preserve"> de la dieta entre </w:t>
      </w:r>
      <w:r w:rsidR="00981E8B" w:rsidRPr="00067655">
        <w:rPr>
          <w:rFonts w:ascii="Garamond" w:hAnsi="Garamond" w:cs="Arial"/>
        </w:rPr>
        <w:t>cuenca</w:t>
      </w:r>
      <w:r w:rsidRPr="00067655">
        <w:rPr>
          <w:rFonts w:ascii="Garamond" w:hAnsi="Garamond" w:cs="Arial"/>
        </w:rPr>
        <w:t xml:space="preserve">s, los </w:t>
      </w:r>
      <w:r w:rsidR="0084304C" w:rsidRPr="00067655">
        <w:rPr>
          <w:rFonts w:ascii="Garamond" w:hAnsi="Garamond" w:cs="Arial"/>
        </w:rPr>
        <w:t>ítems de alimento</w:t>
      </w:r>
      <w:r w:rsidR="006A7AC9">
        <w:rPr>
          <w:rFonts w:ascii="Garamond" w:hAnsi="Garamond" w:cs="Arial"/>
        </w:rPr>
        <w:t xml:space="preserve"> agrupados</w:t>
      </w:r>
      <w:r w:rsidR="0084304C" w:rsidRPr="00067655">
        <w:rPr>
          <w:rFonts w:ascii="Garamond" w:hAnsi="Garamond" w:cs="Arial"/>
        </w:rPr>
        <w:t xml:space="preserve"> </w:t>
      </w:r>
      <w:r w:rsidRPr="00067655">
        <w:rPr>
          <w:rFonts w:ascii="Garamond" w:hAnsi="Garamond" w:cs="Arial"/>
        </w:rPr>
        <w:t>fueron</w:t>
      </w:r>
      <w:r w:rsidR="004969BA" w:rsidRPr="00067655">
        <w:rPr>
          <w:rFonts w:ascii="Garamond" w:hAnsi="Garamond" w:cs="Arial"/>
        </w:rPr>
        <w:t xml:space="preserve">: </w:t>
      </w:r>
      <w:r w:rsidR="002E40EA" w:rsidRPr="00067655">
        <w:rPr>
          <w:rFonts w:ascii="Garamond" w:hAnsi="Garamond" w:cs="Arial"/>
        </w:rPr>
        <w:t xml:space="preserve">i) </w:t>
      </w:r>
      <w:r w:rsidRPr="00067655">
        <w:rPr>
          <w:rFonts w:ascii="Garamond" w:hAnsi="Garamond" w:cs="Arial"/>
        </w:rPr>
        <w:t>estandarizados (</w:t>
      </w:r>
      <w:r w:rsidR="007355AD" w:rsidRPr="009F2E08">
        <w:rPr>
          <w:rFonts w:ascii="Garamond" w:hAnsi="Garamond" w:cs="Arial"/>
          <w:i/>
        </w:rPr>
        <w:t>i.e.</w:t>
      </w:r>
      <w:r w:rsidR="007355AD">
        <w:rPr>
          <w:rFonts w:ascii="Garamond" w:hAnsi="Garamond" w:cs="Arial"/>
        </w:rPr>
        <w:t xml:space="preserve">, cada grupo de ítems </w:t>
      </w:r>
      <w:r w:rsidR="006A7AC9">
        <w:rPr>
          <w:rFonts w:ascii="Garamond" w:hAnsi="Garamond" w:cs="Arial"/>
        </w:rPr>
        <w:t>se expres</w:t>
      </w:r>
      <w:r w:rsidR="007355AD">
        <w:rPr>
          <w:rFonts w:ascii="Garamond" w:hAnsi="Garamond" w:cs="Arial"/>
        </w:rPr>
        <w:t xml:space="preserve">ó </w:t>
      </w:r>
      <w:r w:rsidR="006A7AC9">
        <w:rPr>
          <w:rFonts w:ascii="Garamond" w:hAnsi="Garamond" w:cs="Arial"/>
        </w:rPr>
        <w:t>como</w:t>
      </w:r>
      <w:r w:rsidR="000967CA">
        <w:rPr>
          <w:rFonts w:ascii="Garamond" w:hAnsi="Garamond" w:cs="Arial"/>
        </w:rPr>
        <w:t xml:space="preserve"> </w:t>
      </w:r>
      <w:r w:rsidR="006A7AC9">
        <w:rPr>
          <w:rFonts w:ascii="Garamond" w:hAnsi="Garamond" w:cs="Arial"/>
        </w:rPr>
        <w:t xml:space="preserve">porcentaje del </w:t>
      </w:r>
      <w:r w:rsidR="000967CA">
        <w:rPr>
          <w:rFonts w:ascii="Garamond" w:hAnsi="Garamond" w:cs="Arial"/>
        </w:rPr>
        <w:t xml:space="preserve">volumen </w:t>
      </w:r>
      <w:r w:rsidR="006A7AC9">
        <w:rPr>
          <w:rFonts w:ascii="Garamond" w:hAnsi="Garamond" w:cs="Arial"/>
        </w:rPr>
        <w:t>total de la localidad</w:t>
      </w:r>
      <w:r w:rsidR="007355AD">
        <w:rPr>
          <w:rFonts w:ascii="Garamond" w:hAnsi="Garamond" w:cs="Arial"/>
        </w:rPr>
        <w:t>)</w:t>
      </w:r>
      <w:r w:rsidRPr="00067655">
        <w:rPr>
          <w:rFonts w:ascii="Garamond" w:hAnsi="Garamond" w:cs="Arial"/>
        </w:rPr>
        <w:t xml:space="preserve"> para </w:t>
      </w:r>
      <w:r w:rsidR="0084304C" w:rsidRPr="00067655">
        <w:rPr>
          <w:rFonts w:ascii="Garamond" w:hAnsi="Garamond" w:cs="Arial"/>
        </w:rPr>
        <w:t xml:space="preserve">reducir el efecto del </w:t>
      </w:r>
      <w:r w:rsidRPr="00067655">
        <w:rPr>
          <w:rFonts w:ascii="Garamond" w:hAnsi="Garamond" w:cs="Arial"/>
        </w:rPr>
        <w:t>volumen estomacal examinado</w:t>
      </w:r>
      <w:r w:rsidR="0084304C" w:rsidRPr="00067655">
        <w:rPr>
          <w:rFonts w:ascii="Garamond" w:hAnsi="Garamond" w:cs="Arial"/>
        </w:rPr>
        <w:t xml:space="preserve"> en cada localidad</w:t>
      </w:r>
      <w:r w:rsidR="00AA721D" w:rsidRPr="00067655">
        <w:rPr>
          <w:rFonts w:ascii="Garamond" w:hAnsi="Garamond" w:cs="Arial"/>
        </w:rPr>
        <w:t xml:space="preserve"> </w:t>
      </w:r>
      <w:r w:rsidRPr="00067655">
        <w:rPr>
          <w:rFonts w:ascii="Garamond" w:hAnsi="Garamond" w:cs="Arial"/>
        </w:rPr>
        <w:t>y</w:t>
      </w:r>
      <w:r w:rsidR="002E40EA" w:rsidRPr="00067655">
        <w:rPr>
          <w:rFonts w:ascii="Garamond" w:hAnsi="Garamond" w:cs="Arial"/>
        </w:rPr>
        <w:t xml:space="preserve"> ii)</w:t>
      </w:r>
      <w:r w:rsidRPr="00067655">
        <w:rPr>
          <w:rFonts w:ascii="Garamond" w:hAnsi="Garamond" w:cs="Arial"/>
        </w:rPr>
        <w:t xml:space="preserve"> transformados (raíz cuadrada)</w:t>
      </w:r>
      <w:r w:rsidR="00AA721D" w:rsidRPr="00067655">
        <w:rPr>
          <w:rFonts w:ascii="Garamond" w:hAnsi="Garamond" w:cs="Arial"/>
        </w:rPr>
        <w:t xml:space="preserve"> para disminuir la influencia </w:t>
      </w:r>
      <w:r w:rsidR="002E40EA" w:rsidRPr="00067655">
        <w:rPr>
          <w:rFonts w:ascii="Garamond" w:hAnsi="Garamond" w:cs="Arial"/>
        </w:rPr>
        <w:t xml:space="preserve">de las categorías alimentares </w:t>
      </w:r>
      <w:r w:rsidR="00AA721D" w:rsidRPr="00067655">
        <w:rPr>
          <w:rFonts w:ascii="Garamond" w:hAnsi="Garamond" w:cs="Arial"/>
        </w:rPr>
        <w:t>dominantes</w:t>
      </w:r>
      <w:r w:rsidR="002E40EA" w:rsidRPr="00067655">
        <w:rPr>
          <w:rFonts w:ascii="Garamond" w:hAnsi="Garamond" w:cs="Arial"/>
        </w:rPr>
        <w:t>.</w:t>
      </w:r>
      <w:r w:rsidR="00D66606" w:rsidRPr="00067655">
        <w:rPr>
          <w:rFonts w:ascii="Garamond" w:hAnsi="Garamond" w:cs="Arial"/>
        </w:rPr>
        <w:t xml:space="preserve"> </w:t>
      </w:r>
      <w:r w:rsidR="004A5A59" w:rsidRPr="00067655">
        <w:rPr>
          <w:rFonts w:ascii="Garamond" w:hAnsi="Garamond" w:cs="Arial"/>
        </w:rPr>
        <w:t xml:space="preserve">Para el cálculo de las </w:t>
      </w:r>
      <w:proofErr w:type="spellStart"/>
      <w:r w:rsidR="004A5A59" w:rsidRPr="00067655">
        <w:rPr>
          <w:rFonts w:ascii="Garamond" w:hAnsi="Garamond" w:cs="Arial"/>
        </w:rPr>
        <w:t>matrizes</w:t>
      </w:r>
      <w:proofErr w:type="spellEnd"/>
      <w:r w:rsidR="004A5A59" w:rsidRPr="00067655">
        <w:rPr>
          <w:rFonts w:ascii="Garamond" w:hAnsi="Garamond" w:cs="Arial"/>
        </w:rPr>
        <w:t xml:space="preserve"> de </w:t>
      </w:r>
      <w:proofErr w:type="spellStart"/>
      <w:r w:rsidR="004A5A59" w:rsidRPr="00067655">
        <w:rPr>
          <w:rFonts w:ascii="Garamond" w:hAnsi="Garamond" w:cs="Arial"/>
        </w:rPr>
        <w:t>similaridad</w:t>
      </w:r>
      <w:proofErr w:type="spellEnd"/>
      <w:r w:rsidR="004A5A59" w:rsidRPr="00067655">
        <w:rPr>
          <w:rFonts w:ascii="Garamond" w:hAnsi="Garamond" w:cs="Arial"/>
        </w:rPr>
        <w:t xml:space="preserve"> se utilizó el coeficiente de </w:t>
      </w:r>
      <w:proofErr w:type="spellStart"/>
      <w:r w:rsidR="004A5A59" w:rsidRPr="00067655">
        <w:rPr>
          <w:rFonts w:ascii="Garamond" w:hAnsi="Garamond" w:cs="Arial"/>
        </w:rPr>
        <w:t>Bray</w:t>
      </w:r>
      <w:proofErr w:type="spellEnd"/>
      <w:r w:rsidR="004A5A59" w:rsidRPr="00067655">
        <w:rPr>
          <w:rFonts w:ascii="Garamond" w:hAnsi="Garamond" w:cs="Arial"/>
        </w:rPr>
        <w:t xml:space="preserve">-Curtis. Con el fin de </w:t>
      </w:r>
      <w:r w:rsidR="00D66606" w:rsidRPr="00067655">
        <w:rPr>
          <w:rFonts w:ascii="Garamond" w:hAnsi="Garamond" w:cs="Arial"/>
        </w:rPr>
        <w:t xml:space="preserve">determinar </w:t>
      </w:r>
      <w:r w:rsidR="0080009B" w:rsidRPr="00067655">
        <w:rPr>
          <w:rFonts w:ascii="Garamond" w:hAnsi="Garamond" w:cs="Arial"/>
        </w:rPr>
        <w:t xml:space="preserve">si existen </w:t>
      </w:r>
      <w:r w:rsidR="00D66606" w:rsidRPr="00067655">
        <w:rPr>
          <w:rFonts w:ascii="Garamond" w:hAnsi="Garamond" w:cs="Arial"/>
        </w:rPr>
        <w:t xml:space="preserve">diferencias en la composición de la dieta de </w:t>
      </w:r>
      <w:r w:rsidR="00D66606" w:rsidRPr="00067655">
        <w:rPr>
          <w:rFonts w:ascii="Garamond" w:hAnsi="Garamond" w:cs="Arial"/>
          <w:i/>
        </w:rPr>
        <w:t xml:space="preserve">G. </w:t>
      </w:r>
      <w:proofErr w:type="spellStart"/>
      <w:r w:rsidR="00D66606" w:rsidRPr="00067655">
        <w:rPr>
          <w:rFonts w:ascii="Garamond" w:hAnsi="Garamond" w:cs="Arial"/>
          <w:i/>
        </w:rPr>
        <w:t>bogotensis</w:t>
      </w:r>
      <w:proofErr w:type="spellEnd"/>
      <w:r w:rsidR="00D66606" w:rsidRPr="00067655">
        <w:rPr>
          <w:rFonts w:ascii="Garamond" w:hAnsi="Garamond" w:cs="Arial"/>
        </w:rPr>
        <w:t xml:space="preserve"> entre las tres </w:t>
      </w:r>
      <w:r w:rsidR="00981E8B" w:rsidRPr="00067655">
        <w:rPr>
          <w:rFonts w:ascii="Garamond" w:hAnsi="Garamond" w:cs="Arial"/>
        </w:rPr>
        <w:t>cuenca</w:t>
      </w:r>
      <w:r w:rsidR="00D66606" w:rsidRPr="00067655">
        <w:rPr>
          <w:rFonts w:ascii="Garamond" w:hAnsi="Garamond" w:cs="Arial"/>
        </w:rPr>
        <w:t>s, se utiliz</w:t>
      </w:r>
      <w:r w:rsidR="00FE520A" w:rsidRPr="00067655">
        <w:rPr>
          <w:rFonts w:ascii="Garamond" w:hAnsi="Garamond" w:cs="Arial"/>
        </w:rPr>
        <w:t>aron</w:t>
      </w:r>
      <w:r w:rsidR="009B70F5" w:rsidRPr="00067655">
        <w:rPr>
          <w:rFonts w:ascii="Garamond" w:hAnsi="Garamond" w:cs="Arial"/>
        </w:rPr>
        <w:t xml:space="preserve"> los siguientes análisis</w:t>
      </w:r>
      <w:r w:rsidR="002800B7" w:rsidRPr="00067655">
        <w:rPr>
          <w:rFonts w:ascii="Garamond" w:hAnsi="Garamond" w:cs="Arial"/>
        </w:rPr>
        <w:t xml:space="preserve"> multivariados</w:t>
      </w:r>
      <w:r w:rsidR="00FE520A" w:rsidRPr="00067655">
        <w:rPr>
          <w:rFonts w:ascii="Garamond" w:hAnsi="Garamond" w:cs="Arial"/>
        </w:rPr>
        <w:t xml:space="preserve">: </w:t>
      </w:r>
      <w:r w:rsidR="00D66606" w:rsidRPr="00067655">
        <w:rPr>
          <w:rFonts w:ascii="Garamond" w:hAnsi="Garamond" w:cs="Arial"/>
        </w:rPr>
        <w:t>análisis</w:t>
      </w:r>
      <w:r w:rsidR="00FE520A" w:rsidRPr="00067655">
        <w:rPr>
          <w:rFonts w:ascii="Garamond" w:hAnsi="Garamond" w:cs="Arial"/>
        </w:rPr>
        <w:t xml:space="preserve"> de </w:t>
      </w:r>
      <w:r w:rsidR="00D66606" w:rsidRPr="00067655">
        <w:rPr>
          <w:rFonts w:ascii="Garamond" w:hAnsi="Garamond" w:cs="Arial"/>
        </w:rPr>
        <w:t>escalonamiento multidimensional no métrico (NMDS)</w:t>
      </w:r>
      <w:r w:rsidR="00FE520A" w:rsidRPr="00067655">
        <w:rPr>
          <w:rFonts w:ascii="Garamond" w:hAnsi="Garamond" w:cs="Arial"/>
        </w:rPr>
        <w:t xml:space="preserve"> con </w:t>
      </w:r>
      <w:proofErr w:type="spellStart"/>
      <w:r w:rsidR="00FE520A" w:rsidRPr="00067655">
        <w:rPr>
          <w:rFonts w:ascii="Garamond" w:hAnsi="Garamond" w:cs="Arial"/>
        </w:rPr>
        <w:t>sobreposición</w:t>
      </w:r>
      <w:proofErr w:type="spellEnd"/>
      <w:r w:rsidR="00FE520A" w:rsidRPr="00067655">
        <w:rPr>
          <w:rFonts w:ascii="Garamond" w:hAnsi="Garamond" w:cs="Arial"/>
        </w:rPr>
        <w:t xml:space="preserve"> de </w:t>
      </w:r>
      <w:proofErr w:type="spellStart"/>
      <w:r w:rsidR="00FE520A" w:rsidRPr="00067655">
        <w:rPr>
          <w:rFonts w:ascii="Garamond" w:hAnsi="Garamond" w:cs="Arial"/>
        </w:rPr>
        <w:t>cluster</w:t>
      </w:r>
      <w:proofErr w:type="spellEnd"/>
      <w:r w:rsidR="00FE520A" w:rsidRPr="00067655">
        <w:rPr>
          <w:rFonts w:ascii="Garamond" w:hAnsi="Garamond" w:cs="Arial"/>
        </w:rPr>
        <w:t xml:space="preserve"> (UPGMA), análisis de </w:t>
      </w:r>
      <w:proofErr w:type="spellStart"/>
      <w:r w:rsidR="00FE520A" w:rsidRPr="00067655">
        <w:rPr>
          <w:rFonts w:ascii="Garamond" w:hAnsi="Garamond" w:cs="Arial"/>
        </w:rPr>
        <w:t>similaridad</w:t>
      </w:r>
      <w:proofErr w:type="spellEnd"/>
      <w:r w:rsidR="00FE520A" w:rsidRPr="00067655">
        <w:rPr>
          <w:rFonts w:ascii="Garamond" w:hAnsi="Garamond" w:cs="Arial"/>
        </w:rPr>
        <w:t xml:space="preserve"> (ANOSIM</w:t>
      </w:r>
      <w:r w:rsidR="00446902" w:rsidRPr="00067655">
        <w:rPr>
          <w:rFonts w:ascii="Garamond" w:hAnsi="Garamond" w:cs="Arial"/>
        </w:rPr>
        <w:t>, 999 permutaciones</w:t>
      </w:r>
      <w:r w:rsidR="00FE520A" w:rsidRPr="00067655">
        <w:rPr>
          <w:rFonts w:ascii="Garamond" w:hAnsi="Garamond" w:cs="Arial"/>
        </w:rPr>
        <w:t xml:space="preserve">) y análisis de </w:t>
      </w:r>
      <w:r w:rsidR="004969BA" w:rsidRPr="00067655">
        <w:rPr>
          <w:rFonts w:ascii="Garamond" w:hAnsi="Garamond" w:cs="Arial"/>
        </w:rPr>
        <w:t xml:space="preserve">porcentaje de </w:t>
      </w:r>
      <w:proofErr w:type="spellStart"/>
      <w:r w:rsidR="00FE520A" w:rsidRPr="00067655">
        <w:rPr>
          <w:rFonts w:ascii="Garamond" w:hAnsi="Garamond" w:cs="Arial"/>
        </w:rPr>
        <w:t>similaridad</w:t>
      </w:r>
      <w:proofErr w:type="spellEnd"/>
      <w:r w:rsidR="004969BA" w:rsidRPr="00067655">
        <w:rPr>
          <w:rFonts w:ascii="Garamond" w:hAnsi="Garamond" w:cs="Arial"/>
        </w:rPr>
        <w:t xml:space="preserve"> (SIMPER).</w:t>
      </w:r>
      <w:r w:rsidR="001437BB" w:rsidRPr="00067655">
        <w:rPr>
          <w:rFonts w:ascii="Garamond" w:hAnsi="Garamond" w:cs="Arial"/>
        </w:rPr>
        <w:t xml:space="preserve"> </w:t>
      </w:r>
      <w:r w:rsidR="004A5A59" w:rsidRPr="00067655">
        <w:rPr>
          <w:rFonts w:ascii="Garamond" w:hAnsi="Garamond" w:cs="Arial"/>
        </w:rPr>
        <w:t>L</w:t>
      </w:r>
      <w:r w:rsidR="007E4723" w:rsidRPr="00067655">
        <w:rPr>
          <w:rFonts w:ascii="Garamond" w:hAnsi="Garamond" w:cs="Arial"/>
        </w:rPr>
        <w:t xml:space="preserve">os análisis </w:t>
      </w:r>
      <w:r w:rsidR="001674E0" w:rsidRPr="00067655">
        <w:rPr>
          <w:rFonts w:ascii="Garamond" w:hAnsi="Garamond" w:cs="Arial"/>
        </w:rPr>
        <w:t>se</w:t>
      </w:r>
      <w:r w:rsidR="004A5A59" w:rsidRPr="00067655">
        <w:rPr>
          <w:rFonts w:ascii="Garamond" w:hAnsi="Garamond" w:cs="Arial"/>
        </w:rPr>
        <w:t xml:space="preserve"> realizaron utilizando </w:t>
      </w:r>
      <w:r w:rsidR="001674E0" w:rsidRPr="00067655">
        <w:rPr>
          <w:rFonts w:ascii="Garamond" w:hAnsi="Garamond" w:cs="Arial"/>
        </w:rPr>
        <w:t>e</w:t>
      </w:r>
      <w:r w:rsidR="007E4723" w:rsidRPr="00067655">
        <w:rPr>
          <w:rFonts w:ascii="Garamond" w:hAnsi="Garamond" w:cs="Arial"/>
        </w:rPr>
        <w:t>l software Primer v.6 (</w:t>
      </w:r>
      <w:r w:rsidR="00B466EC" w:rsidRPr="00067655">
        <w:rPr>
          <w:rFonts w:ascii="Garamond" w:hAnsi="Garamond" w:cs="Arial"/>
        </w:rPr>
        <w:t xml:space="preserve">Clarke </w:t>
      </w:r>
      <w:r w:rsidR="00B466EC">
        <w:rPr>
          <w:rFonts w:ascii="Garamond" w:hAnsi="Garamond" w:cs="Arial"/>
        </w:rPr>
        <w:t xml:space="preserve">y </w:t>
      </w:r>
      <w:proofErr w:type="spellStart"/>
      <w:r w:rsidR="00B466EC" w:rsidRPr="00067655">
        <w:rPr>
          <w:rFonts w:ascii="Garamond" w:hAnsi="Garamond" w:cs="Arial"/>
        </w:rPr>
        <w:t>Gorley</w:t>
      </w:r>
      <w:proofErr w:type="spellEnd"/>
      <w:r w:rsidR="00B466EC">
        <w:rPr>
          <w:rFonts w:ascii="Garamond" w:hAnsi="Garamond" w:cs="Arial"/>
        </w:rPr>
        <w:t xml:space="preserve"> 2006</w:t>
      </w:r>
      <w:r w:rsidR="007E4723" w:rsidRPr="00067655">
        <w:rPr>
          <w:rFonts w:ascii="Garamond" w:hAnsi="Garamond" w:cs="Arial"/>
        </w:rPr>
        <w:t>).</w:t>
      </w:r>
    </w:p>
    <w:p w:rsidR="00D07402" w:rsidRPr="00067655" w:rsidRDefault="00D07402" w:rsidP="00C465CD">
      <w:pPr>
        <w:autoSpaceDE w:val="0"/>
        <w:autoSpaceDN w:val="0"/>
        <w:adjustRightInd w:val="0"/>
        <w:spacing w:line="360" w:lineRule="auto"/>
        <w:jc w:val="both"/>
        <w:rPr>
          <w:rFonts w:ascii="Garamond" w:hAnsi="Garamond" w:cs="Arial"/>
        </w:rPr>
      </w:pPr>
    </w:p>
    <w:p w:rsidR="00543847" w:rsidRPr="00067655" w:rsidRDefault="00791878" w:rsidP="00C465CD">
      <w:pPr>
        <w:autoSpaceDE w:val="0"/>
        <w:autoSpaceDN w:val="0"/>
        <w:adjustRightInd w:val="0"/>
        <w:spacing w:line="360" w:lineRule="auto"/>
        <w:rPr>
          <w:rFonts w:ascii="Garamond" w:hAnsi="Garamond" w:cs="Arial"/>
          <w:bCs w:val="0"/>
        </w:rPr>
      </w:pPr>
      <w:r w:rsidRPr="00067655">
        <w:rPr>
          <w:rFonts w:ascii="Garamond" w:hAnsi="Garamond" w:cs="Arial"/>
          <w:b/>
          <w:bCs w:val="0"/>
        </w:rPr>
        <w:t>R</w:t>
      </w:r>
      <w:r w:rsidR="00C61567" w:rsidRPr="00067655">
        <w:rPr>
          <w:rFonts w:ascii="Garamond" w:hAnsi="Garamond" w:cs="Arial"/>
          <w:b/>
          <w:bCs w:val="0"/>
        </w:rPr>
        <w:t>esultados</w:t>
      </w:r>
    </w:p>
    <w:p w:rsidR="00BA5757" w:rsidRPr="00067655" w:rsidRDefault="00C4574A" w:rsidP="00C465CD">
      <w:pPr>
        <w:spacing w:line="360" w:lineRule="auto"/>
        <w:jc w:val="both"/>
        <w:outlineLvl w:val="1"/>
        <w:rPr>
          <w:rFonts w:ascii="Garamond" w:hAnsi="Garamond" w:cs="Arial"/>
        </w:rPr>
      </w:pPr>
      <w:r w:rsidRPr="00067655">
        <w:rPr>
          <w:rFonts w:ascii="Garamond" w:hAnsi="Garamond" w:cs="Arial"/>
          <w:b/>
        </w:rPr>
        <w:t>A</w:t>
      </w:r>
      <w:r w:rsidR="00DC2C5E" w:rsidRPr="00067655">
        <w:rPr>
          <w:rFonts w:ascii="Garamond" w:hAnsi="Garamond" w:cs="Arial"/>
          <w:b/>
        </w:rPr>
        <w:t>bundancia relativa de</w:t>
      </w:r>
      <w:r w:rsidR="00F225DE" w:rsidRPr="00067655">
        <w:rPr>
          <w:rFonts w:ascii="Garamond" w:hAnsi="Garamond" w:cs="Arial"/>
          <w:b/>
        </w:rPr>
        <w:t xml:space="preserve"> </w:t>
      </w:r>
      <w:r w:rsidR="00F225DE" w:rsidRPr="00067655">
        <w:rPr>
          <w:rFonts w:ascii="Garamond" w:hAnsi="Garamond" w:cs="Arial"/>
          <w:b/>
          <w:i/>
        </w:rPr>
        <w:t xml:space="preserve">G. </w:t>
      </w:r>
      <w:proofErr w:type="spellStart"/>
      <w:r w:rsidR="00F225DE" w:rsidRPr="00067655">
        <w:rPr>
          <w:rFonts w:ascii="Garamond" w:hAnsi="Garamond" w:cs="Arial"/>
          <w:b/>
          <w:i/>
        </w:rPr>
        <w:t>Bogotensis</w:t>
      </w:r>
      <w:proofErr w:type="spellEnd"/>
    </w:p>
    <w:p w:rsidR="001A062E" w:rsidRPr="00067655" w:rsidRDefault="008E5B0A" w:rsidP="00C465CD">
      <w:pPr>
        <w:spacing w:line="360" w:lineRule="auto"/>
        <w:jc w:val="both"/>
        <w:rPr>
          <w:rFonts w:ascii="Garamond" w:hAnsi="Garamond" w:cs="Arial"/>
        </w:rPr>
      </w:pPr>
      <w:r w:rsidRPr="00067655">
        <w:rPr>
          <w:rFonts w:ascii="Garamond" w:hAnsi="Garamond" w:cs="Arial"/>
        </w:rPr>
        <w:t>S</w:t>
      </w:r>
      <w:r w:rsidR="0020227A" w:rsidRPr="00067655">
        <w:rPr>
          <w:rFonts w:ascii="Garamond" w:hAnsi="Garamond" w:cs="Arial"/>
        </w:rPr>
        <w:t>e capturaron</w:t>
      </w:r>
      <w:r w:rsidRPr="00067655">
        <w:rPr>
          <w:rFonts w:ascii="Garamond" w:hAnsi="Garamond" w:cs="Arial"/>
        </w:rPr>
        <w:t xml:space="preserve"> en total </w:t>
      </w:r>
      <w:r w:rsidR="00B05BAE" w:rsidRPr="00067655">
        <w:rPr>
          <w:rFonts w:ascii="Garamond" w:hAnsi="Garamond" w:cs="Arial"/>
        </w:rPr>
        <w:t>675</w:t>
      </w:r>
      <w:r w:rsidR="0020227A" w:rsidRPr="00067655">
        <w:rPr>
          <w:rFonts w:ascii="Garamond" w:hAnsi="Garamond" w:cs="Arial"/>
        </w:rPr>
        <w:t xml:space="preserve"> individuos de </w:t>
      </w:r>
      <w:r w:rsidR="0020227A" w:rsidRPr="00067655">
        <w:rPr>
          <w:rFonts w:ascii="Garamond" w:hAnsi="Garamond" w:cs="Arial"/>
          <w:i/>
        </w:rPr>
        <w:t xml:space="preserve">G. </w:t>
      </w:r>
      <w:proofErr w:type="spellStart"/>
      <w:r w:rsidR="0020227A" w:rsidRPr="00067655">
        <w:rPr>
          <w:rFonts w:ascii="Garamond" w:hAnsi="Garamond" w:cs="Arial"/>
          <w:i/>
        </w:rPr>
        <w:t>bogotensis</w:t>
      </w:r>
      <w:proofErr w:type="spellEnd"/>
      <w:r w:rsidR="0020227A" w:rsidRPr="00067655">
        <w:rPr>
          <w:rFonts w:ascii="Garamond" w:hAnsi="Garamond" w:cs="Arial"/>
        </w:rPr>
        <w:t xml:space="preserve">. </w:t>
      </w:r>
      <w:r w:rsidR="00265E8E" w:rsidRPr="00067655">
        <w:rPr>
          <w:rFonts w:ascii="Garamond" w:hAnsi="Garamond" w:cs="Arial"/>
        </w:rPr>
        <w:t xml:space="preserve">El río </w:t>
      </w:r>
      <w:proofErr w:type="spellStart"/>
      <w:r w:rsidR="00265E8E" w:rsidRPr="00067655">
        <w:rPr>
          <w:rFonts w:ascii="Garamond" w:hAnsi="Garamond" w:cs="Arial"/>
        </w:rPr>
        <w:t>Lengu</w:t>
      </w:r>
      <w:r w:rsidR="00CE5FB4" w:rsidRPr="00067655">
        <w:rPr>
          <w:rFonts w:ascii="Garamond" w:hAnsi="Garamond" w:cs="Arial"/>
        </w:rPr>
        <w:t>azaque</w:t>
      </w:r>
      <w:proofErr w:type="spellEnd"/>
      <w:r w:rsidR="00707B21" w:rsidRPr="00067655">
        <w:rPr>
          <w:rFonts w:ascii="Garamond" w:hAnsi="Garamond" w:cs="Arial"/>
        </w:rPr>
        <w:t xml:space="preserve"> </w:t>
      </w:r>
      <w:r w:rsidR="00AA1D63" w:rsidRPr="00067655">
        <w:rPr>
          <w:rFonts w:ascii="Garamond" w:hAnsi="Garamond" w:cs="Arial"/>
        </w:rPr>
        <w:t>presentó</w:t>
      </w:r>
      <w:r w:rsidR="00CE5FB4" w:rsidRPr="00067655">
        <w:rPr>
          <w:rFonts w:ascii="Garamond" w:hAnsi="Garamond" w:cs="Arial"/>
        </w:rPr>
        <w:t xml:space="preserve"> la </w:t>
      </w:r>
      <w:r w:rsidR="00AA1D63" w:rsidRPr="00067655">
        <w:rPr>
          <w:rFonts w:ascii="Garamond" w:hAnsi="Garamond" w:cs="Arial"/>
        </w:rPr>
        <w:t>mayor abundancia</w:t>
      </w:r>
      <w:r w:rsidR="00AA4C8A" w:rsidRPr="00067655">
        <w:rPr>
          <w:rFonts w:ascii="Garamond" w:hAnsi="Garamond" w:cs="Arial"/>
        </w:rPr>
        <w:t xml:space="preserve"> </w:t>
      </w:r>
      <w:r w:rsidR="005B6AAF" w:rsidRPr="00067655">
        <w:rPr>
          <w:rFonts w:ascii="Garamond" w:hAnsi="Garamond" w:cs="Arial"/>
        </w:rPr>
        <w:t>(</w:t>
      </w:r>
      <w:r w:rsidR="0020227A" w:rsidRPr="00067655">
        <w:rPr>
          <w:rFonts w:ascii="Garamond" w:hAnsi="Garamond" w:cs="Arial"/>
        </w:rPr>
        <w:t>127 individuos</w:t>
      </w:r>
      <w:r w:rsidR="005B6AAF" w:rsidRPr="00067655">
        <w:rPr>
          <w:rFonts w:ascii="Garamond" w:hAnsi="Garamond" w:cs="Arial"/>
        </w:rPr>
        <w:t>)</w:t>
      </w:r>
      <w:r w:rsidR="007077F1" w:rsidRPr="00067655">
        <w:rPr>
          <w:rFonts w:ascii="Garamond" w:hAnsi="Garamond" w:cs="Arial"/>
        </w:rPr>
        <w:t xml:space="preserve">, </w:t>
      </w:r>
      <w:r w:rsidR="0020227A" w:rsidRPr="00067655">
        <w:rPr>
          <w:rFonts w:ascii="Garamond" w:hAnsi="Garamond" w:cs="Arial"/>
        </w:rPr>
        <w:t>seguid</w:t>
      </w:r>
      <w:r w:rsidR="006E29E0" w:rsidRPr="00067655">
        <w:rPr>
          <w:rFonts w:ascii="Garamond" w:hAnsi="Garamond" w:cs="Arial"/>
        </w:rPr>
        <w:t>o</w:t>
      </w:r>
      <w:r w:rsidR="00191051" w:rsidRPr="00067655">
        <w:rPr>
          <w:rFonts w:ascii="Garamond" w:hAnsi="Garamond" w:cs="Arial"/>
        </w:rPr>
        <w:t xml:space="preserve"> </w:t>
      </w:r>
      <w:r w:rsidR="0020227A" w:rsidRPr="00067655">
        <w:rPr>
          <w:rFonts w:ascii="Garamond" w:hAnsi="Garamond" w:cs="Arial"/>
        </w:rPr>
        <w:t xml:space="preserve">por </w:t>
      </w:r>
      <w:r w:rsidR="007077F1" w:rsidRPr="00067655">
        <w:rPr>
          <w:rFonts w:ascii="Garamond" w:hAnsi="Garamond" w:cs="Arial"/>
        </w:rPr>
        <w:t xml:space="preserve">la laguna de </w:t>
      </w:r>
      <w:proofErr w:type="spellStart"/>
      <w:r w:rsidR="007077F1" w:rsidRPr="00067655">
        <w:rPr>
          <w:rFonts w:ascii="Garamond" w:hAnsi="Garamond" w:cs="Arial"/>
        </w:rPr>
        <w:t>Fúquene</w:t>
      </w:r>
      <w:proofErr w:type="spellEnd"/>
      <w:r w:rsidR="00AA4C8A" w:rsidRPr="00067655">
        <w:rPr>
          <w:rFonts w:ascii="Garamond" w:hAnsi="Garamond" w:cs="Arial"/>
        </w:rPr>
        <w:t xml:space="preserve"> </w:t>
      </w:r>
      <w:r w:rsidR="00265E8E" w:rsidRPr="00067655">
        <w:rPr>
          <w:rFonts w:ascii="Garamond" w:hAnsi="Garamond" w:cs="Arial"/>
        </w:rPr>
        <w:t>(122 individuos)</w:t>
      </w:r>
      <w:r w:rsidR="00DA7814" w:rsidRPr="00067655">
        <w:rPr>
          <w:rFonts w:ascii="Garamond" w:hAnsi="Garamond" w:cs="Arial"/>
        </w:rPr>
        <w:t xml:space="preserve">, </w:t>
      </w:r>
      <w:r w:rsidR="00AA4C8A" w:rsidRPr="00067655">
        <w:rPr>
          <w:rFonts w:ascii="Garamond" w:hAnsi="Garamond" w:cs="Arial"/>
        </w:rPr>
        <w:t>río Ubaté</w:t>
      </w:r>
      <w:r w:rsidR="00265E8E" w:rsidRPr="00067655">
        <w:rPr>
          <w:rFonts w:ascii="Garamond" w:hAnsi="Garamond" w:cs="Arial"/>
        </w:rPr>
        <w:t xml:space="preserve"> (</w:t>
      </w:r>
      <w:r w:rsidR="00AA4C8A" w:rsidRPr="00067655">
        <w:rPr>
          <w:rFonts w:ascii="Garamond" w:hAnsi="Garamond" w:cs="Arial"/>
        </w:rPr>
        <w:t>9</w:t>
      </w:r>
      <w:r w:rsidR="0020227A" w:rsidRPr="00067655">
        <w:rPr>
          <w:rFonts w:ascii="Garamond" w:hAnsi="Garamond" w:cs="Arial"/>
        </w:rPr>
        <w:t>2</w:t>
      </w:r>
      <w:r w:rsidR="00265E8E" w:rsidRPr="00067655">
        <w:rPr>
          <w:rFonts w:ascii="Garamond" w:hAnsi="Garamond" w:cs="Arial"/>
        </w:rPr>
        <w:t xml:space="preserve"> individuos</w:t>
      </w:r>
      <w:r w:rsidR="00AA4C8A" w:rsidRPr="00067655">
        <w:rPr>
          <w:rFonts w:ascii="Garamond" w:hAnsi="Garamond" w:cs="Arial"/>
        </w:rPr>
        <w:t>)</w:t>
      </w:r>
      <w:r w:rsidR="00191051" w:rsidRPr="00067655">
        <w:rPr>
          <w:rFonts w:ascii="Garamond" w:hAnsi="Garamond" w:cs="Arial"/>
        </w:rPr>
        <w:t xml:space="preserve"> </w:t>
      </w:r>
      <w:r w:rsidR="00DA7814" w:rsidRPr="00067655">
        <w:rPr>
          <w:rFonts w:ascii="Garamond" w:hAnsi="Garamond" w:cs="Arial"/>
        </w:rPr>
        <w:t>y lago de Tota</w:t>
      </w:r>
      <w:r w:rsidR="00AE152F" w:rsidRPr="00067655">
        <w:rPr>
          <w:rFonts w:ascii="Garamond" w:hAnsi="Garamond" w:cs="Arial"/>
        </w:rPr>
        <w:t xml:space="preserve"> A</w:t>
      </w:r>
      <w:r w:rsidR="00DA7814" w:rsidRPr="00067655">
        <w:rPr>
          <w:rFonts w:ascii="Garamond" w:hAnsi="Garamond" w:cs="Arial"/>
        </w:rPr>
        <w:t xml:space="preserve"> (89 individuos)</w:t>
      </w:r>
      <w:r w:rsidR="00465E73" w:rsidRPr="00067655">
        <w:rPr>
          <w:rFonts w:ascii="Garamond" w:hAnsi="Garamond" w:cs="Arial"/>
        </w:rPr>
        <w:t xml:space="preserve">. </w:t>
      </w:r>
      <w:r w:rsidR="00CF2283" w:rsidRPr="00067655">
        <w:rPr>
          <w:rFonts w:ascii="Garamond" w:hAnsi="Garamond" w:cs="Arial"/>
        </w:rPr>
        <w:t xml:space="preserve">En las </w:t>
      </w:r>
      <w:r w:rsidR="00465E73" w:rsidRPr="00067655">
        <w:rPr>
          <w:rFonts w:ascii="Garamond" w:hAnsi="Garamond" w:cs="Arial"/>
        </w:rPr>
        <w:t>restantes s</w:t>
      </w:r>
      <w:r w:rsidR="00DA7814" w:rsidRPr="00067655">
        <w:rPr>
          <w:rFonts w:ascii="Garamond" w:hAnsi="Garamond" w:cs="Arial"/>
        </w:rPr>
        <w:t xml:space="preserve">eis </w:t>
      </w:r>
      <w:r w:rsidR="00465E73" w:rsidRPr="00067655">
        <w:rPr>
          <w:rFonts w:ascii="Garamond" w:hAnsi="Garamond" w:cs="Arial"/>
        </w:rPr>
        <w:t xml:space="preserve">localidades </w:t>
      </w:r>
      <w:r w:rsidR="00CF2283" w:rsidRPr="00067655">
        <w:rPr>
          <w:rFonts w:ascii="Garamond" w:hAnsi="Garamond" w:cs="Arial"/>
        </w:rPr>
        <w:t xml:space="preserve">se capturaron entre </w:t>
      </w:r>
      <w:r w:rsidR="00465E73" w:rsidRPr="00067655">
        <w:rPr>
          <w:rFonts w:ascii="Garamond" w:hAnsi="Garamond" w:cs="Arial"/>
        </w:rPr>
        <w:t>15</w:t>
      </w:r>
      <w:r w:rsidR="005B6AAF" w:rsidRPr="00067655">
        <w:rPr>
          <w:rFonts w:ascii="Garamond" w:hAnsi="Garamond" w:cs="Arial"/>
        </w:rPr>
        <w:t xml:space="preserve"> y 78</w:t>
      </w:r>
      <w:r w:rsidR="00465E73" w:rsidRPr="00067655">
        <w:rPr>
          <w:rFonts w:ascii="Garamond" w:hAnsi="Garamond" w:cs="Arial"/>
        </w:rPr>
        <w:t xml:space="preserve"> individuo</w:t>
      </w:r>
      <w:r w:rsidR="00465E73" w:rsidRPr="006C0741">
        <w:rPr>
          <w:rFonts w:ascii="Garamond" w:hAnsi="Garamond" w:cs="Arial"/>
        </w:rPr>
        <w:t>s</w:t>
      </w:r>
      <w:r w:rsidR="001B7CA4" w:rsidRPr="006C0741">
        <w:rPr>
          <w:rFonts w:ascii="Garamond" w:hAnsi="Garamond" w:cs="Arial"/>
        </w:rPr>
        <w:t xml:space="preserve"> </w:t>
      </w:r>
      <w:r w:rsidR="0020227A" w:rsidRPr="006C0741">
        <w:rPr>
          <w:rFonts w:ascii="Garamond" w:hAnsi="Garamond" w:cs="Arial"/>
        </w:rPr>
        <w:t>(</w:t>
      </w:r>
      <w:r w:rsidR="001601C9" w:rsidRPr="006C0741">
        <w:rPr>
          <w:rFonts w:ascii="Garamond" w:hAnsi="Garamond" w:cs="Arial"/>
        </w:rPr>
        <w:t>Tabla 2</w:t>
      </w:r>
      <w:r w:rsidR="0020227A" w:rsidRPr="006C0741">
        <w:rPr>
          <w:rFonts w:ascii="Garamond" w:hAnsi="Garamond" w:cs="Arial"/>
        </w:rPr>
        <w:t>)</w:t>
      </w:r>
      <w:r w:rsidR="00C52E18" w:rsidRPr="006C0741">
        <w:rPr>
          <w:rFonts w:ascii="Garamond" w:hAnsi="Garamond" w:cs="Arial"/>
        </w:rPr>
        <w:t>.</w:t>
      </w:r>
      <w:r w:rsidR="001A062E" w:rsidRPr="00067655">
        <w:rPr>
          <w:rFonts w:ascii="Garamond" w:hAnsi="Garamond" w:cs="Arial"/>
        </w:rPr>
        <w:t xml:space="preserve"> Cuando se compara la abundancia relativa de </w:t>
      </w:r>
      <w:r w:rsidR="001A062E" w:rsidRPr="00067655">
        <w:rPr>
          <w:rFonts w:ascii="Garamond" w:hAnsi="Garamond" w:cs="Arial"/>
          <w:i/>
        </w:rPr>
        <w:t xml:space="preserve">G. </w:t>
      </w:r>
      <w:proofErr w:type="spellStart"/>
      <w:r w:rsidR="001A062E" w:rsidRPr="00067655">
        <w:rPr>
          <w:rFonts w:ascii="Garamond" w:hAnsi="Garamond" w:cs="Arial"/>
          <w:i/>
        </w:rPr>
        <w:t>bogotensis</w:t>
      </w:r>
      <w:proofErr w:type="spellEnd"/>
      <w:r w:rsidR="001A062E" w:rsidRPr="00067655">
        <w:rPr>
          <w:rFonts w:ascii="Garamond" w:hAnsi="Garamond" w:cs="Arial"/>
        </w:rPr>
        <w:t xml:space="preserve"> por </w:t>
      </w:r>
      <w:r w:rsidR="00981E8B" w:rsidRPr="00067655">
        <w:rPr>
          <w:rFonts w:ascii="Garamond" w:hAnsi="Garamond" w:cs="Arial"/>
        </w:rPr>
        <w:t>cuenca</w:t>
      </w:r>
      <w:r w:rsidR="001A062E" w:rsidRPr="00067655">
        <w:rPr>
          <w:rFonts w:ascii="Garamond" w:hAnsi="Garamond" w:cs="Arial"/>
        </w:rPr>
        <w:t xml:space="preserve"> hidrográfica, en el río Bogotá fue significativamente menor que en el río Suarez (</w:t>
      </w:r>
      <w:proofErr w:type="spellStart"/>
      <w:r w:rsidR="001A062E" w:rsidRPr="00067655">
        <w:rPr>
          <w:rFonts w:ascii="Garamond" w:hAnsi="Garamond" w:cs="Arial"/>
        </w:rPr>
        <w:t>Kruskal</w:t>
      </w:r>
      <w:proofErr w:type="spellEnd"/>
      <w:r w:rsidR="001A062E" w:rsidRPr="00067655">
        <w:rPr>
          <w:rFonts w:ascii="Garamond" w:hAnsi="Garamond" w:cs="Arial"/>
        </w:rPr>
        <w:t xml:space="preserve">-Wallis=4,08; </w:t>
      </w:r>
      <w:r w:rsidR="001A062E" w:rsidRPr="00067655">
        <w:rPr>
          <w:rFonts w:ascii="Garamond" w:hAnsi="Garamond" w:cs="Arial"/>
          <w:i/>
        </w:rPr>
        <w:t>p</w:t>
      </w:r>
      <w:r w:rsidR="001A062E" w:rsidRPr="00067655">
        <w:rPr>
          <w:rFonts w:ascii="Garamond" w:hAnsi="Garamond" w:cs="Arial"/>
        </w:rPr>
        <w:t xml:space="preserve">=0,043). La CPUE en la </w:t>
      </w:r>
      <w:r w:rsidR="00981E8B" w:rsidRPr="00067655">
        <w:rPr>
          <w:rFonts w:ascii="Garamond" w:hAnsi="Garamond" w:cs="Arial"/>
        </w:rPr>
        <w:t>cuenca</w:t>
      </w:r>
      <w:r w:rsidR="001A062E" w:rsidRPr="00067655">
        <w:rPr>
          <w:rFonts w:ascii="Garamond" w:hAnsi="Garamond" w:cs="Arial"/>
        </w:rPr>
        <w:t xml:space="preserve"> del río Suárez fue </w:t>
      </w:r>
      <w:r w:rsidR="005B4637">
        <w:rPr>
          <w:rFonts w:ascii="Garamond" w:hAnsi="Garamond" w:cs="Arial"/>
        </w:rPr>
        <w:t xml:space="preserve">en promedio </w:t>
      </w:r>
      <w:r w:rsidR="001A062E" w:rsidRPr="00067655">
        <w:rPr>
          <w:rFonts w:ascii="Garamond" w:hAnsi="Garamond" w:cs="Arial"/>
        </w:rPr>
        <w:t>de 103 individuos mientras que en el río Bogotá fue de 34. En el lago de Tota</w:t>
      </w:r>
      <w:r w:rsidR="00D34D28">
        <w:rPr>
          <w:rFonts w:ascii="Garamond" w:hAnsi="Garamond" w:cs="Arial"/>
        </w:rPr>
        <w:t xml:space="preserve"> se</w:t>
      </w:r>
      <w:r w:rsidR="001A062E" w:rsidRPr="00067655">
        <w:rPr>
          <w:rFonts w:ascii="Garamond" w:hAnsi="Garamond" w:cs="Arial"/>
        </w:rPr>
        <w:t xml:space="preserve"> presentó una CPUE </w:t>
      </w:r>
      <w:r w:rsidR="005B4637">
        <w:rPr>
          <w:rFonts w:ascii="Garamond" w:hAnsi="Garamond" w:cs="Arial"/>
        </w:rPr>
        <w:t xml:space="preserve">promedio </w:t>
      </w:r>
      <w:r w:rsidR="001A062E" w:rsidRPr="00067655">
        <w:rPr>
          <w:rFonts w:ascii="Garamond" w:hAnsi="Garamond" w:cs="Arial"/>
        </w:rPr>
        <w:t xml:space="preserve">de 64 individuos y valores semejantes a los de las </w:t>
      </w:r>
      <w:r w:rsidR="00981E8B" w:rsidRPr="00067655">
        <w:rPr>
          <w:rFonts w:ascii="Garamond" w:hAnsi="Garamond" w:cs="Arial"/>
        </w:rPr>
        <w:t>cuenca</w:t>
      </w:r>
      <w:r w:rsidR="001A062E" w:rsidRPr="00067655">
        <w:rPr>
          <w:rFonts w:ascii="Garamond" w:hAnsi="Garamond" w:cs="Arial"/>
        </w:rPr>
        <w:t xml:space="preserve">s Bogotá y Suárez </w:t>
      </w:r>
      <w:r w:rsidR="001A062E" w:rsidRPr="006C0741">
        <w:rPr>
          <w:rFonts w:ascii="Garamond" w:hAnsi="Garamond" w:cs="Arial"/>
        </w:rPr>
        <w:t>(Tabla 2).</w:t>
      </w:r>
    </w:p>
    <w:p w:rsidR="00AF7EC2" w:rsidRPr="00067655" w:rsidRDefault="00AF7EC2" w:rsidP="00C465CD">
      <w:pPr>
        <w:spacing w:line="360" w:lineRule="auto"/>
        <w:jc w:val="both"/>
        <w:rPr>
          <w:rFonts w:ascii="Garamond" w:hAnsi="Garamond" w:cs="Arial"/>
        </w:rPr>
      </w:pPr>
    </w:p>
    <w:p w:rsidR="0035622F" w:rsidRPr="00067655" w:rsidRDefault="006A2071" w:rsidP="00C465CD">
      <w:pPr>
        <w:pStyle w:val="Epgrafe"/>
        <w:keepNext/>
        <w:spacing w:line="360" w:lineRule="auto"/>
        <w:jc w:val="both"/>
        <w:rPr>
          <w:rFonts w:ascii="Garamond" w:hAnsi="Garamond" w:cs="Arial"/>
          <w:b w:val="0"/>
          <w:sz w:val="24"/>
          <w:szCs w:val="24"/>
        </w:rPr>
      </w:pPr>
      <w:bookmarkStart w:id="1" w:name="_Ref195163210"/>
      <w:r w:rsidRPr="00067655">
        <w:rPr>
          <w:rFonts w:ascii="Garamond" w:hAnsi="Garamond" w:cs="Arial"/>
          <w:sz w:val="24"/>
          <w:szCs w:val="24"/>
        </w:rPr>
        <w:br w:type="page"/>
      </w:r>
      <w:r w:rsidR="001601C9" w:rsidRPr="006C0741">
        <w:rPr>
          <w:rFonts w:ascii="Garamond" w:hAnsi="Garamond" w:cs="Arial"/>
          <w:sz w:val="24"/>
          <w:szCs w:val="24"/>
        </w:rPr>
        <w:lastRenderedPageBreak/>
        <w:t>Tabla 2</w:t>
      </w:r>
      <w:r w:rsidR="001601C9" w:rsidRPr="00067655">
        <w:rPr>
          <w:rFonts w:ascii="Garamond" w:hAnsi="Garamond" w:cs="Arial"/>
          <w:sz w:val="24"/>
          <w:szCs w:val="24"/>
        </w:rPr>
        <w:t>.</w:t>
      </w:r>
      <w:bookmarkEnd w:id="1"/>
      <w:r w:rsidR="00716E62" w:rsidRPr="00067655">
        <w:rPr>
          <w:rFonts w:ascii="Garamond" w:hAnsi="Garamond" w:cs="Arial"/>
          <w:b w:val="0"/>
          <w:sz w:val="24"/>
          <w:szCs w:val="24"/>
        </w:rPr>
        <w:t xml:space="preserve"> </w:t>
      </w:r>
      <w:r w:rsidR="00B15D29" w:rsidRPr="00067655">
        <w:rPr>
          <w:rFonts w:ascii="Garamond" w:hAnsi="Garamond" w:cs="Arial"/>
          <w:b w:val="0"/>
          <w:sz w:val="24"/>
          <w:szCs w:val="24"/>
        </w:rPr>
        <w:t>Captura por unidad de esfuerzo (CPUE)</w:t>
      </w:r>
      <w:r w:rsidR="00467E77" w:rsidRPr="00067655">
        <w:rPr>
          <w:rFonts w:ascii="Garamond" w:hAnsi="Garamond" w:cs="Arial"/>
          <w:b w:val="0"/>
          <w:sz w:val="24"/>
          <w:szCs w:val="24"/>
        </w:rPr>
        <w:t xml:space="preserve"> </w:t>
      </w:r>
      <w:r w:rsidR="0035622F" w:rsidRPr="00067655">
        <w:rPr>
          <w:rFonts w:ascii="Garamond" w:hAnsi="Garamond" w:cs="Arial"/>
          <w:b w:val="0"/>
          <w:sz w:val="24"/>
          <w:szCs w:val="24"/>
        </w:rPr>
        <w:t xml:space="preserve">de </w:t>
      </w:r>
      <w:proofErr w:type="spellStart"/>
      <w:r w:rsidR="0035622F" w:rsidRPr="00067655">
        <w:rPr>
          <w:rFonts w:ascii="Garamond" w:hAnsi="Garamond" w:cs="Arial"/>
          <w:b w:val="0"/>
          <w:i/>
          <w:sz w:val="24"/>
          <w:szCs w:val="24"/>
        </w:rPr>
        <w:t>G</w:t>
      </w:r>
      <w:r w:rsidR="005B6AAF" w:rsidRPr="00067655">
        <w:rPr>
          <w:rFonts w:ascii="Garamond" w:hAnsi="Garamond" w:cs="Arial"/>
          <w:b w:val="0"/>
          <w:i/>
          <w:sz w:val="24"/>
          <w:szCs w:val="24"/>
        </w:rPr>
        <w:t>rundulus</w:t>
      </w:r>
      <w:proofErr w:type="spellEnd"/>
      <w:r w:rsidR="007D7C56" w:rsidRPr="00067655">
        <w:rPr>
          <w:rFonts w:ascii="Garamond" w:hAnsi="Garamond" w:cs="Arial"/>
          <w:b w:val="0"/>
          <w:i/>
          <w:sz w:val="24"/>
          <w:szCs w:val="24"/>
        </w:rPr>
        <w:t xml:space="preserve"> </w:t>
      </w:r>
      <w:proofErr w:type="spellStart"/>
      <w:r w:rsidR="0035622F" w:rsidRPr="00067655">
        <w:rPr>
          <w:rFonts w:ascii="Garamond" w:hAnsi="Garamond" w:cs="Arial"/>
          <w:b w:val="0"/>
          <w:i/>
          <w:sz w:val="24"/>
          <w:szCs w:val="24"/>
        </w:rPr>
        <w:t>bogotensis</w:t>
      </w:r>
      <w:proofErr w:type="spellEnd"/>
      <w:r w:rsidR="0035622F" w:rsidRPr="00067655">
        <w:rPr>
          <w:rFonts w:ascii="Garamond" w:hAnsi="Garamond" w:cs="Arial"/>
          <w:b w:val="0"/>
          <w:sz w:val="24"/>
          <w:szCs w:val="24"/>
        </w:rPr>
        <w:t xml:space="preserve"> </w:t>
      </w:r>
      <w:r w:rsidR="00B15D29" w:rsidRPr="00067655">
        <w:rPr>
          <w:rFonts w:ascii="Garamond" w:hAnsi="Garamond" w:cs="Arial"/>
          <w:b w:val="0"/>
          <w:sz w:val="24"/>
          <w:szCs w:val="24"/>
        </w:rPr>
        <w:t xml:space="preserve">para un </w:t>
      </w:r>
      <w:r w:rsidR="00E45606" w:rsidRPr="00067655">
        <w:rPr>
          <w:rFonts w:ascii="Garamond" w:hAnsi="Garamond" w:cs="Arial"/>
          <w:b w:val="0"/>
          <w:sz w:val="24"/>
          <w:szCs w:val="24"/>
        </w:rPr>
        <w:t>esfuerzo de captura</w:t>
      </w:r>
      <w:r w:rsidR="00B15D29" w:rsidRPr="00067655">
        <w:rPr>
          <w:rFonts w:ascii="Garamond" w:hAnsi="Garamond" w:cs="Arial"/>
          <w:b w:val="0"/>
          <w:sz w:val="24"/>
          <w:szCs w:val="24"/>
        </w:rPr>
        <w:t xml:space="preserve"> de 60 minutos en cada </w:t>
      </w:r>
      <w:r w:rsidR="00E45606" w:rsidRPr="00067655">
        <w:rPr>
          <w:rFonts w:ascii="Garamond" w:hAnsi="Garamond" w:cs="Arial"/>
          <w:b w:val="0"/>
          <w:sz w:val="24"/>
          <w:szCs w:val="24"/>
        </w:rPr>
        <w:t>localidad de muestreo</w:t>
      </w:r>
      <w:r w:rsidR="005B6AAF" w:rsidRPr="00067655">
        <w:rPr>
          <w:rFonts w:ascii="Garamond" w:hAnsi="Garamond" w:cs="Arial"/>
          <w:b w:val="0"/>
          <w:sz w:val="24"/>
          <w:szCs w:val="24"/>
        </w:rPr>
        <w:t xml:space="preserve">, en el altiplano </w:t>
      </w:r>
      <w:proofErr w:type="spellStart"/>
      <w:r w:rsidR="005B6AAF" w:rsidRPr="00067655">
        <w:rPr>
          <w:rFonts w:ascii="Garamond" w:hAnsi="Garamond" w:cs="Arial"/>
          <w:b w:val="0"/>
          <w:sz w:val="24"/>
          <w:szCs w:val="24"/>
        </w:rPr>
        <w:t>Cundiboyacense</w:t>
      </w:r>
      <w:proofErr w:type="spellEnd"/>
      <w:r w:rsidR="005B6AAF" w:rsidRPr="00067655">
        <w:rPr>
          <w:rFonts w:ascii="Garamond" w:hAnsi="Garamond" w:cs="Arial"/>
          <w:b w:val="0"/>
          <w:sz w:val="24"/>
          <w:szCs w:val="24"/>
        </w:rPr>
        <w:t>, Colombia</w:t>
      </w:r>
      <w:r w:rsidR="0035622F" w:rsidRPr="00067655">
        <w:rPr>
          <w:rFonts w:ascii="Garamond" w:hAnsi="Garamond" w:cs="Arial"/>
          <w:b w:val="0"/>
          <w:sz w:val="24"/>
          <w:szCs w:val="24"/>
        </w:rPr>
        <w:t>.</w:t>
      </w: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08"/>
        <w:gridCol w:w="2108"/>
        <w:gridCol w:w="1856"/>
        <w:gridCol w:w="2315"/>
      </w:tblGrid>
      <w:tr w:rsidR="00CF2283" w:rsidRPr="00067655" w:rsidTr="00273A5C">
        <w:trPr>
          <w:trHeight w:val="460"/>
          <w:jc w:val="center"/>
        </w:trPr>
        <w:tc>
          <w:tcPr>
            <w:tcW w:w="0" w:type="auto"/>
            <w:tcBorders>
              <w:top w:val="single" w:sz="4" w:space="0" w:color="auto"/>
              <w:bottom w:val="single" w:sz="4" w:space="0" w:color="auto"/>
            </w:tcBorders>
            <w:vAlign w:val="center"/>
          </w:tcPr>
          <w:p w:rsidR="00CF2283" w:rsidRPr="00067655" w:rsidRDefault="00981E8B" w:rsidP="00C465CD">
            <w:pPr>
              <w:spacing w:line="360" w:lineRule="auto"/>
              <w:jc w:val="center"/>
              <w:rPr>
                <w:rFonts w:ascii="Garamond" w:hAnsi="Garamond" w:cs="Arial"/>
                <w:b/>
                <w:bCs w:val="0"/>
                <w:lang w:val="pt-BR" w:eastAsia="pt-BR"/>
              </w:rPr>
            </w:pPr>
            <w:r w:rsidRPr="00067655">
              <w:rPr>
                <w:rFonts w:ascii="Garamond" w:hAnsi="Garamond" w:cs="Arial"/>
                <w:b/>
                <w:bCs w:val="0"/>
                <w:lang w:val="pt-BR" w:eastAsia="pt-BR"/>
              </w:rPr>
              <w:t>Cuenca</w:t>
            </w:r>
          </w:p>
        </w:tc>
        <w:tc>
          <w:tcPr>
            <w:tcW w:w="0" w:type="auto"/>
            <w:tcBorders>
              <w:top w:val="single" w:sz="4" w:space="0" w:color="auto"/>
              <w:bottom w:val="single" w:sz="4" w:space="0" w:color="auto"/>
            </w:tcBorders>
            <w:shd w:val="clear" w:color="auto" w:fill="auto"/>
            <w:noWrap/>
            <w:vAlign w:val="center"/>
            <w:hideMark/>
          </w:tcPr>
          <w:p w:rsidR="00CF2283" w:rsidRPr="00067655" w:rsidRDefault="00CF2283" w:rsidP="00C465CD">
            <w:pPr>
              <w:spacing w:line="360" w:lineRule="auto"/>
              <w:rPr>
                <w:rFonts w:ascii="Garamond" w:hAnsi="Garamond" w:cs="Arial"/>
                <w:b/>
                <w:lang w:val="pt-BR" w:eastAsia="pt-BR"/>
              </w:rPr>
            </w:pPr>
            <w:proofErr w:type="spellStart"/>
            <w:r w:rsidRPr="00067655">
              <w:rPr>
                <w:rFonts w:ascii="Garamond" w:hAnsi="Garamond" w:cs="Arial"/>
                <w:b/>
                <w:lang w:val="pt-BR" w:eastAsia="pt-BR"/>
              </w:rPr>
              <w:t>Localidad</w:t>
            </w:r>
            <w:proofErr w:type="spellEnd"/>
          </w:p>
        </w:tc>
        <w:tc>
          <w:tcPr>
            <w:tcW w:w="1856" w:type="dxa"/>
            <w:tcBorders>
              <w:top w:val="single" w:sz="4" w:space="0" w:color="auto"/>
              <w:bottom w:val="single" w:sz="4" w:space="0" w:color="auto"/>
            </w:tcBorders>
            <w:shd w:val="clear" w:color="auto" w:fill="auto"/>
            <w:noWrap/>
            <w:vAlign w:val="center"/>
            <w:hideMark/>
          </w:tcPr>
          <w:p w:rsidR="00CF2283" w:rsidRPr="00067655" w:rsidRDefault="00CF2283" w:rsidP="00C465CD">
            <w:pPr>
              <w:spacing w:line="360" w:lineRule="auto"/>
              <w:jc w:val="center"/>
              <w:rPr>
                <w:rFonts w:ascii="Garamond" w:hAnsi="Garamond" w:cs="Arial"/>
                <w:b/>
                <w:lang w:val="pt-BR" w:eastAsia="pt-BR"/>
              </w:rPr>
            </w:pPr>
            <w:r w:rsidRPr="00067655">
              <w:rPr>
                <w:rFonts w:ascii="Garamond" w:hAnsi="Garamond" w:cs="Arial"/>
                <w:b/>
                <w:lang w:val="pt-BR" w:eastAsia="pt-BR"/>
              </w:rPr>
              <w:t>CPUE</w:t>
            </w:r>
          </w:p>
          <w:p w:rsidR="004F6BA2" w:rsidRPr="00067655" w:rsidRDefault="004F6BA2" w:rsidP="00C465CD">
            <w:pPr>
              <w:spacing w:line="360" w:lineRule="auto"/>
              <w:jc w:val="center"/>
              <w:rPr>
                <w:rFonts w:ascii="Garamond" w:hAnsi="Garamond" w:cs="Arial"/>
                <w:b/>
                <w:lang w:val="pt-BR" w:eastAsia="pt-BR"/>
              </w:rPr>
            </w:pPr>
            <w:r w:rsidRPr="00067655">
              <w:rPr>
                <w:rFonts w:ascii="Garamond" w:hAnsi="Garamond" w:cs="Arial"/>
                <w:b/>
                <w:lang w:val="pt-BR" w:eastAsia="pt-BR"/>
              </w:rPr>
              <w:t>(</w:t>
            </w:r>
            <w:proofErr w:type="spellStart"/>
            <w:r w:rsidRPr="00067655">
              <w:rPr>
                <w:rFonts w:ascii="Garamond" w:hAnsi="Garamond" w:cs="Arial"/>
                <w:b/>
                <w:lang w:val="pt-BR" w:eastAsia="pt-BR"/>
              </w:rPr>
              <w:t>Localidad</w:t>
            </w:r>
            <w:proofErr w:type="spellEnd"/>
            <w:r w:rsidRPr="00067655">
              <w:rPr>
                <w:rFonts w:ascii="Garamond" w:hAnsi="Garamond" w:cs="Arial"/>
                <w:b/>
                <w:lang w:val="pt-BR" w:eastAsia="pt-BR"/>
              </w:rPr>
              <w:t>)</w:t>
            </w:r>
          </w:p>
        </w:tc>
        <w:tc>
          <w:tcPr>
            <w:tcW w:w="2315" w:type="dxa"/>
            <w:tcBorders>
              <w:top w:val="single" w:sz="4" w:space="0" w:color="auto"/>
              <w:bottom w:val="single" w:sz="4" w:space="0" w:color="auto"/>
            </w:tcBorders>
            <w:vAlign w:val="center"/>
          </w:tcPr>
          <w:p w:rsidR="00CF2283" w:rsidRPr="00067655" w:rsidRDefault="004F6BA2" w:rsidP="00C465CD">
            <w:pPr>
              <w:spacing w:line="360" w:lineRule="auto"/>
              <w:jc w:val="center"/>
              <w:rPr>
                <w:rFonts w:ascii="Garamond" w:hAnsi="Garamond" w:cs="Arial"/>
                <w:b/>
                <w:lang w:val="pt-BR" w:eastAsia="pt-BR"/>
              </w:rPr>
            </w:pPr>
            <w:r w:rsidRPr="00067655">
              <w:rPr>
                <w:rFonts w:ascii="Garamond" w:hAnsi="Garamond" w:cs="Arial"/>
                <w:b/>
                <w:lang w:val="pt-BR" w:eastAsia="pt-BR"/>
              </w:rPr>
              <w:t>CPUE</w:t>
            </w:r>
          </w:p>
          <w:p w:rsidR="004F6BA2" w:rsidRPr="00067655" w:rsidRDefault="004F6BA2" w:rsidP="00C465CD">
            <w:pPr>
              <w:spacing w:line="360" w:lineRule="auto"/>
              <w:jc w:val="center"/>
              <w:rPr>
                <w:rFonts w:ascii="Garamond" w:hAnsi="Garamond" w:cs="Arial"/>
                <w:b/>
                <w:lang w:val="pt-BR" w:eastAsia="pt-BR"/>
              </w:rPr>
            </w:pPr>
            <w:r w:rsidRPr="00067655">
              <w:rPr>
                <w:rFonts w:ascii="Garamond" w:hAnsi="Garamond" w:cs="Arial"/>
                <w:b/>
                <w:lang w:val="pt-BR" w:eastAsia="pt-BR"/>
              </w:rPr>
              <w:t>(Cuenca)</w:t>
            </w:r>
          </w:p>
        </w:tc>
      </w:tr>
      <w:tr w:rsidR="00CF2283" w:rsidRPr="00067655" w:rsidTr="00273A5C">
        <w:trPr>
          <w:trHeight w:val="225"/>
          <w:jc w:val="center"/>
        </w:trPr>
        <w:tc>
          <w:tcPr>
            <w:tcW w:w="0" w:type="auto"/>
            <w:tcBorders>
              <w:top w:val="single" w:sz="4" w:space="0" w:color="auto"/>
              <w:bottom w:val="nil"/>
            </w:tcBorders>
            <w:vAlign w:val="center"/>
          </w:tcPr>
          <w:p w:rsidR="00CF2283" w:rsidRPr="00067655" w:rsidRDefault="00CF2283" w:rsidP="00C465CD">
            <w:pPr>
              <w:spacing w:line="360" w:lineRule="auto"/>
              <w:jc w:val="center"/>
              <w:rPr>
                <w:rFonts w:ascii="Garamond" w:hAnsi="Garamond" w:cs="Arial"/>
                <w:bCs w:val="0"/>
                <w:lang w:val="pt-BR" w:eastAsia="pt-BR"/>
              </w:rPr>
            </w:pPr>
            <w:r w:rsidRPr="00067655">
              <w:rPr>
                <w:rFonts w:ascii="Garamond" w:hAnsi="Garamond" w:cs="Arial"/>
                <w:bCs w:val="0"/>
                <w:lang w:val="pt-BR" w:eastAsia="pt-BR"/>
              </w:rPr>
              <w:t>Bogotá</w:t>
            </w:r>
          </w:p>
        </w:tc>
        <w:tc>
          <w:tcPr>
            <w:tcW w:w="0" w:type="auto"/>
            <w:tcBorders>
              <w:top w:val="single" w:sz="4" w:space="0" w:color="auto"/>
              <w:bottom w:val="nil"/>
            </w:tcBorders>
            <w:shd w:val="clear" w:color="auto" w:fill="auto"/>
            <w:noWrap/>
            <w:vAlign w:val="center"/>
            <w:hideMark/>
          </w:tcPr>
          <w:p w:rsidR="00CF2283" w:rsidRPr="00067655" w:rsidRDefault="00382303" w:rsidP="00382303">
            <w:pPr>
              <w:spacing w:line="360" w:lineRule="auto"/>
              <w:rPr>
                <w:rFonts w:ascii="Garamond" w:hAnsi="Garamond" w:cs="Arial"/>
                <w:bCs w:val="0"/>
                <w:lang w:val="pt-BR" w:eastAsia="pt-BR"/>
              </w:rPr>
            </w:pPr>
            <w:proofErr w:type="spellStart"/>
            <w:r>
              <w:rPr>
                <w:rFonts w:ascii="Garamond" w:hAnsi="Garamond" w:cs="Arial"/>
                <w:bCs w:val="0"/>
                <w:lang w:val="pt-BR" w:eastAsia="pt-BR"/>
              </w:rPr>
              <w:t>Río</w:t>
            </w:r>
            <w:proofErr w:type="spellEnd"/>
            <w:r>
              <w:rPr>
                <w:rFonts w:ascii="Garamond" w:hAnsi="Garamond" w:cs="Arial"/>
                <w:bCs w:val="0"/>
                <w:lang w:val="pt-BR" w:eastAsia="pt-BR"/>
              </w:rPr>
              <w:t xml:space="preserve"> Bogotá (</w:t>
            </w:r>
            <w:proofErr w:type="spellStart"/>
            <w:r w:rsidR="00273A5C" w:rsidRPr="00067655">
              <w:rPr>
                <w:rFonts w:ascii="Garamond" w:hAnsi="Garamond" w:cs="Arial"/>
                <w:bCs w:val="0"/>
                <w:lang w:val="pt-BR" w:eastAsia="pt-BR"/>
              </w:rPr>
              <w:t>Tibitoc</w:t>
            </w:r>
            <w:proofErr w:type="spellEnd"/>
            <w:r>
              <w:rPr>
                <w:rFonts w:ascii="Garamond" w:hAnsi="Garamond" w:cs="Arial"/>
                <w:bCs w:val="0"/>
                <w:lang w:val="pt-BR" w:eastAsia="pt-BR"/>
              </w:rPr>
              <w:t>)</w:t>
            </w:r>
            <w:proofErr w:type="gramStart"/>
          </w:p>
        </w:tc>
        <w:tc>
          <w:tcPr>
            <w:tcW w:w="1856" w:type="dxa"/>
            <w:tcBorders>
              <w:top w:val="single" w:sz="4" w:space="0" w:color="auto"/>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proofErr w:type="gramEnd"/>
            <w:r w:rsidRPr="00067655">
              <w:rPr>
                <w:rFonts w:ascii="Garamond" w:hAnsi="Garamond" w:cs="Arial"/>
                <w:lang w:val="pt-BR" w:eastAsia="pt-BR"/>
              </w:rPr>
              <w:t>12</w:t>
            </w:r>
          </w:p>
        </w:tc>
        <w:tc>
          <w:tcPr>
            <w:tcW w:w="2315" w:type="dxa"/>
            <w:vMerge w:val="restart"/>
            <w:tcBorders>
              <w:top w:val="single" w:sz="4" w:space="0" w:color="auto"/>
            </w:tcBorders>
            <w:vAlign w:val="center"/>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34</w:t>
            </w:r>
            <w:r w:rsidR="0068199E">
              <w:rPr>
                <w:rFonts w:ascii="Garamond" w:hAnsi="Garamond" w:cs="Arial"/>
                <w:lang w:val="pt-BR" w:eastAsia="pt-BR"/>
              </w:rPr>
              <w:t>±30</w:t>
            </w:r>
          </w:p>
        </w:tc>
      </w:tr>
      <w:tr w:rsidR="00CF2283" w:rsidRPr="00067655" w:rsidTr="00273A5C">
        <w:trPr>
          <w:trHeight w:val="225"/>
          <w:jc w:val="center"/>
        </w:trPr>
        <w:tc>
          <w:tcPr>
            <w:tcW w:w="0" w:type="auto"/>
            <w:tcBorders>
              <w:top w:val="nil"/>
              <w:bottom w:val="nil"/>
            </w:tcBorders>
            <w:vAlign w:val="bottom"/>
          </w:tcPr>
          <w:p w:rsidR="00CF2283" w:rsidRPr="00067655" w:rsidRDefault="00CF2283" w:rsidP="00C465CD">
            <w:pPr>
              <w:spacing w:line="360" w:lineRule="auto"/>
              <w:jc w:val="center"/>
              <w:rPr>
                <w:rFonts w:ascii="Garamond" w:hAnsi="Garamond" w:cs="Arial"/>
                <w:bCs w:val="0"/>
                <w:lang w:val="pt-BR" w:eastAsia="pt-BR"/>
              </w:rPr>
            </w:pPr>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r w:rsidRPr="00067655">
              <w:rPr>
                <w:rFonts w:ascii="Garamond" w:hAnsi="Garamond" w:cs="Arial"/>
                <w:bCs w:val="0"/>
                <w:lang w:val="pt-BR" w:eastAsia="pt-BR"/>
              </w:rPr>
              <w:t>Quebrada La Susana</w:t>
            </w:r>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78</w:t>
            </w:r>
          </w:p>
        </w:tc>
        <w:tc>
          <w:tcPr>
            <w:tcW w:w="2315" w:type="dxa"/>
            <w:vMerge/>
          </w:tcPr>
          <w:p w:rsidR="00CF2283" w:rsidRPr="00067655" w:rsidRDefault="00CF2283" w:rsidP="00C465CD">
            <w:pPr>
              <w:spacing w:line="360" w:lineRule="auto"/>
              <w:jc w:val="center"/>
              <w:rPr>
                <w:rFonts w:ascii="Garamond" w:hAnsi="Garamond" w:cs="Arial"/>
                <w:lang w:val="pt-BR" w:eastAsia="pt-BR"/>
              </w:rPr>
            </w:pPr>
          </w:p>
        </w:tc>
      </w:tr>
      <w:tr w:rsidR="00CF2283" w:rsidRPr="00067655" w:rsidTr="0068199E">
        <w:trPr>
          <w:trHeight w:val="225"/>
          <w:jc w:val="center"/>
        </w:trPr>
        <w:tc>
          <w:tcPr>
            <w:tcW w:w="0" w:type="auto"/>
            <w:tcBorders>
              <w:top w:val="nil"/>
              <w:bottom w:val="nil"/>
            </w:tcBorders>
            <w:vAlign w:val="bottom"/>
          </w:tcPr>
          <w:p w:rsidR="00CF2283" w:rsidRPr="00067655" w:rsidRDefault="00CF2283" w:rsidP="00C465CD">
            <w:pPr>
              <w:spacing w:line="360" w:lineRule="auto"/>
              <w:jc w:val="center"/>
              <w:rPr>
                <w:rFonts w:ascii="Garamond" w:hAnsi="Garamond" w:cs="Arial"/>
                <w:bCs w:val="0"/>
                <w:lang w:val="pt-BR" w:eastAsia="pt-BR"/>
              </w:rPr>
            </w:pPr>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Quebrada </w:t>
            </w:r>
            <w:proofErr w:type="spellStart"/>
            <w:r w:rsidRPr="00067655">
              <w:rPr>
                <w:rFonts w:ascii="Garamond" w:hAnsi="Garamond" w:cs="Arial"/>
                <w:bCs w:val="0"/>
                <w:lang w:val="pt-BR" w:eastAsia="pt-BR"/>
              </w:rPr>
              <w:t>Mancilla</w:t>
            </w:r>
            <w:proofErr w:type="spellEnd"/>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15</w:t>
            </w:r>
          </w:p>
        </w:tc>
        <w:tc>
          <w:tcPr>
            <w:tcW w:w="2315" w:type="dxa"/>
            <w:vMerge/>
            <w:tcBorders>
              <w:bottom w:val="nil"/>
            </w:tcBorders>
          </w:tcPr>
          <w:p w:rsidR="00CF2283" w:rsidRPr="00067655" w:rsidRDefault="00CF2283" w:rsidP="00C465CD">
            <w:pPr>
              <w:spacing w:line="360" w:lineRule="auto"/>
              <w:jc w:val="center"/>
              <w:rPr>
                <w:rFonts w:ascii="Garamond" w:hAnsi="Garamond" w:cs="Arial"/>
                <w:lang w:val="pt-BR" w:eastAsia="pt-BR"/>
              </w:rPr>
            </w:pPr>
          </w:p>
        </w:tc>
      </w:tr>
      <w:tr w:rsidR="00CF2283" w:rsidRPr="00067655" w:rsidTr="0068199E">
        <w:trPr>
          <w:trHeight w:val="225"/>
          <w:jc w:val="center"/>
        </w:trPr>
        <w:tc>
          <w:tcPr>
            <w:tcW w:w="0" w:type="auto"/>
            <w:tcBorders>
              <w:top w:val="nil"/>
              <w:bottom w:val="nil"/>
            </w:tcBorders>
            <w:vAlign w:val="bottom"/>
          </w:tcPr>
          <w:p w:rsidR="00CF2283" w:rsidRPr="00067655" w:rsidRDefault="00CF2283" w:rsidP="00C465CD">
            <w:pPr>
              <w:spacing w:line="360" w:lineRule="auto"/>
              <w:jc w:val="center"/>
              <w:rPr>
                <w:rFonts w:ascii="Garamond" w:hAnsi="Garamond" w:cs="Arial"/>
                <w:bCs w:val="0"/>
                <w:lang w:val="pt-BR" w:eastAsia="pt-BR"/>
              </w:rPr>
            </w:pPr>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Embalse de </w:t>
            </w:r>
            <w:proofErr w:type="spellStart"/>
            <w:r w:rsidRPr="00067655">
              <w:rPr>
                <w:rFonts w:ascii="Garamond" w:hAnsi="Garamond" w:cs="Arial"/>
                <w:bCs w:val="0"/>
                <w:lang w:val="pt-BR" w:eastAsia="pt-BR"/>
              </w:rPr>
              <w:t>Tominé</w:t>
            </w:r>
            <w:proofErr w:type="spellEnd"/>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31</w:t>
            </w:r>
          </w:p>
        </w:tc>
        <w:tc>
          <w:tcPr>
            <w:tcW w:w="2315" w:type="dxa"/>
            <w:vMerge/>
            <w:tcBorders>
              <w:top w:val="nil"/>
              <w:bottom w:val="nil"/>
            </w:tcBorders>
          </w:tcPr>
          <w:p w:rsidR="00CF2283" w:rsidRPr="00067655" w:rsidRDefault="00CF2283" w:rsidP="00C465CD">
            <w:pPr>
              <w:spacing w:line="360" w:lineRule="auto"/>
              <w:jc w:val="center"/>
              <w:rPr>
                <w:rFonts w:ascii="Garamond" w:hAnsi="Garamond" w:cs="Arial"/>
                <w:lang w:val="pt-BR" w:eastAsia="pt-BR"/>
              </w:rPr>
            </w:pPr>
          </w:p>
        </w:tc>
      </w:tr>
      <w:tr w:rsidR="00CF2283" w:rsidRPr="00067655" w:rsidTr="0068199E">
        <w:trPr>
          <w:trHeight w:val="225"/>
          <w:jc w:val="center"/>
        </w:trPr>
        <w:tc>
          <w:tcPr>
            <w:tcW w:w="0" w:type="auto"/>
            <w:tcBorders>
              <w:top w:val="nil"/>
              <w:bottom w:val="nil"/>
            </w:tcBorders>
            <w:vAlign w:val="center"/>
          </w:tcPr>
          <w:p w:rsidR="00CF2283" w:rsidRPr="00067655" w:rsidRDefault="00CF2283" w:rsidP="00C465CD">
            <w:pPr>
              <w:spacing w:line="360" w:lineRule="auto"/>
              <w:jc w:val="center"/>
              <w:rPr>
                <w:rFonts w:ascii="Garamond" w:hAnsi="Garamond" w:cs="Arial"/>
                <w:bCs w:val="0"/>
                <w:lang w:val="pt-BR" w:eastAsia="pt-BR"/>
              </w:rPr>
            </w:pPr>
            <w:proofErr w:type="spellStart"/>
            <w:r w:rsidRPr="00067655">
              <w:rPr>
                <w:rFonts w:ascii="Garamond" w:hAnsi="Garamond" w:cs="Arial"/>
                <w:bCs w:val="0"/>
                <w:lang w:val="pt-BR" w:eastAsia="pt-BR"/>
              </w:rPr>
              <w:t>Suárez</w:t>
            </w:r>
            <w:proofErr w:type="spellEnd"/>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Laguna de </w:t>
            </w:r>
            <w:proofErr w:type="spellStart"/>
            <w:r w:rsidRPr="00067655">
              <w:rPr>
                <w:rFonts w:ascii="Garamond" w:hAnsi="Garamond" w:cs="Arial"/>
                <w:bCs w:val="0"/>
                <w:lang w:val="pt-BR" w:eastAsia="pt-BR"/>
              </w:rPr>
              <w:t>Fúquene</w:t>
            </w:r>
            <w:proofErr w:type="spellEnd"/>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122</w:t>
            </w:r>
          </w:p>
        </w:tc>
        <w:tc>
          <w:tcPr>
            <w:tcW w:w="2315" w:type="dxa"/>
            <w:vMerge w:val="restart"/>
            <w:tcBorders>
              <w:top w:val="nil"/>
              <w:bottom w:val="nil"/>
            </w:tcBorders>
            <w:vAlign w:val="center"/>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102,</w:t>
            </w:r>
            <w:r w:rsidR="00E62CC4" w:rsidRPr="00067655">
              <w:rPr>
                <w:rFonts w:ascii="Garamond" w:hAnsi="Garamond" w:cs="Arial"/>
                <w:lang w:val="pt-BR" w:eastAsia="pt-BR"/>
              </w:rPr>
              <w:t>8</w:t>
            </w:r>
            <w:r w:rsidR="0068199E" w:rsidRPr="0068199E">
              <w:rPr>
                <w:rFonts w:ascii="Garamond" w:hAnsi="Garamond" w:cs="Arial"/>
                <w:lang w:val="pt-BR" w:eastAsia="pt-BR"/>
              </w:rPr>
              <w:t>±</w:t>
            </w:r>
            <w:r w:rsidR="0068199E">
              <w:rPr>
                <w:rFonts w:ascii="Garamond" w:hAnsi="Garamond" w:cs="Arial"/>
                <w:lang w:val="pt-BR" w:eastAsia="pt-BR"/>
              </w:rPr>
              <w:t>26.8</w:t>
            </w:r>
          </w:p>
        </w:tc>
      </w:tr>
      <w:tr w:rsidR="00CF2283" w:rsidRPr="00067655" w:rsidTr="00A75536">
        <w:trPr>
          <w:trHeight w:val="225"/>
          <w:jc w:val="center"/>
        </w:trPr>
        <w:tc>
          <w:tcPr>
            <w:tcW w:w="0" w:type="auto"/>
            <w:tcBorders>
              <w:top w:val="nil"/>
              <w:bottom w:val="nil"/>
            </w:tcBorders>
            <w:vAlign w:val="bottom"/>
          </w:tcPr>
          <w:p w:rsidR="00CF2283" w:rsidRPr="00067655" w:rsidRDefault="00CF2283" w:rsidP="00C465CD">
            <w:pPr>
              <w:spacing w:line="360" w:lineRule="auto"/>
              <w:jc w:val="center"/>
              <w:rPr>
                <w:rFonts w:ascii="Garamond" w:hAnsi="Garamond" w:cs="Arial"/>
                <w:bCs w:val="0"/>
                <w:lang w:val="pt-BR" w:eastAsia="pt-BR"/>
              </w:rPr>
            </w:pPr>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proofErr w:type="spellStart"/>
            <w:r w:rsidRPr="00067655">
              <w:rPr>
                <w:rFonts w:ascii="Garamond" w:hAnsi="Garamond" w:cs="Arial"/>
                <w:bCs w:val="0"/>
                <w:lang w:val="pt-BR" w:eastAsia="pt-BR"/>
              </w:rPr>
              <w:t>Río</w:t>
            </w:r>
            <w:proofErr w:type="spellEnd"/>
            <w:r w:rsidRPr="00067655">
              <w:rPr>
                <w:rFonts w:ascii="Garamond" w:hAnsi="Garamond" w:cs="Arial"/>
                <w:bCs w:val="0"/>
                <w:lang w:val="pt-BR" w:eastAsia="pt-BR"/>
              </w:rPr>
              <w:t xml:space="preserve"> </w:t>
            </w:r>
            <w:proofErr w:type="spellStart"/>
            <w:r w:rsidRPr="00067655">
              <w:rPr>
                <w:rFonts w:ascii="Garamond" w:hAnsi="Garamond" w:cs="Arial"/>
                <w:bCs w:val="0"/>
                <w:lang w:val="pt-BR" w:eastAsia="pt-BR"/>
              </w:rPr>
              <w:t>Ubaté</w:t>
            </w:r>
            <w:proofErr w:type="spellEnd"/>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92</w:t>
            </w:r>
          </w:p>
        </w:tc>
        <w:tc>
          <w:tcPr>
            <w:tcW w:w="2315" w:type="dxa"/>
            <w:vMerge/>
            <w:tcBorders>
              <w:top w:val="nil"/>
              <w:bottom w:val="nil"/>
            </w:tcBorders>
          </w:tcPr>
          <w:p w:rsidR="00CF2283" w:rsidRPr="00067655" w:rsidRDefault="00CF2283" w:rsidP="00C465CD">
            <w:pPr>
              <w:spacing w:line="360" w:lineRule="auto"/>
              <w:jc w:val="center"/>
              <w:rPr>
                <w:rFonts w:ascii="Garamond" w:hAnsi="Garamond" w:cs="Arial"/>
                <w:lang w:val="pt-BR" w:eastAsia="pt-BR"/>
              </w:rPr>
            </w:pPr>
          </w:p>
        </w:tc>
      </w:tr>
      <w:tr w:rsidR="00CF2283" w:rsidRPr="00067655" w:rsidTr="0068199E">
        <w:trPr>
          <w:trHeight w:val="225"/>
          <w:jc w:val="center"/>
        </w:trPr>
        <w:tc>
          <w:tcPr>
            <w:tcW w:w="0" w:type="auto"/>
            <w:tcBorders>
              <w:top w:val="nil"/>
              <w:bottom w:val="nil"/>
            </w:tcBorders>
            <w:vAlign w:val="bottom"/>
          </w:tcPr>
          <w:p w:rsidR="00CF2283" w:rsidRPr="00067655" w:rsidRDefault="00CF2283" w:rsidP="00C465CD">
            <w:pPr>
              <w:spacing w:line="360" w:lineRule="auto"/>
              <w:jc w:val="center"/>
              <w:rPr>
                <w:rFonts w:ascii="Garamond" w:hAnsi="Garamond" w:cs="Arial"/>
                <w:bCs w:val="0"/>
                <w:lang w:val="pt-BR" w:eastAsia="pt-BR"/>
              </w:rPr>
            </w:pPr>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Laguna de </w:t>
            </w:r>
            <w:proofErr w:type="spellStart"/>
            <w:r w:rsidRPr="00067655">
              <w:rPr>
                <w:rFonts w:ascii="Garamond" w:hAnsi="Garamond" w:cs="Arial"/>
                <w:bCs w:val="0"/>
                <w:lang w:val="pt-BR" w:eastAsia="pt-BR"/>
              </w:rPr>
              <w:t>Cucunubá</w:t>
            </w:r>
            <w:proofErr w:type="spellEnd"/>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70</w:t>
            </w:r>
          </w:p>
        </w:tc>
        <w:tc>
          <w:tcPr>
            <w:tcW w:w="2315" w:type="dxa"/>
            <w:vMerge/>
            <w:tcBorders>
              <w:top w:val="nil"/>
              <w:bottom w:val="nil"/>
            </w:tcBorders>
          </w:tcPr>
          <w:p w:rsidR="00CF2283" w:rsidRPr="00067655" w:rsidRDefault="00CF2283" w:rsidP="00C465CD">
            <w:pPr>
              <w:spacing w:line="360" w:lineRule="auto"/>
              <w:jc w:val="center"/>
              <w:rPr>
                <w:rFonts w:ascii="Garamond" w:hAnsi="Garamond" w:cs="Arial"/>
                <w:lang w:val="pt-BR" w:eastAsia="pt-BR"/>
              </w:rPr>
            </w:pPr>
          </w:p>
        </w:tc>
      </w:tr>
      <w:tr w:rsidR="00CF2283" w:rsidRPr="00067655" w:rsidTr="0068199E">
        <w:trPr>
          <w:trHeight w:val="225"/>
          <w:jc w:val="center"/>
        </w:trPr>
        <w:tc>
          <w:tcPr>
            <w:tcW w:w="0" w:type="auto"/>
            <w:tcBorders>
              <w:top w:val="nil"/>
              <w:bottom w:val="nil"/>
            </w:tcBorders>
            <w:vAlign w:val="bottom"/>
          </w:tcPr>
          <w:p w:rsidR="00CF2283" w:rsidRPr="00067655" w:rsidRDefault="00CF2283" w:rsidP="00C465CD">
            <w:pPr>
              <w:spacing w:line="360" w:lineRule="auto"/>
              <w:jc w:val="center"/>
              <w:rPr>
                <w:rFonts w:ascii="Garamond" w:hAnsi="Garamond" w:cs="Arial"/>
                <w:bCs w:val="0"/>
                <w:lang w:val="pt-BR" w:eastAsia="pt-BR"/>
              </w:rPr>
            </w:pPr>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proofErr w:type="spellStart"/>
            <w:r w:rsidRPr="00067655">
              <w:rPr>
                <w:rFonts w:ascii="Garamond" w:hAnsi="Garamond" w:cs="Arial"/>
                <w:bCs w:val="0"/>
                <w:lang w:val="pt-BR" w:eastAsia="pt-BR"/>
              </w:rPr>
              <w:t>Río</w:t>
            </w:r>
            <w:proofErr w:type="spellEnd"/>
            <w:r w:rsidRPr="00067655">
              <w:rPr>
                <w:rFonts w:ascii="Garamond" w:hAnsi="Garamond" w:cs="Arial"/>
                <w:bCs w:val="0"/>
                <w:lang w:val="pt-BR" w:eastAsia="pt-BR"/>
              </w:rPr>
              <w:t xml:space="preserve"> </w:t>
            </w:r>
            <w:proofErr w:type="spellStart"/>
            <w:r w:rsidRPr="00067655">
              <w:rPr>
                <w:rFonts w:ascii="Garamond" w:hAnsi="Garamond" w:cs="Arial"/>
                <w:bCs w:val="0"/>
                <w:lang w:val="pt-BR" w:eastAsia="pt-BR"/>
              </w:rPr>
              <w:t>Lenguazaque</w:t>
            </w:r>
            <w:proofErr w:type="spellEnd"/>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127</w:t>
            </w:r>
          </w:p>
        </w:tc>
        <w:tc>
          <w:tcPr>
            <w:tcW w:w="2315" w:type="dxa"/>
            <w:vMerge/>
            <w:tcBorders>
              <w:top w:val="nil"/>
              <w:bottom w:val="nil"/>
            </w:tcBorders>
          </w:tcPr>
          <w:p w:rsidR="00CF2283" w:rsidRPr="00067655" w:rsidRDefault="00CF2283" w:rsidP="00C465CD">
            <w:pPr>
              <w:spacing w:line="360" w:lineRule="auto"/>
              <w:jc w:val="center"/>
              <w:rPr>
                <w:rFonts w:ascii="Garamond" w:hAnsi="Garamond" w:cs="Arial"/>
                <w:lang w:val="pt-BR" w:eastAsia="pt-BR"/>
              </w:rPr>
            </w:pPr>
          </w:p>
        </w:tc>
      </w:tr>
      <w:tr w:rsidR="00CF2283" w:rsidRPr="00067655" w:rsidTr="0068199E">
        <w:trPr>
          <w:trHeight w:val="225"/>
          <w:jc w:val="center"/>
        </w:trPr>
        <w:tc>
          <w:tcPr>
            <w:tcW w:w="0" w:type="auto"/>
            <w:tcBorders>
              <w:top w:val="nil"/>
              <w:bottom w:val="nil"/>
            </w:tcBorders>
            <w:vAlign w:val="center"/>
          </w:tcPr>
          <w:p w:rsidR="00CF2283" w:rsidRPr="00067655" w:rsidRDefault="00CF2283" w:rsidP="00C465CD">
            <w:pPr>
              <w:spacing w:line="360" w:lineRule="auto"/>
              <w:jc w:val="center"/>
              <w:rPr>
                <w:rFonts w:ascii="Garamond" w:hAnsi="Garamond" w:cs="Arial"/>
                <w:bCs w:val="0"/>
                <w:lang w:val="pt-BR" w:eastAsia="pt-BR"/>
              </w:rPr>
            </w:pPr>
            <w:proofErr w:type="spellStart"/>
            <w:r w:rsidRPr="00067655">
              <w:rPr>
                <w:rFonts w:ascii="Garamond" w:hAnsi="Garamond" w:cs="Arial"/>
                <w:bCs w:val="0"/>
                <w:lang w:val="pt-BR" w:eastAsia="pt-BR"/>
              </w:rPr>
              <w:t>Tota</w:t>
            </w:r>
            <w:proofErr w:type="spellEnd"/>
          </w:p>
        </w:tc>
        <w:tc>
          <w:tcPr>
            <w:tcW w:w="0" w:type="auto"/>
            <w:tcBorders>
              <w:top w:val="nil"/>
              <w:bottom w:val="nil"/>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Lago de </w:t>
            </w:r>
            <w:proofErr w:type="spellStart"/>
            <w:r w:rsidRPr="00067655">
              <w:rPr>
                <w:rFonts w:ascii="Garamond" w:hAnsi="Garamond" w:cs="Arial"/>
                <w:bCs w:val="0"/>
                <w:lang w:val="pt-BR" w:eastAsia="pt-BR"/>
              </w:rPr>
              <w:t>Tota</w:t>
            </w:r>
            <w:proofErr w:type="spellEnd"/>
            <w:r w:rsidRPr="00067655">
              <w:rPr>
                <w:rFonts w:ascii="Garamond" w:hAnsi="Garamond" w:cs="Arial"/>
                <w:bCs w:val="0"/>
                <w:lang w:val="pt-BR" w:eastAsia="pt-BR"/>
              </w:rPr>
              <w:t xml:space="preserve"> A</w:t>
            </w:r>
          </w:p>
        </w:tc>
        <w:tc>
          <w:tcPr>
            <w:tcW w:w="1856" w:type="dxa"/>
            <w:tcBorders>
              <w:top w:val="nil"/>
              <w:bottom w:val="nil"/>
            </w:tcBorders>
            <w:shd w:val="clear" w:color="auto" w:fill="auto"/>
            <w:noWrap/>
            <w:vAlign w:val="center"/>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89</w:t>
            </w:r>
          </w:p>
        </w:tc>
        <w:tc>
          <w:tcPr>
            <w:tcW w:w="2315" w:type="dxa"/>
            <w:vMerge w:val="restart"/>
            <w:tcBorders>
              <w:top w:val="nil"/>
              <w:bottom w:val="nil"/>
            </w:tcBorders>
            <w:vAlign w:val="center"/>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64</w:t>
            </w:r>
            <w:r w:rsidR="0068199E" w:rsidRPr="0068199E">
              <w:rPr>
                <w:rFonts w:ascii="Garamond" w:hAnsi="Garamond" w:cs="Arial"/>
                <w:lang w:val="pt-BR" w:eastAsia="pt-BR"/>
              </w:rPr>
              <w:t>±</w:t>
            </w:r>
            <w:r w:rsidR="005D1C82">
              <w:rPr>
                <w:rFonts w:ascii="Garamond" w:hAnsi="Garamond" w:cs="Arial"/>
                <w:lang w:val="pt-BR" w:eastAsia="pt-BR"/>
              </w:rPr>
              <w:t>35.2</w:t>
            </w:r>
          </w:p>
        </w:tc>
      </w:tr>
      <w:tr w:rsidR="00CF2283" w:rsidRPr="00067655" w:rsidTr="00A75536">
        <w:trPr>
          <w:trHeight w:val="225"/>
          <w:jc w:val="center"/>
        </w:trPr>
        <w:tc>
          <w:tcPr>
            <w:tcW w:w="0" w:type="auto"/>
            <w:tcBorders>
              <w:top w:val="nil"/>
              <w:bottom w:val="single" w:sz="4" w:space="0" w:color="auto"/>
            </w:tcBorders>
            <w:vAlign w:val="bottom"/>
          </w:tcPr>
          <w:p w:rsidR="00CF2283" w:rsidRPr="00067655" w:rsidRDefault="00CF2283" w:rsidP="00C465CD">
            <w:pPr>
              <w:spacing w:line="360" w:lineRule="auto"/>
              <w:jc w:val="center"/>
              <w:rPr>
                <w:rFonts w:ascii="Garamond" w:hAnsi="Garamond" w:cs="Arial"/>
                <w:bCs w:val="0"/>
                <w:lang w:val="pt-BR" w:eastAsia="pt-BR"/>
              </w:rPr>
            </w:pPr>
          </w:p>
        </w:tc>
        <w:tc>
          <w:tcPr>
            <w:tcW w:w="0" w:type="auto"/>
            <w:tcBorders>
              <w:top w:val="nil"/>
              <w:bottom w:val="single" w:sz="4" w:space="0" w:color="auto"/>
            </w:tcBorders>
            <w:shd w:val="clear" w:color="auto" w:fill="auto"/>
            <w:noWrap/>
            <w:vAlign w:val="center"/>
            <w:hideMark/>
          </w:tcPr>
          <w:p w:rsidR="00CF2283" w:rsidRPr="00067655" w:rsidRDefault="00CF2283" w:rsidP="00C465CD">
            <w:pPr>
              <w:spacing w:line="360" w:lineRule="auto"/>
              <w:rPr>
                <w:rFonts w:ascii="Garamond" w:hAnsi="Garamond" w:cs="Arial"/>
                <w:bCs w:val="0"/>
                <w:lang w:val="pt-BR" w:eastAsia="pt-BR"/>
              </w:rPr>
            </w:pPr>
            <w:r w:rsidRPr="00067655">
              <w:rPr>
                <w:rFonts w:ascii="Garamond" w:hAnsi="Garamond" w:cs="Arial"/>
                <w:bCs w:val="0"/>
                <w:lang w:val="pt-BR" w:eastAsia="pt-BR"/>
              </w:rPr>
              <w:t xml:space="preserve">Lago de </w:t>
            </w:r>
            <w:proofErr w:type="spellStart"/>
            <w:r w:rsidRPr="00067655">
              <w:rPr>
                <w:rFonts w:ascii="Garamond" w:hAnsi="Garamond" w:cs="Arial"/>
                <w:bCs w:val="0"/>
                <w:lang w:val="pt-BR" w:eastAsia="pt-BR"/>
              </w:rPr>
              <w:t>Tota</w:t>
            </w:r>
            <w:proofErr w:type="spellEnd"/>
            <w:r w:rsidRPr="00067655">
              <w:rPr>
                <w:rFonts w:ascii="Garamond" w:hAnsi="Garamond" w:cs="Arial"/>
                <w:bCs w:val="0"/>
                <w:lang w:val="pt-BR" w:eastAsia="pt-BR"/>
              </w:rPr>
              <w:t xml:space="preserve"> B</w:t>
            </w:r>
          </w:p>
        </w:tc>
        <w:tc>
          <w:tcPr>
            <w:tcW w:w="1856" w:type="dxa"/>
            <w:tcBorders>
              <w:top w:val="nil"/>
              <w:bottom w:val="single" w:sz="4" w:space="0" w:color="auto"/>
            </w:tcBorders>
            <w:shd w:val="clear" w:color="auto" w:fill="auto"/>
            <w:noWrap/>
            <w:vAlign w:val="bottom"/>
            <w:hideMark/>
          </w:tcPr>
          <w:p w:rsidR="00CF2283" w:rsidRPr="00067655" w:rsidRDefault="00CF2283" w:rsidP="00C465CD">
            <w:pPr>
              <w:spacing w:line="360" w:lineRule="auto"/>
              <w:jc w:val="center"/>
              <w:rPr>
                <w:rFonts w:ascii="Garamond" w:hAnsi="Garamond" w:cs="Arial"/>
                <w:lang w:val="pt-BR" w:eastAsia="pt-BR"/>
              </w:rPr>
            </w:pPr>
            <w:r w:rsidRPr="00067655">
              <w:rPr>
                <w:rFonts w:ascii="Garamond" w:hAnsi="Garamond" w:cs="Arial"/>
                <w:lang w:val="pt-BR" w:eastAsia="pt-BR"/>
              </w:rPr>
              <w:t>39</w:t>
            </w:r>
          </w:p>
        </w:tc>
        <w:tc>
          <w:tcPr>
            <w:tcW w:w="2315" w:type="dxa"/>
            <w:vMerge/>
            <w:tcBorders>
              <w:top w:val="nil"/>
              <w:bottom w:val="single" w:sz="4" w:space="0" w:color="auto"/>
            </w:tcBorders>
          </w:tcPr>
          <w:p w:rsidR="00CF2283" w:rsidRPr="00067655" w:rsidRDefault="00CF2283" w:rsidP="00C465CD">
            <w:pPr>
              <w:spacing w:line="360" w:lineRule="auto"/>
              <w:jc w:val="center"/>
              <w:rPr>
                <w:rFonts w:ascii="Garamond" w:hAnsi="Garamond" w:cs="Arial"/>
                <w:lang w:val="pt-BR" w:eastAsia="pt-BR"/>
              </w:rPr>
            </w:pPr>
          </w:p>
        </w:tc>
      </w:tr>
    </w:tbl>
    <w:p w:rsidR="009157BB" w:rsidRPr="00067655" w:rsidRDefault="009157BB" w:rsidP="00C465CD">
      <w:pPr>
        <w:spacing w:line="360" w:lineRule="auto"/>
        <w:rPr>
          <w:rFonts w:ascii="Garamond" w:hAnsi="Garamond" w:cs="Arial"/>
        </w:rPr>
      </w:pPr>
    </w:p>
    <w:p w:rsidR="00034DAA" w:rsidRPr="00067655" w:rsidRDefault="006A2071" w:rsidP="00C465CD">
      <w:pPr>
        <w:spacing w:line="360" w:lineRule="auto"/>
        <w:jc w:val="both"/>
        <w:rPr>
          <w:rFonts w:ascii="Garamond" w:hAnsi="Garamond" w:cs="Arial"/>
          <w:b/>
        </w:rPr>
      </w:pPr>
      <w:r w:rsidRPr="00067655">
        <w:rPr>
          <w:rFonts w:ascii="Garamond" w:hAnsi="Garamond" w:cs="Arial"/>
        </w:rPr>
        <w:br w:type="page"/>
      </w:r>
      <w:r w:rsidR="008949FA" w:rsidRPr="00067655">
        <w:rPr>
          <w:rFonts w:ascii="Garamond" w:hAnsi="Garamond" w:cs="Arial"/>
          <w:b/>
        </w:rPr>
        <w:lastRenderedPageBreak/>
        <w:t>Dieta</w:t>
      </w:r>
    </w:p>
    <w:p w:rsidR="00861B91" w:rsidRDefault="00445378" w:rsidP="00C465CD">
      <w:pPr>
        <w:spacing w:line="360" w:lineRule="auto"/>
        <w:jc w:val="both"/>
        <w:rPr>
          <w:rFonts w:ascii="Garamond" w:hAnsi="Garamond" w:cs="Arial"/>
        </w:rPr>
      </w:pPr>
      <w:r w:rsidRPr="00067655">
        <w:rPr>
          <w:rFonts w:ascii="Garamond" w:hAnsi="Garamond" w:cs="Arial"/>
        </w:rPr>
        <w:t>En el análisis de</w:t>
      </w:r>
      <w:r w:rsidR="00623C5E" w:rsidRPr="00067655">
        <w:rPr>
          <w:rFonts w:ascii="Garamond" w:hAnsi="Garamond" w:cs="Arial"/>
        </w:rPr>
        <w:t xml:space="preserve"> la dieta </w:t>
      </w:r>
      <w:r w:rsidRPr="00067655">
        <w:rPr>
          <w:rFonts w:ascii="Garamond" w:hAnsi="Garamond" w:cs="Arial"/>
        </w:rPr>
        <w:t>s</w:t>
      </w:r>
      <w:r w:rsidR="00690038" w:rsidRPr="00067655">
        <w:rPr>
          <w:rFonts w:ascii="Garamond" w:hAnsi="Garamond" w:cs="Arial"/>
        </w:rPr>
        <w:t xml:space="preserve">e </w:t>
      </w:r>
      <w:r w:rsidR="00F026E1" w:rsidRPr="00067655">
        <w:rPr>
          <w:rFonts w:ascii="Garamond" w:hAnsi="Garamond" w:cs="Arial"/>
        </w:rPr>
        <w:t xml:space="preserve">identificaron </w:t>
      </w:r>
      <w:r w:rsidR="00690038" w:rsidRPr="00067655">
        <w:rPr>
          <w:rFonts w:ascii="Garamond" w:hAnsi="Garamond" w:cs="Arial"/>
        </w:rPr>
        <w:t>3</w:t>
      </w:r>
      <w:r w:rsidR="00D01E52">
        <w:rPr>
          <w:rFonts w:ascii="Garamond" w:hAnsi="Garamond" w:cs="Arial"/>
        </w:rPr>
        <w:t>0</w:t>
      </w:r>
      <w:r w:rsidR="00690038" w:rsidRPr="00067655">
        <w:rPr>
          <w:rFonts w:ascii="Garamond" w:hAnsi="Garamond" w:cs="Arial"/>
        </w:rPr>
        <w:t xml:space="preserve"> ítems</w:t>
      </w:r>
      <w:r w:rsidR="006A6E1B" w:rsidRPr="00067655">
        <w:rPr>
          <w:rFonts w:ascii="Garamond" w:hAnsi="Garamond" w:cs="Arial"/>
        </w:rPr>
        <w:t xml:space="preserve"> </w:t>
      </w:r>
      <w:r w:rsidR="000E0D55" w:rsidRPr="00067655">
        <w:rPr>
          <w:rFonts w:ascii="Garamond" w:hAnsi="Garamond" w:cs="Arial"/>
        </w:rPr>
        <w:t>alimentares</w:t>
      </w:r>
      <w:r w:rsidR="00213A2D">
        <w:rPr>
          <w:rFonts w:ascii="Garamond" w:hAnsi="Garamond" w:cs="Arial"/>
        </w:rPr>
        <w:t xml:space="preserve"> (</w:t>
      </w:r>
      <w:r w:rsidR="00EF5D32">
        <w:rPr>
          <w:rFonts w:ascii="Garamond" w:hAnsi="Garamond" w:cs="Arial"/>
        </w:rPr>
        <w:t xml:space="preserve">agrupados </w:t>
      </w:r>
      <w:r w:rsidR="00213A2D">
        <w:rPr>
          <w:rFonts w:ascii="Garamond" w:hAnsi="Garamond" w:cs="Arial"/>
        </w:rPr>
        <w:t>en nueve categorías alimentarias</w:t>
      </w:r>
      <w:r w:rsidR="00D01E52">
        <w:rPr>
          <w:rFonts w:ascii="Garamond" w:hAnsi="Garamond" w:cs="Arial"/>
        </w:rPr>
        <w:t>)</w:t>
      </w:r>
      <w:r w:rsidR="00EF12CB" w:rsidRPr="00067655">
        <w:rPr>
          <w:rFonts w:ascii="Garamond" w:hAnsi="Garamond" w:cs="Arial"/>
        </w:rPr>
        <w:t>.</w:t>
      </w:r>
      <w:r w:rsidR="005F7CE3" w:rsidRPr="00067655">
        <w:rPr>
          <w:rFonts w:ascii="Garamond" w:hAnsi="Garamond" w:cs="Arial"/>
        </w:rPr>
        <w:t xml:space="preserve"> En general</w:t>
      </w:r>
      <w:r w:rsidR="005A40FB" w:rsidRPr="00067655">
        <w:rPr>
          <w:rFonts w:ascii="Garamond" w:hAnsi="Garamond" w:cs="Arial"/>
        </w:rPr>
        <w:t>,</w:t>
      </w:r>
      <w:r w:rsidR="005F7CE3" w:rsidRPr="00067655">
        <w:rPr>
          <w:rFonts w:ascii="Garamond" w:hAnsi="Garamond" w:cs="Arial"/>
        </w:rPr>
        <w:t xml:space="preserve"> </w:t>
      </w:r>
      <w:r w:rsidR="000E0D55" w:rsidRPr="00067655">
        <w:rPr>
          <w:rFonts w:ascii="Garamond" w:hAnsi="Garamond" w:cs="Arial"/>
        </w:rPr>
        <w:t xml:space="preserve">los recursos </w:t>
      </w:r>
      <w:r w:rsidR="005F7CE3" w:rsidRPr="00067655">
        <w:rPr>
          <w:rFonts w:ascii="Garamond" w:hAnsi="Garamond" w:cs="Arial"/>
        </w:rPr>
        <w:t>consumido</w:t>
      </w:r>
      <w:r w:rsidR="000E0D55" w:rsidRPr="00067655">
        <w:rPr>
          <w:rFonts w:ascii="Garamond" w:hAnsi="Garamond" w:cs="Arial"/>
        </w:rPr>
        <w:t>s</w:t>
      </w:r>
      <w:r w:rsidR="005F7CE3" w:rsidRPr="00067655">
        <w:rPr>
          <w:rFonts w:ascii="Garamond" w:hAnsi="Garamond" w:cs="Arial"/>
        </w:rPr>
        <w:t xml:space="preserve"> </w:t>
      </w:r>
      <w:r w:rsidR="00CE0189" w:rsidRPr="00067655">
        <w:rPr>
          <w:rFonts w:ascii="Garamond" w:hAnsi="Garamond" w:cs="Arial"/>
        </w:rPr>
        <w:t>por</w:t>
      </w:r>
      <w:r w:rsidR="000E0D55" w:rsidRPr="00067655">
        <w:rPr>
          <w:rFonts w:ascii="Garamond" w:hAnsi="Garamond" w:cs="Arial"/>
        </w:rPr>
        <w:t xml:space="preserve"> la especie </w:t>
      </w:r>
      <w:r w:rsidR="00213A2D">
        <w:rPr>
          <w:rFonts w:ascii="Garamond" w:hAnsi="Garamond" w:cs="Arial"/>
        </w:rPr>
        <w:t xml:space="preserve">en las tres cuencas </w:t>
      </w:r>
      <w:r w:rsidR="005F7CE3" w:rsidRPr="00067655">
        <w:rPr>
          <w:rFonts w:ascii="Garamond" w:hAnsi="Garamond" w:cs="Arial"/>
        </w:rPr>
        <w:t>fue</w:t>
      </w:r>
      <w:r w:rsidR="000E0D55" w:rsidRPr="00067655">
        <w:rPr>
          <w:rFonts w:ascii="Garamond" w:hAnsi="Garamond" w:cs="Arial"/>
        </w:rPr>
        <w:t>ron</w:t>
      </w:r>
      <w:r w:rsidR="005F7CE3" w:rsidRPr="00067655">
        <w:rPr>
          <w:rFonts w:ascii="Garamond" w:hAnsi="Garamond" w:cs="Arial"/>
        </w:rPr>
        <w:t xml:space="preserve"> de origen autóctono</w:t>
      </w:r>
      <w:r w:rsidR="00D66AC4" w:rsidRPr="00067655">
        <w:rPr>
          <w:rFonts w:ascii="Garamond" w:hAnsi="Garamond" w:cs="Arial"/>
        </w:rPr>
        <w:t xml:space="preserve">. Los </w:t>
      </w:r>
      <w:r w:rsidR="005F7CE3" w:rsidRPr="00067655">
        <w:rPr>
          <w:rFonts w:ascii="Garamond" w:hAnsi="Garamond" w:cs="Arial"/>
        </w:rPr>
        <w:t>grupos más abundantes</w:t>
      </w:r>
      <w:r w:rsidR="00CE0189" w:rsidRPr="00067655">
        <w:rPr>
          <w:rFonts w:ascii="Garamond" w:hAnsi="Garamond" w:cs="Arial"/>
        </w:rPr>
        <w:t xml:space="preserve"> en </w:t>
      </w:r>
      <w:r w:rsidR="00B56B97" w:rsidRPr="00067655">
        <w:rPr>
          <w:rFonts w:ascii="Garamond" w:hAnsi="Garamond" w:cs="Arial"/>
        </w:rPr>
        <w:t xml:space="preserve">la </w:t>
      </w:r>
      <w:r w:rsidR="00CE0189" w:rsidRPr="00067655">
        <w:rPr>
          <w:rFonts w:ascii="Garamond" w:hAnsi="Garamond" w:cs="Arial"/>
        </w:rPr>
        <w:t xml:space="preserve">dieta </w:t>
      </w:r>
      <w:r w:rsidR="005F7CE3" w:rsidRPr="00067655">
        <w:rPr>
          <w:rFonts w:ascii="Garamond" w:hAnsi="Garamond" w:cs="Arial"/>
        </w:rPr>
        <w:t xml:space="preserve">fueron </w:t>
      </w:r>
      <w:r w:rsidR="000A255D" w:rsidRPr="00067655">
        <w:rPr>
          <w:rFonts w:ascii="Garamond" w:hAnsi="Garamond" w:cs="Arial"/>
        </w:rPr>
        <w:t xml:space="preserve">los </w:t>
      </w:r>
      <w:r w:rsidR="005F7CE3" w:rsidRPr="00067655">
        <w:rPr>
          <w:rFonts w:ascii="Garamond" w:hAnsi="Garamond" w:cs="Arial"/>
        </w:rPr>
        <w:t>insectos</w:t>
      </w:r>
      <w:r w:rsidR="00D66AC4" w:rsidRPr="00067655">
        <w:rPr>
          <w:rFonts w:ascii="Garamond" w:hAnsi="Garamond" w:cs="Arial"/>
        </w:rPr>
        <w:t xml:space="preserve"> </w:t>
      </w:r>
      <w:r w:rsidR="00B75D9F" w:rsidRPr="00067655">
        <w:rPr>
          <w:rFonts w:ascii="Garamond" w:hAnsi="Garamond" w:cs="Arial"/>
        </w:rPr>
        <w:t>-</w:t>
      </w:r>
      <w:proofErr w:type="spellStart"/>
      <w:r w:rsidR="00D66AC4" w:rsidRPr="00067655">
        <w:rPr>
          <w:rFonts w:ascii="Garamond" w:hAnsi="Garamond" w:cs="Arial"/>
        </w:rPr>
        <w:t>Diptera</w:t>
      </w:r>
      <w:proofErr w:type="spellEnd"/>
      <w:r w:rsidR="00D66AC4" w:rsidRPr="00067655">
        <w:rPr>
          <w:rFonts w:ascii="Garamond" w:hAnsi="Garamond" w:cs="Arial"/>
        </w:rPr>
        <w:t xml:space="preserve"> (larvas y pupas de </w:t>
      </w:r>
      <w:proofErr w:type="spellStart"/>
      <w:r w:rsidR="00D66AC4" w:rsidRPr="00067655">
        <w:rPr>
          <w:rFonts w:ascii="Garamond" w:hAnsi="Garamond" w:cs="Arial"/>
        </w:rPr>
        <w:t>Chironomidae</w:t>
      </w:r>
      <w:proofErr w:type="spellEnd"/>
      <w:r w:rsidR="00D66AC4" w:rsidRPr="00067655">
        <w:rPr>
          <w:rFonts w:ascii="Garamond" w:hAnsi="Garamond" w:cs="Arial"/>
        </w:rPr>
        <w:t xml:space="preserve">), </w:t>
      </w:r>
      <w:proofErr w:type="spellStart"/>
      <w:r w:rsidR="00D66AC4" w:rsidRPr="00067655">
        <w:rPr>
          <w:rFonts w:ascii="Garamond" w:hAnsi="Garamond" w:cs="Arial"/>
        </w:rPr>
        <w:t>Trichoptera</w:t>
      </w:r>
      <w:proofErr w:type="spellEnd"/>
      <w:r w:rsidR="00D66AC4" w:rsidRPr="00067655">
        <w:rPr>
          <w:rFonts w:ascii="Garamond" w:hAnsi="Garamond" w:cs="Arial"/>
        </w:rPr>
        <w:t xml:space="preserve"> y </w:t>
      </w:r>
      <w:proofErr w:type="spellStart"/>
      <w:r w:rsidR="00D66AC4" w:rsidRPr="00067655">
        <w:rPr>
          <w:rFonts w:ascii="Garamond" w:hAnsi="Garamond" w:cs="Arial"/>
        </w:rPr>
        <w:t>Odonata</w:t>
      </w:r>
      <w:proofErr w:type="spellEnd"/>
      <w:r w:rsidR="00D66AC4" w:rsidRPr="00067655">
        <w:rPr>
          <w:rFonts w:ascii="Garamond" w:hAnsi="Garamond" w:cs="Arial"/>
        </w:rPr>
        <w:t xml:space="preserve"> (</w:t>
      </w:r>
      <w:proofErr w:type="spellStart"/>
      <w:r w:rsidR="00D66AC4" w:rsidRPr="00067655">
        <w:rPr>
          <w:rFonts w:ascii="Garamond" w:hAnsi="Garamond" w:cs="Arial"/>
        </w:rPr>
        <w:t>Aeshnidae</w:t>
      </w:r>
      <w:proofErr w:type="spellEnd"/>
      <w:r w:rsidR="00D66AC4" w:rsidRPr="00067655">
        <w:rPr>
          <w:rFonts w:ascii="Garamond" w:hAnsi="Garamond" w:cs="Arial"/>
        </w:rPr>
        <w:t>)</w:t>
      </w:r>
      <w:r w:rsidR="00B75D9F" w:rsidRPr="00067655">
        <w:rPr>
          <w:rFonts w:ascii="Garamond" w:hAnsi="Garamond" w:cs="Arial"/>
        </w:rPr>
        <w:t xml:space="preserve">- </w:t>
      </w:r>
      <w:r w:rsidR="0007375C" w:rsidRPr="00067655">
        <w:rPr>
          <w:rFonts w:ascii="Garamond" w:hAnsi="Garamond" w:cs="Arial"/>
        </w:rPr>
        <w:t xml:space="preserve">y los </w:t>
      </w:r>
      <w:proofErr w:type="spellStart"/>
      <w:r w:rsidR="0007375C" w:rsidRPr="00067655">
        <w:rPr>
          <w:rFonts w:ascii="Garamond" w:hAnsi="Garamond" w:cs="Arial"/>
        </w:rPr>
        <w:t>microcrustaceos</w:t>
      </w:r>
      <w:proofErr w:type="spellEnd"/>
      <w:r w:rsidR="007D7C56" w:rsidRPr="00067655">
        <w:rPr>
          <w:rFonts w:ascii="Garamond" w:hAnsi="Garamond" w:cs="Arial"/>
        </w:rPr>
        <w:t xml:space="preserve"> -</w:t>
      </w:r>
      <w:proofErr w:type="spellStart"/>
      <w:r w:rsidR="000A255D" w:rsidRPr="00067655">
        <w:rPr>
          <w:rFonts w:ascii="Garamond" w:hAnsi="Garamond" w:cs="Arial"/>
        </w:rPr>
        <w:t>Amphipoda</w:t>
      </w:r>
      <w:proofErr w:type="spellEnd"/>
      <w:r w:rsidR="000A255D" w:rsidRPr="00067655">
        <w:rPr>
          <w:rFonts w:ascii="Garamond" w:hAnsi="Garamond" w:cs="Arial"/>
        </w:rPr>
        <w:t xml:space="preserve"> (</w:t>
      </w:r>
      <w:proofErr w:type="spellStart"/>
      <w:r w:rsidR="00B642BC" w:rsidRPr="00067655">
        <w:rPr>
          <w:rFonts w:ascii="Garamond" w:hAnsi="Garamond" w:cs="Arial"/>
          <w:i/>
        </w:rPr>
        <w:t>Hyalella</w:t>
      </w:r>
      <w:proofErr w:type="spellEnd"/>
      <w:r w:rsidR="00B642BC" w:rsidRPr="00067655">
        <w:rPr>
          <w:rFonts w:ascii="Garamond" w:hAnsi="Garamond" w:cs="Arial"/>
          <w:i/>
        </w:rPr>
        <w:t xml:space="preserve"> </w:t>
      </w:r>
      <w:proofErr w:type="spellStart"/>
      <w:r w:rsidR="00B642BC" w:rsidRPr="00067655">
        <w:rPr>
          <w:rFonts w:ascii="Garamond" w:hAnsi="Garamond" w:cs="Arial"/>
        </w:rPr>
        <w:t>sp</w:t>
      </w:r>
      <w:proofErr w:type="spellEnd"/>
      <w:r w:rsidR="00B642BC" w:rsidRPr="00067655">
        <w:rPr>
          <w:rFonts w:ascii="Garamond" w:hAnsi="Garamond" w:cs="Arial"/>
        </w:rPr>
        <w:t>.</w:t>
      </w:r>
      <w:r w:rsidR="000A255D" w:rsidRPr="00067655">
        <w:rPr>
          <w:rFonts w:ascii="Garamond" w:hAnsi="Garamond" w:cs="Arial"/>
        </w:rPr>
        <w:t>)</w:t>
      </w:r>
      <w:r w:rsidR="00B642BC" w:rsidRPr="00067655">
        <w:rPr>
          <w:rFonts w:ascii="Garamond" w:hAnsi="Garamond" w:cs="Arial"/>
        </w:rPr>
        <w:t xml:space="preserve">, </w:t>
      </w:r>
      <w:proofErr w:type="spellStart"/>
      <w:r w:rsidR="000A255D" w:rsidRPr="00067655">
        <w:rPr>
          <w:rFonts w:ascii="Garamond" w:hAnsi="Garamond" w:cs="Arial"/>
        </w:rPr>
        <w:t>Cladocera</w:t>
      </w:r>
      <w:proofErr w:type="spellEnd"/>
      <w:r w:rsidR="000A255D" w:rsidRPr="00067655">
        <w:rPr>
          <w:rFonts w:ascii="Garamond" w:hAnsi="Garamond" w:cs="Arial"/>
        </w:rPr>
        <w:t xml:space="preserve"> (</w:t>
      </w:r>
      <w:proofErr w:type="spellStart"/>
      <w:r w:rsidR="00B642BC" w:rsidRPr="00067655">
        <w:rPr>
          <w:rFonts w:ascii="Garamond" w:hAnsi="Garamond" w:cs="Arial"/>
        </w:rPr>
        <w:t>Daphniidae</w:t>
      </w:r>
      <w:proofErr w:type="spellEnd"/>
      <w:r w:rsidR="000A255D" w:rsidRPr="00067655">
        <w:rPr>
          <w:rFonts w:ascii="Garamond" w:hAnsi="Garamond" w:cs="Arial"/>
        </w:rPr>
        <w:t>)</w:t>
      </w:r>
      <w:r w:rsidR="00B642BC" w:rsidRPr="00067655">
        <w:rPr>
          <w:rFonts w:ascii="Garamond" w:hAnsi="Garamond" w:cs="Arial"/>
        </w:rPr>
        <w:t xml:space="preserve"> y </w:t>
      </w:r>
      <w:proofErr w:type="spellStart"/>
      <w:r w:rsidR="000A255D" w:rsidRPr="00067655">
        <w:rPr>
          <w:rFonts w:ascii="Garamond" w:hAnsi="Garamond" w:cs="Arial"/>
        </w:rPr>
        <w:t>Copepoda</w:t>
      </w:r>
      <w:proofErr w:type="spellEnd"/>
      <w:r w:rsidR="000A255D" w:rsidRPr="00067655">
        <w:rPr>
          <w:rFonts w:ascii="Garamond" w:hAnsi="Garamond" w:cs="Arial"/>
        </w:rPr>
        <w:t xml:space="preserve"> (</w:t>
      </w:r>
      <w:proofErr w:type="spellStart"/>
      <w:r w:rsidR="00B642BC" w:rsidRPr="00067655">
        <w:rPr>
          <w:rFonts w:ascii="Garamond" w:hAnsi="Garamond" w:cs="Arial"/>
        </w:rPr>
        <w:t>Cyclopoida</w:t>
      </w:r>
      <w:proofErr w:type="spellEnd"/>
      <w:r w:rsidR="000A255D" w:rsidRPr="00067655">
        <w:rPr>
          <w:rFonts w:ascii="Garamond" w:hAnsi="Garamond" w:cs="Arial"/>
        </w:rPr>
        <w:t>)</w:t>
      </w:r>
      <w:r w:rsidR="007D7C56" w:rsidRPr="00067655">
        <w:rPr>
          <w:rFonts w:ascii="Garamond" w:hAnsi="Garamond" w:cs="Arial"/>
        </w:rPr>
        <w:t xml:space="preserve"> (</w:t>
      </w:r>
      <w:r w:rsidR="007D7C56" w:rsidRPr="006C0741">
        <w:rPr>
          <w:rFonts w:ascii="Garamond" w:hAnsi="Garamond" w:cs="Arial"/>
        </w:rPr>
        <w:t xml:space="preserve">Figura </w:t>
      </w:r>
      <w:r w:rsidR="006617B9" w:rsidRPr="006C0741">
        <w:rPr>
          <w:rFonts w:ascii="Garamond" w:hAnsi="Garamond" w:cs="Arial"/>
        </w:rPr>
        <w:t>2</w:t>
      </w:r>
      <w:r w:rsidR="007D7C56" w:rsidRPr="006C0741">
        <w:rPr>
          <w:rFonts w:ascii="Garamond" w:hAnsi="Garamond" w:cs="Arial"/>
        </w:rPr>
        <w:t>)</w:t>
      </w:r>
      <w:r w:rsidR="00B75D9F" w:rsidRPr="006C0741">
        <w:rPr>
          <w:rFonts w:ascii="Garamond" w:hAnsi="Garamond" w:cs="Arial"/>
        </w:rPr>
        <w:t>.</w:t>
      </w:r>
    </w:p>
    <w:p w:rsidR="0029484C" w:rsidRDefault="0029484C" w:rsidP="00C465CD">
      <w:pPr>
        <w:spacing w:line="360" w:lineRule="auto"/>
        <w:jc w:val="both"/>
        <w:rPr>
          <w:rFonts w:ascii="Garamond" w:hAnsi="Garamond" w:cs="Arial"/>
        </w:rPr>
      </w:pPr>
    </w:p>
    <w:p w:rsidR="00861B91" w:rsidRDefault="00613D5C" w:rsidP="00C465CD">
      <w:pPr>
        <w:spacing w:line="360" w:lineRule="auto"/>
        <w:jc w:val="both"/>
        <w:rPr>
          <w:rFonts w:ascii="Garamond" w:hAnsi="Garamond" w:cs="Arial"/>
        </w:rPr>
      </w:pPr>
      <w:r w:rsidRPr="00067655">
        <w:rPr>
          <w:rFonts w:ascii="Garamond" w:hAnsi="Garamond" w:cs="Arial"/>
        </w:rPr>
        <w:br w:type="page"/>
      </w:r>
    </w:p>
    <w:p w:rsidR="00861B91" w:rsidRDefault="00861B91" w:rsidP="0049260A">
      <w:pPr>
        <w:spacing w:line="360" w:lineRule="auto"/>
        <w:jc w:val="center"/>
        <w:rPr>
          <w:rFonts w:ascii="Garamond" w:hAnsi="Garamond" w:cs="Arial"/>
        </w:rPr>
      </w:pPr>
      <w:r w:rsidRPr="0049260A">
        <w:rPr>
          <w:noProof/>
        </w:rPr>
        <w:lastRenderedPageBreak/>
        <w:drawing>
          <wp:inline distT="0" distB="0" distL="0" distR="0" wp14:anchorId="7AEA3B65" wp14:editId="06F58948">
            <wp:extent cx="5400000" cy="3710920"/>
            <wp:effectExtent l="0" t="0" r="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a Ene2013_tiff.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3710920"/>
                    </a:xfrm>
                    <a:prstGeom prst="rect">
                      <a:avLst/>
                    </a:prstGeom>
                  </pic:spPr>
                </pic:pic>
              </a:graphicData>
            </a:graphic>
          </wp:inline>
        </w:drawing>
      </w:r>
    </w:p>
    <w:p w:rsidR="00BD313F" w:rsidRPr="0049260A" w:rsidRDefault="00BD313F" w:rsidP="0049260A">
      <w:pPr>
        <w:spacing w:line="360" w:lineRule="auto"/>
        <w:jc w:val="center"/>
        <w:rPr>
          <w:rFonts w:ascii="Garamond" w:hAnsi="Garamond" w:cs="Arial"/>
          <w:b/>
        </w:rPr>
      </w:pPr>
      <w:r w:rsidRPr="0049260A">
        <w:rPr>
          <w:rFonts w:ascii="Garamond" w:hAnsi="Garamond" w:cs="Arial"/>
          <w:b/>
        </w:rPr>
        <w:t>A</w:t>
      </w:r>
    </w:p>
    <w:p w:rsidR="00BD313F" w:rsidRDefault="00BD313F" w:rsidP="0049260A">
      <w:pPr>
        <w:spacing w:line="360" w:lineRule="auto"/>
        <w:jc w:val="center"/>
        <w:rPr>
          <w:rFonts w:ascii="Garamond" w:hAnsi="Garamond" w:cs="Arial"/>
        </w:rPr>
      </w:pPr>
      <w:r w:rsidRPr="0049260A">
        <w:rPr>
          <w:noProof/>
        </w:rPr>
        <w:drawing>
          <wp:inline distT="0" distB="0" distL="0" distR="0" wp14:anchorId="14A03EBD" wp14:editId="6293993F">
            <wp:extent cx="5400000" cy="3710920"/>
            <wp:effectExtent l="0" t="0" r="0" b="444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a_cuencas_Ene201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710920"/>
                    </a:xfrm>
                    <a:prstGeom prst="rect">
                      <a:avLst/>
                    </a:prstGeom>
                  </pic:spPr>
                </pic:pic>
              </a:graphicData>
            </a:graphic>
          </wp:inline>
        </w:drawing>
      </w:r>
    </w:p>
    <w:p w:rsidR="00861B91" w:rsidRPr="0049260A" w:rsidRDefault="00BD313F" w:rsidP="0049260A">
      <w:pPr>
        <w:spacing w:line="360" w:lineRule="auto"/>
        <w:jc w:val="center"/>
        <w:rPr>
          <w:rFonts w:ascii="Garamond" w:hAnsi="Garamond" w:cs="Arial"/>
          <w:b/>
        </w:rPr>
      </w:pPr>
      <w:r w:rsidRPr="0049260A">
        <w:rPr>
          <w:rFonts w:ascii="Garamond" w:hAnsi="Garamond" w:cs="Arial"/>
          <w:b/>
        </w:rPr>
        <w:t>B</w:t>
      </w:r>
    </w:p>
    <w:p w:rsidR="00417A2F" w:rsidRPr="00067655" w:rsidRDefault="00417A2F" w:rsidP="00C465CD">
      <w:pPr>
        <w:spacing w:line="360" w:lineRule="auto"/>
        <w:jc w:val="both"/>
        <w:rPr>
          <w:rFonts w:ascii="Garamond" w:hAnsi="Garamond" w:cs="Arial"/>
        </w:rPr>
      </w:pPr>
    </w:p>
    <w:p w:rsidR="00824550" w:rsidRPr="00067655" w:rsidRDefault="00417A2F" w:rsidP="00C465CD">
      <w:pPr>
        <w:spacing w:line="360" w:lineRule="auto"/>
        <w:jc w:val="both"/>
        <w:rPr>
          <w:rFonts w:ascii="Garamond" w:hAnsi="Garamond" w:cs="Arial"/>
        </w:rPr>
      </w:pPr>
      <w:r w:rsidRPr="00067655">
        <w:rPr>
          <w:rFonts w:ascii="Garamond" w:hAnsi="Garamond" w:cs="Arial"/>
          <w:b/>
        </w:rPr>
        <w:t xml:space="preserve">Figura </w:t>
      </w:r>
      <w:r w:rsidR="00543AB1" w:rsidRPr="00067655">
        <w:rPr>
          <w:rFonts w:ascii="Garamond" w:hAnsi="Garamond" w:cs="Arial"/>
          <w:b/>
        </w:rPr>
        <w:t>2</w:t>
      </w:r>
      <w:r w:rsidRPr="00067655">
        <w:rPr>
          <w:rFonts w:ascii="Garamond" w:hAnsi="Garamond" w:cs="Arial"/>
          <w:b/>
        </w:rPr>
        <w:t>.</w:t>
      </w:r>
      <w:r w:rsidRPr="00067655">
        <w:rPr>
          <w:rFonts w:ascii="Garamond" w:hAnsi="Garamond" w:cs="Arial"/>
        </w:rPr>
        <w:t xml:space="preserve"> Contribución porcentual de los ítems de alimento para la dieta de </w:t>
      </w:r>
      <w:r w:rsidRPr="00067655">
        <w:rPr>
          <w:rFonts w:ascii="Garamond" w:hAnsi="Garamond" w:cs="Arial"/>
          <w:i/>
        </w:rPr>
        <w:t xml:space="preserve">G. </w:t>
      </w:r>
      <w:proofErr w:type="spellStart"/>
      <w:r w:rsidRPr="00067655">
        <w:rPr>
          <w:rFonts w:ascii="Garamond" w:hAnsi="Garamond" w:cs="Arial"/>
          <w:i/>
        </w:rPr>
        <w:t>bogotensis</w:t>
      </w:r>
      <w:proofErr w:type="spellEnd"/>
      <w:r w:rsidRPr="00067655">
        <w:rPr>
          <w:rFonts w:ascii="Garamond" w:hAnsi="Garamond" w:cs="Arial"/>
        </w:rPr>
        <w:t xml:space="preserve"> </w:t>
      </w:r>
      <w:r w:rsidR="00421261">
        <w:rPr>
          <w:rFonts w:ascii="Garamond" w:hAnsi="Garamond" w:cs="Arial"/>
        </w:rPr>
        <w:t>por localidad (A) y por cuenca (B)</w:t>
      </w:r>
      <w:r w:rsidR="00D37BFD">
        <w:rPr>
          <w:rFonts w:ascii="Garamond" w:hAnsi="Garamond" w:cs="Arial"/>
        </w:rPr>
        <w:t xml:space="preserve"> en el</w:t>
      </w:r>
      <w:r w:rsidRPr="00067655">
        <w:rPr>
          <w:rFonts w:ascii="Garamond" w:hAnsi="Garamond" w:cs="Arial"/>
        </w:rPr>
        <w:t xml:space="preserve"> altiplano </w:t>
      </w:r>
      <w:proofErr w:type="spellStart"/>
      <w:r w:rsidRPr="00067655">
        <w:rPr>
          <w:rFonts w:ascii="Garamond" w:hAnsi="Garamond" w:cs="Arial"/>
        </w:rPr>
        <w:t>Cundiboyacense</w:t>
      </w:r>
      <w:proofErr w:type="spellEnd"/>
      <w:r w:rsidRPr="00067655">
        <w:rPr>
          <w:rFonts w:ascii="Garamond" w:hAnsi="Garamond" w:cs="Arial"/>
        </w:rPr>
        <w:t>, Colombia.</w:t>
      </w:r>
      <w:r w:rsidR="00824550" w:rsidRPr="00067655">
        <w:rPr>
          <w:rFonts w:ascii="Garamond" w:hAnsi="Garamond" w:cs="Arial"/>
        </w:rPr>
        <w:t xml:space="preserve"> Ítems: </w:t>
      </w:r>
      <w:proofErr w:type="spellStart"/>
      <w:r w:rsidRPr="00067655">
        <w:rPr>
          <w:rFonts w:ascii="Garamond" w:hAnsi="Garamond" w:cs="Arial"/>
        </w:rPr>
        <w:t>Ins_aut</w:t>
      </w:r>
      <w:proofErr w:type="spellEnd"/>
      <w:r w:rsidRPr="00067655">
        <w:rPr>
          <w:rFonts w:ascii="Garamond" w:hAnsi="Garamond" w:cs="Arial"/>
        </w:rPr>
        <w:t xml:space="preserve">: insectos de origen autóctono; </w:t>
      </w:r>
      <w:proofErr w:type="spellStart"/>
      <w:r w:rsidR="00720688" w:rsidRPr="00067655">
        <w:rPr>
          <w:rFonts w:ascii="Garamond" w:hAnsi="Garamond" w:cs="Arial"/>
        </w:rPr>
        <w:t>Cru</w:t>
      </w:r>
      <w:proofErr w:type="spellEnd"/>
      <w:r w:rsidR="00720688" w:rsidRPr="00067655">
        <w:rPr>
          <w:rFonts w:ascii="Garamond" w:hAnsi="Garamond" w:cs="Arial"/>
        </w:rPr>
        <w:t xml:space="preserve">: crustáceos; </w:t>
      </w:r>
      <w:proofErr w:type="spellStart"/>
      <w:r w:rsidR="00720688" w:rsidRPr="00067655">
        <w:rPr>
          <w:rFonts w:ascii="Garamond" w:hAnsi="Garamond" w:cs="Arial"/>
        </w:rPr>
        <w:t>Det</w:t>
      </w:r>
      <w:proofErr w:type="spellEnd"/>
      <w:r w:rsidR="00720688" w:rsidRPr="00067655">
        <w:rPr>
          <w:rFonts w:ascii="Garamond" w:hAnsi="Garamond" w:cs="Arial"/>
        </w:rPr>
        <w:t xml:space="preserve">: detrito; Mac: </w:t>
      </w:r>
      <w:proofErr w:type="spellStart"/>
      <w:r w:rsidR="00720688" w:rsidRPr="00067655">
        <w:rPr>
          <w:rFonts w:ascii="Garamond" w:hAnsi="Garamond" w:cs="Arial"/>
        </w:rPr>
        <w:t>macrófitas</w:t>
      </w:r>
      <w:proofErr w:type="spellEnd"/>
      <w:r w:rsidR="00720688" w:rsidRPr="00067655">
        <w:rPr>
          <w:rFonts w:ascii="Garamond" w:hAnsi="Garamond" w:cs="Arial"/>
        </w:rPr>
        <w:t xml:space="preserve">; Mol: moluscos; </w:t>
      </w:r>
      <w:proofErr w:type="spellStart"/>
      <w:r w:rsidR="00720688" w:rsidRPr="00067655">
        <w:rPr>
          <w:rFonts w:ascii="Garamond" w:hAnsi="Garamond" w:cs="Arial"/>
        </w:rPr>
        <w:t>Esc</w:t>
      </w:r>
      <w:proofErr w:type="spellEnd"/>
      <w:r w:rsidR="00720688" w:rsidRPr="00067655">
        <w:rPr>
          <w:rFonts w:ascii="Garamond" w:hAnsi="Garamond" w:cs="Arial"/>
        </w:rPr>
        <w:t xml:space="preserve">: escamas; </w:t>
      </w:r>
      <w:proofErr w:type="spellStart"/>
      <w:r w:rsidRPr="00067655">
        <w:rPr>
          <w:rFonts w:ascii="Garamond" w:hAnsi="Garamond" w:cs="Arial"/>
        </w:rPr>
        <w:t>Ins_alo</w:t>
      </w:r>
      <w:proofErr w:type="spellEnd"/>
      <w:r w:rsidRPr="00067655">
        <w:rPr>
          <w:rFonts w:ascii="Garamond" w:hAnsi="Garamond" w:cs="Arial"/>
        </w:rPr>
        <w:t xml:space="preserve">: insectos de origen </w:t>
      </w:r>
      <w:proofErr w:type="spellStart"/>
      <w:r w:rsidRPr="00067655">
        <w:rPr>
          <w:rFonts w:ascii="Garamond" w:hAnsi="Garamond" w:cs="Arial"/>
        </w:rPr>
        <w:t>alóctono</w:t>
      </w:r>
      <w:proofErr w:type="spellEnd"/>
      <w:r w:rsidRPr="00067655">
        <w:rPr>
          <w:rFonts w:ascii="Garamond" w:hAnsi="Garamond" w:cs="Arial"/>
        </w:rPr>
        <w:t xml:space="preserve">; Ara: arácnidos de origen </w:t>
      </w:r>
      <w:proofErr w:type="spellStart"/>
      <w:r w:rsidRPr="00067655">
        <w:rPr>
          <w:rFonts w:ascii="Garamond" w:hAnsi="Garamond" w:cs="Arial"/>
        </w:rPr>
        <w:t>alóctono</w:t>
      </w:r>
      <w:proofErr w:type="spellEnd"/>
      <w:r w:rsidRPr="00067655">
        <w:rPr>
          <w:rFonts w:ascii="Garamond" w:hAnsi="Garamond" w:cs="Arial"/>
        </w:rPr>
        <w:t xml:space="preserve">; </w:t>
      </w:r>
      <w:proofErr w:type="spellStart"/>
      <w:r w:rsidRPr="00067655">
        <w:rPr>
          <w:rFonts w:ascii="Garamond" w:hAnsi="Garamond" w:cs="Arial"/>
        </w:rPr>
        <w:t>Nem</w:t>
      </w:r>
      <w:proofErr w:type="spellEnd"/>
      <w:r w:rsidRPr="00067655">
        <w:rPr>
          <w:rFonts w:ascii="Garamond" w:hAnsi="Garamond" w:cs="Arial"/>
        </w:rPr>
        <w:t xml:space="preserve">: </w:t>
      </w:r>
      <w:proofErr w:type="spellStart"/>
      <w:r w:rsidRPr="00067655">
        <w:rPr>
          <w:rFonts w:ascii="Garamond" w:hAnsi="Garamond" w:cs="Arial"/>
        </w:rPr>
        <w:t>nemátodos</w:t>
      </w:r>
      <w:proofErr w:type="spellEnd"/>
      <w:r w:rsidR="00720688" w:rsidRPr="00067655">
        <w:rPr>
          <w:rFonts w:ascii="Garamond" w:hAnsi="Garamond" w:cs="Arial"/>
        </w:rPr>
        <w:t xml:space="preserve">. </w:t>
      </w:r>
      <w:r w:rsidR="00824550" w:rsidRPr="00067655">
        <w:rPr>
          <w:rFonts w:ascii="Garamond" w:hAnsi="Garamond" w:cs="Arial"/>
        </w:rPr>
        <w:t xml:space="preserve">Localidades: </w:t>
      </w:r>
      <w:proofErr w:type="spellStart"/>
      <w:r w:rsidR="00824550" w:rsidRPr="00067655">
        <w:rPr>
          <w:rFonts w:ascii="Garamond" w:hAnsi="Garamond" w:cs="Arial"/>
        </w:rPr>
        <w:t>Tib</w:t>
      </w:r>
      <w:proofErr w:type="spellEnd"/>
      <w:r w:rsidR="00824550" w:rsidRPr="00067655">
        <w:rPr>
          <w:rFonts w:ascii="Garamond" w:hAnsi="Garamond" w:cs="Arial"/>
        </w:rPr>
        <w:t xml:space="preserve">: </w:t>
      </w:r>
      <w:proofErr w:type="spellStart"/>
      <w:r w:rsidR="00824550" w:rsidRPr="00067655">
        <w:rPr>
          <w:rFonts w:ascii="Garamond" w:hAnsi="Garamond" w:cs="Arial"/>
        </w:rPr>
        <w:t>Tibitoc</w:t>
      </w:r>
      <w:proofErr w:type="spellEnd"/>
      <w:r w:rsidR="00824550" w:rsidRPr="00067655">
        <w:rPr>
          <w:rFonts w:ascii="Garamond" w:hAnsi="Garamond" w:cs="Arial"/>
        </w:rPr>
        <w:t xml:space="preserve">; Sus: Quebrada La Susana; </w:t>
      </w:r>
      <w:proofErr w:type="spellStart"/>
      <w:r w:rsidR="00824550" w:rsidRPr="00067655">
        <w:rPr>
          <w:rFonts w:ascii="Garamond" w:hAnsi="Garamond" w:cs="Arial"/>
        </w:rPr>
        <w:t>Man</w:t>
      </w:r>
      <w:proofErr w:type="spellEnd"/>
      <w:r w:rsidR="00824550" w:rsidRPr="00067655">
        <w:rPr>
          <w:rFonts w:ascii="Garamond" w:hAnsi="Garamond" w:cs="Arial"/>
        </w:rPr>
        <w:t xml:space="preserve">: Quebrada Mancilla; Tom: Embalse de </w:t>
      </w:r>
      <w:proofErr w:type="spellStart"/>
      <w:r w:rsidR="00824550" w:rsidRPr="00067655">
        <w:rPr>
          <w:rFonts w:ascii="Garamond" w:hAnsi="Garamond" w:cs="Arial"/>
        </w:rPr>
        <w:t>Tominé</w:t>
      </w:r>
      <w:proofErr w:type="spellEnd"/>
      <w:r w:rsidR="00824550" w:rsidRPr="00067655">
        <w:rPr>
          <w:rFonts w:ascii="Garamond" w:hAnsi="Garamond" w:cs="Arial"/>
        </w:rPr>
        <w:t xml:space="preserve">; </w:t>
      </w:r>
      <w:proofErr w:type="spellStart"/>
      <w:r w:rsidR="00824550" w:rsidRPr="00067655">
        <w:rPr>
          <w:rFonts w:ascii="Garamond" w:hAnsi="Garamond" w:cs="Arial"/>
        </w:rPr>
        <w:t>Fuq</w:t>
      </w:r>
      <w:proofErr w:type="spellEnd"/>
      <w:r w:rsidR="00824550" w:rsidRPr="00067655">
        <w:rPr>
          <w:rFonts w:ascii="Garamond" w:hAnsi="Garamond" w:cs="Arial"/>
        </w:rPr>
        <w:t xml:space="preserve">: Laguna de </w:t>
      </w:r>
      <w:proofErr w:type="spellStart"/>
      <w:r w:rsidR="00824550" w:rsidRPr="00067655">
        <w:rPr>
          <w:rFonts w:ascii="Garamond" w:hAnsi="Garamond" w:cs="Arial"/>
        </w:rPr>
        <w:t>Fúquene</w:t>
      </w:r>
      <w:proofErr w:type="spellEnd"/>
      <w:r w:rsidR="00824550" w:rsidRPr="00067655">
        <w:rPr>
          <w:rFonts w:ascii="Garamond" w:hAnsi="Garamond" w:cs="Arial"/>
        </w:rPr>
        <w:t xml:space="preserve">; </w:t>
      </w:r>
      <w:proofErr w:type="spellStart"/>
      <w:r w:rsidR="00824550" w:rsidRPr="00067655">
        <w:rPr>
          <w:rFonts w:ascii="Garamond" w:hAnsi="Garamond" w:cs="Arial"/>
        </w:rPr>
        <w:t>Uba</w:t>
      </w:r>
      <w:proofErr w:type="spellEnd"/>
      <w:r w:rsidR="00824550" w:rsidRPr="00067655">
        <w:rPr>
          <w:rFonts w:ascii="Garamond" w:hAnsi="Garamond" w:cs="Arial"/>
        </w:rPr>
        <w:t xml:space="preserve">: Río Ubaté; </w:t>
      </w:r>
      <w:proofErr w:type="spellStart"/>
      <w:r w:rsidR="00824550" w:rsidRPr="00067655">
        <w:rPr>
          <w:rFonts w:ascii="Garamond" w:hAnsi="Garamond" w:cs="Arial"/>
        </w:rPr>
        <w:t>Cuc</w:t>
      </w:r>
      <w:proofErr w:type="spellEnd"/>
      <w:r w:rsidR="00824550" w:rsidRPr="00067655">
        <w:rPr>
          <w:rFonts w:ascii="Garamond" w:hAnsi="Garamond" w:cs="Arial"/>
        </w:rPr>
        <w:t xml:space="preserve">: Laguna de </w:t>
      </w:r>
      <w:proofErr w:type="spellStart"/>
      <w:r w:rsidR="00824550" w:rsidRPr="00067655">
        <w:rPr>
          <w:rFonts w:ascii="Garamond" w:hAnsi="Garamond" w:cs="Arial"/>
        </w:rPr>
        <w:t>Cucunubá</w:t>
      </w:r>
      <w:proofErr w:type="spellEnd"/>
      <w:r w:rsidR="00824550" w:rsidRPr="00067655">
        <w:rPr>
          <w:rFonts w:ascii="Garamond" w:hAnsi="Garamond" w:cs="Arial"/>
        </w:rPr>
        <w:t xml:space="preserve">; </w:t>
      </w:r>
      <w:proofErr w:type="spellStart"/>
      <w:r w:rsidR="00824550" w:rsidRPr="00067655">
        <w:rPr>
          <w:rFonts w:ascii="Garamond" w:hAnsi="Garamond" w:cs="Arial"/>
        </w:rPr>
        <w:t>Len</w:t>
      </w:r>
      <w:proofErr w:type="spellEnd"/>
      <w:r w:rsidR="00824550" w:rsidRPr="00067655">
        <w:rPr>
          <w:rFonts w:ascii="Garamond" w:hAnsi="Garamond" w:cs="Arial"/>
        </w:rPr>
        <w:t xml:space="preserve">: Río </w:t>
      </w:r>
      <w:proofErr w:type="spellStart"/>
      <w:r w:rsidR="00824550" w:rsidRPr="00067655">
        <w:rPr>
          <w:rFonts w:ascii="Garamond" w:hAnsi="Garamond" w:cs="Arial"/>
        </w:rPr>
        <w:t>Lenguazaque</w:t>
      </w:r>
      <w:proofErr w:type="spellEnd"/>
      <w:r w:rsidR="00824550" w:rsidRPr="00067655">
        <w:rPr>
          <w:rFonts w:ascii="Garamond" w:hAnsi="Garamond" w:cs="Arial"/>
        </w:rPr>
        <w:t>; To1: Lago de Tota A; Tot2: Lago de Tota B.</w:t>
      </w:r>
      <w:r w:rsidR="00861B91">
        <w:rPr>
          <w:rFonts w:ascii="Garamond" w:hAnsi="Garamond" w:cs="Arial"/>
        </w:rPr>
        <w:t xml:space="preserve"> Localidades</w:t>
      </w:r>
      <w:r w:rsidR="00947D3A">
        <w:rPr>
          <w:rFonts w:ascii="Garamond" w:hAnsi="Garamond" w:cs="Arial"/>
        </w:rPr>
        <w:t xml:space="preserve"> (</w:t>
      </w:r>
      <w:r w:rsidR="00030C1F">
        <w:rPr>
          <w:rFonts w:ascii="Garamond" w:hAnsi="Garamond" w:cs="Arial"/>
        </w:rPr>
        <w:t>2</w:t>
      </w:r>
      <w:r w:rsidR="00947D3A">
        <w:rPr>
          <w:rFonts w:ascii="Garamond" w:hAnsi="Garamond" w:cs="Arial"/>
        </w:rPr>
        <w:t>A)</w:t>
      </w:r>
      <w:r w:rsidR="00861B91">
        <w:rPr>
          <w:rFonts w:ascii="Garamond" w:hAnsi="Garamond" w:cs="Arial"/>
        </w:rPr>
        <w:t xml:space="preserve"> marcadas con: * = cuenca del río Bogotá, ** = cuenca del río Suárez, sin = </w:t>
      </w:r>
      <w:r w:rsidR="00DA2275">
        <w:rPr>
          <w:rFonts w:ascii="Garamond" w:hAnsi="Garamond" w:cs="Arial"/>
        </w:rPr>
        <w:t>L</w:t>
      </w:r>
      <w:r w:rsidR="00861B91">
        <w:rPr>
          <w:rFonts w:ascii="Garamond" w:hAnsi="Garamond" w:cs="Arial"/>
        </w:rPr>
        <w:t>ago de Tota.</w:t>
      </w:r>
    </w:p>
    <w:p w:rsidR="00417A2F" w:rsidRPr="00067655" w:rsidRDefault="00417A2F" w:rsidP="00C465CD">
      <w:pPr>
        <w:spacing w:line="360" w:lineRule="auto"/>
        <w:jc w:val="both"/>
        <w:rPr>
          <w:rFonts w:ascii="Garamond" w:hAnsi="Garamond" w:cs="Arial"/>
        </w:rPr>
      </w:pPr>
    </w:p>
    <w:p w:rsidR="00BE1F41" w:rsidRPr="00067655" w:rsidRDefault="00BE1F41" w:rsidP="00C465CD">
      <w:pPr>
        <w:spacing w:line="360" w:lineRule="auto"/>
        <w:jc w:val="both"/>
        <w:rPr>
          <w:rFonts w:ascii="Garamond" w:hAnsi="Garamond" w:cs="Arial"/>
        </w:rPr>
      </w:pPr>
      <w:r w:rsidRPr="00067655">
        <w:rPr>
          <w:rFonts w:ascii="Garamond" w:hAnsi="Garamond" w:cs="Arial"/>
        </w:rPr>
        <w:br w:type="page"/>
      </w:r>
    </w:p>
    <w:p w:rsidR="001D731D" w:rsidRDefault="007F7423" w:rsidP="00C465CD">
      <w:pPr>
        <w:spacing w:line="360" w:lineRule="auto"/>
        <w:jc w:val="both"/>
        <w:rPr>
          <w:rFonts w:ascii="Garamond" w:hAnsi="Garamond" w:cs="Arial"/>
        </w:rPr>
      </w:pPr>
      <w:r w:rsidRPr="00067655">
        <w:rPr>
          <w:rFonts w:ascii="Garamond" w:hAnsi="Garamond" w:cs="Arial"/>
        </w:rPr>
        <w:lastRenderedPageBreak/>
        <w:t>L</w:t>
      </w:r>
      <w:r w:rsidR="00C921E0" w:rsidRPr="00067655">
        <w:rPr>
          <w:rFonts w:ascii="Garamond" w:hAnsi="Garamond" w:cs="Arial"/>
        </w:rPr>
        <w:t>a gráfica de</w:t>
      </w:r>
      <w:r w:rsidR="00F94609" w:rsidRPr="00067655">
        <w:rPr>
          <w:rFonts w:ascii="Garamond" w:hAnsi="Garamond" w:cs="Arial"/>
        </w:rPr>
        <w:t xml:space="preserve">l análisis </w:t>
      </w:r>
      <w:r w:rsidR="00C921E0" w:rsidRPr="00067655">
        <w:rPr>
          <w:rFonts w:ascii="Garamond" w:hAnsi="Garamond" w:cs="Arial"/>
        </w:rPr>
        <w:t>NMDS</w:t>
      </w:r>
      <w:r w:rsidR="00F94609" w:rsidRPr="00067655">
        <w:rPr>
          <w:rFonts w:ascii="Garamond" w:hAnsi="Garamond" w:cs="Arial"/>
        </w:rPr>
        <w:t xml:space="preserve"> </w:t>
      </w:r>
      <w:r w:rsidRPr="00067655">
        <w:rPr>
          <w:rFonts w:ascii="Garamond" w:hAnsi="Garamond" w:cs="Arial"/>
        </w:rPr>
        <w:t xml:space="preserve">(stress = 0,12) indicó que </w:t>
      </w:r>
      <w:r w:rsidR="00C921E0" w:rsidRPr="00067655">
        <w:rPr>
          <w:rFonts w:ascii="Garamond" w:hAnsi="Garamond" w:cs="Arial"/>
        </w:rPr>
        <w:t>no h</w:t>
      </w:r>
      <w:r w:rsidR="006B4921" w:rsidRPr="00067655">
        <w:rPr>
          <w:rFonts w:ascii="Garamond" w:hAnsi="Garamond" w:cs="Arial"/>
        </w:rPr>
        <w:t xml:space="preserve">ubo una </w:t>
      </w:r>
      <w:r w:rsidR="008B7560" w:rsidRPr="00067655">
        <w:rPr>
          <w:rFonts w:ascii="Garamond" w:hAnsi="Garamond" w:cs="Arial"/>
        </w:rPr>
        <w:t xml:space="preserve">diferenciación en la dieta </w:t>
      </w:r>
      <w:r w:rsidR="006B4921" w:rsidRPr="00067655">
        <w:rPr>
          <w:rFonts w:ascii="Garamond" w:hAnsi="Garamond" w:cs="Arial"/>
        </w:rPr>
        <w:t xml:space="preserve">de </w:t>
      </w:r>
      <w:r w:rsidR="006B4921" w:rsidRPr="00067655">
        <w:rPr>
          <w:rFonts w:ascii="Garamond" w:hAnsi="Garamond" w:cs="Arial"/>
          <w:i/>
        </w:rPr>
        <w:t xml:space="preserve">G. </w:t>
      </w:r>
      <w:proofErr w:type="spellStart"/>
      <w:r w:rsidR="006B4921" w:rsidRPr="00067655">
        <w:rPr>
          <w:rFonts w:ascii="Garamond" w:hAnsi="Garamond" w:cs="Arial"/>
          <w:i/>
        </w:rPr>
        <w:t>bogotensis</w:t>
      </w:r>
      <w:proofErr w:type="spellEnd"/>
      <w:r w:rsidR="006B4921" w:rsidRPr="00067655">
        <w:rPr>
          <w:rFonts w:ascii="Garamond" w:hAnsi="Garamond" w:cs="Arial"/>
        </w:rPr>
        <w:t xml:space="preserve"> entre </w:t>
      </w:r>
      <w:r w:rsidR="002D204E" w:rsidRPr="00067655">
        <w:rPr>
          <w:rFonts w:ascii="Garamond" w:hAnsi="Garamond" w:cs="Arial"/>
        </w:rPr>
        <w:t xml:space="preserve">las tres </w:t>
      </w:r>
      <w:r w:rsidR="00981E8B" w:rsidRPr="00067655">
        <w:rPr>
          <w:rFonts w:ascii="Garamond" w:hAnsi="Garamond" w:cs="Arial"/>
        </w:rPr>
        <w:t>cuenca</w:t>
      </w:r>
      <w:r w:rsidR="002D204E" w:rsidRPr="00067655">
        <w:rPr>
          <w:rFonts w:ascii="Garamond" w:hAnsi="Garamond" w:cs="Arial"/>
        </w:rPr>
        <w:t xml:space="preserve">s </w:t>
      </w:r>
      <w:r w:rsidR="00ED2BCC" w:rsidRPr="00067655">
        <w:rPr>
          <w:rFonts w:ascii="Garamond" w:hAnsi="Garamond" w:cs="Arial"/>
        </w:rPr>
        <w:t>estudiadas</w:t>
      </w:r>
      <w:r w:rsidR="00AF611B" w:rsidRPr="00067655">
        <w:rPr>
          <w:rFonts w:ascii="Garamond" w:hAnsi="Garamond" w:cs="Arial"/>
        </w:rPr>
        <w:t xml:space="preserve"> </w:t>
      </w:r>
      <w:r w:rsidR="00AF611B" w:rsidRPr="006C0741">
        <w:rPr>
          <w:rFonts w:ascii="Garamond" w:hAnsi="Garamond" w:cs="Arial"/>
        </w:rPr>
        <w:t xml:space="preserve">(Figura </w:t>
      </w:r>
      <w:r w:rsidR="006617B9" w:rsidRPr="006C0741">
        <w:rPr>
          <w:rFonts w:ascii="Garamond" w:hAnsi="Garamond" w:cs="Arial"/>
        </w:rPr>
        <w:t>3</w:t>
      </w:r>
      <w:r w:rsidR="00AF611B" w:rsidRPr="006C0741">
        <w:rPr>
          <w:rFonts w:ascii="Garamond" w:hAnsi="Garamond" w:cs="Arial"/>
        </w:rPr>
        <w:t>)</w:t>
      </w:r>
      <w:r w:rsidR="008B7560" w:rsidRPr="006C0741">
        <w:rPr>
          <w:rFonts w:ascii="Garamond" w:hAnsi="Garamond" w:cs="Arial"/>
        </w:rPr>
        <w:t>.</w:t>
      </w:r>
    </w:p>
    <w:p w:rsidR="001D731D" w:rsidRDefault="001D731D">
      <w:pPr>
        <w:rPr>
          <w:rFonts w:ascii="Garamond" w:hAnsi="Garamond" w:cs="Arial"/>
        </w:rPr>
      </w:pPr>
      <w:r>
        <w:rPr>
          <w:rFonts w:ascii="Garamond" w:hAnsi="Garamond" w:cs="Arial"/>
        </w:rPr>
        <w:br w:type="page"/>
      </w:r>
    </w:p>
    <w:p w:rsidR="00594750" w:rsidRPr="00067655" w:rsidRDefault="00594750" w:rsidP="00C465CD">
      <w:pPr>
        <w:spacing w:line="360" w:lineRule="auto"/>
        <w:jc w:val="both"/>
        <w:rPr>
          <w:rFonts w:ascii="Garamond" w:hAnsi="Garamond" w:cs="Arial"/>
        </w:rPr>
      </w:pPr>
    </w:p>
    <w:p w:rsidR="00594750" w:rsidRPr="00067655" w:rsidRDefault="001916CD" w:rsidP="00C465CD">
      <w:pPr>
        <w:spacing w:line="360" w:lineRule="auto"/>
        <w:jc w:val="both"/>
        <w:rPr>
          <w:rFonts w:ascii="Garamond" w:hAnsi="Garamond" w:cs="Arial"/>
        </w:rPr>
      </w:pPr>
      <w:r>
        <w:rPr>
          <w:rFonts w:ascii="Garamond" w:hAnsi="Garamond" w:cs="Arial"/>
          <w:noProof/>
        </w:rPr>
        <w:drawing>
          <wp:inline distT="0" distB="0" distL="0" distR="0" wp14:anchorId="60C8BCF5" wp14:editId="1005DC19">
            <wp:extent cx="6329680" cy="3847465"/>
            <wp:effectExtent l="0" t="0" r="0" b="635"/>
            <wp:docPr id="3" name="Imagen 3" descr="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9680" cy="3847465"/>
                    </a:xfrm>
                    <a:prstGeom prst="rect">
                      <a:avLst/>
                    </a:prstGeom>
                    <a:noFill/>
                    <a:ln>
                      <a:noFill/>
                    </a:ln>
                  </pic:spPr>
                </pic:pic>
              </a:graphicData>
            </a:graphic>
          </wp:inline>
        </w:drawing>
      </w:r>
    </w:p>
    <w:p w:rsidR="008A22D6" w:rsidRPr="00067655" w:rsidRDefault="008A22D6" w:rsidP="00C465CD">
      <w:pPr>
        <w:spacing w:line="360" w:lineRule="auto"/>
        <w:jc w:val="both"/>
        <w:rPr>
          <w:rFonts w:ascii="Garamond" w:hAnsi="Garamond" w:cs="Arial"/>
        </w:rPr>
      </w:pPr>
    </w:p>
    <w:p w:rsidR="008A22D6" w:rsidRPr="00067655" w:rsidRDefault="00005ABB" w:rsidP="00C465CD">
      <w:pPr>
        <w:spacing w:line="360" w:lineRule="auto"/>
        <w:jc w:val="both"/>
        <w:rPr>
          <w:rFonts w:ascii="Garamond" w:hAnsi="Garamond" w:cs="Arial"/>
        </w:rPr>
      </w:pPr>
      <w:r w:rsidRPr="00DB38AC">
        <w:rPr>
          <w:rFonts w:ascii="Garamond" w:hAnsi="Garamond" w:cs="Arial"/>
          <w:b/>
        </w:rPr>
        <w:t xml:space="preserve">Figura </w:t>
      </w:r>
      <w:r w:rsidR="00543AB1" w:rsidRPr="00DB38AC">
        <w:rPr>
          <w:rFonts w:ascii="Garamond" w:hAnsi="Garamond" w:cs="Arial"/>
          <w:b/>
        </w:rPr>
        <w:t>3</w:t>
      </w:r>
      <w:r w:rsidRPr="00DB38AC">
        <w:rPr>
          <w:rFonts w:ascii="Garamond" w:hAnsi="Garamond" w:cs="Arial"/>
          <w:b/>
        </w:rPr>
        <w:t>.</w:t>
      </w:r>
      <w:r w:rsidRPr="00067655">
        <w:rPr>
          <w:rFonts w:ascii="Garamond" w:hAnsi="Garamond" w:cs="Arial"/>
        </w:rPr>
        <w:t xml:space="preserve"> Representación gráfica de la </w:t>
      </w:r>
      <w:r w:rsidR="0019661A" w:rsidRPr="00067655">
        <w:rPr>
          <w:rFonts w:ascii="Garamond" w:hAnsi="Garamond" w:cs="Arial"/>
        </w:rPr>
        <w:t xml:space="preserve">dieta de </w:t>
      </w:r>
      <w:r w:rsidR="0019661A" w:rsidRPr="00067655">
        <w:rPr>
          <w:rFonts w:ascii="Garamond" w:hAnsi="Garamond" w:cs="Arial"/>
          <w:i/>
        </w:rPr>
        <w:t xml:space="preserve">G. </w:t>
      </w:r>
      <w:proofErr w:type="spellStart"/>
      <w:r w:rsidR="0019661A" w:rsidRPr="00067655">
        <w:rPr>
          <w:rFonts w:ascii="Garamond" w:hAnsi="Garamond" w:cs="Arial"/>
          <w:i/>
        </w:rPr>
        <w:t>bogotensis</w:t>
      </w:r>
      <w:proofErr w:type="spellEnd"/>
      <w:r w:rsidR="0019661A" w:rsidRPr="00067655">
        <w:rPr>
          <w:rFonts w:ascii="Garamond" w:hAnsi="Garamond" w:cs="Arial"/>
        </w:rPr>
        <w:t xml:space="preserve"> por localidad y </w:t>
      </w:r>
      <w:r w:rsidR="00981E8B" w:rsidRPr="00067655">
        <w:rPr>
          <w:rFonts w:ascii="Garamond" w:hAnsi="Garamond" w:cs="Arial"/>
        </w:rPr>
        <w:t>cuenca</w:t>
      </w:r>
      <w:r w:rsidR="00A071C6" w:rsidRPr="00067655">
        <w:rPr>
          <w:rFonts w:ascii="Garamond" w:hAnsi="Garamond" w:cs="Arial"/>
        </w:rPr>
        <w:t xml:space="preserve">s </w:t>
      </w:r>
      <w:r w:rsidR="0019661A" w:rsidRPr="00067655">
        <w:rPr>
          <w:rFonts w:ascii="Garamond" w:hAnsi="Garamond" w:cs="Arial"/>
        </w:rPr>
        <w:t xml:space="preserve">mediante el análisis de escalonamiento multidimensional no métrico (NMDS) con </w:t>
      </w:r>
      <w:proofErr w:type="spellStart"/>
      <w:r w:rsidR="0019661A" w:rsidRPr="00067655">
        <w:rPr>
          <w:rFonts w:ascii="Garamond" w:hAnsi="Garamond" w:cs="Arial"/>
        </w:rPr>
        <w:t>sobreposición</w:t>
      </w:r>
      <w:proofErr w:type="spellEnd"/>
      <w:r w:rsidR="0019661A" w:rsidRPr="00067655">
        <w:rPr>
          <w:rFonts w:ascii="Garamond" w:hAnsi="Garamond" w:cs="Arial"/>
        </w:rPr>
        <w:t xml:space="preserve"> de </w:t>
      </w:r>
      <w:proofErr w:type="spellStart"/>
      <w:r w:rsidR="0019661A" w:rsidRPr="00067655">
        <w:rPr>
          <w:rFonts w:ascii="Garamond" w:hAnsi="Garamond" w:cs="Arial"/>
        </w:rPr>
        <w:t>cluster</w:t>
      </w:r>
      <w:proofErr w:type="spellEnd"/>
      <w:r w:rsidR="0019661A" w:rsidRPr="00067655">
        <w:rPr>
          <w:rFonts w:ascii="Garamond" w:hAnsi="Garamond" w:cs="Arial"/>
        </w:rPr>
        <w:t xml:space="preserve"> (UPGMA).</w:t>
      </w:r>
      <w:r w:rsidR="00A071C6" w:rsidRPr="00067655">
        <w:rPr>
          <w:rFonts w:ascii="Garamond" w:hAnsi="Garamond" w:cs="Arial"/>
        </w:rPr>
        <w:t xml:space="preserve"> </w:t>
      </w:r>
      <w:r w:rsidR="00981E8B" w:rsidRPr="00067655">
        <w:rPr>
          <w:rFonts w:ascii="Garamond" w:hAnsi="Garamond" w:cs="Arial"/>
        </w:rPr>
        <w:t>Cuenca</w:t>
      </w:r>
      <w:r w:rsidR="00A071C6" w:rsidRPr="00067655">
        <w:rPr>
          <w:rFonts w:ascii="Garamond" w:hAnsi="Garamond" w:cs="Arial"/>
        </w:rPr>
        <w:t>s (B: Bogotá; S: Suárez; T: Tota)</w:t>
      </w:r>
      <w:r w:rsidR="00881AF9" w:rsidRPr="00067655">
        <w:rPr>
          <w:rFonts w:ascii="Garamond" w:hAnsi="Garamond" w:cs="Arial"/>
        </w:rPr>
        <w:t>; L</w:t>
      </w:r>
      <w:r w:rsidR="00A071C6" w:rsidRPr="00067655">
        <w:rPr>
          <w:rFonts w:ascii="Garamond" w:hAnsi="Garamond" w:cs="Arial"/>
        </w:rPr>
        <w:t>ocalidades (</w:t>
      </w:r>
      <w:proofErr w:type="spellStart"/>
      <w:r w:rsidR="00305946" w:rsidRPr="00067655">
        <w:rPr>
          <w:rFonts w:ascii="Garamond" w:hAnsi="Garamond" w:cs="Arial"/>
        </w:rPr>
        <w:t>Tib</w:t>
      </w:r>
      <w:proofErr w:type="spellEnd"/>
      <w:r w:rsidR="00305946" w:rsidRPr="00067655">
        <w:rPr>
          <w:rFonts w:ascii="Garamond" w:hAnsi="Garamond" w:cs="Arial"/>
        </w:rPr>
        <w:t xml:space="preserve">: </w:t>
      </w:r>
      <w:proofErr w:type="spellStart"/>
      <w:r w:rsidR="00305946" w:rsidRPr="00067655">
        <w:rPr>
          <w:rFonts w:ascii="Garamond" w:hAnsi="Garamond" w:cs="Arial"/>
        </w:rPr>
        <w:t>Tibitoc</w:t>
      </w:r>
      <w:proofErr w:type="spellEnd"/>
      <w:r w:rsidR="00305946" w:rsidRPr="00067655">
        <w:rPr>
          <w:rFonts w:ascii="Garamond" w:hAnsi="Garamond" w:cs="Arial"/>
        </w:rPr>
        <w:t xml:space="preserve">; Sus: Quebrada La Susana; </w:t>
      </w:r>
      <w:proofErr w:type="spellStart"/>
      <w:r w:rsidR="00305946" w:rsidRPr="00067655">
        <w:rPr>
          <w:rFonts w:ascii="Garamond" w:hAnsi="Garamond" w:cs="Arial"/>
        </w:rPr>
        <w:t>Man</w:t>
      </w:r>
      <w:proofErr w:type="spellEnd"/>
      <w:r w:rsidR="00305946" w:rsidRPr="00067655">
        <w:rPr>
          <w:rFonts w:ascii="Garamond" w:hAnsi="Garamond" w:cs="Arial"/>
        </w:rPr>
        <w:t xml:space="preserve">: Quebrada Mancilla; Tom: Embalse de </w:t>
      </w:r>
      <w:proofErr w:type="spellStart"/>
      <w:r w:rsidR="00305946" w:rsidRPr="00067655">
        <w:rPr>
          <w:rFonts w:ascii="Garamond" w:hAnsi="Garamond" w:cs="Arial"/>
        </w:rPr>
        <w:t>Tominé</w:t>
      </w:r>
      <w:proofErr w:type="spellEnd"/>
      <w:r w:rsidR="00305946" w:rsidRPr="00067655">
        <w:rPr>
          <w:rFonts w:ascii="Garamond" w:hAnsi="Garamond" w:cs="Arial"/>
        </w:rPr>
        <w:t xml:space="preserve">; </w:t>
      </w:r>
      <w:proofErr w:type="spellStart"/>
      <w:r w:rsidR="00305946" w:rsidRPr="00067655">
        <w:rPr>
          <w:rFonts w:ascii="Garamond" w:hAnsi="Garamond" w:cs="Arial"/>
        </w:rPr>
        <w:t>Fuq</w:t>
      </w:r>
      <w:proofErr w:type="spellEnd"/>
      <w:r w:rsidR="00305946" w:rsidRPr="00067655">
        <w:rPr>
          <w:rFonts w:ascii="Garamond" w:hAnsi="Garamond" w:cs="Arial"/>
        </w:rPr>
        <w:t xml:space="preserve">: Laguna de </w:t>
      </w:r>
      <w:proofErr w:type="spellStart"/>
      <w:r w:rsidR="00305946" w:rsidRPr="00067655">
        <w:rPr>
          <w:rFonts w:ascii="Garamond" w:hAnsi="Garamond" w:cs="Arial"/>
        </w:rPr>
        <w:t>Fúquene</w:t>
      </w:r>
      <w:proofErr w:type="spellEnd"/>
      <w:r w:rsidR="00305946" w:rsidRPr="00067655">
        <w:rPr>
          <w:rFonts w:ascii="Garamond" w:hAnsi="Garamond" w:cs="Arial"/>
        </w:rPr>
        <w:t xml:space="preserve">; </w:t>
      </w:r>
      <w:proofErr w:type="spellStart"/>
      <w:r w:rsidR="00305946" w:rsidRPr="00067655">
        <w:rPr>
          <w:rFonts w:ascii="Garamond" w:hAnsi="Garamond" w:cs="Arial"/>
        </w:rPr>
        <w:t>Uba</w:t>
      </w:r>
      <w:proofErr w:type="spellEnd"/>
      <w:r w:rsidR="00305946" w:rsidRPr="00067655">
        <w:rPr>
          <w:rFonts w:ascii="Garamond" w:hAnsi="Garamond" w:cs="Arial"/>
        </w:rPr>
        <w:t xml:space="preserve">: Río Ubaté; </w:t>
      </w:r>
      <w:proofErr w:type="spellStart"/>
      <w:r w:rsidR="00305946" w:rsidRPr="00067655">
        <w:rPr>
          <w:rFonts w:ascii="Garamond" w:hAnsi="Garamond" w:cs="Arial"/>
        </w:rPr>
        <w:t>Cuc</w:t>
      </w:r>
      <w:proofErr w:type="spellEnd"/>
      <w:r w:rsidR="00305946" w:rsidRPr="00067655">
        <w:rPr>
          <w:rFonts w:ascii="Garamond" w:hAnsi="Garamond" w:cs="Arial"/>
        </w:rPr>
        <w:t xml:space="preserve">: Laguna de </w:t>
      </w:r>
      <w:proofErr w:type="spellStart"/>
      <w:r w:rsidR="00305946" w:rsidRPr="00067655">
        <w:rPr>
          <w:rFonts w:ascii="Garamond" w:hAnsi="Garamond" w:cs="Arial"/>
        </w:rPr>
        <w:t>Cucunubá</w:t>
      </w:r>
      <w:proofErr w:type="spellEnd"/>
      <w:r w:rsidR="00305946" w:rsidRPr="00067655">
        <w:rPr>
          <w:rFonts w:ascii="Garamond" w:hAnsi="Garamond" w:cs="Arial"/>
        </w:rPr>
        <w:t xml:space="preserve">; </w:t>
      </w:r>
      <w:proofErr w:type="spellStart"/>
      <w:r w:rsidR="00305946" w:rsidRPr="00067655">
        <w:rPr>
          <w:rFonts w:ascii="Garamond" w:hAnsi="Garamond" w:cs="Arial"/>
        </w:rPr>
        <w:t>Len</w:t>
      </w:r>
      <w:proofErr w:type="spellEnd"/>
      <w:r w:rsidR="00305946" w:rsidRPr="00067655">
        <w:rPr>
          <w:rFonts w:ascii="Garamond" w:hAnsi="Garamond" w:cs="Arial"/>
        </w:rPr>
        <w:t xml:space="preserve">: Río </w:t>
      </w:r>
      <w:proofErr w:type="spellStart"/>
      <w:r w:rsidR="00305946" w:rsidRPr="00067655">
        <w:rPr>
          <w:rFonts w:ascii="Garamond" w:hAnsi="Garamond" w:cs="Arial"/>
        </w:rPr>
        <w:t>Lenguazaque</w:t>
      </w:r>
      <w:proofErr w:type="spellEnd"/>
      <w:r w:rsidR="00305946" w:rsidRPr="00067655">
        <w:rPr>
          <w:rFonts w:ascii="Garamond" w:hAnsi="Garamond" w:cs="Arial"/>
        </w:rPr>
        <w:t>; To1: Lago de Tota A; Tot2: Lago de Tota B</w:t>
      </w:r>
      <w:r w:rsidR="00A071C6" w:rsidRPr="00067655">
        <w:rPr>
          <w:rFonts w:ascii="Garamond" w:hAnsi="Garamond" w:cs="Arial"/>
        </w:rPr>
        <w:t>)</w:t>
      </w:r>
      <w:r w:rsidR="00305946" w:rsidRPr="00067655">
        <w:rPr>
          <w:rFonts w:ascii="Garamond" w:hAnsi="Garamond" w:cs="Arial"/>
        </w:rPr>
        <w:t>.</w:t>
      </w:r>
    </w:p>
    <w:p w:rsidR="000E0D55" w:rsidRPr="00067655" w:rsidRDefault="000E0D55" w:rsidP="00C465CD">
      <w:pPr>
        <w:spacing w:line="360" w:lineRule="auto"/>
        <w:jc w:val="both"/>
        <w:rPr>
          <w:rFonts w:ascii="Garamond" w:hAnsi="Garamond" w:cs="Arial"/>
        </w:rPr>
      </w:pPr>
    </w:p>
    <w:p w:rsidR="001D731D" w:rsidRDefault="001D731D" w:rsidP="00C465CD">
      <w:pPr>
        <w:spacing w:line="360" w:lineRule="auto"/>
        <w:jc w:val="both"/>
        <w:rPr>
          <w:rFonts w:ascii="Garamond" w:hAnsi="Garamond" w:cs="Arial"/>
        </w:rPr>
      </w:pPr>
    </w:p>
    <w:p w:rsidR="001D731D" w:rsidRDefault="001D731D" w:rsidP="00C465CD">
      <w:pPr>
        <w:spacing w:line="360" w:lineRule="auto"/>
        <w:jc w:val="both"/>
        <w:rPr>
          <w:rFonts w:ascii="Garamond" w:hAnsi="Garamond" w:cs="Arial"/>
        </w:rPr>
      </w:pPr>
    </w:p>
    <w:p w:rsidR="001D731D" w:rsidRDefault="00E30625" w:rsidP="00C465CD">
      <w:pPr>
        <w:spacing w:line="360" w:lineRule="auto"/>
        <w:jc w:val="both"/>
        <w:rPr>
          <w:rFonts w:ascii="Garamond" w:hAnsi="Garamond" w:cs="Arial"/>
        </w:rPr>
      </w:pPr>
      <w:r w:rsidRPr="00067655">
        <w:rPr>
          <w:rFonts w:ascii="Garamond" w:hAnsi="Garamond" w:cs="Arial"/>
        </w:rPr>
        <w:br w:type="page"/>
      </w:r>
    </w:p>
    <w:p w:rsidR="001D731D" w:rsidRDefault="001D731D" w:rsidP="00C465CD">
      <w:pPr>
        <w:spacing w:line="360" w:lineRule="auto"/>
        <w:jc w:val="both"/>
        <w:rPr>
          <w:rFonts w:ascii="Garamond" w:hAnsi="Garamond" w:cs="Arial"/>
        </w:rPr>
      </w:pPr>
      <w:r w:rsidRPr="00067655">
        <w:rPr>
          <w:rFonts w:ascii="Garamond" w:hAnsi="Garamond" w:cs="Arial"/>
          <w:lang w:val="es-ES"/>
        </w:rPr>
        <w:lastRenderedPageBreak/>
        <w:t>Los valores de R global y R por factor (obtenidos con el ANOSIM) no fueron significativos pero en general presentaron valores bajos (≤0,321</w:t>
      </w:r>
      <w:r w:rsidRPr="006C0741">
        <w:rPr>
          <w:rFonts w:ascii="Garamond" w:hAnsi="Garamond" w:cs="Arial"/>
          <w:lang w:val="es-ES"/>
        </w:rPr>
        <w:t>) (Tabla 3).</w:t>
      </w:r>
    </w:p>
    <w:p w:rsidR="001D731D" w:rsidRDefault="001D731D">
      <w:pPr>
        <w:rPr>
          <w:rFonts w:ascii="Garamond" w:hAnsi="Garamond" w:cs="Arial"/>
        </w:rPr>
      </w:pPr>
      <w:r>
        <w:rPr>
          <w:rFonts w:ascii="Garamond" w:hAnsi="Garamond" w:cs="Arial"/>
        </w:rPr>
        <w:br w:type="page"/>
      </w:r>
    </w:p>
    <w:p w:rsidR="00E30625" w:rsidRPr="00067655" w:rsidRDefault="00E30625" w:rsidP="00C465CD">
      <w:pPr>
        <w:spacing w:line="360" w:lineRule="auto"/>
        <w:jc w:val="both"/>
        <w:rPr>
          <w:rFonts w:ascii="Garamond" w:hAnsi="Garamond" w:cs="Arial"/>
        </w:rPr>
      </w:pPr>
      <w:r w:rsidRPr="00067655">
        <w:rPr>
          <w:rFonts w:ascii="Garamond" w:hAnsi="Garamond" w:cs="Arial"/>
          <w:b/>
        </w:rPr>
        <w:lastRenderedPageBreak/>
        <w:t xml:space="preserve">Tabla </w:t>
      </w:r>
      <w:r w:rsidR="00543AB1" w:rsidRPr="00067655">
        <w:rPr>
          <w:rFonts w:ascii="Garamond" w:hAnsi="Garamond" w:cs="Arial"/>
          <w:b/>
        </w:rPr>
        <w:t>3</w:t>
      </w:r>
      <w:r w:rsidRPr="00067655">
        <w:rPr>
          <w:rFonts w:ascii="Garamond" w:hAnsi="Garamond" w:cs="Arial"/>
          <w:b/>
        </w:rPr>
        <w:t>.</w:t>
      </w:r>
      <w:r w:rsidRPr="00067655">
        <w:rPr>
          <w:rFonts w:ascii="Garamond" w:hAnsi="Garamond" w:cs="Arial"/>
        </w:rPr>
        <w:t xml:space="preserve"> Resultados del análisis de </w:t>
      </w:r>
      <w:proofErr w:type="spellStart"/>
      <w:r w:rsidRPr="00067655">
        <w:rPr>
          <w:rFonts w:ascii="Garamond" w:hAnsi="Garamond" w:cs="Arial"/>
        </w:rPr>
        <w:t>similaridad</w:t>
      </w:r>
      <w:proofErr w:type="spellEnd"/>
      <w:r w:rsidRPr="00067655">
        <w:rPr>
          <w:rFonts w:ascii="Garamond" w:hAnsi="Garamond" w:cs="Arial"/>
        </w:rPr>
        <w:t xml:space="preserve"> (ANOSIM, 999 permutaciones) de la dieta de </w:t>
      </w:r>
      <w:r w:rsidRPr="00067655">
        <w:rPr>
          <w:rFonts w:ascii="Garamond" w:hAnsi="Garamond" w:cs="Arial"/>
          <w:i/>
        </w:rPr>
        <w:t xml:space="preserve">G. </w:t>
      </w:r>
      <w:proofErr w:type="spellStart"/>
      <w:r w:rsidRPr="00067655">
        <w:rPr>
          <w:rFonts w:ascii="Garamond" w:hAnsi="Garamond" w:cs="Arial"/>
          <w:i/>
        </w:rPr>
        <w:t>bogotensis</w:t>
      </w:r>
      <w:proofErr w:type="spellEnd"/>
      <w:r w:rsidRPr="00067655">
        <w:rPr>
          <w:rFonts w:ascii="Garamond" w:hAnsi="Garamond" w:cs="Arial"/>
        </w:rPr>
        <w:t xml:space="preserve"> entre las tres </w:t>
      </w:r>
      <w:r w:rsidR="00981E8B" w:rsidRPr="00067655">
        <w:rPr>
          <w:rFonts w:ascii="Garamond" w:hAnsi="Garamond" w:cs="Arial"/>
        </w:rPr>
        <w:t>cuenca</w:t>
      </w:r>
      <w:r w:rsidRPr="00067655">
        <w:rPr>
          <w:rFonts w:ascii="Garamond" w:hAnsi="Garamond" w:cs="Arial"/>
        </w:rPr>
        <w:t xml:space="preserve">s de estudio en el altiplano </w:t>
      </w:r>
      <w:proofErr w:type="spellStart"/>
      <w:r w:rsidRPr="00067655">
        <w:rPr>
          <w:rFonts w:ascii="Garamond" w:hAnsi="Garamond" w:cs="Arial"/>
        </w:rPr>
        <w:t>Cundiboyacense</w:t>
      </w:r>
      <w:proofErr w:type="spellEnd"/>
      <w:r w:rsidRPr="00067655">
        <w:rPr>
          <w:rFonts w:ascii="Garamond" w:hAnsi="Garamond" w:cs="Arial"/>
        </w:rPr>
        <w:t>, Colombia.</w:t>
      </w:r>
    </w:p>
    <w:tbl>
      <w:tblPr>
        <w:tblW w:w="0" w:type="auto"/>
        <w:jc w:val="center"/>
        <w:tblBorders>
          <w:top w:val="single" w:sz="4" w:space="0" w:color="auto"/>
          <w:bottom w:val="single" w:sz="4" w:space="0" w:color="auto"/>
        </w:tblBorders>
        <w:tblLook w:val="04A0" w:firstRow="1" w:lastRow="0" w:firstColumn="1" w:lastColumn="0" w:noHBand="0" w:noVBand="1"/>
      </w:tblPr>
      <w:tblGrid>
        <w:gridCol w:w="1571"/>
        <w:gridCol w:w="1126"/>
        <w:gridCol w:w="1099"/>
        <w:gridCol w:w="719"/>
        <w:gridCol w:w="606"/>
      </w:tblGrid>
      <w:tr w:rsidR="00E30625" w:rsidRPr="00067655" w:rsidTr="00916D4A">
        <w:trPr>
          <w:jc w:val="center"/>
        </w:trPr>
        <w:tc>
          <w:tcPr>
            <w:tcW w:w="0" w:type="auto"/>
            <w:tcBorders>
              <w:top w:val="single" w:sz="4" w:space="0" w:color="auto"/>
              <w:bottom w:val="single" w:sz="4" w:space="0" w:color="auto"/>
            </w:tcBorders>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Factor</w:t>
            </w:r>
          </w:p>
        </w:tc>
        <w:tc>
          <w:tcPr>
            <w:tcW w:w="0" w:type="auto"/>
            <w:tcBorders>
              <w:top w:val="single" w:sz="4" w:space="0" w:color="auto"/>
              <w:bottom w:val="single" w:sz="4" w:space="0" w:color="auto"/>
            </w:tcBorders>
            <w:shd w:val="clear" w:color="auto" w:fill="auto"/>
            <w:vAlign w:val="center"/>
          </w:tcPr>
          <w:p w:rsidR="00E30625" w:rsidRPr="00067655" w:rsidRDefault="00E30625" w:rsidP="00C465CD">
            <w:pPr>
              <w:spacing w:line="360" w:lineRule="auto"/>
              <w:jc w:val="center"/>
              <w:rPr>
                <w:rFonts w:ascii="Garamond" w:hAnsi="Garamond" w:cs="Arial"/>
              </w:rPr>
            </w:pPr>
            <w:r w:rsidRPr="00067655">
              <w:rPr>
                <w:rFonts w:ascii="Garamond" w:hAnsi="Garamond" w:cs="Arial"/>
              </w:rPr>
              <w:t>R (global)</w:t>
            </w:r>
          </w:p>
        </w:tc>
        <w:tc>
          <w:tcPr>
            <w:tcW w:w="0" w:type="auto"/>
            <w:tcBorders>
              <w:top w:val="single" w:sz="4" w:space="0" w:color="auto"/>
              <w:bottom w:val="single" w:sz="4" w:space="0" w:color="auto"/>
            </w:tcBorders>
            <w:shd w:val="clear" w:color="auto" w:fill="auto"/>
            <w:vAlign w:val="center"/>
          </w:tcPr>
          <w:p w:rsidR="00E30625" w:rsidRPr="00067655" w:rsidRDefault="00E30625" w:rsidP="00C465CD">
            <w:pPr>
              <w:spacing w:line="360" w:lineRule="auto"/>
              <w:jc w:val="center"/>
              <w:rPr>
                <w:rFonts w:ascii="Garamond" w:hAnsi="Garamond" w:cs="Arial"/>
              </w:rPr>
            </w:pPr>
            <w:r w:rsidRPr="00067655">
              <w:rPr>
                <w:rFonts w:ascii="Garamond" w:hAnsi="Garamond" w:cs="Arial"/>
              </w:rPr>
              <w:t>p (global)</w:t>
            </w:r>
          </w:p>
        </w:tc>
        <w:tc>
          <w:tcPr>
            <w:tcW w:w="0" w:type="auto"/>
            <w:tcBorders>
              <w:top w:val="single" w:sz="4" w:space="0" w:color="auto"/>
              <w:bottom w:val="single" w:sz="4" w:space="0" w:color="auto"/>
            </w:tcBorders>
            <w:shd w:val="clear" w:color="auto" w:fill="auto"/>
            <w:vAlign w:val="center"/>
          </w:tcPr>
          <w:p w:rsidR="00E30625" w:rsidRPr="00067655" w:rsidRDefault="00E30625" w:rsidP="00C465CD">
            <w:pPr>
              <w:spacing w:line="360" w:lineRule="auto"/>
              <w:jc w:val="center"/>
              <w:rPr>
                <w:rFonts w:ascii="Garamond" w:hAnsi="Garamond" w:cs="Arial"/>
              </w:rPr>
            </w:pPr>
            <w:r w:rsidRPr="00067655">
              <w:rPr>
                <w:rFonts w:ascii="Garamond" w:hAnsi="Garamond" w:cs="Arial"/>
              </w:rPr>
              <w:t>R</w:t>
            </w:r>
          </w:p>
        </w:tc>
        <w:tc>
          <w:tcPr>
            <w:tcW w:w="0" w:type="auto"/>
            <w:tcBorders>
              <w:top w:val="single" w:sz="4" w:space="0" w:color="auto"/>
              <w:bottom w:val="single" w:sz="4" w:space="0" w:color="auto"/>
            </w:tcBorders>
            <w:shd w:val="clear" w:color="auto" w:fill="auto"/>
            <w:vAlign w:val="center"/>
          </w:tcPr>
          <w:p w:rsidR="00E30625" w:rsidRPr="00067655" w:rsidRDefault="00E30625" w:rsidP="00C465CD">
            <w:pPr>
              <w:spacing w:line="360" w:lineRule="auto"/>
              <w:jc w:val="center"/>
              <w:rPr>
                <w:rFonts w:ascii="Garamond" w:hAnsi="Garamond" w:cs="Arial"/>
              </w:rPr>
            </w:pPr>
            <w:r w:rsidRPr="00067655">
              <w:rPr>
                <w:rFonts w:ascii="Garamond" w:hAnsi="Garamond" w:cs="Arial"/>
              </w:rPr>
              <w:t>p</w:t>
            </w:r>
          </w:p>
        </w:tc>
      </w:tr>
      <w:tr w:rsidR="00E30625" w:rsidRPr="00067655" w:rsidTr="00916D4A">
        <w:trPr>
          <w:jc w:val="center"/>
        </w:trPr>
        <w:tc>
          <w:tcPr>
            <w:tcW w:w="0" w:type="auto"/>
            <w:tcBorders>
              <w:top w:val="single" w:sz="4" w:space="0" w:color="auto"/>
            </w:tcBorders>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Bogotá-Suárez</w:t>
            </w:r>
          </w:p>
        </w:tc>
        <w:tc>
          <w:tcPr>
            <w:tcW w:w="0" w:type="auto"/>
            <w:vMerge w:val="restart"/>
            <w:tcBorders>
              <w:top w:val="single" w:sz="4" w:space="0" w:color="auto"/>
            </w:tcBorders>
            <w:shd w:val="clear" w:color="auto" w:fill="auto"/>
            <w:vAlign w:val="center"/>
          </w:tcPr>
          <w:p w:rsidR="00E30625" w:rsidRPr="00067655" w:rsidRDefault="00E30625" w:rsidP="00C465CD">
            <w:pPr>
              <w:spacing w:line="360" w:lineRule="auto"/>
              <w:jc w:val="center"/>
              <w:rPr>
                <w:rFonts w:ascii="Garamond" w:hAnsi="Garamond" w:cs="Arial"/>
              </w:rPr>
            </w:pPr>
            <w:r w:rsidRPr="00067655">
              <w:rPr>
                <w:rFonts w:ascii="Garamond" w:hAnsi="Garamond" w:cs="Arial"/>
              </w:rPr>
              <w:t>0,221</w:t>
            </w:r>
          </w:p>
        </w:tc>
        <w:tc>
          <w:tcPr>
            <w:tcW w:w="0" w:type="auto"/>
            <w:vMerge w:val="restart"/>
            <w:tcBorders>
              <w:top w:val="single" w:sz="4" w:space="0" w:color="auto"/>
            </w:tcBorders>
            <w:shd w:val="clear" w:color="auto" w:fill="auto"/>
            <w:vAlign w:val="center"/>
          </w:tcPr>
          <w:p w:rsidR="00E30625" w:rsidRPr="00067655" w:rsidRDefault="00E30625" w:rsidP="00C465CD">
            <w:pPr>
              <w:spacing w:line="360" w:lineRule="auto"/>
              <w:jc w:val="center"/>
              <w:rPr>
                <w:rFonts w:ascii="Garamond" w:hAnsi="Garamond" w:cs="Arial"/>
              </w:rPr>
            </w:pPr>
            <w:r w:rsidRPr="00067655">
              <w:rPr>
                <w:rFonts w:ascii="Garamond" w:hAnsi="Garamond" w:cs="Arial"/>
              </w:rPr>
              <w:t>0,09</w:t>
            </w:r>
          </w:p>
        </w:tc>
        <w:tc>
          <w:tcPr>
            <w:tcW w:w="0" w:type="auto"/>
            <w:tcBorders>
              <w:top w:val="single" w:sz="4" w:space="0" w:color="auto"/>
            </w:tcBorders>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0,219</w:t>
            </w:r>
          </w:p>
        </w:tc>
        <w:tc>
          <w:tcPr>
            <w:tcW w:w="0" w:type="auto"/>
            <w:tcBorders>
              <w:top w:val="single" w:sz="4" w:space="0" w:color="auto"/>
            </w:tcBorders>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0,14</w:t>
            </w:r>
          </w:p>
        </w:tc>
      </w:tr>
      <w:tr w:rsidR="00E30625" w:rsidRPr="00067655" w:rsidTr="00916D4A">
        <w:trPr>
          <w:jc w:val="center"/>
        </w:trPr>
        <w:tc>
          <w:tcPr>
            <w:tcW w:w="0" w:type="auto"/>
            <w:shd w:val="clear" w:color="auto" w:fill="auto"/>
          </w:tcPr>
          <w:p w:rsidR="00E30625" w:rsidRPr="00067655" w:rsidRDefault="00E30625" w:rsidP="009E2E80">
            <w:pPr>
              <w:spacing w:line="360" w:lineRule="auto"/>
              <w:jc w:val="both"/>
              <w:rPr>
                <w:rFonts w:ascii="Garamond" w:hAnsi="Garamond" w:cs="Arial"/>
              </w:rPr>
            </w:pPr>
            <w:r w:rsidRPr="00067655">
              <w:rPr>
                <w:rFonts w:ascii="Garamond" w:hAnsi="Garamond" w:cs="Arial"/>
              </w:rPr>
              <w:t>Bogotá</w:t>
            </w:r>
            <w:r w:rsidR="00791F1A">
              <w:rPr>
                <w:rFonts w:ascii="Garamond" w:hAnsi="Garamond" w:cs="Arial"/>
              </w:rPr>
              <w:t>-</w:t>
            </w:r>
            <w:r w:rsidRPr="00067655">
              <w:rPr>
                <w:rFonts w:ascii="Garamond" w:hAnsi="Garamond" w:cs="Arial"/>
              </w:rPr>
              <w:t>Tota</w:t>
            </w:r>
          </w:p>
        </w:tc>
        <w:tc>
          <w:tcPr>
            <w:tcW w:w="0" w:type="auto"/>
            <w:vMerge/>
            <w:shd w:val="clear" w:color="auto" w:fill="auto"/>
          </w:tcPr>
          <w:p w:rsidR="00E30625" w:rsidRPr="00067655" w:rsidRDefault="00E30625" w:rsidP="00C465CD">
            <w:pPr>
              <w:spacing w:line="360" w:lineRule="auto"/>
              <w:jc w:val="both"/>
              <w:rPr>
                <w:rFonts w:ascii="Garamond" w:hAnsi="Garamond" w:cs="Arial"/>
              </w:rPr>
            </w:pPr>
          </w:p>
        </w:tc>
        <w:tc>
          <w:tcPr>
            <w:tcW w:w="0" w:type="auto"/>
            <w:vMerge/>
            <w:shd w:val="clear" w:color="auto" w:fill="auto"/>
          </w:tcPr>
          <w:p w:rsidR="00E30625" w:rsidRPr="00067655" w:rsidRDefault="00E30625" w:rsidP="00C465CD">
            <w:pPr>
              <w:spacing w:line="360" w:lineRule="auto"/>
              <w:jc w:val="both"/>
              <w:rPr>
                <w:rFonts w:ascii="Garamond" w:hAnsi="Garamond" w:cs="Arial"/>
              </w:rPr>
            </w:pPr>
          </w:p>
        </w:tc>
        <w:tc>
          <w:tcPr>
            <w:tcW w:w="0" w:type="auto"/>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0,107</w:t>
            </w:r>
          </w:p>
        </w:tc>
        <w:tc>
          <w:tcPr>
            <w:tcW w:w="0" w:type="auto"/>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0,47</w:t>
            </w:r>
          </w:p>
        </w:tc>
      </w:tr>
      <w:tr w:rsidR="00E30625" w:rsidRPr="00067655" w:rsidTr="00916D4A">
        <w:trPr>
          <w:jc w:val="center"/>
        </w:trPr>
        <w:tc>
          <w:tcPr>
            <w:tcW w:w="0" w:type="auto"/>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Suárez-Tota</w:t>
            </w:r>
          </w:p>
        </w:tc>
        <w:tc>
          <w:tcPr>
            <w:tcW w:w="0" w:type="auto"/>
            <w:vMerge/>
            <w:shd w:val="clear" w:color="auto" w:fill="auto"/>
          </w:tcPr>
          <w:p w:rsidR="00E30625" w:rsidRPr="00067655" w:rsidRDefault="00E30625" w:rsidP="00C465CD">
            <w:pPr>
              <w:spacing w:line="360" w:lineRule="auto"/>
              <w:jc w:val="both"/>
              <w:rPr>
                <w:rFonts w:ascii="Garamond" w:hAnsi="Garamond" w:cs="Arial"/>
              </w:rPr>
            </w:pPr>
          </w:p>
        </w:tc>
        <w:tc>
          <w:tcPr>
            <w:tcW w:w="0" w:type="auto"/>
            <w:vMerge/>
            <w:shd w:val="clear" w:color="auto" w:fill="auto"/>
          </w:tcPr>
          <w:p w:rsidR="00E30625" w:rsidRPr="00067655" w:rsidRDefault="00E30625" w:rsidP="00C465CD">
            <w:pPr>
              <w:spacing w:line="360" w:lineRule="auto"/>
              <w:jc w:val="both"/>
              <w:rPr>
                <w:rFonts w:ascii="Garamond" w:hAnsi="Garamond" w:cs="Arial"/>
              </w:rPr>
            </w:pPr>
          </w:p>
        </w:tc>
        <w:tc>
          <w:tcPr>
            <w:tcW w:w="0" w:type="auto"/>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0,321</w:t>
            </w:r>
          </w:p>
        </w:tc>
        <w:tc>
          <w:tcPr>
            <w:tcW w:w="0" w:type="auto"/>
            <w:shd w:val="clear" w:color="auto" w:fill="auto"/>
          </w:tcPr>
          <w:p w:rsidR="00E30625" w:rsidRPr="00067655" w:rsidRDefault="00E30625" w:rsidP="00C465CD">
            <w:pPr>
              <w:spacing w:line="360" w:lineRule="auto"/>
              <w:jc w:val="both"/>
              <w:rPr>
                <w:rFonts w:ascii="Garamond" w:hAnsi="Garamond" w:cs="Arial"/>
              </w:rPr>
            </w:pPr>
            <w:r w:rsidRPr="00067655">
              <w:rPr>
                <w:rFonts w:ascii="Garamond" w:hAnsi="Garamond" w:cs="Arial"/>
              </w:rPr>
              <w:t>0,13</w:t>
            </w:r>
          </w:p>
        </w:tc>
      </w:tr>
    </w:tbl>
    <w:p w:rsidR="00E30625" w:rsidRPr="00067655" w:rsidRDefault="00E30625" w:rsidP="00C465CD">
      <w:pPr>
        <w:spacing w:line="360" w:lineRule="auto"/>
        <w:jc w:val="both"/>
        <w:rPr>
          <w:rFonts w:ascii="Garamond" w:hAnsi="Garamond" w:cs="Arial"/>
        </w:rPr>
      </w:pPr>
    </w:p>
    <w:p w:rsidR="00E30625" w:rsidRDefault="00E30625" w:rsidP="00C465CD">
      <w:pPr>
        <w:spacing w:line="360" w:lineRule="auto"/>
        <w:jc w:val="both"/>
        <w:rPr>
          <w:rFonts w:ascii="Garamond" w:hAnsi="Garamond" w:cs="Arial"/>
        </w:rPr>
      </w:pPr>
      <w:r w:rsidRPr="00067655">
        <w:rPr>
          <w:rFonts w:ascii="Garamond" w:hAnsi="Garamond" w:cs="Arial"/>
        </w:rPr>
        <w:br w:type="page"/>
      </w:r>
    </w:p>
    <w:p w:rsidR="00DF2D18" w:rsidRPr="00067655" w:rsidRDefault="00DF2D18" w:rsidP="00DF2D18">
      <w:pPr>
        <w:spacing w:line="360" w:lineRule="auto"/>
        <w:jc w:val="both"/>
        <w:rPr>
          <w:rFonts w:ascii="Garamond" w:hAnsi="Garamond" w:cs="Arial"/>
        </w:rPr>
      </w:pPr>
      <w:r>
        <w:rPr>
          <w:rFonts w:ascii="Garamond" w:hAnsi="Garamond" w:cs="Arial"/>
          <w:lang w:val="es-ES"/>
        </w:rPr>
        <w:lastRenderedPageBreak/>
        <w:t>Los dos análisis</w:t>
      </w:r>
      <w:r w:rsidRPr="00067655">
        <w:rPr>
          <w:rFonts w:ascii="Garamond" w:hAnsi="Garamond" w:cs="Arial"/>
          <w:lang w:val="es-ES"/>
        </w:rPr>
        <w:t xml:space="preserve"> indicaría</w:t>
      </w:r>
      <w:r>
        <w:rPr>
          <w:rFonts w:ascii="Garamond" w:hAnsi="Garamond" w:cs="Arial"/>
          <w:lang w:val="es-ES"/>
        </w:rPr>
        <w:t>n</w:t>
      </w:r>
      <w:r w:rsidRPr="00067655">
        <w:rPr>
          <w:rFonts w:ascii="Garamond" w:hAnsi="Garamond" w:cs="Arial"/>
          <w:lang w:val="es-ES"/>
        </w:rPr>
        <w:t xml:space="preserve"> que la dieta entre cuencas no es exactamente la misma pero que sí difiere poco entre cuencas. E</w:t>
      </w:r>
      <w:r w:rsidRPr="00067655">
        <w:rPr>
          <w:rFonts w:ascii="Garamond" w:hAnsi="Garamond" w:cs="Arial"/>
        </w:rPr>
        <w:t xml:space="preserve">n el mismo sentido, el análisis de porcentaje de </w:t>
      </w:r>
      <w:proofErr w:type="spellStart"/>
      <w:r w:rsidRPr="00067655">
        <w:rPr>
          <w:rFonts w:ascii="Garamond" w:hAnsi="Garamond" w:cs="Arial"/>
        </w:rPr>
        <w:t>similaridad</w:t>
      </w:r>
      <w:proofErr w:type="spellEnd"/>
      <w:r w:rsidRPr="00067655">
        <w:rPr>
          <w:rFonts w:ascii="Garamond" w:hAnsi="Garamond" w:cs="Arial"/>
        </w:rPr>
        <w:t xml:space="preserve"> (SIMPER) indicó una alta </w:t>
      </w:r>
      <w:proofErr w:type="spellStart"/>
      <w:r w:rsidRPr="00067655">
        <w:rPr>
          <w:rFonts w:ascii="Garamond" w:hAnsi="Garamond" w:cs="Arial"/>
        </w:rPr>
        <w:t>similaridad</w:t>
      </w:r>
      <w:proofErr w:type="spellEnd"/>
      <w:r w:rsidRPr="00067655">
        <w:rPr>
          <w:rFonts w:ascii="Garamond" w:hAnsi="Garamond" w:cs="Arial"/>
        </w:rPr>
        <w:t xml:space="preserve"> de la dieta entre y dentro de cuencas, &gt;60% y &gt;65% respectivamente </w:t>
      </w:r>
      <w:r w:rsidRPr="006C0741">
        <w:rPr>
          <w:rFonts w:ascii="Garamond" w:hAnsi="Garamond" w:cs="Arial"/>
        </w:rPr>
        <w:t>(Tabla 4).</w:t>
      </w:r>
    </w:p>
    <w:p w:rsidR="00DF2D18" w:rsidRDefault="00DF2D18" w:rsidP="00C465CD">
      <w:pPr>
        <w:spacing w:line="360" w:lineRule="auto"/>
        <w:jc w:val="both"/>
        <w:rPr>
          <w:rFonts w:ascii="Garamond" w:hAnsi="Garamond" w:cs="Arial"/>
        </w:rPr>
      </w:pPr>
    </w:p>
    <w:p w:rsidR="00DF2D18" w:rsidRDefault="00DF2D18">
      <w:pPr>
        <w:rPr>
          <w:rFonts w:ascii="Garamond" w:hAnsi="Garamond" w:cs="Arial"/>
        </w:rPr>
      </w:pPr>
      <w:r>
        <w:rPr>
          <w:rFonts w:ascii="Garamond" w:hAnsi="Garamond" w:cs="Arial"/>
        </w:rPr>
        <w:br w:type="page"/>
      </w:r>
    </w:p>
    <w:p w:rsidR="00DF2D18" w:rsidRPr="00067655" w:rsidRDefault="00DF2D18" w:rsidP="00C465CD">
      <w:pPr>
        <w:spacing w:line="360" w:lineRule="auto"/>
        <w:jc w:val="both"/>
        <w:rPr>
          <w:rFonts w:ascii="Garamond" w:hAnsi="Garamond" w:cs="Arial"/>
        </w:rPr>
      </w:pPr>
    </w:p>
    <w:p w:rsidR="00E30625" w:rsidRPr="00067655" w:rsidRDefault="00E30625" w:rsidP="00C465CD">
      <w:pPr>
        <w:spacing w:line="360" w:lineRule="auto"/>
        <w:jc w:val="both"/>
        <w:rPr>
          <w:rFonts w:ascii="Garamond" w:hAnsi="Garamond" w:cs="Arial"/>
          <w:b/>
        </w:rPr>
      </w:pPr>
      <w:r w:rsidRPr="00067655">
        <w:rPr>
          <w:rFonts w:ascii="Garamond" w:hAnsi="Garamond" w:cs="Arial"/>
          <w:b/>
        </w:rPr>
        <w:t xml:space="preserve">Tabla </w:t>
      </w:r>
      <w:r w:rsidR="00543AB1" w:rsidRPr="00067655">
        <w:rPr>
          <w:rFonts w:ascii="Garamond" w:hAnsi="Garamond" w:cs="Arial"/>
          <w:b/>
        </w:rPr>
        <w:t>4</w:t>
      </w:r>
      <w:r w:rsidRPr="00067655">
        <w:rPr>
          <w:rFonts w:ascii="Garamond" w:hAnsi="Garamond" w:cs="Arial"/>
          <w:b/>
        </w:rPr>
        <w:t>.</w:t>
      </w:r>
      <w:r w:rsidRPr="00067655">
        <w:rPr>
          <w:rFonts w:ascii="Garamond" w:hAnsi="Garamond" w:cs="Arial"/>
        </w:rPr>
        <w:t xml:space="preserve"> Resultados del análisis </w:t>
      </w:r>
      <w:r w:rsidR="005344AE" w:rsidRPr="00067655">
        <w:rPr>
          <w:rFonts w:ascii="Garamond" w:hAnsi="Garamond" w:cs="Arial"/>
        </w:rPr>
        <w:t xml:space="preserve">de porcentaje de </w:t>
      </w:r>
      <w:proofErr w:type="spellStart"/>
      <w:r w:rsidR="005344AE" w:rsidRPr="00067655">
        <w:rPr>
          <w:rFonts w:ascii="Garamond" w:hAnsi="Garamond" w:cs="Arial"/>
        </w:rPr>
        <w:t>similaridad</w:t>
      </w:r>
      <w:proofErr w:type="spellEnd"/>
      <w:r w:rsidR="005344AE" w:rsidRPr="00067655">
        <w:rPr>
          <w:rFonts w:ascii="Garamond" w:hAnsi="Garamond" w:cs="Arial"/>
        </w:rPr>
        <w:t xml:space="preserve"> (</w:t>
      </w:r>
      <w:r w:rsidRPr="00067655">
        <w:rPr>
          <w:rFonts w:ascii="Garamond" w:hAnsi="Garamond" w:cs="Arial"/>
        </w:rPr>
        <w:t>SIMPER</w:t>
      </w:r>
      <w:r w:rsidR="005344AE" w:rsidRPr="00067655">
        <w:rPr>
          <w:rFonts w:ascii="Garamond" w:hAnsi="Garamond" w:cs="Arial"/>
        </w:rPr>
        <w:t>)</w:t>
      </w:r>
      <w:r w:rsidRPr="00067655">
        <w:rPr>
          <w:rFonts w:ascii="Garamond" w:hAnsi="Garamond" w:cs="Arial"/>
        </w:rPr>
        <w:t xml:space="preserve"> </w:t>
      </w:r>
      <w:r w:rsidR="005344AE" w:rsidRPr="00067655">
        <w:rPr>
          <w:rFonts w:ascii="Garamond" w:hAnsi="Garamond" w:cs="Arial"/>
        </w:rPr>
        <w:t xml:space="preserve">de la dieta de </w:t>
      </w:r>
      <w:r w:rsidR="005344AE" w:rsidRPr="00067655">
        <w:rPr>
          <w:rFonts w:ascii="Garamond" w:hAnsi="Garamond" w:cs="Arial"/>
          <w:i/>
        </w:rPr>
        <w:t xml:space="preserve">G. </w:t>
      </w:r>
      <w:proofErr w:type="spellStart"/>
      <w:r w:rsidR="005344AE" w:rsidRPr="00067655">
        <w:rPr>
          <w:rFonts w:ascii="Garamond" w:hAnsi="Garamond" w:cs="Arial"/>
          <w:i/>
        </w:rPr>
        <w:t>bogotensis</w:t>
      </w:r>
      <w:proofErr w:type="spellEnd"/>
      <w:r w:rsidR="005344AE" w:rsidRPr="00067655">
        <w:rPr>
          <w:rFonts w:ascii="Garamond" w:hAnsi="Garamond" w:cs="Arial"/>
        </w:rPr>
        <w:t xml:space="preserve"> </w:t>
      </w:r>
      <w:r w:rsidRPr="00067655">
        <w:rPr>
          <w:rFonts w:ascii="Garamond" w:hAnsi="Garamond" w:cs="Arial"/>
        </w:rPr>
        <w:t xml:space="preserve">entre </w:t>
      </w:r>
      <w:r w:rsidR="00981E8B" w:rsidRPr="00067655">
        <w:rPr>
          <w:rFonts w:ascii="Garamond" w:hAnsi="Garamond" w:cs="Arial"/>
        </w:rPr>
        <w:t>cuenca</w:t>
      </w:r>
      <w:r w:rsidRPr="00067655">
        <w:rPr>
          <w:rFonts w:ascii="Garamond" w:hAnsi="Garamond" w:cs="Arial"/>
        </w:rPr>
        <w:t xml:space="preserve">s y dentro de </w:t>
      </w:r>
      <w:r w:rsidR="00981E8B" w:rsidRPr="00067655">
        <w:rPr>
          <w:rFonts w:ascii="Garamond" w:hAnsi="Garamond" w:cs="Arial"/>
        </w:rPr>
        <w:t>cuenca</w:t>
      </w:r>
      <w:r w:rsidRPr="00067655">
        <w:rPr>
          <w:rFonts w:ascii="Garamond" w:hAnsi="Garamond" w:cs="Arial"/>
        </w:rPr>
        <w:t>s</w:t>
      </w:r>
      <w:r w:rsidR="005344AE" w:rsidRPr="00067655">
        <w:rPr>
          <w:rFonts w:ascii="Garamond" w:hAnsi="Garamond" w:cs="Arial"/>
        </w:rPr>
        <w:t xml:space="preserve"> estudiadas </w:t>
      </w:r>
      <w:r w:rsidRPr="00067655">
        <w:rPr>
          <w:rFonts w:ascii="Garamond" w:hAnsi="Garamond" w:cs="Arial"/>
        </w:rPr>
        <w:t xml:space="preserve">en el altiplano </w:t>
      </w:r>
      <w:proofErr w:type="spellStart"/>
      <w:r w:rsidRPr="00067655">
        <w:rPr>
          <w:rFonts w:ascii="Garamond" w:hAnsi="Garamond" w:cs="Arial"/>
        </w:rPr>
        <w:t>Cundiboyacense</w:t>
      </w:r>
      <w:proofErr w:type="spellEnd"/>
      <w:r w:rsidRPr="00067655">
        <w:rPr>
          <w:rFonts w:ascii="Garamond" w:hAnsi="Garamond" w:cs="Arial"/>
        </w:rPr>
        <w:t>, Colombia.</w:t>
      </w:r>
    </w:p>
    <w:tbl>
      <w:tblPr>
        <w:tblW w:w="0" w:type="auto"/>
        <w:jc w:val="center"/>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95"/>
        <w:gridCol w:w="3313"/>
      </w:tblGrid>
      <w:tr w:rsidR="00E30625" w:rsidRPr="00067655" w:rsidTr="00916D4A">
        <w:trPr>
          <w:trHeight w:val="300"/>
          <w:jc w:val="center"/>
        </w:trPr>
        <w:tc>
          <w:tcPr>
            <w:tcW w:w="0" w:type="auto"/>
            <w:tcBorders>
              <w:top w:val="single" w:sz="4" w:space="0" w:color="auto"/>
              <w:bottom w:val="single" w:sz="4" w:space="0" w:color="auto"/>
            </w:tcBorders>
            <w:shd w:val="clear" w:color="auto" w:fill="auto"/>
            <w:noWrap/>
            <w:vAlign w:val="bottom"/>
            <w:hideMark/>
          </w:tcPr>
          <w:p w:rsidR="00E30625" w:rsidRPr="00067655" w:rsidRDefault="00E30625" w:rsidP="00C465CD">
            <w:pPr>
              <w:spacing w:line="360" w:lineRule="auto"/>
              <w:rPr>
                <w:rFonts w:ascii="Garamond" w:hAnsi="Garamond" w:cs="Arial"/>
                <w:bCs w:val="0"/>
                <w:color w:val="000000"/>
              </w:rPr>
            </w:pPr>
          </w:p>
        </w:tc>
        <w:tc>
          <w:tcPr>
            <w:tcW w:w="0" w:type="auto"/>
            <w:tcBorders>
              <w:top w:val="single" w:sz="4" w:space="0" w:color="auto"/>
              <w:bottom w:val="single" w:sz="4" w:space="0" w:color="auto"/>
            </w:tcBorders>
            <w:shd w:val="clear" w:color="auto" w:fill="auto"/>
            <w:noWrap/>
            <w:vAlign w:val="bottom"/>
            <w:hideMark/>
          </w:tcPr>
          <w:p w:rsidR="00E30625" w:rsidRPr="00067655" w:rsidRDefault="00E30625" w:rsidP="00C465CD">
            <w:pPr>
              <w:spacing w:line="360" w:lineRule="auto"/>
              <w:jc w:val="center"/>
              <w:rPr>
                <w:rFonts w:ascii="Garamond" w:hAnsi="Garamond" w:cs="Arial"/>
                <w:bCs w:val="0"/>
                <w:color w:val="000000"/>
              </w:rPr>
            </w:pPr>
            <w:proofErr w:type="spellStart"/>
            <w:r w:rsidRPr="00067655">
              <w:rPr>
                <w:rFonts w:ascii="Garamond" w:hAnsi="Garamond" w:cs="Arial"/>
                <w:bCs w:val="0"/>
                <w:color w:val="000000"/>
              </w:rPr>
              <w:t>Similaridad</w:t>
            </w:r>
            <w:proofErr w:type="spellEnd"/>
            <w:r w:rsidRPr="00067655">
              <w:rPr>
                <w:rFonts w:ascii="Garamond" w:hAnsi="Garamond" w:cs="Arial"/>
                <w:bCs w:val="0"/>
                <w:color w:val="000000"/>
              </w:rPr>
              <w:t xml:space="preserve"> entre </w:t>
            </w:r>
            <w:r w:rsidR="00981E8B" w:rsidRPr="00067655">
              <w:rPr>
                <w:rFonts w:ascii="Garamond" w:hAnsi="Garamond" w:cs="Arial"/>
                <w:bCs w:val="0"/>
                <w:color w:val="000000"/>
              </w:rPr>
              <w:t>cuenca</w:t>
            </w:r>
            <w:r w:rsidRPr="00067655">
              <w:rPr>
                <w:rFonts w:ascii="Garamond" w:hAnsi="Garamond" w:cs="Arial"/>
                <w:bCs w:val="0"/>
                <w:color w:val="000000"/>
              </w:rPr>
              <w:t>s (%)</w:t>
            </w:r>
          </w:p>
        </w:tc>
      </w:tr>
      <w:tr w:rsidR="00E30625" w:rsidRPr="00067655" w:rsidTr="00916D4A">
        <w:trPr>
          <w:trHeight w:val="300"/>
          <w:jc w:val="center"/>
        </w:trPr>
        <w:tc>
          <w:tcPr>
            <w:tcW w:w="0" w:type="auto"/>
            <w:tcBorders>
              <w:top w:val="single" w:sz="4" w:space="0" w:color="auto"/>
            </w:tcBorders>
            <w:shd w:val="clear" w:color="auto" w:fill="auto"/>
            <w:noWrap/>
            <w:vAlign w:val="bottom"/>
            <w:hideMark/>
          </w:tcPr>
          <w:p w:rsidR="00E30625" w:rsidRPr="00067655" w:rsidRDefault="00E30625" w:rsidP="00C465CD">
            <w:pPr>
              <w:spacing w:line="360" w:lineRule="auto"/>
              <w:rPr>
                <w:rFonts w:ascii="Garamond" w:hAnsi="Garamond" w:cs="Arial"/>
                <w:bCs w:val="0"/>
                <w:color w:val="000000"/>
              </w:rPr>
            </w:pPr>
            <w:r w:rsidRPr="00067655">
              <w:rPr>
                <w:rFonts w:ascii="Garamond" w:hAnsi="Garamond" w:cs="Arial"/>
                <w:bCs w:val="0"/>
                <w:color w:val="000000"/>
              </w:rPr>
              <w:t>Bogotá-Suárez</w:t>
            </w:r>
          </w:p>
        </w:tc>
        <w:tc>
          <w:tcPr>
            <w:tcW w:w="0" w:type="auto"/>
            <w:tcBorders>
              <w:top w:val="single" w:sz="4" w:space="0" w:color="auto"/>
            </w:tcBorders>
            <w:shd w:val="clear" w:color="auto" w:fill="auto"/>
            <w:noWrap/>
            <w:vAlign w:val="bottom"/>
            <w:hideMark/>
          </w:tcPr>
          <w:p w:rsidR="00E30625" w:rsidRPr="00067655" w:rsidRDefault="00CB7147" w:rsidP="00C465CD">
            <w:pPr>
              <w:spacing w:line="360" w:lineRule="auto"/>
              <w:jc w:val="center"/>
              <w:rPr>
                <w:rFonts w:ascii="Garamond" w:hAnsi="Garamond" w:cs="Arial"/>
                <w:bCs w:val="0"/>
                <w:color w:val="000000"/>
              </w:rPr>
            </w:pPr>
            <w:r w:rsidRPr="00067655">
              <w:rPr>
                <w:rFonts w:ascii="Garamond" w:hAnsi="Garamond" w:cs="Arial"/>
                <w:bCs w:val="0"/>
                <w:color w:val="000000"/>
              </w:rPr>
              <w:t>60,6</w:t>
            </w:r>
          </w:p>
        </w:tc>
      </w:tr>
      <w:tr w:rsidR="00E30625" w:rsidRPr="00067655" w:rsidTr="004755EE">
        <w:trPr>
          <w:trHeight w:val="300"/>
          <w:jc w:val="center"/>
        </w:trPr>
        <w:tc>
          <w:tcPr>
            <w:tcW w:w="0" w:type="auto"/>
            <w:tcBorders>
              <w:bottom w:val="nil"/>
            </w:tcBorders>
            <w:shd w:val="clear" w:color="auto" w:fill="auto"/>
            <w:noWrap/>
            <w:vAlign w:val="bottom"/>
            <w:hideMark/>
          </w:tcPr>
          <w:p w:rsidR="00E30625" w:rsidRPr="00067655" w:rsidRDefault="00E30625" w:rsidP="00C465CD">
            <w:pPr>
              <w:spacing w:line="360" w:lineRule="auto"/>
              <w:rPr>
                <w:rFonts w:ascii="Garamond" w:hAnsi="Garamond" w:cs="Arial"/>
                <w:bCs w:val="0"/>
                <w:color w:val="000000"/>
              </w:rPr>
            </w:pPr>
            <w:r w:rsidRPr="00067655">
              <w:rPr>
                <w:rFonts w:ascii="Garamond" w:hAnsi="Garamond" w:cs="Arial"/>
                <w:bCs w:val="0"/>
                <w:color w:val="000000"/>
              </w:rPr>
              <w:t>Bogotá-Tota</w:t>
            </w:r>
          </w:p>
        </w:tc>
        <w:tc>
          <w:tcPr>
            <w:tcW w:w="0" w:type="auto"/>
            <w:tcBorders>
              <w:bottom w:val="nil"/>
            </w:tcBorders>
            <w:shd w:val="clear" w:color="auto" w:fill="auto"/>
            <w:noWrap/>
            <w:vAlign w:val="bottom"/>
            <w:hideMark/>
          </w:tcPr>
          <w:p w:rsidR="00E30625" w:rsidRPr="00067655" w:rsidRDefault="00CB7147" w:rsidP="00C465CD">
            <w:pPr>
              <w:spacing w:line="360" w:lineRule="auto"/>
              <w:jc w:val="center"/>
              <w:rPr>
                <w:rFonts w:ascii="Garamond" w:hAnsi="Garamond" w:cs="Arial"/>
                <w:bCs w:val="0"/>
                <w:color w:val="000000"/>
              </w:rPr>
            </w:pPr>
            <w:r w:rsidRPr="00067655">
              <w:rPr>
                <w:rFonts w:ascii="Garamond" w:hAnsi="Garamond" w:cs="Arial"/>
                <w:bCs w:val="0"/>
                <w:color w:val="000000"/>
              </w:rPr>
              <w:t>64,1</w:t>
            </w:r>
          </w:p>
        </w:tc>
      </w:tr>
      <w:tr w:rsidR="00E30625" w:rsidRPr="00067655" w:rsidTr="004755EE">
        <w:trPr>
          <w:trHeight w:val="300"/>
          <w:jc w:val="center"/>
        </w:trPr>
        <w:tc>
          <w:tcPr>
            <w:tcW w:w="0" w:type="auto"/>
            <w:tcBorders>
              <w:top w:val="nil"/>
              <w:bottom w:val="nil"/>
            </w:tcBorders>
            <w:shd w:val="clear" w:color="auto" w:fill="auto"/>
            <w:noWrap/>
            <w:vAlign w:val="bottom"/>
            <w:hideMark/>
          </w:tcPr>
          <w:p w:rsidR="00E30625" w:rsidRPr="00067655" w:rsidRDefault="00E30625" w:rsidP="00C465CD">
            <w:pPr>
              <w:spacing w:line="360" w:lineRule="auto"/>
              <w:rPr>
                <w:rFonts w:ascii="Garamond" w:hAnsi="Garamond" w:cs="Arial"/>
                <w:bCs w:val="0"/>
                <w:color w:val="000000"/>
              </w:rPr>
            </w:pPr>
            <w:r w:rsidRPr="00067655">
              <w:rPr>
                <w:rFonts w:ascii="Garamond" w:hAnsi="Garamond" w:cs="Arial"/>
                <w:bCs w:val="0"/>
                <w:color w:val="000000"/>
              </w:rPr>
              <w:t>Suárez-Tota</w:t>
            </w:r>
          </w:p>
        </w:tc>
        <w:tc>
          <w:tcPr>
            <w:tcW w:w="0" w:type="auto"/>
            <w:tcBorders>
              <w:top w:val="nil"/>
              <w:bottom w:val="nil"/>
            </w:tcBorders>
            <w:shd w:val="clear" w:color="auto" w:fill="auto"/>
            <w:noWrap/>
            <w:vAlign w:val="bottom"/>
            <w:hideMark/>
          </w:tcPr>
          <w:p w:rsidR="00E30625" w:rsidRPr="00067655" w:rsidRDefault="00E30625" w:rsidP="00C465CD">
            <w:pPr>
              <w:spacing w:line="360" w:lineRule="auto"/>
              <w:jc w:val="center"/>
              <w:rPr>
                <w:rFonts w:ascii="Garamond" w:hAnsi="Garamond" w:cs="Arial"/>
                <w:bCs w:val="0"/>
                <w:color w:val="000000"/>
              </w:rPr>
            </w:pPr>
            <w:r w:rsidRPr="00067655">
              <w:rPr>
                <w:rFonts w:ascii="Garamond" w:hAnsi="Garamond" w:cs="Arial"/>
                <w:bCs w:val="0"/>
                <w:color w:val="000000"/>
              </w:rPr>
              <w:t>64,0</w:t>
            </w:r>
          </w:p>
        </w:tc>
      </w:tr>
      <w:tr w:rsidR="00E30625" w:rsidRPr="00067655" w:rsidTr="004755EE">
        <w:trPr>
          <w:trHeight w:val="300"/>
          <w:jc w:val="center"/>
        </w:trPr>
        <w:tc>
          <w:tcPr>
            <w:tcW w:w="0" w:type="auto"/>
            <w:tcBorders>
              <w:top w:val="nil"/>
              <w:bottom w:val="nil"/>
            </w:tcBorders>
            <w:shd w:val="clear" w:color="auto" w:fill="auto"/>
            <w:noWrap/>
            <w:vAlign w:val="bottom"/>
          </w:tcPr>
          <w:p w:rsidR="00E30625" w:rsidRPr="00067655" w:rsidRDefault="00E30625" w:rsidP="00C465CD">
            <w:pPr>
              <w:spacing w:line="360" w:lineRule="auto"/>
              <w:rPr>
                <w:rFonts w:ascii="Garamond" w:hAnsi="Garamond" w:cs="Arial"/>
                <w:bCs w:val="0"/>
                <w:color w:val="000000"/>
              </w:rPr>
            </w:pPr>
          </w:p>
        </w:tc>
        <w:tc>
          <w:tcPr>
            <w:tcW w:w="0" w:type="auto"/>
            <w:tcBorders>
              <w:top w:val="nil"/>
              <w:bottom w:val="nil"/>
            </w:tcBorders>
            <w:shd w:val="clear" w:color="auto" w:fill="auto"/>
            <w:noWrap/>
            <w:vAlign w:val="bottom"/>
          </w:tcPr>
          <w:p w:rsidR="00E30625" w:rsidRPr="00067655" w:rsidRDefault="00E30625" w:rsidP="00C465CD">
            <w:pPr>
              <w:spacing w:line="360" w:lineRule="auto"/>
              <w:jc w:val="center"/>
              <w:rPr>
                <w:rFonts w:ascii="Garamond" w:hAnsi="Garamond" w:cs="Arial"/>
                <w:bCs w:val="0"/>
                <w:color w:val="000000"/>
              </w:rPr>
            </w:pPr>
            <w:proofErr w:type="spellStart"/>
            <w:r w:rsidRPr="00067655">
              <w:rPr>
                <w:rFonts w:ascii="Garamond" w:hAnsi="Garamond" w:cs="Arial"/>
                <w:bCs w:val="0"/>
                <w:color w:val="000000"/>
              </w:rPr>
              <w:t>Similaridad</w:t>
            </w:r>
            <w:proofErr w:type="spellEnd"/>
            <w:r w:rsidRPr="00067655">
              <w:rPr>
                <w:rFonts w:ascii="Garamond" w:hAnsi="Garamond" w:cs="Arial"/>
                <w:bCs w:val="0"/>
                <w:color w:val="000000"/>
              </w:rPr>
              <w:t xml:space="preserve"> dentro de </w:t>
            </w:r>
            <w:r w:rsidR="00981E8B" w:rsidRPr="00067655">
              <w:rPr>
                <w:rFonts w:ascii="Garamond" w:hAnsi="Garamond" w:cs="Arial"/>
                <w:bCs w:val="0"/>
                <w:color w:val="000000"/>
              </w:rPr>
              <w:t>cuenca</w:t>
            </w:r>
            <w:r w:rsidRPr="00067655">
              <w:rPr>
                <w:rFonts w:ascii="Garamond" w:hAnsi="Garamond" w:cs="Arial"/>
                <w:bCs w:val="0"/>
                <w:color w:val="000000"/>
              </w:rPr>
              <w:t>s (%)</w:t>
            </w:r>
          </w:p>
        </w:tc>
      </w:tr>
      <w:tr w:rsidR="00E30625" w:rsidRPr="00067655" w:rsidTr="004755EE">
        <w:trPr>
          <w:trHeight w:val="300"/>
          <w:jc w:val="center"/>
        </w:trPr>
        <w:tc>
          <w:tcPr>
            <w:tcW w:w="0" w:type="auto"/>
            <w:tcBorders>
              <w:top w:val="nil"/>
            </w:tcBorders>
            <w:shd w:val="clear" w:color="auto" w:fill="auto"/>
            <w:noWrap/>
            <w:vAlign w:val="bottom"/>
          </w:tcPr>
          <w:p w:rsidR="00E30625" w:rsidRPr="00067655" w:rsidRDefault="00E30625" w:rsidP="00C465CD">
            <w:pPr>
              <w:spacing w:line="360" w:lineRule="auto"/>
              <w:rPr>
                <w:rFonts w:ascii="Garamond" w:hAnsi="Garamond" w:cs="Arial"/>
                <w:bCs w:val="0"/>
                <w:color w:val="000000"/>
              </w:rPr>
            </w:pPr>
            <w:r w:rsidRPr="00067655">
              <w:rPr>
                <w:rFonts w:ascii="Garamond" w:hAnsi="Garamond" w:cs="Arial"/>
                <w:bCs w:val="0"/>
                <w:color w:val="000000"/>
              </w:rPr>
              <w:t>Bogotá</w:t>
            </w:r>
          </w:p>
        </w:tc>
        <w:tc>
          <w:tcPr>
            <w:tcW w:w="0" w:type="auto"/>
            <w:tcBorders>
              <w:top w:val="nil"/>
            </w:tcBorders>
            <w:shd w:val="clear" w:color="auto" w:fill="auto"/>
            <w:noWrap/>
            <w:vAlign w:val="bottom"/>
          </w:tcPr>
          <w:p w:rsidR="00E30625" w:rsidRPr="00067655" w:rsidRDefault="00E30625" w:rsidP="00C465CD">
            <w:pPr>
              <w:spacing w:line="360" w:lineRule="auto"/>
              <w:jc w:val="center"/>
              <w:rPr>
                <w:rFonts w:ascii="Garamond" w:hAnsi="Garamond" w:cs="Arial"/>
                <w:bCs w:val="0"/>
                <w:color w:val="000000"/>
              </w:rPr>
            </w:pPr>
            <w:r w:rsidRPr="00067655">
              <w:rPr>
                <w:rFonts w:ascii="Garamond" w:hAnsi="Garamond" w:cs="Arial"/>
                <w:bCs w:val="0"/>
                <w:color w:val="000000"/>
              </w:rPr>
              <w:t>65,1</w:t>
            </w:r>
          </w:p>
        </w:tc>
      </w:tr>
      <w:tr w:rsidR="00E30625" w:rsidRPr="00067655" w:rsidTr="00916D4A">
        <w:trPr>
          <w:trHeight w:val="300"/>
          <w:jc w:val="center"/>
        </w:trPr>
        <w:tc>
          <w:tcPr>
            <w:tcW w:w="0" w:type="auto"/>
            <w:shd w:val="clear" w:color="auto" w:fill="auto"/>
            <w:noWrap/>
            <w:vAlign w:val="bottom"/>
          </w:tcPr>
          <w:p w:rsidR="00E30625" w:rsidRPr="00067655" w:rsidRDefault="00E30625" w:rsidP="00C465CD">
            <w:pPr>
              <w:spacing w:line="360" w:lineRule="auto"/>
              <w:rPr>
                <w:rFonts w:ascii="Garamond" w:hAnsi="Garamond" w:cs="Arial"/>
                <w:bCs w:val="0"/>
                <w:color w:val="000000"/>
              </w:rPr>
            </w:pPr>
            <w:r w:rsidRPr="00067655">
              <w:rPr>
                <w:rFonts w:ascii="Garamond" w:hAnsi="Garamond" w:cs="Arial"/>
                <w:bCs w:val="0"/>
                <w:color w:val="000000"/>
              </w:rPr>
              <w:t>Suárez</w:t>
            </w:r>
          </w:p>
        </w:tc>
        <w:tc>
          <w:tcPr>
            <w:tcW w:w="0" w:type="auto"/>
            <w:shd w:val="clear" w:color="auto" w:fill="auto"/>
            <w:noWrap/>
            <w:vAlign w:val="bottom"/>
          </w:tcPr>
          <w:p w:rsidR="00E30625" w:rsidRPr="00067655" w:rsidRDefault="00E30625" w:rsidP="00C465CD">
            <w:pPr>
              <w:spacing w:line="360" w:lineRule="auto"/>
              <w:jc w:val="center"/>
              <w:rPr>
                <w:rFonts w:ascii="Garamond" w:hAnsi="Garamond" w:cs="Arial"/>
                <w:bCs w:val="0"/>
                <w:color w:val="000000"/>
              </w:rPr>
            </w:pPr>
            <w:r w:rsidRPr="00067655">
              <w:rPr>
                <w:rFonts w:ascii="Garamond" w:hAnsi="Garamond" w:cs="Arial"/>
                <w:bCs w:val="0"/>
                <w:color w:val="000000"/>
              </w:rPr>
              <w:t>66,7</w:t>
            </w:r>
          </w:p>
        </w:tc>
      </w:tr>
      <w:tr w:rsidR="00E30625" w:rsidRPr="00067655" w:rsidTr="00916D4A">
        <w:trPr>
          <w:trHeight w:val="300"/>
          <w:jc w:val="center"/>
        </w:trPr>
        <w:tc>
          <w:tcPr>
            <w:tcW w:w="0" w:type="auto"/>
            <w:shd w:val="clear" w:color="auto" w:fill="auto"/>
            <w:noWrap/>
            <w:vAlign w:val="bottom"/>
          </w:tcPr>
          <w:p w:rsidR="00E30625" w:rsidRPr="00067655" w:rsidRDefault="00E30625" w:rsidP="00C465CD">
            <w:pPr>
              <w:spacing w:line="360" w:lineRule="auto"/>
              <w:rPr>
                <w:rFonts w:ascii="Garamond" w:hAnsi="Garamond" w:cs="Arial"/>
                <w:bCs w:val="0"/>
                <w:color w:val="000000"/>
              </w:rPr>
            </w:pPr>
            <w:r w:rsidRPr="00067655">
              <w:rPr>
                <w:rFonts w:ascii="Garamond" w:hAnsi="Garamond" w:cs="Arial"/>
                <w:bCs w:val="0"/>
                <w:color w:val="000000"/>
              </w:rPr>
              <w:t>Tota</w:t>
            </w:r>
          </w:p>
        </w:tc>
        <w:tc>
          <w:tcPr>
            <w:tcW w:w="0" w:type="auto"/>
            <w:shd w:val="clear" w:color="auto" w:fill="auto"/>
            <w:noWrap/>
            <w:vAlign w:val="bottom"/>
          </w:tcPr>
          <w:p w:rsidR="00E30625" w:rsidRPr="00067655" w:rsidRDefault="00E30625" w:rsidP="00C465CD">
            <w:pPr>
              <w:spacing w:line="360" w:lineRule="auto"/>
              <w:jc w:val="center"/>
              <w:rPr>
                <w:rFonts w:ascii="Garamond" w:hAnsi="Garamond" w:cs="Arial"/>
                <w:bCs w:val="0"/>
                <w:color w:val="000000"/>
              </w:rPr>
            </w:pPr>
            <w:r w:rsidRPr="00067655">
              <w:rPr>
                <w:rFonts w:ascii="Garamond" w:hAnsi="Garamond" w:cs="Arial"/>
                <w:bCs w:val="0"/>
                <w:color w:val="000000"/>
              </w:rPr>
              <w:t>73,1</w:t>
            </w:r>
          </w:p>
        </w:tc>
      </w:tr>
    </w:tbl>
    <w:p w:rsidR="00E30625" w:rsidRPr="00067655" w:rsidRDefault="00E30625" w:rsidP="00C465CD">
      <w:pPr>
        <w:spacing w:line="360" w:lineRule="auto"/>
        <w:jc w:val="both"/>
        <w:rPr>
          <w:rFonts w:ascii="Garamond" w:hAnsi="Garamond" w:cs="Arial"/>
        </w:rPr>
      </w:pPr>
    </w:p>
    <w:p w:rsidR="008A22D6" w:rsidRPr="00067655" w:rsidRDefault="008A22D6" w:rsidP="00C465CD">
      <w:pPr>
        <w:spacing w:line="360" w:lineRule="auto"/>
        <w:jc w:val="both"/>
        <w:rPr>
          <w:rFonts w:ascii="Garamond" w:hAnsi="Garamond" w:cs="Arial"/>
        </w:rPr>
      </w:pPr>
    </w:p>
    <w:p w:rsidR="00543847" w:rsidRPr="00067655" w:rsidRDefault="00E30625" w:rsidP="00C465CD">
      <w:pPr>
        <w:spacing w:line="360" w:lineRule="auto"/>
        <w:jc w:val="both"/>
        <w:rPr>
          <w:rFonts w:ascii="Garamond" w:hAnsi="Garamond" w:cs="Arial"/>
          <w:bCs w:val="0"/>
        </w:rPr>
      </w:pPr>
      <w:r w:rsidRPr="00067655">
        <w:rPr>
          <w:rFonts w:ascii="Garamond" w:hAnsi="Garamond" w:cs="Arial"/>
        </w:rPr>
        <w:br w:type="page"/>
      </w:r>
      <w:r w:rsidR="00791878" w:rsidRPr="00067655">
        <w:rPr>
          <w:rFonts w:ascii="Garamond" w:hAnsi="Garamond" w:cs="Arial"/>
          <w:b/>
          <w:bCs w:val="0"/>
        </w:rPr>
        <w:lastRenderedPageBreak/>
        <w:t>D</w:t>
      </w:r>
      <w:r w:rsidR="00C61567" w:rsidRPr="00067655">
        <w:rPr>
          <w:rFonts w:ascii="Garamond" w:hAnsi="Garamond" w:cs="Arial"/>
          <w:b/>
          <w:bCs w:val="0"/>
        </w:rPr>
        <w:t>iscusión</w:t>
      </w:r>
    </w:p>
    <w:p w:rsidR="001A60ED" w:rsidRPr="00067655" w:rsidRDefault="001A60ED" w:rsidP="00C465CD">
      <w:pPr>
        <w:spacing w:line="360" w:lineRule="auto"/>
        <w:jc w:val="both"/>
        <w:outlineLvl w:val="1"/>
        <w:rPr>
          <w:rFonts w:ascii="Garamond" w:hAnsi="Garamond" w:cs="Arial"/>
          <w:b/>
        </w:rPr>
      </w:pPr>
      <w:r w:rsidRPr="00067655">
        <w:rPr>
          <w:rFonts w:ascii="Garamond" w:hAnsi="Garamond" w:cs="Arial"/>
          <w:b/>
        </w:rPr>
        <w:t>Abundancia</w:t>
      </w:r>
      <w:r w:rsidR="00B559AB" w:rsidRPr="00067655">
        <w:rPr>
          <w:rFonts w:ascii="Garamond" w:hAnsi="Garamond" w:cs="Arial"/>
          <w:b/>
        </w:rPr>
        <w:t xml:space="preserve"> </w:t>
      </w:r>
      <w:r w:rsidR="00153DC5" w:rsidRPr="00067655">
        <w:rPr>
          <w:rFonts w:ascii="Garamond" w:hAnsi="Garamond" w:cs="Arial"/>
          <w:b/>
        </w:rPr>
        <w:t>relativa</w:t>
      </w:r>
      <w:r w:rsidRPr="00067655">
        <w:rPr>
          <w:rFonts w:ascii="Garamond" w:hAnsi="Garamond" w:cs="Arial"/>
          <w:b/>
        </w:rPr>
        <w:t xml:space="preserve"> de </w:t>
      </w:r>
      <w:r w:rsidRPr="00067655">
        <w:rPr>
          <w:rFonts w:ascii="Garamond" w:hAnsi="Garamond" w:cs="Arial"/>
          <w:b/>
          <w:i/>
        </w:rPr>
        <w:t xml:space="preserve">G. </w:t>
      </w:r>
      <w:proofErr w:type="spellStart"/>
      <w:r w:rsidRPr="00067655">
        <w:rPr>
          <w:rFonts w:ascii="Garamond" w:hAnsi="Garamond" w:cs="Arial"/>
          <w:b/>
          <w:i/>
        </w:rPr>
        <w:t>bogotensis</w:t>
      </w:r>
      <w:proofErr w:type="spellEnd"/>
    </w:p>
    <w:p w:rsidR="004D602A" w:rsidRDefault="00A703D0" w:rsidP="00C465CD">
      <w:pPr>
        <w:spacing w:line="360" w:lineRule="auto"/>
        <w:jc w:val="both"/>
        <w:rPr>
          <w:rFonts w:ascii="Garamond" w:hAnsi="Garamond" w:cs="Arial"/>
        </w:rPr>
      </w:pPr>
      <w:r w:rsidRPr="00067655">
        <w:rPr>
          <w:rFonts w:ascii="Garamond" w:hAnsi="Garamond" w:cs="Arial"/>
          <w:bCs w:val="0"/>
        </w:rPr>
        <w:t xml:space="preserve">En este estudio </w:t>
      </w:r>
      <w:r w:rsidR="0009361A" w:rsidRPr="00067655">
        <w:rPr>
          <w:rFonts w:ascii="Garamond" w:hAnsi="Garamond" w:cs="Arial"/>
          <w:bCs w:val="0"/>
        </w:rPr>
        <w:t xml:space="preserve">la abundancia relativa </w:t>
      </w:r>
      <w:r w:rsidRPr="00067655">
        <w:rPr>
          <w:rFonts w:ascii="Garamond" w:hAnsi="Garamond" w:cs="Arial"/>
          <w:bCs w:val="0"/>
        </w:rPr>
        <w:t>de</w:t>
      </w:r>
      <w:r w:rsidR="0030148A">
        <w:rPr>
          <w:rFonts w:ascii="Garamond" w:hAnsi="Garamond" w:cs="Arial"/>
          <w:bCs w:val="0"/>
        </w:rPr>
        <w:t xml:space="preserve"> </w:t>
      </w:r>
      <w:r w:rsidR="0030148A" w:rsidRPr="0030148A">
        <w:rPr>
          <w:rFonts w:ascii="Garamond" w:hAnsi="Garamond" w:cs="Arial"/>
          <w:bCs w:val="0"/>
          <w:i/>
        </w:rPr>
        <w:t xml:space="preserve">G. </w:t>
      </w:r>
      <w:proofErr w:type="spellStart"/>
      <w:r w:rsidR="0030148A" w:rsidRPr="0030148A">
        <w:rPr>
          <w:rFonts w:ascii="Garamond" w:hAnsi="Garamond" w:cs="Arial"/>
          <w:bCs w:val="0"/>
          <w:i/>
        </w:rPr>
        <w:t>bogotensis</w:t>
      </w:r>
      <w:proofErr w:type="spellEnd"/>
      <w:r w:rsidR="00111CFF" w:rsidRPr="00067655">
        <w:rPr>
          <w:rFonts w:ascii="Garamond" w:hAnsi="Garamond" w:cs="Arial"/>
          <w:bCs w:val="0"/>
        </w:rPr>
        <w:t xml:space="preserve"> </w:t>
      </w:r>
      <w:r w:rsidR="00A05AB2" w:rsidRPr="00067655">
        <w:rPr>
          <w:rFonts w:ascii="Garamond" w:hAnsi="Garamond" w:cs="Arial"/>
          <w:lang w:val="es-ES"/>
        </w:rPr>
        <w:t>e</w:t>
      </w:r>
      <w:r w:rsidR="00135ED3" w:rsidRPr="00067655">
        <w:rPr>
          <w:rFonts w:ascii="Garamond" w:hAnsi="Garamond" w:cs="Arial"/>
          <w:lang w:val="es-ES"/>
        </w:rPr>
        <w:t>n</w:t>
      </w:r>
      <w:r w:rsidR="00A05AB2" w:rsidRPr="00067655">
        <w:rPr>
          <w:rFonts w:ascii="Garamond" w:hAnsi="Garamond" w:cs="Arial"/>
          <w:lang w:val="es-ES"/>
        </w:rPr>
        <w:t xml:space="preserve"> </w:t>
      </w:r>
      <w:r w:rsidRPr="00067655">
        <w:rPr>
          <w:rFonts w:ascii="Garamond" w:hAnsi="Garamond" w:cs="Arial"/>
          <w:lang w:val="es-ES"/>
        </w:rPr>
        <w:t xml:space="preserve">la </w:t>
      </w:r>
      <w:r w:rsidR="00981E8B" w:rsidRPr="00067655">
        <w:rPr>
          <w:rFonts w:ascii="Garamond" w:hAnsi="Garamond" w:cs="Arial"/>
          <w:lang w:val="es-ES"/>
        </w:rPr>
        <w:t>cuenca</w:t>
      </w:r>
      <w:r w:rsidRPr="00067655">
        <w:rPr>
          <w:rFonts w:ascii="Garamond" w:hAnsi="Garamond" w:cs="Arial"/>
          <w:lang w:val="es-ES"/>
        </w:rPr>
        <w:t xml:space="preserve"> del río Bogotá </w:t>
      </w:r>
      <w:r w:rsidR="0009361A" w:rsidRPr="00067655">
        <w:rPr>
          <w:rFonts w:ascii="Garamond" w:hAnsi="Garamond" w:cs="Arial"/>
          <w:lang w:val="es-ES"/>
        </w:rPr>
        <w:t xml:space="preserve">fue </w:t>
      </w:r>
      <w:r w:rsidRPr="00067655">
        <w:rPr>
          <w:rFonts w:ascii="Garamond" w:hAnsi="Garamond" w:cs="Arial"/>
          <w:lang w:val="es-ES"/>
        </w:rPr>
        <w:t>significativamente menor</w:t>
      </w:r>
      <w:r w:rsidR="0009361A" w:rsidRPr="00067655">
        <w:rPr>
          <w:rFonts w:ascii="Garamond" w:hAnsi="Garamond" w:cs="Arial"/>
          <w:lang w:val="es-ES"/>
        </w:rPr>
        <w:t xml:space="preserve"> </w:t>
      </w:r>
      <w:r w:rsidRPr="00067655">
        <w:rPr>
          <w:rFonts w:ascii="Garamond" w:hAnsi="Garamond" w:cs="Arial"/>
          <w:lang w:val="es-ES"/>
        </w:rPr>
        <w:t xml:space="preserve">que </w:t>
      </w:r>
      <w:r w:rsidR="00921A29" w:rsidRPr="00067655">
        <w:rPr>
          <w:rFonts w:ascii="Garamond" w:hAnsi="Garamond" w:cs="Arial"/>
          <w:lang w:val="es-ES"/>
        </w:rPr>
        <w:t>en</w:t>
      </w:r>
      <w:r w:rsidRPr="00067655">
        <w:rPr>
          <w:rFonts w:ascii="Garamond" w:hAnsi="Garamond" w:cs="Arial"/>
          <w:lang w:val="es-ES"/>
        </w:rPr>
        <w:t xml:space="preserve"> la del río Suárez</w:t>
      </w:r>
      <w:r w:rsidR="003364B9" w:rsidRPr="00067655">
        <w:rPr>
          <w:rFonts w:ascii="Garamond" w:hAnsi="Garamond" w:cs="Arial"/>
          <w:lang w:val="es-ES"/>
        </w:rPr>
        <w:t>, resultado que</w:t>
      </w:r>
      <w:r w:rsidR="001807E6">
        <w:rPr>
          <w:rFonts w:ascii="Garamond" w:hAnsi="Garamond" w:cs="Arial"/>
          <w:lang w:val="es-ES"/>
        </w:rPr>
        <w:t xml:space="preserve"> podría </w:t>
      </w:r>
      <w:r w:rsidR="003364B9" w:rsidRPr="00067655">
        <w:rPr>
          <w:rFonts w:ascii="Garamond" w:hAnsi="Garamond" w:cs="Arial"/>
          <w:lang w:val="es-ES"/>
        </w:rPr>
        <w:t>reflejar el actual grado de deterioro de</w:t>
      </w:r>
      <w:r w:rsidR="00F43116" w:rsidRPr="00067655">
        <w:rPr>
          <w:rFonts w:ascii="Garamond" w:hAnsi="Garamond" w:cs="Arial"/>
          <w:lang w:val="es-ES"/>
        </w:rPr>
        <w:t xml:space="preserve"> </w:t>
      </w:r>
      <w:r w:rsidR="000A70EB" w:rsidRPr="00067655">
        <w:rPr>
          <w:rFonts w:ascii="Garamond" w:hAnsi="Garamond" w:cs="Arial"/>
          <w:lang w:val="es-ES"/>
        </w:rPr>
        <w:t>l</w:t>
      </w:r>
      <w:r w:rsidR="00F43116" w:rsidRPr="00067655">
        <w:rPr>
          <w:rFonts w:ascii="Garamond" w:hAnsi="Garamond" w:cs="Arial"/>
          <w:lang w:val="es-ES"/>
        </w:rPr>
        <w:t>a primera</w:t>
      </w:r>
      <w:r w:rsidR="003364B9" w:rsidRPr="00067655">
        <w:rPr>
          <w:rFonts w:ascii="Garamond" w:hAnsi="Garamond" w:cs="Arial"/>
          <w:lang w:val="es-ES"/>
        </w:rPr>
        <w:t>.</w:t>
      </w:r>
      <w:r w:rsidR="0036028C">
        <w:rPr>
          <w:rFonts w:ascii="Garamond" w:hAnsi="Garamond" w:cs="Arial"/>
          <w:lang w:val="es-ES"/>
        </w:rPr>
        <w:t xml:space="preserve"> </w:t>
      </w:r>
      <w:r w:rsidR="0036028C" w:rsidRPr="00067655">
        <w:rPr>
          <w:rFonts w:ascii="Garamond" w:hAnsi="Garamond" w:cs="Arial"/>
          <w:lang w:val="es-ES"/>
        </w:rPr>
        <w:t xml:space="preserve">Para el año 2002, en la cuenca del río Bogotá </w:t>
      </w:r>
      <w:r w:rsidR="0036028C" w:rsidRPr="00067655">
        <w:rPr>
          <w:rFonts w:ascii="Garamond" w:hAnsi="Garamond" w:cs="Arial"/>
        </w:rPr>
        <w:t>existían 483 vertimientos de origen municipal, 672 de índole agropecuario y 2822 de tipo industrial, siendo el cuerpo de agua más contaminado de Colombia (</w:t>
      </w:r>
      <w:r w:rsidR="0036028C">
        <w:rPr>
          <w:rFonts w:ascii="Garamond" w:hAnsi="Garamond" w:cs="Arial"/>
        </w:rPr>
        <w:t>CAR 2002</w:t>
      </w:r>
      <w:r w:rsidR="0036028C" w:rsidRPr="00067655">
        <w:rPr>
          <w:rFonts w:ascii="Garamond" w:hAnsi="Garamond" w:cs="Arial"/>
        </w:rPr>
        <w:t xml:space="preserve">) y donde las concentraciones de metales pesados </w:t>
      </w:r>
      <w:r w:rsidR="0036028C">
        <w:rPr>
          <w:rFonts w:ascii="Garamond" w:hAnsi="Garamond" w:cs="Arial"/>
        </w:rPr>
        <w:t xml:space="preserve">exhiben valores </w:t>
      </w:r>
      <w:r w:rsidR="0036028C" w:rsidRPr="00067655">
        <w:rPr>
          <w:rFonts w:ascii="Garamond" w:hAnsi="Garamond" w:cs="Arial"/>
        </w:rPr>
        <w:t>por encima de los niveles máximos permitidos (</w:t>
      </w:r>
      <w:r w:rsidR="0036028C" w:rsidRPr="00067655">
        <w:rPr>
          <w:rFonts w:ascii="Garamond" w:hAnsi="Garamond" w:cs="Arial"/>
          <w:bCs w:val="0"/>
        </w:rPr>
        <w:t>Mancera-Rodríguez</w:t>
      </w:r>
      <w:r w:rsidR="0036028C">
        <w:rPr>
          <w:rFonts w:ascii="Garamond" w:hAnsi="Garamond" w:cs="Arial"/>
          <w:bCs w:val="0"/>
        </w:rPr>
        <w:t xml:space="preserve"> y </w:t>
      </w:r>
      <w:r w:rsidR="0036028C" w:rsidRPr="00067655">
        <w:rPr>
          <w:rFonts w:ascii="Garamond" w:hAnsi="Garamond" w:cs="Arial"/>
          <w:bCs w:val="0"/>
        </w:rPr>
        <w:t>Álvarez-León</w:t>
      </w:r>
      <w:r w:rsidR="0036028C">
        <w:rPr>
          <w:rFonts w:ascii="Garamond" w:hAnsi="Garamond" w:cs="Arial"/>
          <w:bCs w:val="0"/>
        </w:rPr>
        <w:t xml:space="preserve"> 2006</w:t>
      </w:r>
      <w:r w:rsidR="0036028C" w:rsidRPr="00067655">
        <w:rPr>
          <w:rFonts w:ascii="Garamond" w:hAnsi="Garamond" w:cs="Arial"/>
        </w:rPr>
        <w:t>).</w:t>
      </w:r>
      <w:r w:rsidR="00C87675">
        <w:rPr>
          <w:rFonts w:ascii="Garamond" w:hAnsi="Garamond" w:cs="Arial"/>
        </w:rPr>
        <w:t xml:space="preserve"> </w:t>
      </w:r>
      <w:r w:rsidR="00C77E36">
        <w:rPr>
          <w:rFonts w:ascii="Garamond" w:hAnsi="Garamond" w:cs="Arial"/>
          <w:lang w:val="es-ES"/>
        </w:rPr>
        <w:t>Aunque la</w:t>
      </w:r>
      <w:r w:rsidR="008823FC">
        <w:rPr>
          <w:rFonts w:ascii="Garamond" w:hAnsi="Garamond" w:cs="Arial"/>
          <w:lang w:val="es-ES"/>
        </w:rPr>
        <w:t xml:space="preserve"> interrelació</w:t>
      </w:r>
      <w:r w:rsidR="00C77E36">
        <w:rPr>
          <w:rFonts w:ascii="Garamond" w:hAnsi="Garamond" w:cs="Arial"/>
          <w:lang w:val="es-ES"/>
        </w:rPr>
        <w:t>n</w:t>
      </w:r>
      <w:r w:rsidR="008823FC">
        <w:rPr>
          <w:rFonts w:ascii="Garamond" w:hAnsi="Garamond" w:cs="Arial"/>
          <w:lang w:val="es-ES"/>
        </w:rPr>
        <w:t xml:space="preserve"> </w:t>
      </w:r>
      <w:r w:rsidR="00C77E36">
        <w:rPr>
          <w:rFonts w:ascii="Garamond" w:hAnsi="Garamond" w:cs="Arial"/>
          <w:lang w:val="es-ES"/>
        </w:rPr>
        <w:t xml:space="preserve">entre aspectos de </w:t>
      </w:r>
      <w:r w:rsidR="00935CFC">
        <w:rPr>
          <w:rFonts w:ascii="Garamond" w:hAnsi="Garamond" w:cs="Arial"/>
          <w:lang w:val="es-ES"/>
        </w:rPr>
        <w:t xml:space="preserve">la </w:t>
      </w:r>
      <w:r w:rsidR="00C77E36">
        <w:rPr>
          <w:rFonts w:ascii="Garamond" w:hAnsi="Garamond" w:cs="Arial"/>
          <w:lang w:val="es-ES"/>
        </w:rPr>
        <w:t>dinámica de poblaciones, suceso en el reclutamiento</w:t>
      </w:r>
      <w:r w:rsidR="001807E6">
        <w:rPr>
          <w:rFonts w:ascii="Garamond" w:hAnsi="Garamond" w:cs="Arial"/>
          <w:lang w:val="es-ES"/>
        </w:rPr>
        <w:t xml:space="preserve"> y sobrevivencia</w:t>
      </w:r>
      <w:r w:rsidR="00C83F5F">
        <w:rPr>
          <w:rFonts w:ascii="Garamond" w:hAnsi="Garamond" w:cs="Arial"/>
          <w:lang w:val="es-ES"/>
        </w:rPr>
        <w:t xml:space="preserve"> </w:t>
      </w:r>
      <w:r w:rsidR="006B0CD7">
        <w:rPr>
          <w:rFonts w:ascii="Garamond" w:hAnsi="Garamond" w:cs="Arial"/>
          <w:lang w:val="es-ES"/>
        </w:rPr>
        <w:t>debería ser entendida antes de sugerir que l</w:t>
      </w:r>
      <w:r w:rsidR="00592AFA">
        <w:rPr>
          <w:rFonts w:ascii="Garamond" w:hAnsi="Garamond" w:cs="Arial"/>
          <w:lang w:val="es-ES"/>
        </w:rPr>
        <w:t xml:space="preserve">as diferencias </w:t>
      </w:r>
      <w:r w:rsidR="006B0CD7">
        <w:rPr>
          <w:rFonts w:ascii="Garamond" w:hAnsi="Garamond" w:cs="Arial"/>
          <w:lang w:val="es-ES"/>
        </w:rPr>
        <w:t xml:space="preserve">en </w:t>
      </w:r>
      <w:r w:rsidR="00592AFA">
        <w:rPr>
          <w:rFonts w:ascii="Garamond" w:hAnsi="Garamond" w:cs="Arial"/>
          <w:lang w:val="es-ES"/>
        </w:rPr>
        <w:t xml:space="preserve">las abundancias de </w:t>
      </w:r>
      <w:r w:rsidR="00EC3139">
        <w:rPr>
          <w:rFonts w:ascii="Garamond" w:hAnsi="Garamond" w:cs="Arial"/>
          <w:lang w:val="es-ES"/>
        </w:rPr>
        <w:t xml:space="preserve">las </w:t>
      </w:r>
      <w:r w:rsidR="006B0CD7">
        <w:rPr>
          <w:rFonts w:ascii="Garamond" w:hAnsi="Garamond" w:cs="Arial"/>
          <w:lang w:val="es-ES"/>
        </w:rPr>
        <w:t>poblaciones</w:t>
      </w:r>
      <w:r w:rsidR="00EC3139">
        <w:rPr>
          <w:rFonts w:ascii="Garamond" w:hAnsi="Garamond" w:cs="Arial"/>
          <w:lang w:val="es-ES"/>
        </w:rPr>
        <w:t xml:space="preserve"> de </w:t>
      </w:r>
      <w:r w:rsidR="00EC3139" w:rsidRPr="00592AFA">
        <w:rPr>
          <w:rFonts w:ascii="Garamond" w:hAnsi="Garamond" w:cs="Arial"/>
          <w:i/>
          <w:lang w:val="es-ES"/>
        </w:rPr>
        <w:t xml:space="preserve">G. </w:t>
      </w:r>
      <w:proofErr w:type="spellStart"/>
      <w:r w:rsidR="00EC3139" w:rsidRPr="00592AFA">
        <w:rPr>
          <w:rFonts w:ascii="Garamond" w:hAnsi="Garamond" w:cs="Arial"/>
          <w:i/>
          <w:lang w:val="es-ES"/>
        </w:rPr>
        <w:t>bogotensis</w:t>
      </w:r>
      <w:proofErr w:type="spellEnd"/>
      <w:r w:rsidR="00592AFA">
        <w:rPr>
          <w:rFonts w:ascii="Garamond" w:hAnsi="Garamond" w:cs="Arial"/>
          <w:lang w:val="es-ES"/>
        </w:rPr>
        <w:t xml:space="preserve"> </w:t>
      </w:r>
      <w:r w:rsidR="00C55558">
        <w:rPr>
          <w:rFonts w:ascii="Garamond" w:hAnsi="Garamond" w:cs="Arial"/>
          <w:lang w:val="es-ES"/>
        </w:rPr>
        <w:t xml:space="preserve">se </w:t>
      </w:r>
      <w:r w:rsidR="00EC3139">
        <w:rPr>
          <w:rFonts w:ascii="Garamond" w:hAnsi="Garamond" w:cs="Arial"/>
          <w:lang w:val="es-ES"/>
        </w:rPr>
        <w:t xml:space="preserve">deben a la </w:t>
      </w:r>
      <w:r w:rsidR="006B0CD7">
        <w:rPr>
          <w:rFonts w:ascii="Garamond" w:hAnsi="Garamond" w:cs="Arial"/>
          <w:lang w:val="es-ES"/>
        </w:rPr>
        <w:t>contaminación</w:t>
      </w:r>
      <w:r w:rsidR="00553AAB">
        <w:rPr>
          <w:rFonts w:ascii="Garamond" w:hAnsi="Garamond" w:cs="Arial"/>
          <w:lang w:val="es-ES"/>
        </w:rPr>
        <w:t xml:space="preserve"> de los cuerpos de agua </w:t>
      </w:r>
      <w:r w:rsidR="00B829CD">
        <w:rPr>
          <w:rFonts w:ascii="Garamond" w:hAnsi="Garamond" w:cs="Arial"/>
          <w:lang w:val="es-ES"/>
        </w:rPr>
        <w:t>(</w:t>
      </w:r>
      <w:proofErr w:type="spellStart"/>
      <w:r w:rsidR="00861F2C">
        <w:rPr>
          <w:rFonts w:ascii="Garamond" w:hAnsi="Garamond" w:cs="Arial"/>
          <w:lang w:val="es-ES"/>
        </w:rPr>
        <w:t>Elliot</w:t>
      </w:r>
      <w:proofErr w:type="spellEnd"/>
      <w:r w:rsidR="00861F2C">
        <w:rPr>
          <w:rFonts w:ascii="Garamond" w:hAnsi="Garamond" w:cs="Arial"/>
          <w:lang w:val="es-ES"/>
        </w:rPr>
        <w:t xml:space="preserve"> </w:t>
      </w:r>
      <w:r w:rsidR="00861F2C" w:rsidRPr="00861F2C">
        <w:rPr>
          <w:rFonts w:ascii="Garamond" w:hAnsi="Garamond" w:cs="Arial"/>
          <w:i/>
          <w:lang w:val="es-ES"/>
        </w:rPr>
        <w:t>et al.</w:t>
      </w:r>
      <w:r w:rsidR="00861F2C">
        <w:rPr>
          <w:rFonts w:ascii="Garamond" w:hAnsi="Garamond" w:cs="Arial"/>
          <w:lang w:val="es-ES"/>
        </w:rPr>
        <w:t xml:space="preserve"> 2007</w:t>
      </w:r>
      <w:r w:rsidR="00B829CD">
        <w:rPr>
          <w:rFonts w:ascii="Garamond" w:hAnsi="Garamond" w:cs="Arial"/>
          <w:lang w:val="es-ES"/>
        </w:rPr>
        <w:t>)</w:t>
      </w:r>
      <w:r w:rsidR="00935CFC">
        <w:rPr>
          <w:rFonts w:ascii="Garamond" w:hAnsi="Garamond" w:cs="Arial"/>
          <w:lang w:val="es-ES"/>
        </w:rPr>
        <w:t>,</w:t>
      </w:r>
      <w:r w:rsidR="006B0CD7">
        <w:rPr>
          <w:rFonts w:ascii="Garamond" w:hAnsi="Garamond" w:cs="Arial"/>
          <w:lang w:val="es-ES"/>
        </w:rPr>
        <w:t xml:space="preserve"> hay evidencia de los efectos de </w:t>
      </w:r>
      <w:r w:rsidR="00221B01">
        <w:rPr>
          <w:rFonts w:ascii="Garamond" w:hAnsi="Garamond" w:cs="Arial"/>
          <w:lang w:val="es-ES"/>
        </w:rPr>
        <w:t xml:space="preserve">este factor </w:t>
      </w:r>
      <w:r w:rsidR="006B0CD7">
        <w:rPr>
          <w:rFonts w:ascii="Garamond" w:hAnsi="Garamond" w:cs="Arial"/>
          <w:lang w:val="es-ES"/>
        </w:rPr>
        <w:t>sobre</w:t>
      </w:r>
      <w:r w:rsidR="00221B01">
        <w:rPr>
          <w:rFonts w:ascii="Garamond" w:hAnsi="Garamond" w:cs="Arial"/>
          <w:lang w:val="es-ES"/>
        </w:rPr>
        <w:t xml:space="preserve"> algunos </w:t>
      </w:r>
      <w:r w:rsidR="006B0CD7">
        <w:rPr>
          <w:rFonts w:ascii="Garamond" w:hAnsi="Garamond" w:cs="Arial"/>
          <w:lang w:val="es-ES"/>
        </w:rPr>
        <w:t xml:space="preserve">parámetros poblacionales </w:t>
      </w:r>
      <w:r w:rsidR="00221B01">
        <w:rPr>
          <w:rFonts w:ascii="Garamond" w:hAnsi="Garamond" w:cs="Arial"/>
          <w:lang w:val="es-ES"/>
        </w:rPr>
        <w:t xml:space="preserve">de la </w:t>
      </w:r>
      <w:proofErr w:type="spellStart"/>
      <w:r w:rsidR="00221B01">
        <w:rPr>
          <w:rFonts w:ascii="Garamond" w:hAnsi="Garamond" w:cs="Arial"/>
          <w:lang w:val="es-ES"/>
        </w:rPr>
        <w:t>ictiofauna</w:t>
      </w:r>
      <w:proofErr w:type="spellEnd"/>
      <w:r w:rsidR="00935CFC">
        <w:rPr>
          <w:rFonts w:ascii="Garamond" w:hAnsi="Garamond" w:cs="Arial"/>
          <w:lang w:val="es-ES"/>
        </w:rPr>
        <w:t>.</w:t>
      </w:r>
      <w:r w:rsidR="00221B01">
        <w:rPr>
          <w:rFonts w:ascii="Garamond" w:hAnsi="Garamond" w:cs="Arial"/>
          <w:lang w:val="es-ES"/>
        </w:rPr>
        <w:t xml:space="preserve"> </w:t>
      </w:r>
      <w:r w:rsidR="00D10E8B">
        <w:rPr>
          <w:rFonts w:ascii="Garamond" w:hAnsi="Garamond" w:cs="Arial"/>
          <w:lang w:val="es-ES"/>
        </w:rPr>
        <w:t>Por ejemplo, juveniles de trucha común (</w:t>
      </w:r>
      <w:r w:rsidR="00D10E8B" w:rsidRPr="00D10E8B">
        <w:rPr>
          <w:rFonts w:ascii="Garamond" w:hAnsi="Garamond" w:cs="Arial"/>
          <w:i/>
          <w:lang w:val="es-ES"/>
        </w:rPr>
        <w:t xml:space="preserve">Salmo </w:t>
      </w:r>
      <w:proofErr w:type="spellStart"/>
      <w:r w:rsidR="00D10E8B" w:rsidRPr="00D10E8B">
        <w:rPr>
          <w:rFonts w:ascii="Garamond" w:hAnsi="Garamond" w:cs="Arial"/>
          <w:i/>
          <w:lang w:val="es-ES"/>
        </w:rPr>
        <w:t>trutta</w:t>
      </w:r>
      <w:proofErr w:type="spellEnd"/>
      <w:r w:rsidR="00D10E8B">
        <w:rPr>
          <w:rFonts w:ascii="Garamond" w:hAnsi="Garamond" w:cs="Arial"/>
          <w:lang w:val="es-ES"/>
        </w:rPr>
        <w:t>)</w:t>
      </w:r>
      <w:r w:rsidR="003F0D9C">
        <w:rPr>
          <w:rFonts w:ascii="Garamond" w:hAnsi="Garamond" w:cs="Arial"/>
          <w:lang w:val="es-ES"/>
        </w:rPr>
        <w:t xml:space="preserve"> presentan diferencias en la tasas de mortalidad, desarrollo y</w:t>
      </w:r>
      <w:r w:rsidR="008C170F">
        <w:rPr>
          <w:rFonts w:ascii="Garamond" w:hAnsi="Garamond" w:cs="Arial"/>
          <w:lang w:val="es-ES"/>
        </w:rPr>
        <w:t xml:space="preserve"> </w:t>
      </w:r>
      <w:r w:rsidR="003F0D9C">
        <w:rPr>
          <w:rFonts w:ascii="Garamond" w:hAnsi="Garamond" w:cs="Arial"/>
          <w:lang w:val="es-ES"/>
        </w:rPr>
        <w:t>crecimiento y</w:t>
      </w:r>
      <w:r w:rsidR="008C170F">
        <w:rPr>
          <w:rFonts w:ascii="Garamond" w:hAnsi="Garamond" w:cs="Arial"/>
          <w:lang w:val="es-ES"/>
        </w:rPr>
        <w:t xml:space="preserve"> en la</w:t>
      </w:r>
      <w:r w:rsidR="003F0D9C">
        <w:rPr>
          <w:rFonts w:ascii="Garamond" w:hAnsi="Garamond" w:cs="Arial"/>
          <w:lang w:val="es-ES"/>
        </w:rPr>
        <w:t xml:space="preserve"> proporción de malformaciones en función del gradiente de contaminación</w:t>
      </w:r>
      <w:r w:rsidR="008C170F">
        <w:rPr>
          <w:rFonts w:ascii="Garamond" w:hAnsi="Garamond" w:cs="Arial"/>
          <w:lang w:val="es-ES"/>
        </w:rPr>
        <w:t xml:space="preserve">, siendo que en ambientes contaminados con químicos orgánicos y metales pesados </w:t>
      </w:r>
      <w:r w:rsidR="00913FAD">
        <w:rPr>
          <w:rFonts w:ascii="Garamond" w:hAnsi="Garamond" w:cs="Arial"/>
          <w:lang w:val="es-ES"/>
        </w:rPr>
        <w:t xml:space="preserve">se presenta un desarrollo retardado, reducción en la tasa de crecimiento y una alta tasa de </w:t>
      </w:r>
      <w:r w:rsidR="00913FAD" w:rsidRPr="007857AE">
        <w:rPr>
          <w:rFonts w:ascii="Garamond" w:hAnsi="Garamond" w:cs="Arial"/>
          <w:lang w:val="es-ES"/>
        </w:rPr>
        <w:t>mortalidad</w:t>
      </w:r>
      <w:r w:rsidR="008C170F" w:rsidRPr="007857AE">
        <w:rPr>
          <w:rFonts w:ascii="Garamond" w:hAnsi="Garamond" w:cs="Arial"/>
          <w:lang w:val="es-ES"/>
        </w:rPr>
        <w:t xml:space="preserve"> </w:t>
      </w:r>
      <w:r w:rsidR="00913FAD" w:rsidRPr="007857AE">
        <w:rPr>
          <w:rFonts w:ascii="Garamond" w:hAnsi="Garamond" w:cs="Arial"/>
          <w:lang w:val="es-ES"/>
        </w:rPr>
        <w:t>(</w:t>
      </w:r>
      <w:proofErr w:type="spellStart"/>
      <w:r w:rsidR="00913FAD" w:rsidRPr="007857AE">
        <w:rPr>
          <w:rFonts w:ascii="Garamond" w:hAnsi="Garamond" w:cs="Arial"/>
          <w:lang w:val="es-ES"/>
        </w:rPr>
        <w:t>Luckenbach</w:t>
      </w:r>
      <w:proofErr w:type="spellEnd"/>
      <w:r w:rsidR="00913FAD" w:rsidRPr="007857AE">
        <w:rPr>
          <w:rFonts w:ascii="Garamond" w:hAnsi="Garamond" w:cs="Arial"/>
          <w:lang w:val="es-ES"/>
        </w:rPr>
        <w:t xml:space="preserve"> </w:t>
      </w:r>
      <w:r w:rsidR="00913FAD" w:rsidRPr="007857AE">
        <w:rPr>
          <w:rFonts w:ascii="Garamond" w:hAnsi="Garamond" w:cs="Arial"/>
          <w:i/>
          <w:lang w:val="es-ES"/>
        </w:rPr>
        <w:t>et al.</w:t>
      </w:r>
      <w:r w:rsidR="00913FAD" w:rsidRPr="007857AE">
        <w:rPr>
          <w:rFonts w:ascii="Garamond" w:hAnsi="Garamond" w:cs="Arial"/>
          <w:lang w:val="es-ES"/>
        </w:rPr>
        <w:t xml:space="preserve"> 2001).</w:t>
      </w:r>
    </w:p>
    <w:p w:rsidR="00C45B9D" w:rsidRPr="00067655" w:rsidRDefault="00C45B9D" w:rsidP="00C465CD">
      <w:pPr>
        <w:spacing w:line="360" w:lineRule="auto"/>
        <w:jc w:val="both"/>
        <w:rPr>
          <w:rFonts w:ascii="Garamond" w:hAnsi="Garamond" w:cs="Arial"/>
        </w:rPr>
      </w:pPr>
    </w:p>
    <w:p w:rsidR="002410B3" w:rsidRPr="00067655" w:rsidRDefault="00710521" w:rsidP="00C465CD">
      <w:pPr>
        <w:spacing w:line="360" w:lineRule="auto"/>
        <w:jc w:val="both"/>
        <w:rPr>
          <w:rFonts w:ascii="Garamond" w:hAnsi="Garamond" w:cs="Arial"/>
          <w:lang w:val="es-ES"/>
        </w:rPr>
      </w:pPr>
      <w:r>
        <w:rPr>
          <w:rFonts w:ascii="Garamond" w:hAnsi="Garamond" w:cs="Arial"/>
        </w:rPr>
        <w:t xml:space="preserve">Los valores de abundancia relativa indicarían que en la cuenca del río Suárez </w:t>
      </w:r>
      <w:r w:rsidRPr="00067655">
        <w:rPr>
          <w:rFonts w:ascii="Garamond" w:hAnsi="Garamond" w:cs="Arial"/>
          <w:lang w:val="es-ES"/>
        </w:rPr>
        <w:t xml:space="preserve">se presenta </w:t>
      </w:r>
      <w:r w:rsidR="002467AA">
        <w:rPr>
          <w:rFonts w:ascii="Garamond" w:hAnsi="Garamond" w:cs="Arial"/>
          <w:lang w:val="es-ES"/>
        </w:rPr>
        <w:t xml:space="preserve">una </w:t>
      </w:r>
      <w:r w:rsidRPr="00067655">
        <w:rPr>
          <w:rFonts w:ascii="Garamond" w:hAnsi="Garamond" w:cs="Arial"/>
          <w:lang w:val="es-ES"/>
        </w:rPr>
        <w:t xml:space="preserve">mayor población de </w:t>
      </w:r>
      <w:r w:rsidRPr="00067655">
        <w:rPr>
          <w:rFonts w:ascii="Garamond" w:hAnsi="Garamond" w:cs="Arial"/>
          <w:i/>
          <w:lang w:val="es-ES"/>
        </w:rPr>
        <w:t xml:space="preserve">G. </w:t>
      </w:r>
      <w:proofErr w:type="spellStart"/>
      <w:r w:rsidRPr="00067655">
        <w:rPr>
          <w:rFonts w:ascii="Garamond" w:hAnsi="Garamond" w:cs="Arial"/>
          <w:i/>
          <w:lang w:val="es-ES"/>
        </w:rPr>
        <w:t>bogotensis</w:t>
      </w:r>
      <w:proofErr w:type="spellEnd"/>
      <w:r w:rsidRPr="00067655">
        <w:rPr>
          <w:rFonts w:ascii="Garamond" w:hAnsi="Garamond" w:cs="Arial"/>
          <w:lang w:val="es-ES"/>
        </w:rPr>
        <w:t xml:space="preserve"> </w:t>
      </w:r>
      <w:r w:rsidR="00EC2E3F">
        <w:rPr>
          <w:rFonts w:ascii="Garamond" w:hAnsi="Garamond" w:cs="Arial"/>
          <w:lang w:val="es-ES"/>
        </w:rPr>
        <w:t>en comparación con las otras dos cuencas</w:t>
      </w:r>
      <w:r>
        <w:rPr>
          <w:rFonts w:ascii="Garamond" w:hAnsi="Garamond" w:cs="Arial"/>
          <w:lang w:val="es-ES"/>
        </w:rPr>
        <w:t xml:space="preserve">. </w:t>
      </w:r>
      <w:r w:rsidR="00B978DF" w:rsidRPr="00067655">
        <w:rPr>
          <w:rFonts w:ascii="Garamond" w:hAnsi="Garamond" w:cs="Arial"/>
          <w:lang w:val="es-ES"/>
        </w:rPr>
        <w:t xml:space="preserve">Sin embargo, se sabe que la laguna de </w:t>
      </w:r>
      <w:proofErr w:type="spellStart"/>
      <w:r w:rsidR="00B978DF" w:rsidRPr="00067655">
        <w:rPr>
          <w:rFonts w:ascii="Garamond" w:hAnsi="Garamond" w:cs="Arial"/>
          <w:lang w:val="es-ES"/>
        </w:rPr>
        <w:t>Fúquene</w:t>
      </w:r>
      <w:proofErr w:type="spellEnd"/>
      <w:r w:rsidR="00B978DF" w:rsidRPr="00067655">
        <w:rPr>
          <w:rFonts w:ascii="Garamond" w:hAnsi="Garamond" w:cs="Arial"/>
          <w:lang w:val="es-ES"/>
        </w:rPr>
        <w:t xml:space="preserve"> y sistemas lagunares asociados son cuerpos de agua eutróficos, donde el vertimiento directo de aguas residuales domésticas e industriales, la agricultura, la ganadería y en menor intensidad la disposición inadecuada de residuos sólidos domésticos son las actividades humanas que contribuyen a su deterioro (</w:t>
      </w:r>
      <w:r w:rsidR="005D157F">
        <w:rPr>
          <w:rFonts w:ascii="Garamond" w:hAnsi="Garamond" w:cs="Arial"/>
          <w:lang w:val="es-ES"/>
        </w:rPr>
        <w:t>CAR 2006</w:t>
      </w:r>
      <w:r w:rsidR="002037BB">
        <w:rPr>
          <w:rFonts w:ascii="Garamond" w:hAnsi="Garamond" w:cs="Arial"/>
          <w:lang w:val="es-ES"/>
        </w:rPr>
        <w:t xml:space="preserve">, </w:t>
      </w:r>
      <w:r w:rsidR="002037BB" w:rsidRPr="00031DDF">
        <w:rPr>
          <w:rFonts w:ascii="Garamond" w:hAnsi="Garamond" w:cs="Arial"/>
          <w:bCs w:val="0"/>
        </w:rPr>
        <w:t xml:space="preserve">Rivera-Rondón </w:t>
      </w:r>
      <w:r w:rsidR="002037BB" w:rsidRPr="00031DDF">
        <w:rPr>
          <w:rFonts w:ascii="Garamond" w:hAnsi="Garamond" w:cs="Arial"/>
          <w:bCs w:val="0"/>
          <w:i/>
        </w:rPr>
        <w:t>et al.</w:t>
      </w:r>
      <w:r w:rsidR="002037BB">
        <w:rPr>
          <w:rFonts w:ascii="Garamond" w:hAnsi="Garamond" w:cs="Arial"/>
          <w:bCs w:val="0"/>
        </w:rPr>
        <w:t xml:space="preserve"> 2008</w:t>
      </w:r>
      <w:r w:rsidR="00B978DF" w:rsidRPr="00067655">
        <w:rPr>
          <w:rFonts w:ascii="Garamond" w:hAnsi="Garamond" w:cs="Arial"/>
          <w:lang w:val="es-ES"/>
        </w:rPr>
        <w:t>).</w:t>
      </w:r>
      <w:r w:rsidR="003E407C">
        <w:rPr>
          <w:rFonts w:ascii="Garamond" w:hAnsi="Garamond" w:cs="Arial"/>
          <w:lang w:val="es-ES"/>
        </w:rPr>
        <w:t xml:space="preserve"> </w:t>
      </w:r>
      <w:r w:rsidR="00CA0CE6" w:rsidRPr="00067655">
        <w:rPr>
          <w:rFonts w:ascii="Garamond" w:hAnsi="Garamond" w:cs="Arial"/>
          <w:bCs w:val="0"/>
        </w:rPr>
        <w:t xml:space="preserve">Para el lago de Tota, </w:t>
      </w:r>
      <w:r w:rsidR="00615C78" w:rsidRPr="00067655">
        <w:rPr>
          <w:rFonts w:ascii="Garamond" w:hAnsi="Garamond" w:cs="Arial"/>
          <w:lang w:val="es-ES"/>
        </w:rPr>
        <w:t xml:space="preserve">Mora </w:t>
      </w:r>
      <w:r w:rsidR="00615C78" w:rsidRPr="00067655">
        <w:rPr>
          <w:rFonts w:ascii="Garamond" w:hAnsi="Garamond" w:cs="Arial"/>
          <w:i/>
          <w:lang w:val="es-ES"/>
        </w:rPr>
        <w:t>et al.</w:t>
      </w:r>
      <w:r w:rsidR="00615C78" w:rsidRPr="00067655">
        <w:rPr>
          <w:rFonts w:ascii="Garamond" w:hAnsi="Garamond" w:cs="Arial"/>
          <w:lang w:val="es-ES"/>
        </w:rPr>
        <w:t xml:space="preserve"> (</w:t>
      </w:r>
      <w:r w:rsidR="005D157F">
        <w:rPr>
          <w:rFonts w:ascii="Garamond" w:hAnsi="Garamond" w:cs="Arial"/>
          <w:lang w:val="es-ES"/>
        </w:rPr>
        <w:t>1992</w:t>
      </w:r>
      <w:r w:rsidR="00615C78" w:rsidRPr="00067655">
        <w:rPr>
          <w:rFonts w:ascii="Garamond" w:hAnsi="Garamond" w:cs="Arial"/>
          <w:lang w:val="es-ES"/>
        </w:rPr>
        <w:t>) afirma</w:t>
      </w:r>
      <w:r w:rsidR="00115ABA" w:rsidRPr="00067655">
        <w:rPr>
          <w:rFonts w:ascii="Garamond" w:hAnsi="Garamond" w:cs="Arial"/>
          <w:lang w:val="es-ES"/>
        </w:rPr>
        <w:t>n</w:t>
      </w:r>
      <w:r w:rsidR="00615C78" w:rsidRPr="00067655">
        <w:rPr>
          <w:rFonts w:ascii="Garamond" w:hAnsi="Garamond" w:cs="Arial"/>
          <w:lang w:val="es-ES"/>
        </w:rPr>
        <w:t xml:space="preserve"> que la especie es abundante</w:t>
      </w:r>
      <w:r w:rsidR="00CA0CE6" w:rsidRPr="00067655">
        <w:rPr>
          <w:rFonts w:ascii="Garamond" w:hAnsi="Garamond" w:cs="Arial"/>
          <w:lang w:val="es-ES"/>
        </w:rPr>
        <w:t>,</w:t>
      </w:r>
      <w:r w:rsidR="00615C78" w:rsidRPr="00067655">
        <w:rPr>
          <w:rFonts w:ascii="Garamond" w:hAnsi="Garamond" w:cs="Arial"/>
          <w:lang w:val="es-ES"/>
        </w:rPr>
        <w:t xml:space="preserve"> pero </w:t>
      </w:r>
      <w:r w:rsidR="00CA0CE6" w:rsidRPr="00067655">
        <w:rPr>
          <w:rFonts w:ascii="Garamond" w:hAnsi="Garamond" w:cs="Arial"/>
          <w:lang w:val="es-ES"/>
        </w:rPr>
        <w:t xml:space="preserve">se </w:t>
      </w:r>
      <w:r w:rsidR="00615C78" w:rsidRPr="00067655">
        <w:rPr>
          <w:rFonts w:ascii="Garamond" w:hAnsi="Garamond" w:cs="Arial"/>
          <w:lang w:val="es-ES"/>
        </w:rPr>
        <w:t>carece</w:t>
      </w:r>
      <w:r w:rsidR="00CA0CE6" w:rsidRPr="00067655">
        <w:rPr>
          <w:rFonts w:ascii="Garamond" w:hAnsi="Garamond" w:cs="Arial"/>
          <w:lang w:val="es-ES"/>
        </w:rPr>
        <w:t xml:space="preserve"> </w:t>
      </w:r>
      <w:r w:rsidR="00615C78" w:rsidRPr="00067655">
        <w:rPr>
          <w:rFonts w:ascii="Garamond" w:hAnsi="Garamond" w:cs="Arial"/>
          <w:lang w:val="es-ES"/>
        </w:rPr>
        <w:t xml:space="preserve">de un método cuantitativo </w:t>
      </w:r>
      <w:r w:rsidR="00CA0CE6" w:rsidRPr="00067655">
        <w:rPr>
          <w:rFonts w:ascii="Garamond" w:hAnsi="Garamond" w:cs="Arial"/>
          <w:lang w:val="es-ES"/>
        </w:rPr>
        <w:t xml:space="preserve">de estimación </w:t>
      </w:r>
      <w:r w:rsidR="00615C78" w:rsidRPr="00067655">
        <w:rPr>
          <w:rFonts w:ascii="Garamond" w:hAnsi="Garamond" w:cs="Arial"/>
          <w:lang w:val="es-ES"/>
        </w:rPr>
        <w:t>que permita realizar comparaciones.</w:t>
      </w:r>
      <w:r w:rsidR="007A6686" w:rsidRPr="00067655">
        <w:rPr>
          <w:rFonts w:ascii="Garamond" w:hAnsi="Garamond" w:cs="Arial"/>
          <w:lang w:val="es-ES"/>
        </w:rPr>
        <w:t xml:space="preserve"> A</w:t>
      </w:r>
      <w:r w:rsidR="0013789E" w:rsidRPr="00067655">
        <w:rPr>
          <w:rFonts w:ascii="Garamond" w:hAnsi="Garamond" w:cs="Arial"/>
          <w:lang w:val="es-ES"/>
        </w:rPr>
        <w:t>unque el esfuerzo de muestreo en</w:t>
      </w:r>
      <w:r w:rsidR="007A6686" w:rsidRPr="00067655">
        <w:rPr>
          <w:rFonts w:ascii="Garamond" w:hAnsi="Garamond" w:cs="Arial"/>
          <w:lang w:val="es-ES"/>
        </w:rPr>
        <w:t xml:space="preserve"> este cuerpo de agua fue menor</w:t>
      </w:r>
      <w:r w:rsidR="00CC07B5" w:rsidRPr="00067655">
        <w:rPr>
          <w:rFonts w:ascii="Garamond" w:hAnsi="Garamond" w:cs="Arial"/>
          <w:lang w:val="es-ES"/>
        </w:rPr>
        <w:t>,</w:t>
      </w:r>
      <w:r w:rsidR="007A6686" w:rsidRPr="00067655">
        <w:rPr>
          <w:rFonts w:ascii="Garamond" w:hAnsi="Garamond" w:cs="Arial"/>
          <w:lang w:val="es-ES"/>
        </w:rPr>
        <w:t xml:space="preserve"> </w:t>
      </w:r>
      <w:r w:rsidR="0013789E" w:rsidRPr="00067655">
        <w:rPr>
          <w:rFonts w:ascii="Garamond" w:hAnsi="Garamond" w:cs="Arial"/>
          <w:lang w:val="es-ES"/>
        </w:rPr>
        <w:t>se debe r</w:t>
      </w:r>
      <w:r w:rsidR="007A6686" w:rsidRPr="00067655">
        <w:rPr>
          <w:rFonts w:ascii="Garamond" w:hAnsi="Garamond" w:cs="Arial"/>
          <w:lang w:val="es-ES"/>
        </w:rPr>
        <w:t xml:space="preserve">esaltar </w:t>
      </w:r>
      <w:r w:rsidR="00FB6BA5" w:rsidRPr="00067655">
        <w:rPr>
          <w:rFonts w:ascii="Garamond" w:hAnsi="Garamond" w:cs="Arial"/>
          <w:lang w:val="es-ES"/>
        </w:rPr>
        <w:t>que la</w:t>
      </w:r>
      <w:r w:rsidR="00115ABA" w:rsidRPr="00067655">
        <w:rPr>
          <w:rFonts w:ascii="Garamond" w:hAnsi="Garamond" w:cs="Arial"/>
          <w:lang w:val="es-ES"/>
        </w:rPr>
        <w:t xml:space="preserve"> CPUE </w:t>
      </w:r>
      <w:r w:rsidR="00A72D97" w:rsidRPr="00067655">
        <w:rPr>
          <w:rFonts w:ascii="Garamond" w:hAnsi="Garamond" w:cs="Arial"/>
          <w:lang w:val="es-ES"/>
        </w:rPr>
        <w:t xml:space="preserve">fue superior que </w:t>
      </w:r>
      <w:r w:rsidR="00062870" w:rsidRPr="00067655">
        <w:rPr>
          <w:rFonts w:ascii="Garamond" w:hAnsi="Garamond" w:cs="Arial"/>
          <w:lang w:val="es-ES"/>
        </w:rPr>
        <w:t>en la</w:t>
      </w:r>
      <w:r w:rsidR="00A72D97" w:rsidRPr="00067655">
        <w:rPr>
          <w:rFonts w:ascii="Garamond" w:hAnsi="Garamond" w:cs="Arial"/>
          <w:lang w:val="es-ES"/>
        </w:rPr>
        <w:t xml:space="preserve"> </w:t>
      </w:r>
      <w:r w:rsidR="00981E8B" w:rsidRPr="00067655">
        <w:rPr>
          <w:rFonts w:ascii="Garamond" w:hAnsi="Garamond" w:cs="Arial"/>
          <w:lang w:val="es-ES"/>
        </w:rPr>
        <w:t>cuenca</w:t>
      </w:r>
      <w:r w:rsidR="00A72D97" w:rsidRPr="00067655">
        <w:rPr>
          <w:rFonts w:ascii="Garamond" w:hAnsi="Garamond" w:cs="Arial"/>
          <w:lang w:val="es-ES"/>
        </w:rPr>
        <w:t xml:space="preserve"> del río Bogotá</w:t>
      </w:r>
      <w:r w:rsidR="002E741E" w:rsidRPr="00067655">
        <w:rPr>
          <w:rFonts w:ascii="Garamond" w:hAnsi="Garamond" w:cs="Arial"/>
          <w:lang w:val="es-ES"/>
        </w:rPr>
        <w:t xml:space="preserve"> (64 vs 34)</w:t>
      </w:r>
      <w:r w:rsidR="00A72D97" w:rsidRPr="00067655">
        <w:rPr>
          <w:rFonts w:ascii="Garamond" w:hAnsi="Garamond" w:cs="Arial"/>
          <w:lang w:val="es-ES"/>
        </w:rPr>
        <w:t>.</w:t>
      </w:r>
      <w:r w:rsidR="002E741E" w:rsidRPr="00067655">
        <w:rPr>
          <w:rFonts w:ascii="Garamond" w:hAnsi="Garamond" w:cs="Arial"/>
          <w:lang w:val="es-ES"/>
        </w:rPr>
        <w:t xml:space="preserve"> </w:t>
      </w:r>
      <w:r w:rsidR="002E741E" w:rsidRPr="00067655">
        <w:rPr>
          <w:rFonts w:ascii="Garamond" w:hAnsi="Garamond" w:cs="Arial"/>
          <w:i/>
          <w:lang w:val="es-ES"/>
        </w:rPr>
        <w:t xml:space="preserve">G. </w:t>
      </w:r>
      <w:proofErr w:type="spellStart"/>
      <w:r w:rsidR="002E741E" w:rsidRPr="00067655">
        <w:rPr>
          <w:rFonts w:ascii="Garamond" w:hAnsi="Garamond" w:cs="Arial"/>
          <w:i/>
          <w:lang w:val="es-ES"/>
        </w:rPr>
        <w:t>bogotensis</w:t>
      </w:r>
      <w:proofErr w:type="spellEnd"/>
      <w:r w:rsidR="002E741E" w:rsidRPr="00067655">
        <w:rPr>
          <w:rFonts w:ascii="Garamond" w:hAnsi="Garamond" w:cs="Arial"/>
          <w:lang w:val="es-ES"/>
        </w:rPr>
        <w:t xml:space="preserve"> fue </w:t>
      </w:r>
      <w:proofErr w:type="spellStart"/>
      <w:r w:rsidR="002E741E" w:rsidRPr="00067655">
        <w:rPr>
          <w:rFonts w:ascii="Garamond" w:hAnsi="Garamond" w:cs="Arial"/>
          <w:lang w:val="es-ES"/>
        </w:rPr>
        <w:t>transplantada</w:t>
      </w:r>
      <w:proofErr w:type="spellEnd"/>
      <w:r w:rsidR="002E741E" w:rsidRPr="00067655">
        <w:rPr>
          <w:rFonts w:ascii="Garamond" w:hAnsi="Garamond" w:cs="Arial"/>
          <w:lang w:val="es-ES"/>
        </w:rPr>
        <w:t xml:space="preserve"> </w:t>
      </w:r>
      <w:r w:rsidR="003E407C">
        <w:rPr>
          <w:rFonts w:ascii="Garamond" w:hAnsi="Garamond" w:cs="Arial"/>
          <w:lang w:val="es-ES"/>
        </w:rPr>
        <w:t xml:space="preserve">en este lago </w:t>
      </w:r>
      <w:r w:rsidR="003C3D50">
        <w:rPr>
          <w:rFonts w:ascii="Garamond" w:hAnsi="Garamond" w:cs="Arial"/>
          <w:lang w:val="es-ES"/>
        </w:rPr>
        <w:t xml:space="preserve">en la década de los 50’s </w:t>
      </w:r>
      <w:r w:rsidR="002E741E" w:rsidRPr="00067655">
        <w:rPr>
          <w:rFonts w:ascii="Garamond" w:hAnsi="Garamond" w:cs="Arial"/>
          <w:lang w:val="es-ES"/>
        </w:rPr>
        <w:t>con fines piscícolas (</w:t>
      </w:r>
      <w:r w:rsidR="006F145A" w:rsidRPr="00067655">
        <w:rPr>
          <w:rFonts w:ascii="Garamond" w:hAnsi="Garamond" w:cs="Arial"/>
          <w:bCs w:val="0"/>
        </w:rPr>
        <w:t xml:space="preserve">Alvarado </w:t>
      </w:r>
      <w:r w:rsidR="006F145A">
        <w:rPr>
          <w:rFonts w:ascii="Garamond" w:hAnsi="Garamond" w:cs="Arial"/>
          <w:bCs w:val="0"/>
        </w:rPr>
        <w:t xml:space="preserve">y </w:t>
      </w:r>
      <w:r w:rsidR="006F145A" w:rsidRPr="00067655">
        <w:rPr>
          <w:rFonts w:ascii="Garamond" w:hAnsi="Garamond" w:cs="Arial"/>
          <w:bCs w:val="0"/>
        </w:rPr>
        <w:t>Gutiérrez</w:t>
      </w:r>
      <w:r w:rsidR="006F145A">
        <w:rPr>
          <w:rFonts w:ascii="Garamond" w:hAnsi="Garamond" w:cs="Arial"/>
          <w:bCs w:val="0"/>
        </w:rPr>
        <w:t xml:space="preserve"> 2002</w:t>
      </w:r>
      <w:r w:rsidR="002E741E" w:rsidRPr="00067655">
        <w:rPr>
          <w:rFonts w:ascii="Garamond" w:hAnsi="Garamond" w:cs="Arial"/>
          <w:lang w:val="es-ES"/>
        </w:rPr>
        <w:t>)</w:t>
      </w:r>
      <w:r w:rsidR="00FB6BA5" w:rsidRPr="00067655">
        <w:rPr>
          <w:rFonts w:ascii="Garamond" w:hAnsi="Garamond" w:cs="Arial"/>
          <w:lang w:val="es-ES"/>
        </w:rPr>
        <w:t xml:space="preserve">, </w:t>
      </w:r>
      <w:r w:rsidR="00DD6BC5" w:rsidRPr="00067655">
        <w:rPr>
          <w:rFonts w:ascii="Garamond" w:hAnsi="Garamond" w:cs="Arial"/>
          <w:lang w:val="es-ES"/>
        </w:rPr>
        <w:t xml:space="preserve">por lo que </w:t>
      </w:r>
      <w:r w:rsidR="00FB6BA5" w:rsidRPr="00067655">
        <w:rPr>
          <w:rFonts w:ascii="Garamond" w:hAnsi="Garamond" w:cs="Arial"/>
          <w:lang w:val="es-ES"/>
        </w:rPr>
        <w:t xml:space="preserve">los </w:t>
      </w:r>
      <w:r w:rsidR="002E741E" w:rsidRPr="00067655">
        <w:rPr>
          <w:rFonts w:ascii="Garamond" w:hAnsi="Garamond" w:cs="Arial"/>
          <w:lang w:val="es-ES"/>
        </w:rPr>
        <w:t>resultados del presente estudio indica</w:t>
      </w:r>
      <w:r w:rsidR="001331A2" w:rsidRPr="00067655">
        <w:rPr>
          <w:rFonts w:ascii="Garamond" w:hAnsi="Garamond" w:cs="Arial"/>
          <w:lang w:val="es-ES"/>
        </w:rPr>
        <w:t>rían</w:t>
      </w:r>
      <w:r w:rsidR="00115ABA" w:rsidRPr="00067655">
        <w:rPr>
          <w:rFonts w:ascii="Garamond" w:hAnsi="Garamond" w:cs="Arial"/>
          <w:lang w:val="es-ES"/>
        </w:rPr>
        <w:t xml:space="preserve"> </w:t>
      </w:r>
      <w:r w:rsidR="00DD6BC5" w:rsidRPr="00067655">
        <w:rPr>
          <w:rFonts w:ascii="Garamond" w:hAnsi="Garamond" w:cs="Arial"/>
          <w:lang w:val="es-ES"/>
        </w:rPr>
        <w:t>condiciones favorables para l</w:t>
      </w:r>
      <w:r w:rsidR="002E741E" w:rsidRPr="00067655">
        <w:rPr>
          <w:rFonts w:ascii="Garamond" w:hAnsi="Garamond" w:cs="Arial"/>
          <w:lang w:val="es-ES"/>
        </w:rPr>
        <w:t>a</w:t>
      </w:r>
      <w:r w:rsidR="00391A05">
        <w:rPr>
          <w:rFonts w:ascii="Garamond" w:hAnsi="Garamond" w:cs="Arial"/>
          <w:lang w:val="es-ES"/>
        </w:rPr>
        <w:t xml:space="preserve"> sobrevivencia</w:t>
      </w:r>
      <w:r w:rsidR="002E741E" w:rsidRPr="00067655">
        <w:rPr>
          <w:rFonts w:ascii="Garamond" w:hAnsi="Garamond" w:cs="Arial"/>
          <w:lang w:val="es-ES"/>
        </w:rPr>
        <w:t xml:space="preserve"> de</w:t>
      </w:r>
      <w:r w:rsidR="006D2318" w:rsidRPr="00067655">
        <w:rPr>
          <w:rFonts w:ascii="Garamond" w:hAnsi="Garamond" w:cs="Arial"/>
          <w:lang w:val="es-ES"/>
        </w:rPr>
        <w:t xml:space="preserve"> </w:t>
      </w:r>
      <w:r w:rsidR="00573545">
        <w:rPr>
          <w:rFonts w:ascii="Garamond" w:hAnsi="Garamond" w:cs="Arial"/>
          <w:lang w:val="es-ES"/>
        </w:rPr>
        <w:t>la</w:t>
      </w:r>
      <w:r w:rsidR="00AC1CFD" w:rsidRPr="00067655">
        <w:rPr>
          <w:rFonts w:ascii="Garamond" w:hAnsi="Garamond" w:cs="Arial"/>
          <w:lang w:val="es-ES"/>
        </w:rPr>
        <w:t xml:space="preserve"> especie</w:t>
      </w:r>
      <w:r w:rsidR="006D2318" w:rsidRPr="00067655">
        <w:rPr>
          <w:rFonts w:ascii="Garamond" w:hAnsi="Garamond" w:cs="Arial"/>
          <w:lang w:val="es-ES"/>
        </w:rPr>
        <w:t xml:space="preserve"> e</w:t>
      </w:r>
      <w:r w:rsidR="00062870" w:rsidRPr="00067655">
        <w:rPr>
          <w:rFonts w:ascii="Garamond" w:hAnsi="Garamond" w:cs="Arial"/>
          <w:lang w:val="es-ES"/>
        </w:rPr>
        <w:t xml:space="preserve">n </w:t>
      </w:r>
      <w:r w:rsidR="002E741E" w:rsidRPr="00067655">
        <w:rPr>
          <w:rFonts w:ascii="Garamond" w:hAnsi="Garamond" w:cs="Arial"/>
          <w:lang w:val="es-ES"/>
        </w:rPr>
        <w:t>es</w:t>
      </w:r>
      <w:r w:rsidR="00573545">
        <w:rPr>
          <w:rFonts w:ascii="Garamond" w:hAnsi="Garamond" w:cs="Arial"/>
          <w:lang w:val="es-ES"/>
        </w:rPr>
        <w:t>t</w:t>
      </w:r>
      <w:r w:rsidR="006D2318" w:rsidRPr="00067655">
        <w:rPr>
          <w:rFonts w:ascii="Garamond" w:hAnsi="Garamond" w:cs="Arial"/>
          <w:lang w:val="es-ES"/>
        </w:rPr>
        <w:t>e</w:t>
      </w:r>
      <w:r w:rsidR="002E741E" w:rsidRPr="00067655">
        <w:rPr>
          <w:rFonts w:ascii="Garamond" w:hAnsi="Garamond" w:cs="Arial"/>
          <w:lang w:val="es-ES"/>
        </w:rPr>
        <w:t xml:space="preserve"> cuerpo de agua</w:t>
      </w:r>
      <w:r w:rsidR="00DD6BC5" w:rsidRPr="00067655">
        <w:rPr>
          <w:rFonts w:ascii="Garamond" w:hAnsi="Garamond" w:cs="Arial"/>
          <w:lang w:val="es-ES"/>
        </w:rPr>
        <w:t>.</w:t>
      </w:r>
    </w:p>
    <w:p w:rsidR="005C0418" w:rsidRPr="00067655" w:rsidRDefault="005C0418" w:rsidP="00C465CD">
      <w:pPr>
        <w:spacing w:line="360" w:lineRule="auto"/>
        <w:jc w:val="both"/>
        <w:rPr>
          <w:rFonts w:ascii="Garamond" w:hAnsi="Garamond" w:cs="Arial"/>
          <w:lang w:val="es-ES"/>
        </w:rPr>
      </w:pPr>
    </w:p>
    <w:p w:rsidR="006F0D4B" w:rsidRPr="00067655" w:rsidRDefault="006F0D4B" w:rsidP="00C465CD">
      <w:pPr>
        <w:spacing w:line="360" w:lineRule="auto"/>
        <w:jc w:val="both"/>
        <w:outlineLvl w:val="1"/>
        <w:rPr>
          <w:rFonts w:ascii="Garamond" w:hAnsi="Garamond" w:cs="Arial"/>
          <w:b/>
        </w:rPr>
      </w:pPr>
      <w:r w:rsidRPr="00067655">
        <w:rPr>
          <w:rFonts w:ascii="Garamond" w:hAnsi="Garamond" w:cs="Arial"/>
          <w:b/>
        </w:rPr>
        <w:t>Dieta</w:t>
      </w:r>
    </w:p>
    <w:p w:rsidR="002B67B6" w:rsidRPr="00067655" w:rsidRDefault="003E6D70" w:rsidP="00C465CD">
      <w:pPr>
        <w:spacing w:line="360" w:lineRule="auto"/>
        <w:jc w:val="both"/>
        <w:rPr>
          <w:rFonts w:ascii="Garamond" w:hAnsi="Garamond" w:cs="Arial"/>
        </w:rPr>
      </w:pPr>
      <w:r w:rsidRPr="00067655">
        <w:rPr>
          <w:rFonts w:ascii="Garamond" w:hAnsi="Garamond" w:cs="Arial"/>
        </w:rPr>
        <w:lastRenderedPageBreak/>
        <w:t xml:space="preserve">En el presente estudio, los grupos más abundantes en la dieta de </w:t>
      </w:r>
      <w:r w:rsidRPr="00067655">
        <w:rPr>
          <w:rFonts w:ascii="Garamond" w:hAnsi="Garamond" w:cs="Arial"/>
          <w:i/>
        </w:rPr>
        <w:t xml:space="preserve">G. </w:t>
      </w:r>
      <w:proofErr w:type="spellStart"/>
      <w:r w:rsidRPr="00067655">
        <w:rPr>
          <w:rFonts w:ascii="Garamond" w:hAnsi="Garamond" w:cs="Arial"/>
          <w:i/>
        </w:rPr>
        <w:t>bogotensis</w:t>
      </w:r>
      <w:proofErr w:type="spellEnd"/>
      <w:r w:rsidRPr="00067655">
        <w:rPr>
          <w:rFonts w:ascii="Garamond" w:hAnsi="Garamond" w:cs="Arial"/>
        </w:rPr>
        <w:t xml:space="preserve"> fueron los insectos</w:t>
      </w:r>
      <w:r w:rsidR="006E39D0" w:rsidRPr="00067655">
        <w:rPr>
          <w:rFonts w:ascii="Garamond" w:hAnsi="Garamond" w:cs="Arial"/>
        </w:rPr>
        <w:t xml:space="preserve"> de origen autóctono </w:t>
      </w:r>
      <w:r w:rsidRPr="00067655">
        <w:rPr>
          <w:rFonts w:ascii="Garamond" w:hAnsi="Garamond" w:cs="Arial"/>
        </w:rPr>
        <w:t xml:space="preserve">y los </w:t>
      </w:r>
      <w:proofErr w:type="spellStart"/>
      <w:r w:rsidRPr="00067655">
        <w:rPr>
          <w:rFonts w:ascii="Garamond" w:hAnsi="Garamond" w:cs="Arial"/>
        </w:rPr>
        <w:t>microcrustaceos</w:t>
      </w:r>
      <w:proofErr w:type="spellEnd"/>
      <w:r w:rsidRPr="00067655">
        <w:rPr>
          <w:rFonts w:ascii="Garamond" w:hAnsi="Garamond" w:cs="Arial"/>
        </w:rPr>
        <w:t xml:space="preserve">, </w:t>
      </w:r>
      <w:r w:rsidR="0047251D" w:rsidRPr="00067655">
        <w:rPr>
          <w:rFonts w:ascii="Garamond" w:hAnsi="Garamond" w:cs="Arial"/>
        </w:rPr>
        <w:t xml:space="preserve">resultado que </w:t>
      </w:r>
      <w:r w:rsidR="009D3DCC" w:rsidRPr="00067655">
        <w:rPr>
          <w:rFonts w:ascii="Garamond" w:hAnsi="Garamond" w:cs="Arial"/>
        </w:rPr>
        <w:t xml:space="preserve">coincide con lo reportado </w:t>
      </w:r>
      <w:r w:rsidR="005362F4" w:rsidRPr="00067655">
        <w:rPr>
          <w:rFonts w:ascii="Garamond" w:hAnsi="Garamond" w:cs="Arial"/>
        </w:rPr>
        <w:t xml:space="preserve">previamente </w:t>
      </w:r>
      <w:r w:rsidR="009D3DCC" w:rsidRPr="00067655">
        <w:rPr>
          <w:rFonts w:ascii="Garamond" w:hAnsi="Garamond" w:cs="Arial"/>
        </w:rPr>
        <w:t xml:space="preserve">por otros autores </w:t>
      </w:r>
      <w:r w:rsidR="00D31C53" w:rsidRPr="00067655">
        <w:rPr>
          <w:rFonts w:ascii="Garamond" w:hAnsi="Garamond" w:cs="Arial"/>
        </w:rPr>
        <w:t>(</w:t>
      </w:r>
      <w:r w:rsidR="00B4338C" w:rsidRPr="00067655">
        <w:rPr>
          <w:rFonts w:ascii="Garamond" w:hAnsi="Garamond" w:cs="Arial"/>
          <w:bCs w:val="0"/>
        </w:rPr>
        <w:t>Mora</w:t>
      </w:r>
      <w:r w:rsidR="00B4338C">
        <w:rPr>
          <w:rFonts w:ascii="Garamond" w:hAnsi="Garamond" w:cs="Arial"/>
          <w:bCs w:val="0"/>
        </w:rPr>
        <w:t xml:space="preserve"> </w:t>
      </w:r>
      <w:r w:rsidR="00B4338C" w:rsidRPr="00B4338C">
        <w:rPr>
          <w:rFonts w:ascii="Garamond" w:hAnsi="Garamond" w:cs="Arial"/>
          <w:bCs w:val="0"/>
          <w:i/>
        </w:rPr>
        <w:t>et al.</w:t>
      </w:r>
      <w:r w:rsidR="00B4338C">
        <w:rPr>
          <w:rFonts w:ascii="Garamond" w:hAnsi="Garamond" w:cs="Arial"/>
          <w:bCs w:val="0"/>
        </w:rPr>
        <w:t xml:space="preserve"> 1992</w:t>
      </w:r>
      <w:r w:rsidR="009A293E" w:rsidRPr="00067655">
        <w:rPr>
          <w:rFonts w:ascii="Garamond" w:hAnsi="Garamond" w:cs="Arial"/>
          <w:lang w:val="es-ES"/>
        </w:rPr>
        <w:t xml:space="preserve">, </w:t>
      </w:r>
      <w:r w:rsidR="00B4338C" w:rsidRPr="00067655">
        <w:rPr>
          <w:rFonts w:ascii="Garamond" w:hAnsi="Garamond" w:cs="Arial"/>
          <w:bCs w:val="0"/>
        </w:rPr>
        <w:t xml:space="preserve">Pantoja-Agreda </w:t>
      </w:r>
      <w:r w:rsidR="00B4338C">
        <w:rPr>
          <w:rFonts w:ascii="Garamond" w:hAnsi="Garamond" w:cs="Arial"/>
          <w:bCs w:val="0"/>
        </w:rPr>
        <w:t xml:space="preserve">y </w:t>
      </w:r>
      <w:r w:rsidR="00B4338C" w:rsidRPr="00067655">
        <w:rPr>
          <w:rFonts w:ascii="Garamond" w:hAnsi="Garamond" w:cs="Arial"/>
          <w:bCs w:val="0"/>
        </w:rPr>
        <w:t>Pantoja-Agreda</w:t>
      </w:r>
      <w:r w:rsidR="00B4338C">
        <w:rPr>
          <w:rFonts w:ascii="Garamond" w:hAnsi="Garamond" w:cs="Arial"/>
          <w:bCs w:val="0"/>
        </w:rPr>
        <w:t xml:space="preserve"> 2003</w:t>
      </w:r>
      <w:r w:rsidR="009A293E" w:rsidRPr="00067655">
        <w:rPr>
          <w:rFonts w:ascii="Garamond" w:hAnsi="Garamond" w:cs="Arial"/>
          <w:lang w:val="es-ES"/>
        </w:rPr>
        <w:t>,</w:t>
      </w:r>
      <w:r w:rsidR="00B4338C">
        <w:rPr>
          <w:rFonts w:ascii="Garamond" w:hAnsi="Garamond" w:cs="Arial"/>
          <w:lang w:val="es-ES"/>
        </w:rPr>
        <w:t xml:space="preserve"> </w:t>
      </w:r>
      <w:r w:rsidR="00B4338C" w:rsidRPr="00067655">
        <w:rPr>
          <w:rFonts w:ascii="Garamond" w:hAnsi="Garamond" w:cs="Arial"/>
          <w:bCs w:val="0"/>
        </w:rPr>
        <w:t xml:space="preserve">Pinzón-González </w:t>
      </w:r>
      <w:r w:rsidR="00B4338C">
        <w:rPr>
          <w:rFonts w:ascii="Garamond" w:hAnsi="Garamond" w:cs="Arial"/>
          <w:bCs w:val="0"/>
        </w:rPr>
        <w:t xml:space="preserve">y </w:t>
      </w:r>
      <w:r w:rsidR="00B4338C" w:rsidRPr="00067655">
        <w:rPr>
          <w:rFonts w:ascii="Garamond" w:hAnsi="Garamond" w:cs="Arial"/>
          <w:bCs w:val="0"/>
        </w:rPr>
        <w:t>Prada-Pedreros</w:t>
      </w:r>
      <w:r w:rsidR="00B4338C">
        <w:rPr>
          <w:rFonts w:ascii="Garamond" w:hAnsi="Garamond" w:cs="Arial"/>
          <w:bCs w:val="0"/>
        </w:rPr>
        <w:t xml:space="preserve"> 2011</w:t>
      </w:r>
      <w:r w:rsidR="009A293E" w:rsidRPr="00067655">
        <w:rPr>
          <w:rFonts w:ascii="Garamond" w:hAnsi="Garamond" w:cs="Arial"/>
          <w:bCs w:val="0"/>
        </w:rPr>
        <w:t>)</w:t>
      </w:r>
      <w:r w:rsidR="00D31C53" w:rsidRPr="00067655">
        <w:rPr>
          <w:rFonts w:ascii="Garamond" w:hAnsi="Garamond" w:cs="Arial"/>
        </w:rPr>
        <w:t>.</w:t>
      </w:r>
      <w:r w:rsidR="009432B3">
        <w:rPr>
          <w:rFonts w:ascii="Garamond" w:hAnsi="Garamond" w:cs="Arial"/>
        </w:rPr>
        <w:t xml:space="preserve"> La captura de</w:t>
      </w:r>
      <w:r w:rsidR="00DE382C" w:rsidRPr="00067655">
        <w:rPr>
          <w:rFonts w:ascii="Garamond" w:hAnsi="Garamond" w:cs="Arial"/>
        </w:rPr>
        <w:t xml:space="preserve"> </w:t>
      </w:r>
      <w:proofErr w:type="spellStart"/>
      <w:r w:rsidR="006931E1" w:rsidRPr="00067655">
        <w:rPr>
          <w:rFonts w:ascii="Garamond" w:hAnsi="Garamond" w:cs="Arial"/>
          <w:i/>
        </w:rPr>
        <w:t>G</w:t>
      </w:r>
      <w:r w:rsidR="00F75365" w:rsidRPr="00067655">
        <w:rPr>
          <w:rFonts w:ascii="Garamond" w:hAnsi="Garamond" w:cs="Arial"/>
          <w:i/>
        </w:rPr>
        <w:t>rundulus</w:t>
      </w:r>
      <w:proofErr w:type="spellEnd"/>
      <w:r w:rsidR="00F75365" w:rsidRPr="00067655">
        <w:rPr>
          <w:rFonts w:ascii="Garamond" w:hAnsi="Garamond" w:cs="Arial"/>
          <w:i/>
        </w:rPr>
        <w:t xml:space="preserve"> </w:t>
      </w:r>
      <w:proofErr w:type="spellStart"/>
      <w:r w:rsidR="006931E1" w:rsidRPr="00067655">
        <w:rPr>
          <w:rFonts w:ascii="Garamond" w:hAnsi="Garamond" w:cs="Arial"/>
          <w:i/>
        </w:rPr>
        <w:t>bogotensis</w:t>
      </w:r>
      <w:proofErr w:type="spellEnd"/>
      <w:r w:rsidR="006931E1" w:rsidRPr="00067655">
        <w:rPr>
          <w:rFonts w:ascii="Garamond" w:hAnsi="Garamond" w:cs="Arial"/>
        </w:rPr>
        <w:t xml:space="preserve"> </w:t>
      </w:r>
      <w:r w:rsidR="009432B3">
        <w:rPr>
          <w:rFonts w:ascii="Garamond" w:hAnsi="Garamond" w:cs="Arial"/>
        </w:rPr>
        <w:t>en</w:t>
      </w:r>
      <w:r w:rsidR="006931E1" w:rsidRPr="00067655">
        <w:rPr>
          <w:rFonts w:ascii="Garamond" w:hAnsi="Garamond" w:cs="Arial"/>
        </w:rPr>
        <w:t xml:space="preserve"> zonas con abundante presencia de </w:t>
      </w:r>
      <w:proofErr w:type="spellStart"/>
      <w:r w:rsidR="006931E1" w:rsidRPr="00067655">
        <w:rPr>
          <w:rFonts w:ascii="Garamond" w:hAnsi="Garamond" w:cs="Arial"/>
        </w:rPr>
        <w:t>macrófitas</w:t>
      </w:r>
      <w:proofErr w:type="spellEnd"/>
      <w:r w:rsidR="003C2B23">
        <w:rPr>
          <w:rFonts w:ascii="Garamond" w:hAnsi="Garamond" w:cs="Arial"/>
        </w:rPr>
        <w:t xml:space="preserve"> acuáticas</w:t>
      </w:r>
      <w:r w:rsidR="00696160">
        <w:rPr>
          <w:rFonts w:ascii="Garamond" w:hAnsi="Garamond" w:cs="Arial"/>
        </w:rPr>
        <w:t>, principalmente buchón de agua</w:t>
      </w:r>
      <w:r w:rsidR="003C2B23">
        <w:rPr>
          <w:rFonts w:ascii="Garamond" w:hAnsi="Garamond" w:cs="Arial"/>
        </w:rPr>
        <w:t xml:space="preserve"> </w:t>
      </w:r>
      <w:r w:rsidR="009432B3">
        <w:rPr>
          <w:rFonts w:ascii="Garamond" w:hAnsi="Garamond" w:cs="Arial"/>
        </w:rPr>
        <w:t>(</w:t>
      </w:r>
      <w:proofErr w:type="spellStart"/>
      <w:r w:rsidR="00696160" w:rsidRPr="00B8230F">
        <w:rPr>
          <w:rFonts w:ascii="Garamond" w:hAnsi="Garamond" w:cs="Arial"/>
          <w:i/>
        </w:rPr>
        <w:t>Eichhornia</w:t>
      </w:r>
      <w:proofErr w:type="spellEnd"/>
      <w:r w:rsidR="00696160" w:rsidRPr="00696160">
        <w:rPr>
          <w:rFonts w:ascii="Garamond" w:hAnsi="Garamond" w:cs="Arial"/>
        </w:rPr>
        <w:t xml:space="preserve"> </w:t>
      </w:r>
      <w:proofErr w:type="spellStart"/>
      <w:r w:rsidR="00696160" w:rsidRPr="00696160">
        <w:rPr>
          <w:rFonts w:ascii="Garamond" w:hAnsi="Garamond" w:cs="Arial"/>
        </w:rPr>
        <w:t>sp</w:t>
      </w:r>
      <w:proofErr w:type="spellEnd"/>
      <w:r w:rsidR="00696160" w:rsidRPr="00696160">
        <w:rPr>
          <w:rFonts w:ascii="Garamond" w:hAnsi="Garamond" w:cs="Arial"/>
        </w:rPr>
        <w:t>.</w:t>
      </w:r>
      <w:r w:rsidR="009432B3">
        <w:rPr>
          <w:rFonts w:ascii="Garamond" w:hAnsi="Garamond" w:cs="Arial"/>
        </w:rPr>
        <w:t>)</w:t>
      </w:r>
      <w:r w:rsidR="00696160">
        <w:rPr>
          <w:rFonts w:ascii="Garamond" w:hAnsi="Garamond" w:cs="Arial"/>
        </w:rPr>
        <w:t>, elodea (</w:t>
      </w:r>
      <w:r w:rsidR="00696160" w:rsidRPr="00B8230F">
        <w:rPr>
          <w:rFonts w:ascii="Garamond" w:hAnsi="Garamond" w:cs="Arial"/>
          <w:i/>
        </w:rPr>
        <w:t>Elodea</w:t>
      </w:r>
      <w:r w:rsidR="00696160">
        <w:rPr>
          <w:rFonts w:ascii="Garamond" w:hAnsi="Garamond" w:cs="Arial"/>
        </w:rPr>
        <w:t xml:space="preserve"> </w:t>
      </w:r>
      <w:proofErr w:type="spellStart"/>
      <w:r w:rsidR="00696160">
        <w:rPr>
          <w:rFonts w:ascii="Garamond" w:hAnsi="Garamond" w:cs="Arial"/>
        </w:rPr>
        <w:t>sp</w:t>
      </w:r>
      <w:proofErr w:type="spellEnd"/>
      <w:r w:rsidR="00696160">
        <w:rPr>
          <w:rFonts w:ascii="Garamond" w:hAnsi="Garamond" w:cs="Arial"/>
        </w:rPr>
        <w:t>.) y junco (</w:t>
      </w:r>
      <w:proofErr w:type="spellStart"/>
      <w:r w:rsidR="00696160" w:rsidRPr="00B8230F">
        <w:rPr>
          <w:rFonts w:ascii="Garamond" w:hAnsi="Garamond" w:cs="Arial"/>
          <w:i/>
        </w:rPr>
        <w:t>Schoenoplectus</w:t>
      </w:r>
      <w:proofErr w:type="spellEnd"/>
      <w:r w:rsidR="00696160" w:rsidRPr="00B8230F">
        <w:rPr>
          <w:rFonts w:ascii="Garamond" w:hAnsi="Garamond" w:cs="Arial"/>
          <w:i/>
        </w:rPr>
        <w:t xml:space="preserve"> </w:t>
      </w:r>
      <w:proofErr w:type="spellStart"/>
      <w:r w:rsidR="00696160" w:rsidRPr="00B8230F">
        <w:rPr>
          <w:rFonts w:ascii="Garamond" w:hAnsi="Garamond" w:cs="Arial"/>
          <w:i/>
        </w:rPr>
        <w:t>californicus</w:t>
      </w:r>
      <w:proofErr w:type="spellEnd"/>
      <w:r w:rsidR="00696160">
        <w:rPr>
          <w:rFonts w:ascii="Garamond" w:hAnsi="Garamond" w:cs="Arial"/>
        </w:rPr>
        <w:t>)</w:t>
      </w:r>
      <w:r w:rsidR="009432B3">
        <w:rPr>
          <w:rFonts w:ascii="Garamond" w:hAnsi="Garamond" w:cs="Arial"/>
        </w:rPr>
        <w:t xml:space="preserve"> coincide con lo reportado por </w:t>
      </w:r>
      <w:r w:rsidR="00EF3048" w:rsidRPr="00031DDF">
        <w:rPr>
          <w:rFonts w:ascii="Garamond" w:hAnsi="Garamond" w:cs="Arial"/>
          <w:bCs w:val="0"/>
        </w:rPr>
        <w:t xml:space="preserve">Rivera-Rondón </w:t>
      </w:r>
      <w:r w:rsidR="00EF3048" w:rsidRPr="00031DDF">
        <w:rPr>
          <w:rFonts w:ascii="Garamond" w:hAnsi="Garamond" w:cs="Arial"/>
          <w:bCs w:val="0"/>
          <w:i/>
        </w:rPr>
        <w:t>et al.</w:t>
      </w:r>
      <w:r w:rsidR="00EF3048">
        <w:rPr>
          <w:rFonts w:ascii="Garamond" w:hAnsi="Garamond" w:cs="Arial"/>
          <w:bCs w:val="0"/>
        </w:rPr>
        <w:t xml:space="preserve"> </w:t>
      </w:r>
      <w:r w:rsidR="009432B3">
        <w:rPr>
          <w:rFonts w:ascii="Garamond" w:hAnsi="Garamond" w:cs="Arial"/>
          <w:bCs w:val="0"/>
        </w:rPr>
        <w:t>(</w:t>
      </w:r>
      <w:r w:rsidR="00EF3048">
        <w:rPr>
          <w:rFonts w:ascii="Garamond" w:hAnsi="Garamond" w:cs="Arial"/>
          <w:bCs w:val="0"/>
        </w:rPr>
        <w:t>2008</w:t>
      </w:r>
      <w:r w:rsidR="006931E1" w:rsidRPr="00067655">
        <w:rPr>
          <w:rFonts w:ascii="Garamond" w:hAnsi="Garamond" w:cs="Arial"/>
        </w:rPr>
        <w:t>)</w:t>
      </w:r>
      <w:r w:rsidR="00AE159A" w:rsidRPr="00067655">
        <w:rPr>
          <w:rFonts w:ascii="Garamond" w:hAnsi="Garamond" w:cs="Arial"/>
        </w:rPr>
        <w:t>,</w:t>
      </w:r>
      <w:r w:rsidR="00CA4EC0">
        <w:rPr>
          <w:rFonts w:ascii="Garamond" w:hAnsi="Garamond" w:cs="Arial"/>
        </w:rPr>
        <w:t xml:space="preserve"> y</w:t>
      </w:r>
      <w:r w:rsidR="00AE159A" w:rsidRPr="00067655">
        <w:rPr>
          <w:rFonts w:ascii="Garamond" w:hAnsi="Garamond" w:cs="Arial"/>
        </w:rPr>
        <w:t xml:space="preserve"> </w:t>
      </w:r>
      <w:r w:rsidR="0005568A">
        <w:rPr>
          <w:rFonts w:ascii="Garamond" w:hAnsi="Garamond" w:cs="Arial"/>
        </w:rPr>
        <w:t xml:space="preserve">este </w:t>
      </w:r>
      <w:r w:rsidR="00AE159A" w:rsidRPr="00067655">
        <w:rPr>
          <w:rFonts w:ascii="Garamond" w:hAnsi="Garamond" w:cs="Arial"/>
        </w:rPr>
        <w:t xml:space="preserve">factor </w:t>
      </w:r>
      <w:r w:rsidR="0005568A">
        <w:rPr>
          <w:rFonts w:ascii="Garamond" w:hAnsi="Garamond" w:cs="Arial"/>
        </w:rPr>
        <w:t xml:space="preserve">probablemente </w:t>
      </w:r>
      <w:r w:rsidR="001F45AE" w:rsidRPr="00067655">
        <w:rPr>
          <w:rFonts w:ascii="Garamond" w:hAnsi="Garamond" w:cs="Arial"/>
        </w:rPr>
        <w:t xml:space="preserve">estaría </w:t>
      </w:r>
      <w:r w:rsidR="00AE159A" w:rsidRPr="00067655">
        <w:rPr>
          <w:rFonts w:ascii="Garamond" w:hAnsi="Garamond" w:cs="Arial"/>
        </w:rPr>
        <w:t>determina</w:t>
      </w:r>
      <w:r w:rsidR="001F45AE" w:rsidRPr="00067655">
        <w:rPr>
          <w:rFonts w:ascii="Garamond" w:hAnsi="Garamond" w:cs="Arial"/>
        </w:rPr>
        <w:t xml:space="preserve">ndo </w:t>
      </w:r>
      <w:r w:rsidR="00AE159A" w:rsidRPr="00067655">
        <w:rPr>
          <w:rFonts w:ascii="Garamond" w:hAnsi="Garamond" w:cs="Arial"/>
        </w:rPr>
        <w:t xml:space="preserve">el origen del recurso consumido por </w:t>
      </w:r>
      <w:r w:rsidR="001F45AE" w:rsidRPr="00067655">
        <w:rPr>
          <w:rFonts w:ascii="Garamond" w:hAnsi="Garamond" w:cs="Arial"/>
        </w:rPr>
        <w:t xml:space="preserve">esta </w:t>
      </w:r>
      <w:r w:rsidR="00AE159A" w:rsidRPr="00067655">
        <w:rPr>
          <w:rFonts w:ascii="Garamond" w:hAnsi="Garamond" w:cs="Arial"/>
        </w:rPr>
        <w:t xml:space="preserve">especie. </w:t>
      </w:r>
      <w:r w:rsidR="001F45AE" w:rsidRPr="00067655">
        <w:rPr>
          <w:rFonts w:ascii="Garamond" w:hAnsi="Garamond" w:cs="Arial"/>
        </w:rPr>
        <w:t>E</w:t>
      </w:r>
      <w:r w:rsidR="000B7BD0" w:rsidRPr="00067655">
        <w:rPr>
          <w:rFonts w:ascii="Garamond" w:hAnsi="Garamond" w:cs="Arial"/>
        </w:rPr>
        <w:t>n otr</w:t>
      </w:r>
      <w:r w:rsidR="001F45AE" w:rsidRPr="00067655">
        <w:rPr>
          <w:rFonts w:ascii="Garamond" w:hAnsi="Garamond" w:cs="Arial"/>
        </w:rPr>
        <w:t>os peces</w:t>
      </w:r>
      <w:r w:rsidR="000B7BD0" w:rsidRPr="00067655">
        <w:rPr>
          <w:rFonts w:ascii="Garamond" w:hAnsi="Garamond" w:cs="Arial"/>
        </w:rPr>
        <w:t xml:space="preserve"> de pequeño porte pertenecientes a la familia </w:t>
      </w:r>
      <w:proofErr w:type="spellStart"/>
      <w:r w:rsidR="000B7BD0" w:rsidRPr="00067655">
        <w:rPr>
          <w:rFonts w:ascii="Garamond" w:hAnsi="Garamond" w:cs="Arial"/>
        </w:rPr>
        <w:t>Characidae</w:t>
      </w:r>
      <w:proofErr w:type="spellEnd"/>
      <w:r w:rsidR="000B7BD0" w:rsidRPr="00067655">
        <w:rPr>
          <w:rFonts w:ascii="Garamond" w:hAnsi="Garamond" w:cs="Arial"/>
        </w:rPr>
        <w:t xml:space="preserve"> y que habitan en zonas con presencia de </w:t>
      </w:r>
      <w:proofErr w:type="spellStart"/>
      <w:r w:rsidR="000B7BD0" w:rsidRPr="00067655">
        <w:rPr>
          <w:rFonts w:ascii="Garamond" w:hAnsi="Garamond" w:cs="Arial"/>
        </w:rPr>
        <w:t>macrófitas</w:t>
      </w:r>
      <w:proofErr w:type="spellEnd"/>
      <w:r w:rsidR="00A26EE9" w:rsidRPr="00067655">
        <w:rPr>
          <w:rFonts w:ascii="Garamond" w:hAnsi="Garamond" w:cs="Arial"/>
        </w:rPr>
        <w:t>,</w:t>
      </w:r>
      <w:r w:rsidR="000B7BD0" w:rsidRPr="00067655">
        <w:rPr>
          <w:rFonts w:ascii="Garamond" w:hAnsi="Garamond" w:cs="Arial"/>
        </w:rPr>
        <w:t xml:space="preserve"> también se ha encontrado que su dieta se compone principalmente de ítems autóctonos, representados por </w:t>
      </w:r>
      <w:proofErr w:type="spellStart"/>
      <w:r w:rsidR="000B7BD0" w:rsidRPr="00067655">
        <w:rPr>
          <w:rFonts w:ascii="Garamond" w:hAnsi="Garamond" w:cs="Arial"/>
        </w:rPr>
        <w:t>microcrustáceos</w:t>
      </w:r>
      <w:proofErr w:type="spellEnd"/>
      <w:r w:rsidR="000B7BD0" w:rsidRPr="00067655">
        <w:rPr>
          <w:rFonts w:ascii="Garamond" w:hAnsi="Garamond" w:cs="Arial"/>
        </w:rPr>
        <w:t xml:space="preserve"> e insectos inmaduros del orden </w:t>
      </w:r>
      <w:proofErr w:type="spellStart"/>
      <w:r w:rsidR="000B7BD0" w:rsidRPr="00067655">
        <w:rPr>
          <w:rFonts w:ascii="Garamond" w:hAnsi="Garamond" w:cs="Arial"/>
        </w:rPr>
        <w:t>Diptera</w:t>
      </w:r>
      <w:proofErr w:type="spellEnd"/>
      <w:r w:rsidR="000B7BD0" w:rsidRPr="00067655">
        <w:rPr>
          <w:rFonts w:ascii="Garamond" w:hAnsi="Garamond" w:cs="Arial"/>
        </w:rPr>
        <w:t xml:space="preserve"> (</w:t>
      </w:r>
      <w:proofErr w:type="spellStart"/>
      <w:r w:rsidR="00EF3048">
        <w:rPr>
          <w:rFonts w:ascii="Garamond" w:hAnsi="Garamond" w:cs="Arial"/>
        </w:rPr>
        <w:t>Casatti</w:t>
      </w:r>
      <w:proofErr w:type="spellEnd"/>
      <w:r w:rsidR="00EF3048">
        <w:rPr>
          <w:rFonts w:ascii="Garamond" w:hAnsi="Garamond" w:cs="Arial"/>
        </w:rPr>
        <w:t xml:space="preserve"> </w:t>
      </w:r>
      <w:r w:rsidR="00EF3048" w:rsidRPr="00EF3048">
        <w:rPr>
          <w:rFonts w:ascii="Garamond" w:hAnsi="Garamond" w:cs="Arial"/>
          <w:i/>
        </w:rPr>
        <w:t>et al.</w:t>
      </w:r>
      <w:r w:rsidR="00EF3048">
        <w:rPr>
          <w:rFonts w:ascii="Garamond" w:hAnsi="Garamond" w:cs="Arial"/>
        </w:rPr>
        <w:t xml:space="preserve"> 2003</w:t>
      </w:r>
      <w:r w:rsidR="001F4F89">
        <w:rPr>
          <w:rFonts w:ascii="Garamond" w:hAnsi="Garamond" w:cs="Arial"/>
        </w:rPr>
        <w:t xml:space="preserve">, </w:t>
      </w:r>
      <w:proofErr w:type="spellStart"/>
      <w:r w:rsidR="001F4F89" w:rsidRPr="00DB38AC">
        <w:rPr>
          <w:rFonts w:ascii="Garamond" w:hAnsi="Garamond" w:cs="Arial"/>
        </w:rPr>
        <w:t>Güntzel</w:t>
      </w:r>
      <w:proofErr w:type="spellEnd"/>
      <w:r w:rsidR="001F4F89" w:rsidRPr="00DB38AC">
        <w:rPr>
          <w:rFonts w:ascii="Garamond" w:hAnsi="Garamond" w:cs="Arial"/>
        </w:rPr>
        <w:t xml:space="preserve"> </w:t>
      </w:r>
      <w:r w:rsidR="001F4F89" w:rsidRPr="00DB38AC">
        <w:rPr>
          <w:rFonts w:ascii="Garamond" w:hAnsi="Garamond" w:cs="Arial"/>
          <w:i/>
        </w:rPr>
        <w:t>et al.</w:t>
      </w:r>
      <w:r w:rsidR="001F4F89" w:rsidRPr="00DB38AC">
        <w:rPr>
          <w:rFonts w:ascii="Garamond" w:hAnsi="Garamond" w:cs="Arial"/>
        </w:rPr>
        <w:t xml:space="preserve"> 2012</w:t>
      </w:r>
      <w:r w:rsidR="00B85D73" w:rsidRPr="00DB38AC">
        <w:rPr>
          <w:rFonts w:ascii="Garamond" w:hAnsi="Garamond" w:cs="Arial"/>
        </w:rPr>
        <w:t>)</w:t>
      </w:r>
      <w:r w:rsidR="000B7BD0" w:rsidRPr="00DB38AC">
        <w:rPr>
          <w:rFonts w:ascii="Garamond" w:hAnsi="Garamond" w:cs="Arial"/>
        </w:rPr>
        <w:t>.</w:t>
      </w:r>
    </w:p>
    <w:p w:rsidR="002B67B6" w:rsidRPr="00067655" w:rsidRDefault="002B67B6" w:rsidP="00C465CD">
      <w:pPr>
        <w:spacing w:line="360" w:lineRule="auto"/>
        <w:jc w:val="both"/>
        <w:rPr>
          <w:rFonts w:ascii="Garamond" w:hAnsi="Garamond" w:cs="Arial"/>
        </w:rPr>
      </w:pPr>
    </w:p>
    <w:p w:rsidR="009868FE" w:rsidRPr="00067655" w:rsidRDefault="002B67B6" w:rsidP="00C465CD">
      <w:pPr>
        <w:spacing w:line="360" w:lineRule="auto"/>
        <w:jc w:val="both"/>
        <w:rPr>
          <w:rFonts w:ascii="Garamond" w:hAnsi="Garamond" w:cs="Arial"/>
        </w:rPr>
      </w:pPr>
      <w:r w:rsidRPr="00067655">
        <w:rPr>
          <w:rFonts w:ascii="Garamond" w:hAnsi="Garamond" w:cs="Arial"/>
        </w:rPr>
        <w:t xml:space="preserve">En este sentido, </w:t>
      </w:r>
      <w:r w:rsidR="0044641F" w:rsidRPr="00067655">
        <w:rPr>
          <w:rFonts w:ascii="Garamond" w:hAnsi="Garamond" w:cs="Arial"/>
        </w:rPr>
        <w:t xml:space="preserve">ítems que fueron consumidos por </w:t>
      </w:r>
      <w:r w:rsidR="0044641F" w:rsidRPr="00067655">
        <w:rPr>
          <w:rFonts w:ascii="Garamond" w:hAnsi="Garamond" w:cs="Arial"/>
          <w:i/>
        </w:rPr>
        <w:t xml:space="preserve">G. </w:t>
      </w:r>
      <w:proofErr w:type="spellStart"/>
      <w:r w:rsidR="0044641F" w:rsidRPr="00067655">
        <w:rPr>
          <w:rFonts w:ascii="Garamond" w:hAnsi="Garamond" w:cs="Arial"/>
          <w:i/>
        </w:rPr>
        <w:t>bogotensis</w:t>
      </w:r>
      <w:proofErr w:type="spellEnd"/>
      <w:r w:rsidR="0044641F" w:rsidRPr="00067655">
        <w:rPr>
          <w:rFonts w:ascii="Garamond" w:hAnsi="Garamond" w:cs="Arial"/>
        </w:rPr>
        <w:t xml:space="preserve">, como anfípodos, </w:t>
      </w:r>
      <w:proofErr w:type="spellStart"/>
      <w:r w:rsidR="0044641F" w:rsidRPr="00067655">
        <w:rPr>
          <w:rFonts w:ascii="Garamond" w:hAnsi="Garamond" w:cs="Arial"/>
        </w:rPr>
        <w:t>Chironomidae</w:t>
      </w:r>
      <w:proofErr w:type="spellEnd"/>
      <w:r w:rsidR="0044641F" w:rsidRPr="00067655">
        <w:rPr>
          <w:rFonts w:ascii="Garamond" w:hAnsi="Garamond" w:cs="Arial"/>
        </w:rPr>
        <w:t xml:space="preserve">, odonatos y otras larvas de insectos, son abundantes en los tallos y raíces de </w:t>
      </w:r>
      <w:proofErr w:type="spellStart"/>
      <w:r w:rsidR="0044641F" w:rsidRPr="00067655">
        <w:rPr>
          <w:rFonts w:ascii="Garamond" w:hAnsi="Garamond" w:cs="Arial"/>
        </w:rPr>
        <w:t>macrófitas</w:t>
      </w:r>
      <w:proofErr w:type="spellEnd"/>
      <w:r w:rsidR="0044641F" w:rsidRPr="00067655">
        <w:rPr>
          <w:rFonts w:ascii="Garamond" w:hAnsi="Garamond" w:cs="Arial"/>
        </w:rPr>
        <w:t xml:space="preserve"> sumergidas (</w:t>
      </w:r>
      <w:r w:rsidR="008072F6" w:rsidRPr="008072F6">
        <w:rPr>
          <w:rFonts w:ascii="Garamond" w:hAnsi="Garamond" w:cs="Arial"/>
          <w:bCs w:val="0"/>
        </w:rPr>
        <w:t xml:space="preserve">Rozas y </w:t>
      </w:r>
      <w:proofErr w:type="spellStart"/>
      <w:r w:rsidR="008072F6" w:rsidRPr="008072F6">
        <w:rPr>
          <w:rFonts w:ascii="Garamond" w:hAnsi="Garamond" w:cs="Arial"/>
          <w:bCs w:val="0"/>
        </w:rPr>
        <w:t>Odum</w:t>
      </w:r>
      <w:proofErr w:type="spellEnd"/>
      <w:r w:rsidR="008072F6" w:rsidRPr="008072F6">
        <w:rPr>
          <w:rFonts w:ascii="Garamond" w:hAnsi="Garamond" w:cs="Arial"/>
          <w:bCs w:val="0"/>
        </w:rPr>
        <w:t xml:space="preserve"> 1988</w:t>
      </w:r>
      <w:r w:rsidR="00B85D73" w:rsidRPr="00067655">
        <w:rPr>
          <w:rFonts w:ascii="Garamond" w:hAnsi="Garamond" w:cs="Arial"/>
        </w:rPr>
        <w:t>)</w:t>
      </w:r>
      <w:r w:rsidRPr="00067655">
        <w:rPr>
          <w:rFonts w:ascii="Garamond" w:hAnsi="Garamond" w:cs="Arial"/>
        </w:rPr>
        <w:t xml:space="preserve">. Así mismo, </w:t>
      </w:r>
      <w:r w:rsidR="0044641F" w:rsidRPr="00067655">
        <w:rPr>
          <w:rFonts w:ascii="Garamond" w:hAnsi="Garamond" w:cs="Arial"/>
        </w:rPr>
        <w:t xml:space="preserve">la abundancia de algunos géneros de cladóceros </w:t>
      </w:r>
      <w:proofErr w:type="spellStart"/>
      <w:r w:rsidR="0044641F" w:rsidRPr="00067655">
        <w:rPr>
          <w:rFonts w:ascii="Garamond" w:hAnsi="Garamond" w:cs="Arial"/>
        </w:rPr>
        <w:t>Daphniidae</w:t>
      </w:r>
      <w:proofErr w:type="spellEnd"/>
      <w:r w:rsidR="00840223">
        <w:rPr>
          <w:rFonts w:ascii="Garamond" w:hAnsi="Garamond" w:cs="Arial"/>
        </w:rPr>
        <w:t xml:space="preserve"> y </w:t>
      </w:r>
      <w:proofErr w:type="spellStart"/>
      <w:r w:rsidR="00840223" w:rsidRPr="00840223">
        <w:rPr>
          <w:rFonts w:ascii="Garamond" w:hAnsi="Garamond" w:cs="Arial"/>
        </w:rPr>
        <w:t>Chydoridae</w:t>
      </w:r>
      <w:proofErr w:type="spellEnd"/>
      <w:r w:rsidR="00840223" w:rsidRPr="00840223">
        <w:rPr>
          <w:rFonts w:ascii="Garamond" w:hAnsi="Garamond" w:cs="Arial"/>
        </w:rPr>
        <w:t xml:space="preserve"> </w:t>
      </w:r>
      <w:r w:rsidR="0044641F" w:rsidRPr="00067655">
        <w:rPr>
          <w:rFonts w:ascii="Garamond" w:hAnsi="Garamond" w:cs="Arial"/>
        </w:rPr>
        <w:t>ha mostrado una positiva asociación</w:t>
      </w:r>
      <w:r w:rsidR="00D800DB" w:rsidRPr="00067655">
        <w:rPr>
          <w:rFonts w:ascii="Garamond" w:hAnsi="Garamond" w:cs="Arial"/>
        </w:rPr>
        <w:t xml:space="preserve"> con la abundancia y cobertura de </w:t>
      </w:r>
      <w:proofErr w:type="spellStart"/>
      <w:r w:rsidR="00D800DB" w:rsidRPr="00067655">
        <w:rPr>
          <w:rFonts w:ascii="Garamond" w:hAnsi="Garamond" w:cs="Arial"/>
        </w:rPr>
        <w:t>macrófitas</w:t>
      </w:r>
      <w:proofErr w:type="spellEnd"/>
      <w:r w:rsidR="00724EC1">
        <w:rPr>
          <w:rFonts w:ascii="Garamond" w:hAnsi="Garamond" w:cs="Arial"/>
        </w:rPr>
        <w:t xml:space="preserve"> (</w:t>
      </w:r>
      <w:proofErr w:type="spellStart"/>
      <w:r w:rsidR="009943D7" w:rsidRPr="009943D7">
        <w:rPr>
          <w:rFonts w:ascii="Garamond" w:hAnsi="Garamond" w:cs="Arial"/>
          <w:bCs w:val="0"/>
        </w:rPr>
        <w:t>Stansfield</w:t>
      </w:r>
      <w:proofErr w:type="spellEnd"/>
      <w:r w:rsidR="009943D7" w:rsidRPr="009943D7">
        <w:rPr>
          <w:rFonts w:ascii="Garamond" w:hAnsi="Garamond" w:cs="Arial"/>
          <w:bCs w:val="0"/>
        </w:rPr>
        <w:t xml:space="preserve"> </w:t>
      </w:r>
      <w:r w:rsidR="009943D7" w:rsidRPr="009943D7">
        <w:rPr>
          <w:rFonts w:ascii="Garamond" w:hAnsi="Garamond" w:cs="Arial"/>
          <w:bCs w:val="0"/>
          <w:i/>
        </w:rPr>
        <w:t>et al.</w:t>
      </w:r>
      <w:r w:rsidR="009943D7">
        <w:rPr>
          <w:rFonts w:ascii="Garamond" w:hAnsi="Garamond" w:cs="Arial"/>
          <w:bCs w:val="0"/>
        </w:rPr>
        <w:t xml:space="preserve"> 1997</w:t>
      </w:r>
      <w:r w:rsidR="00724EC1" w:rsidRPr="00DB38AC">
        <w:rPr>
          <w:rFonts w:ascii="Garamond" w:hAnsi="Garamond" w:cs="Arial"/>
        </w:rPr>
        <w:t xml:space="preserve">, </w:t>
      </w:r>
      <w:proofErr w:type="spellStart"/>
      <w:r w:rsidR="00724EC1" w:rsidRPr="00DB38AC">
        <w:rPr>
          <w:rFonts w:ascii="Garamond" w:hAnsi="Garamond" w:cs="Arial"/>
        </w:rPr>
        <w:t>Güntzel</w:t>
      </w:r>
      <w:proofErr w:type="spellEnd"/>
      <w:r w:rsidR="00724EC1" w:rsidRPr="00DB38AC">
        <w:rPr>
          <w:rFonts w:ascii="Garamond" w:hAnsi="Garamond" w:cs="Arial"/>
        </w:rPr>
        <w:t xml:space="preserve"> </w:t>
      </w:r>
      <w:r w:rsidR="00724EC1" w:rsidRPr="00DB38AC">
        <w:rPr>
          <w:rFonts w:ascii="Garamond" w:hAnsi="Garamond" w:cs="Arial"/>
          <w:i/>
        </w:rPr>
        <w:t>et al.</w:t>
      </w:r>
      <w:r w:rsidR="00724EC1" w:rsidRPr="00DB38AC">
        <w:rPr>
          <w:rFonts w:ascii="Garamond" w:hAnsi="Garamond" w:cs="Arial"/>
        </w:rPr>
        <w:t xml:space="preserve"> 2010, </w:t>
      </w:r>
      <w:proofErr w:type="spellStart"/>
      <w:r w:rsidR="00724EC1" w:rsidRPr="00DB38AC">
        <w:rPr>
          <w:rFonts w:ascii="Garamond" w:hAnsi="Garamond" w:cs="Arial"/>
        </w:rPr>
        <w:t>Güntzel</w:t>
      </w:r>
      <w:proofErr w:type="spellEnd"/>
      <w:r w:rsidR="00724EC1" w:rsidRPr="00DB38AC">
        <w:rPr>
          <w:rFonts w:ascii="Garamond" w:hAnsi="Garamond" w:cs="Arial"/>
        </w:rPr>
        <w:t xml:space="preserve"> </w:t>
      </w:r>
      <w:r w:rsidR="00724EC1" w:rsidRPr="00DB38AC">
        <w:rPr>
          <w:rFonts w:ascii="Garamond" w:hAnsi="Garamond" w:cs="Arial"/>
          <w:i/>
        </w:rPr>
        <w:t>et al.</w:t>
      </w:r>
      <w:r w:rsidR="00724EC1" w:rsidRPr="00DB38AC">
        <w:rPr>
          <w:rFonts w:ascii="Garamond" w:hAnsi="Garamond" w:cs="Arial"/>
        </w:rPr>
        <w:t xml:space="preserve"> 2012)</w:t>
      </w:r>
      <w:r w:rsidR="00C24306" w:rsidRPr="00DB38AC">
        <w:rPr>
          <w:rFonts w:ascii="Garamond" w:hAnsi="Garamond" w:cs="Arial"/>
        </w:rPr>
        <w:t>,</w:t>
      </w:r>
      <w:r w:rsidR="001F45AE" w:rsidRPr="00067655">
        <w:rPr>
          <w:rFonts w:ascii="Garamond" w:hAnsi="Garamond" w:cs="Arial"/>
        </w:rPr>
        <w:t xml:space="preserve"> que está </w:t>
      </w:r>
      <w:r w:rsidR="0044641F" w:rsidRPr="00067655">
        <w:rPr>
          <w:rFonts w:ascii="Garamond" w:hAnsi="Garamond" w:cs="Arial"/>
        </w:rPr>
        <w:t xml:space="preserve">relacionada con la utilización </w:t>
      </w:r>
      <w:r w:rsidR="00C24306" w:rsidRPr="00067655">
        <w:rPr>
          <w:rFonts w:ascii="Garamond" w:hAnsi="Garamond" w:cs="Arial"/>
        </w:rPr>
        <w:t xml:space="preserve">de la vegetación </w:t>
      </w:r>
      <w:r w:rsidR="0044641F" w:rsidRPr="00067655">
        <w:rPr>
          <w:rFonts w:ascii="Garamond" w:hAnsi="Garamond" w:cs="Arial"/>
        </w:rPr>
        <w:t>como refugio</w:t>
      </w:r>
      <w:r w:rsidR="00D800DB" w:rsidRPr="00067655">
        <w:rPr>
          <w:rFonts w:ascii="Garamond" w:hAnsi="Garamond" w:cs="Arial"/>
        </w:rPr>
        <w:t xml:space="preserve"> (</w:t>
      </w:r>
      <w:proofErr w:type="spellStart"/>
      <w:r w:rsidR="009943D7" w:rsidRPr="009943D7">
        <w:rPr>
          <w:rFonts w:ascii="Garamond" w:hAnsi="Garamond" w:cs="Arial"/>
          <w:bCs w:val="0"/>
        </w:rPr>
        <w:t>Stansfield</w:t>
      </w:r>
      <w:proofErr w:type="spellEnd"/>
      <w:r w:rsidR="009943D7" w:rsidRPr="009943D7">
        <w:rPr>
          <w:rFonts w:ascii="Garamond" w:hAnsi="Garamond" w:cs="Arial"/>
          <w:bCs w:val="0"/>
        </w:rPr>
        <w:t xml:space="preserve"> </w:t>
      </w:r>
      <w:r w:rsidR="009943D7" w:rsidRPr="009943D7">
        <w:rPr>
          <w:rFonts w:ascii="Garamond" w:hAnsi="Garamond" w:cs="Arial"/>
          <w:bCs w:val="0"/>
          <w:i/>
        </w:rPr>
        <w:t>et al.</w:t>
      </w:r>
      <w:r w:rsidR="009943D7">
        <w:rPr>
          <w:rFonts w:ascii="Garamond" w:hAnsi="Garamond" w:cs="Arial"/>
          <w:bCs w:val="0"/>
        </w:rPr>
        <w:t xml:space="preserve"> 1997</w:t>
      </w:r>
      <w:r w:rsidR="00B85D73" w:rsidRPr="00067655">
        <w:rPr>
          <w:rFonts w:ascii="Garamond" w:hAnsi="Garamond" w:cs="Arial"/>
        </w:rPr>
        <w:t>)</w:t>
      </w:r>
      <w:r w:rsidR="00D800DB" w:rsidRPr="00067655">
        <w:rPr>
          <w:rFonts w:ascii="Garamond" w:hAnsi="Garamond" w:cs="Arial"/>
        </w:rPr>
        <w:t>.</w:t>
      </w:r>
    </w:p>
    <w:p w:rsidR="000B4F7D" w:rsidRPr="00067655" w:rsidRDefault="000B4F7D" w:rsidP="00C465CD">
      <w:pPr>
        <w:spacing w:line="360" w:lineRule="auto"/>
        <w:jc w:val="both"/>
        <w:rPr>
          <w:rFonts w:ascii="Garamond" w:hAnsi="Garamond" w:cs="Arial"/>
        </w:rPr>
      </w:pPr>
    </w:p>
    <w:p w:rsidR="00910DAD" w:rsidRPr="00067655" w:rsidRDefault="00910DAD" w:rsidP="00C465CD">
      <w:pPr>
        <w:spacing w:line="360" w:lineRule="auto"/>
        <w:jc w:val="both"/>
        <w:rPr>
          <w:rFonts w:ascii="Garamond" w:hAnsi="Garamond" w:cs="Arial"/>
        </w:rPr>
      </w:pPr>
      <w:r w:rsidRPr="00067655">
        <w:rPr>
          <w:rFonts w:ascii="Garamond" w:hAnsi="Garamond" w:cs="Arial"/>
        </w:rPr>
        <w:t>La composición de la dieta de</w:t>
      </w:r>
      <w:r w:rsidR="00E17FDB" w:rsidRPr="00067655">
        <w:rPr>
          <w:rFonts w:ascii="Garamond" w:hAnsi="Garamond" w:cs="Arial"/>
        </w:rPr>
        <w:t xml:space="preserve"> la Guapucha </w:t>
      </w:r>
      <w:r w:rsidR="00486A0D" w:rsidRPr="00067655">
        <w:rPr>
          <w:rFonts w:ascii="Garamond" w:hAnsi="Garamond" w:cs="Arial"/>
        </w:rPr>
        <w:t xml:space="preserve">también </w:t>
      </w:r>
      <w:r w:rsidRPr="00067655">
        <w:rPr>
          <w:rFonts w:ascii="Garamond" w:hAnsi="Garamond" w:cs="Arial"/>
        </w:rPr>
        <w:t xml:space="preserve">permite inferir aspectos de su distribución espacial y explotación de los recursos para alimento. </w:t>
      </w:r>
      <w:r w:rsidR="00E17FDB" w:rsidRPr="00067655">
        <w:rPr>
          <w:rFonts w:ascii="Garamond" w:hAnsi="Garamond" w:cs="Arial"/>
          <w:i/>
        </w:rPr>
        <w:t xml:space="preserve">G. </w:t>
      </w:r>
      <w:proofErr w:type="spellStart"/>
      <w:r w:rsidR="00E17FDB" w:rsidRPr="00067655">
        <w:rPr>
          <w:rFonts w:ascii="Garamond" w:hAnsi="Garamond" w:cs="Arial"/>
          <w:i/>
        </w:rPr>
        <w:t>bogotensis</w:t>
      </w:r>
      <w:proofErr w:type="spellEnd"/>
      <w:r w:rsidRPr="00067655">
        <w:rPr>
          <w:rFonts w:ascii="Garamond" w:hAnsi="Garamond" w:cs="Arial"/>
        </w:rPr>
        <w:t xml:space="preserve"> consumió presas que se localizaron tanto en el fondo como </w:t>
      </w:r>
      <w:r w:rsidR="00220178" w:rsidRPr="00067655">
        <w:rPr>
          <w:rFonts w:ascii="Garamond" w:hAnsi="Garamond" w:cs="Arial"/>
        </w:rPr>
        <w:t>en l</w:t>
      </w:r>
      <w:r w:rsidRPr="00067655">
        <w:rPr>
          <w:rFonts w:ascii="Garamond" w:hAnsi="Garamond" w:cs="Arial"/>
        </w:rPr>
        <w:t>a</w:t>
      </w:r>
      <w:r w:rsidR="00220178" w:rsidRPr="00067655">
        <w:rPr>
          <w:rFonts w:ascii="Garamond" w:hAnsi="Garamond" w:cs="Arial"/>
        </w:rPr>
        <w:t xml:space="preserve"> zona superior </w:t>
      </w:r>
      <w:r w:rsidRPr="00067655">
        <w:rPr>
          <w:rFonts w:ascii="Garamond" w:hAnsi="Garamond" w:cs="Arial"/>
        </w:rPr>
        <w:t>de la columna de agua. La presencia de granos de arena y detrito junto con larvas bentónicas de insectos (</w:t>
      </w:r>
      <w:r w:rsidRPr="00067655">
        <w:rPr>
          <w:rFonts w:ascii="Garamond" w:hAnsi="Garamond" w:cs="Arial"/>
          <w:i/>
        </w:rPr>
        <w:t>i.e.</w:t>
      </w:r>
      <w:r w:rsidRPr="00067655">
        <w:rPr>
          <w:rFonts w:ascii="Garamond" w:hAnsi="Garamond" w:cs="Arial"/>
        </w:rPr>
        <w:t xml:space="preserve">, </w:t>
      </w:r>
      <w:proofErr w:type="spellStart"/>
      <w:r w:rsidRPr="00067655">
        <w:rPr>
          <w:rFonts w:ascii="Garamond" w:hAnsi="Garamond" w:cs="Arial"/>
        </w:rPr>
        <w:t>Chironomidae</w:t>
      </w:r>
      <w:proofErr w:type="spellEnd"/>
      <w:r w:rsidRPr="00067655">
        <w:rPr>
          <w:rFonts w:ascii="Garamond" w:hAnsi="Garamond" w:cs="Arial"/>
        </w:rPr>
        <w:t xml:space="preserve">, </w:t>
      </w:r>
      <w:proofErr w:type="spellStart"/>
      <w:r w:rsidRPr="00067655">
        <w:rPr>
          <w:rFonts w:ascii="Garamond" w:hAnsi="Garamond" w:cs="Arial"/>
        </w:rPr>
        <w:t>Ceratopogonidae</w:t>
      </w:r>
      <w:proofErr w:type="spellEnd"/>
      <w:r w:rsidRPr="00067655">
        <w:rPr>
          <w:rFonts w:ascii="Garamond" w:hAnsi="Garamond" w:cs="Arial"/>
        </w:rPr>
        <w:t xml:space="preserve">) se considera un indicador de que el alimento </w:t>
      </w:r>
      <w:r w:rsidR="009D4B6A" w:rsidRPr="00067655">
        <w:rPr>
          <w:rFonts w:ascii="Garamond" w:hAnsi="Garamond" w:cs="Arial"/>
        </w:rPr>
        <w:t xml:space="preserve">se </w:t>
      </w:r>
      <w:r w:rsidRPr="00067655">
        <w:rPr>
          <w:rFonts w:ascii="Garamond" w:hAnsi="Garamond" w:cs="Arial"/>
        </w:rPr>
        <w:t xml:space="preserve">está </w:t>
      </w:r>
      <w:proofErr w:type="spellStart"/>
      <w:r w:rsidRPr="00067655">
        <w:rPr>
          <w:rFonts w:ascii="Garamond" w:hAnsi="Garamond" w:cs="Arial"/>
        </w:rPr>
        <w:t>tomándo</w:t>
      </w:r>
      <w:proofErr w:type="spellEnd"/>
      <w:r w:rsidRPr="00067655">
        <w:rPr>
          <w:rFonts w:ascii="Garamond" w:hAnsi="Garamond" w:cs="Arial"/>
        </w:rPr>
        <w:t xml:space="preserve"> del fondo (</w:t>
      </w:r>
      <w:proofErr w:type="spellStart"/>
      <w:r w:rsidR="008072F6">
        <w:rPr>
          <w:rFonts w:ascii="Garamond" w:hAnsi="Garamond" w:cs="Arial"/>
        </w:rPr>
        <w:t>Casatti</w:t>
      </w:r>
      <w:proofErr w:type="spellEnd"/>
      <w:r w:rsidR="008072F6">
        <w:rPr>
          <w:rFonts w:ascii="Garamond" w:hAnsi="Garamond" w:cs="Arial"/>
        </w:rPr>
        <w:t xml:space="preserve"> </w:t>
      </w:r>
      <w:r w:rsidR="008072F6" w:rsidRPr="00EF3048">
        <w:rPr>
          <w:rFonts w:ascii="Garamond" w:hAnsi="Garamond" w:cs="Arial"/>
          <w:i/>
        </w:rPr>
        <w:t>et al.</w:t>
      </w:r>
      <w:r w:rsidR="008072F6">
        <w:rPr>
          <w:rFonts w:ascii="Garamond" w:hAnsi="Garamond" w:cs="Arial"/>
        </w:rPr>
        <w:t xml:space="preserve"> 2003</w:t>
      </w:r>
      <w:r w:rsidR="00B85D73" w:rsidRPr="00067655">
        <w:rPr>
          <w:rFonts w:ascii="Garamond" w:hAnsi="Garamond" w:cs="Arial"/>
        </w:rPr>
        <w:t>)</w:t>
      </w:r>
      <w:r w:rsidRPr="00067655">
        <w:rPr>
          <w:rFonts w:ascii="Garamond" w:hAnsi="Garamond" w:cs="Arial"/>
        </w:rPr>
        <w:t xml:space="preserve">. Mientras que el consumo de presas que son típicamente pelágicas, </w:t>
      </w:r>
      <w:r w:rsidR="009D4B6A" w:rsidRPr="00067655">
        <w:rPr>
          <w:rFonts w:ascii="Garamond" w:hAnsi="Garamond" w:cs="Arial"/>
        </w:rPr>
        <w:t xml:space="preserve">como </w:t>
      </w:r>
      <w:r w:rsidRPr="00067655">
        <w:rPr>
          <w:rFonts w:ascii="Garamond" w:hAnsi="Garamond" w:cs="Arial"/>
        </w:rPr>
        <w:t xml:space="preserve">cladóceros </w:t>
      </w:r>
      <w:proofErr w:type="spellStart"/>
      <w:r w:rsidRPr="00067655">
        <w:rPr>
          <w:rFonts w:ascii="Garamond" w:hAnsi="Garamond" w:cs="Arial"/>
        </w:rPr>
        <w:t>Daphniidae</w:t>
      </w:r>
      <w:proofErr w:type="spellEnd"/>
      <w:r w:rsidRPr="00067655">
        <w:rPr>
          <w:rFonts w:ascii="Garamond" w:hAnsi="Garamond" w:cs="Arial"/>
        </w:rPr>
        <w:t xml:space="preserve"> (</w:t>
      </w:r>
      <w:proofErr w:type="spellStart"/>
      <w:r w:rsidR="009C17A2" w:rsidRPr="009943D7">
        <w:rPr>
          <w:rFonts w:ascii="Garamond" w:hAnsi="Garamond" w:cs="Arial"/>
          <w:bCs w:val="0"/>
        </w:rPr>
        <w:t>Stansfield</w:t>
      </w:r>
      <w:proofErr w:type="spellEnd"/>
      <w:r w:rsidR="009C17A2" w:rsidRPr="009943D7">
        <w:rPr>
          <w:rFonts w:ascii="Garamond" w:hAnsi="Garamond" w:cs="Arial"/>
          <w:bCs w:val="0"/>
        </w:rPr>
        <w:t xml:space="preserve"> </w:t>
      </w:r>
      <w:r w:rsidR="009C17A2" w:rsidRPr="009943D7">
        <w:rPr>
          <w:rFonts w:ascii="Garamond" w:hAnsi="Garamond" w:cs="Arial"/>
          <w:bCs w:val="0"/>
          <w:i/>
        </w:rPr>
        <w:t>et al.</w:t>
      </w:r>
      <w:r w:rsidR="009C17A2">
        <w:rPr>
          <w:rFonts w:ascii="Garamond" w:hAnsi="Garamond" w:cs="Arial"/>
          <w:bCs w:val="0"/>
        </w:rPr>
        <w:t xml:space="preserve"> 1997</w:t>
      </w:r>
      <w:r w:rsidR="00B85D73" w:rsidRPr="00067655">
        <w:rPr>
          <w:rFonts w:ascii="Garamond" w:hAnsi="Garamond" w:cs="Arial"/>
        </w:rPr>
        <w:t>)</w:t>
      </w:r>
      <w:r w:rsidRPr="00067655">
        <w:rPr>
          <w:rFonts w:ascii="Garamond" w:hAnsi="Garamond" w:cs="Arial"/>
        </w:rPr>
        <w:t xml:space="preserve">, </w:t>
      </w:r>
      <w:r w:rsidR="0036298C" w:rsidRPr="00067655">
        <w:rPr>
          <w:rFonts w:ascii="Garamond" w:hAnsi="Garamond" w:cs="Arial"/>
        </w:rPr>
        <w:t xml:space="preserve">sugieren </w:t>
      </w:r>
      <w:r w:rsidR="009D4B6A" w:rsidRPr="00067655">
        <w:rPr>
          <w:rFonts w:ascii="Garamond" w:hAnsi="Garamond" w:cs="Arial"/>
        </w:rPr>
        <w:t>que la especie también explora en sentido ascendente la columna de agua</w:t>
      </w:r>
      <w:r w:rsidRPr="00067655">
        <w:rPr>
          <w:rFonts w:ascii="Garamond" w:hAnsi="Garamond" w:cs="Arial"/>
        </w:rPr>
        <w:t xml:space="preserve">. </w:t>
      </w:r>
      <w:r w:rsidR="00651A29" w:rsidRPr="00067655">
        <w:rPr>
          <w:rFonts w:ascii="Garamond" w:hAnsi="Garamond" w:cs="Arial"/>
        </w:rPr>
        <w:t>Sobre l</w:t>
      </w:r>
      <w:r w:rsidRPr="00067655">
        <w:rPr>
          <w:rFonts w:ascii="Garamond" w:hAnsi="Garamond" w:cs="Arial"/>
        </w:rPr>
        <w:t xml:space="preserve">a </w:t>
      </w:r>
      <w:r w:rsidR="00220178" w:rsidRPr="00067655">
        <w:rPr>
          <w:rFonts w:ascii="Garamond" w:hAnsi="Garamond" w:cs="Arial"/>
        </w:rPr>
        <w:t xml:space="preserve">distribución espacial y </w:t>
      </w:r>
      <w:r w:rsidRPr="00067655">
        <w:rPr>
          <w:rFonts w:ascii="Garamond" w:hAnsi="Garamond" w:cs="Arial"/>
        </w:rPr>
        <w:t xml:space="preserve">utilización de toda la columna de agua por parte de </w:t>
      </w:r>
      <w:r w:rsidR="00220178" w:rsidRPr="00067655">
        <w:rPr>
          <w:rFonts w:ascii="Garamond" w:hAnsi="Garamond" w:cs="Arial"/>
          <w:i/>
        </w:rPr>
        <w:t xml:space="preserve">G. </w:t>
      </w:r>
      <w:proofErr w:type="spellStart"/>
      <w:r w:rsidR="00220178" w:rsidRPr="00067655">
        <w:rPr>
          <w:rFonts w:ascii="Garamond" w:hAnsi="Garamond" w:cs="Arial"/>
          <w:i/>
        </w:rPr>
        <w:t>bogotensis</w:t>
      </w:r>
      <w:proofErr w:type="spellEnd"/>
      <w:r w:rsidR="00220178" w:rsidRPr="00067655">
        <w:rPr>
          <w:rFonts w:ascii="Garamond" w:hAnsi="Garamond" w:cs="Arial"/>
        </w:rPr>
        <w:t xml:space="preserve"> </w:t>
      </w:r>
      <w:r w:rsidR="00E17FDB" w:rsidRPr="00067655">
        <w:rPr>
          <w:rFonts w:ascii="Garamond" w:hAnsi="Garamond" w:cs="Arial"/>
        </w:rPr>
        <w:t>ya se ha</w:t>
      </w:r>
      <w:r w:rsidR="00651A29" w:rsidRPr="00067655">
        <w:rPr>
          <w:rFonts w:ascii="Garamond" w:hAnsi="Garamond" w:cs="Arial"/>
        </w:rPr>
        <w:t xml:space="preserve"> hecho referencia</w:t>
      </w:r>
      <w:r w:rsidR="00081F22" w:rsidRPr="00067655">
        <w:rPr>
          <w:rFonts w:ascii="Garamond" w:hAnsi="Garamond" w:cs="Arial"/>
        </w:rPr>
        <w:t>, indicando que la permanencia de la especie en las zonas más profundas</w:t>
      </w:r>
      <w:r w:rsidR="00273A5C" w:rsidRPr="00067655">
        <w:rPr>
          <w:rFonts w:ascii="Garamond" w:hAnsi="Garamond" w:cs="Arial"/>
        </w:rPr>
        <w:t xml:space="preserve"> en ecosistemas como la </w:t>
      </w:r>
      <w:r w:rsidR="006E29E0" w:rsidRPr="00067655">
        <w:rPr>
          <w:rFonts w:ascii="Garamond" w:hAnsi="Garamond" w:cs="Arial"/>
        </w:rPr>
        <w:t>l</w:t>
      </w:r>
      <w:r w:rsidR="00273A5C" w:rsidRPr="00067655">
        <w:rPr>
          <w:rFonts w:ascii="Garamond" w:hAnsi="Garamond" w:cs="Arial"/>
        </w:rPr>
        <w:t>agun</w:t>
      </w:r>
      <w:r w:rsidR="008400A6" w:rsidRPr="00067655">
        <w:rPr>
          <w:rFonts w:ascii="Garamond" w:hAnsi="Garamond" w:cs="Arial"/>
        </w:rPr>
        <w:t xml:space="preserve">a de </w:t>
      </w:r>
      <w:proofErr w:type="spellStart"/>
      <w:r w:rsidR="008400A6" w:rsidRPr="00067655">
        <w:rPr>
          <w:rFonts w:ascii="Garamond" w:hAnsi="Garamond" w:cs="Arial"/>
        </w:rPr>
        <w:t>Fúquene</w:t>
      </w:r>
      <w:proofErr w:type="spellEnd"/>
      <w:r w:rsidR="008400A6" w:rsidRPr="00067655">
        <w:rPr>
          <w:rFonts w:ascii="Garamond" w:hAnsi="Garamond" w:cs="Arial"/>
        </w:rPr>
        <w:t xml:space="preserve">, </w:t>
      </w:r>
      <w:r w:rsidR="00081F22" w:rsidRPr="00067655">
        <w:rPr>
          <w:rFonts w:ascii="Garamond" w:hAnsi="Garamond" w:cs="Arial"/>
        </w:rPr>
        <w:t xml:space="preserve">estaría restringida a intervalos cortos de tiempo debido a los </w:t>
      </w:r>
      <w:r w:rsidR="00E91662" w:rsidRPr="00067655">
        <w:rPr>
          <w:rFonts w:ascii="Garamond" w:hAnsi="Garamond" w:cs="Arial"/>
        </w:rPr>
        <w:t xml:space="preserve">bajos </w:t>
      </w:r>
      <w:r w:rsidR="00081F22" w:rsidRPr="00067655">
        <w:rPr>
          <w:rFonts w:ascii="Garamond" w:hAnsi="Garamond" w:cs="Arial"/>
        </w:rPr>
        <w:t>niveles de oxígeno</w:t>
      </w:r>
      <w:r w:rsidR="00460F3A" w:rsidRPr="00067655">
        <w:rPr>
          <w:rFonts w:ascii="Garamond" w:hAnsi="Garamond" w:cs="Arial"/>
        </w:rPr>
        <w:t xml:space="preserve"> (</w:t>
      </w:r>
      <w:r w:rsidR="008072F6" w:rsidRPr="00067655">
        <w:rPr>
          <w:rFonts w:ascii="Garamond" w:hAnsi="Garamond" w:cs="Arial"/>
        </w:rPr>
        <w:t xml:space="preserve">Rivera-Rondón </w:t>
      </w:r>
      <w:r w:rsidR="008072F6" w:rsidRPr="00067655">
        <w:rPr>
          <w:rFonts w:ascii="Garamond" w:hAnsi="Garamond" w:cs="Arial"/>
          <w:i/>
        </w:rPr>
        <w:t>et al.</w:t>
      </w:r>
      <w:r w:rsidR="008072F6" w:rsidRPr="008072F6">
        <w:rPr>
          <w:rFonts w:ascii="Garamond" w:hAnsi="Garamond" w:cs="Arial"/>
        </w:rPr>
        <w:t xml:space="preserve"> 2008</w:t>
      </w:r>
      <w:r w:rsidR="00716E62" w:rsidRPr="00067655">
        <w:rPr>
          <w:rFonts w:ascii="Garamond" w:hAnsi="Garamond" w:cs="Arial"/>
        </w:rPr>
        <w:t xml:space="preserve">). </w:t>
      </w:r>
    </w:p>
    <w:p w:rsidR="000B4F7D" w:rsidRPr="00067655" w:rsidRDefault="000B4F7D" w:rsidP="00C465CD">
      <w:pPr>
        <w:spacing w:line="360" w:lineRule="auto"/>
        <w:jc w:val="both"/>
        <w:rPr>
          <w:rFonts w:ascii="Garamond" w:hAnsi="Garamond" w:cs="Arial"/>
        </w:rPr>
      </w:pPr>
    </w:p>
    <w:p w:rsidR="00CB4CC4" w:rsidRPr="00067655" w:rsidRDefault="001940A8" w:rsidP="00C465CD">
      <w:pPr>
        <w:spacing w:line="360" w:lineRule="auto"/>
        <w:jc w:val="both"/>
        <w:rPr>
          <w:rFonts w:ascii="Garamond" w:hAnsi="Garamond" w:cs="Arial"/>
        </w:rPr>
      </w:pPr>
      <w:r w:rsidRPr="00067655">
        <w:rPr>
          <w:rFonts w:ascii="Garamond" w:hAnsi="Garamond" w:cs="Arial"/>
        </w:rPr>
        <w:lastRenderedPageBreak/>
        <w:t xml:space="preserve">La </w:t>
      </w:r>
      <w:proofErr w:type="spellStart"/>
      <w:r w:rsidRPr="00067655">
        <w:rPr>
          <w:rFonts w:ascii="Garamond" w:hAnsi="Garamond" w:cs="Arial"/>
        </w:rPr>
        <w:t>similaridad</w:t>
      </w:r>
      <w:proofErr w:type="spellEnd"/>
      <w:r w:rsidRPr="00067655">
        <w:rPr>
          <w:rFonts w:ascii="Garamond" w:hAnsi="Garamond" w:cs="Arial"/>
        </w:rPr>
        <w:t xml:space="preserve"> en la dieta de </w:t>
      </w:r>
      <w:r w:rsidRPr="00067655">
        <w:rPr>
          <w:rFonts w:ascii="Garamond" w:hAnsi="Garamond" w:cs="Arial"/>
          <w:i/>
        </w:rPr>
        <w:t xml:space="preserve">G. </w:t>
      </w:r>
      <w:proofErr w:type="spellStart"/>
      <w:r w:rsidRPr="00067655">
        <w:rPr>
          <w:rFonts w:ascii="Garamond" w:hAnsi="Garamond" w:cs="Arial"/>
          <w:i/>
        </w:rPr>
        <w:t>bogotensis</w:t>
      </w:r>
      <w:proofErr w:type="spellEnd"/>
      <w:r w:rsidRPr="00067655">
        <w:rPr>
          <w:rFonts w:ascii="Garamond" w:hAnsi="Garamond" w:cs="Arial"/>
        </w:rPr>
        <w:t xml:space="preserve"> en los diferentes subsistemas </w:t>
      </w:r>
      <w:r w:rsidR="00C24A36" w:rsidRPr="00067655">
        <w:rPr>
          <w:rFonts w:ascii="Garamond" w:hAnsi="Garamond" w:cs="Arial"/>
        </w:rPr>
        <w:t xml:space="preserve">podría estar relacionada </w:t>
      </w:r>
      <w:r w:rsidR="00286327" w:rsidRPr="00067655">
        <w:rPr>
          <w:rFonts w:ascii="Garamond" w:hAnsi="Garamond" w:cs="Arial"/>
        </w:rPr>
        <w:t xml:space="preserve">con </w:t>
      </w:r>
      <w:r w:rsidR="004358F2" w:rsidRPr="00067655">
        <w:rPr>
          <w:rFonts w:ascii="Garamond" w:hAnsi="Garamond" w:cs="Arial"/>
        </w:rPr>
        <w:t xml:space="preserve">la abundancia y disponibilidad de insectos de origen autóctono y </w:t>
      </w:r>
      <w:proofErr w:type="spellStart"/>
      <w:r w:rsidR="004358F2" w:rsidRPr="00067655">
        <w:rPr>
          <w:rFonts w:ascii="Garamond" w:hAnsi="Garamond" w:cs="Arial"/>
        </w:rPr>
        <w:t>microcrustáceos</w:t>
      </w:r>
      <w:proofErr w:type="spellEnd"/>
      <w:r w:rsidR="004358F2" w:rsidRPr="00067655">
        <w:rPr>
          <w:rFonts w:ascii="Garamond" w:hAnsi="Garamond" w:cs="Arial"/>
        </w:rPr>
        <w:t xml:space="preserve"> en los ambientes estudiados. Rivera-Rondón </w:t>
      </w:r>
      <w:r w:rsidR="004358F2" w:rsidRPr="00067655">
        <w:rPr>
          <w:rFonts w:ascii="Garamond" w:hAnsi="Garamond" w:cs="Arial"/>
          <w:i/>
        </w:rPr>
        <w:t>et al.</w:t>
      </w:r>
      <w:r w:rsidR="004358F2" w:rsidRPr="00067655">
        <w:rPr>
          <w:rFonts w:ascii="Garamond" w:hAnsi="Garamond" w:cs="Arial"/>
        </w:rPr>
        <w:t xml:space="preserve"> (</w:t>
      </w:r>
      <w:r w:rsidR="008072F6">
        <w:rPr>
          <w:rFonts w:ascii="Garamond" w:hAnsi="Garamond" w:cs="Arial"/>
        </w:rPr>
        <w:t>2008</w:t>
      </w:r>
      <w:r w:rsidR="004358F2" w:rsidRPr="00067655">
        <w:rPr>
          <w:rFonts w:ascii="Garamond" w:hAnsi="Garamond" w:cs="Arial"/>
        </w:rPr>
        <w:t xml:space="preserve">) encontraron </w:t>
      </w:r>
      <w:r w:rsidR="00433E99" w:rsidRPr="00067655">
        <w:rPr>
          <w:rFonts w:ascii="Garamond" w:hAnsi="Garamond" w:cs="Arial"/>
        </w:rPr>
        <w:t xml:space="preserve">que en los micro-hábitats donde fueron capturados ejemplares de </w:t>
      </w:r>
      <w:r w:rsidR="00433E99" w:rsidRPr="00067655">
        <w:rPr>
          <w:rFonts w:ascii="Garamond" w:hAnsi="Garamond" w:cs="Arial"/>
          <w:i/>
        </w:rPr>
        <w:t xml:space="preserve">G. </w:t>
      </w:r>
      <w:proofErr w:type="spellStart"/>
      <w:r w:rsidR="00433E99" w:rsidRPr="00067655">
        <w:rPr>
          <w:rFonts w:ascii="Garamond" w:hAnsi="Garamond" w:cs="Arial"/>
          <w:i/>
        </w:rPr>
        <w:t>bogotensis</w:t>
      </w:r>
      <w:proofErr w:type="spellEnd"/>
      <w:r w:rsidR="00AF40F6" w:rsidRPr="00067655">
        <w:rPr>
          <w:rFonts w:ascii="Garamond" w:hAnsi="Garamond" w:cs="Arial"/>
        </w:rPr>
        <w:t xml:space="preserve">, </w:t>
      </w:r>
      <w:r w:rsidR="00433E99" w:rsidRPr="00067655">
        <w:rPr>
          <w:rFonts w:ascii="Garamond" w:hAnsi="Garamond" w:cs="Arial"/>
        </w:rPr>
        <w:t>los organismos dominantes eran dípteros (</w:t>
      </w:r>
      <w:proofErr w:type="spellStart"/>
      <w:r w:rsidR="00433E99" w:rsidRPr="00067655">
        <w:rPr>
          <w:rFonts w:ascii="Garamond" w:hAnsi="Garamond" w:cs="Arial"/>
        </w:rPr>
        <w:t>Chironomidae</w:t>
      </w:r>
      <w:proofErr w:type="spellEnd"/>
      <w:r w:rsidR="00433E99" w:rsidRPr="00067655">
        <w:rPr>
          <w:rFonts w:ascii="Garamond" w:hAnsi="Garamond" w:cs="Arial"/>
        </w:rPr>
        <w:t>), anfípodos (</w:t>
      </w:r>
      <w:proofErr w:type="spellStart"/>
      <w:r w:rsidR="00433E99" w:rsidRPr="00067655">
        <w:rPr>
          <w:rFonts w:ascii="Garamond" w:hAnsi="Garamond" w:cs="Arial"/>
          <w:i/>
        </w:rPr>
        <w:t>Hyalella</w:t>
      </w:r>
      <w:proofErr w:type="spellEnd"/>
      <w:r w:rsidR="00433E99" w:rsidRPr="00067655">
        <w:rPr>
          <w:rFonts w:ascii="Garamond" w:hAnsi="Garamond" w:cs="Arial"/>
        </w:rPr>
        <w:t xml:space="preserve"> </w:t>
      </w:r>
      <w:proofErr w:type="spellStart"/>
      <w:r w:rsidR="00433E99" w:rsidRPr="00067655">
        <w:rPr>
          <w:rFonts w:ascii="Garamond" w:hAnsi="Garamond" w:cs="Arial"/>
        </w:rPr>
        <w:t>sp</w:t>
      </w:r>
      <w:proofErr w:type="spellEnd"/>
      <w:r w:rsidR="00433E99" w:rsidRPr="00067655">
        <w:rPr>
          <w:rFonts w:ascii="Garamond" w:hAnsi="Garamond" w:cs="Arial"/>
        </w:rPr>
        <w:t>.)</w:t>
      </w:r>
      <w:r w:rsidR="005B7E0B" w:rsidRPr="00067655">
        <w:rPr>
          <w:rFonts w:ascii="Garamond" w:hAnsi="Garamond" w:cs="Arial"/>
        </w:rPr>
        <w:t xml:space="preserve">, así como otros insectos de origen autóctono y </w:t>
      </w:r>
      <w:proofErr w:type="spellStart"/>
      <w:r w:rsidR="005B7E0B" w:rsidRPr="00067655">
        <w:rPr>
          <w:rFonts w:ascii="Garamond" w:hAnsi="Garamond" w:cs="Arial"/>
        </w:rPr>
        <w:t>microcrustaceos</w:t>
      </w:r>
      <w:proofErr w:type="spellEnd"/>
      <w:r w:rsidR="005B7E0B" w:rsidRPr="00067655">
        <w:rPr>
          <w:rFonts w:ascii="Garamond" w:hAnsi="Garamond" w:cs="Arial"/>
        </w:rPr>
        <w:t>.</w:t>
      </w:r>
      <w:r w:rsidR="00910148" w:rsidRPr="00067655">
        <w:rPr>
          <w:rFonts w:ascii="Garamond" w:hAnsi="Garamond" w:cs="Arial"/>
        </w:rPr>
        <w:t xml:space="preserve"> </w:t>
      </w:r>
      <w:r w:rsidR="00123BD6" w:rsidRPr="00067655">
        <w:rPr>
          <w:rFonts w:ascii="Garamond" w:hAnsi="Garamond" w:cs="Arial"/>
        </w:rPr>
        <w:t>En el mismo sentido</w:t>
      </w:r>
      <w:r w:rsidR="004358F2" w:rsidRPr="00067655">
        <w:rPr>
          <w:rFonts w:ascii="Garamond" w:hAnsi="Garamond" w:cs="Arial"/>
        </w:rPr>
        <w:t xml:space="preserve">, el estado </w:t>
      </w:r>
      <w:r w:rsidR="00286327" w:rsidRPr="00067655">
        <w:rPr>
          <w:rFonts w:ascii="Garamond" w:hAnsi="Garamond" w:cs="Arial"/>
        </w:rPr>
        <w:t>trófic</w:t>
      </w:r>
      <w:r w:rsidR="004358F2" w:rsidRPr="00067655">
        <w:rPr>
          <w:rFonts w:ascii="Garamond" w:hAnsi="Garamond" w:cs="Arial"/>
        </w:rPr>
        <w:t xml:space="preserve">o </w:t>
      </w:r>
      <w:r w:rsidR="00CA4EC0">
        <w:rPr>
          <w:rFonts w:ascii="Garamond" w:hAnsi="Garamond" w:cs="Arial"/>
        </w:rPr>
        <w:t xml:space="preserve">similar </w:t>
      </w:r>
      <w:r w:rsidR="00286327" w:rsidRPr="00067655">
        <w:rPr>
          <w:rFonts w:ascii="Garamond" w:hAnsi="Garamond" w:cs="Arial"/>
        </w:rPr>
        <w:t>de los sistemas acuáticos estudiados</w:t>
      </w:r>
      <w:r w:rsidR="004358F2" w:rsidRPr="00067655">
        <w:rPr>
          <w:rFonts w:ascii="Garamond" w:hAnsi="Garamond" w:cs="Arial"/>
        </w:rPr>
        <w:t xml:space="preserve"> probablemente </w:t>
      </w:r>
      <w:r w:rsidR="00433E99" w:rsidRPr="00067655">
        <w:rPr>
          <w:rFonts w:ascii="Garamond" w:hAnsi="Garamond" w:cs="Arial"/>
        </w:rPr>
        <w:t>influenció</w:t>
      </w:r>
      <w:r w:rsidR="004358F2" w:rsidRPr="00067655">
        <w:rPr>
          <w:rFonts w:ascii="Garamond" w:hAnsi="Garamond" w:cs="Arial"/>
        </w:rPr>
        <w:t xml:space="preserve"> la </w:t>
      </w:r>
      <w:proofErr w:type="spellStart"/>
      <w:r w:rsidR="004358F2" w:rsidRPr="00067655">
        <w:rPr>
          <w:rFonts w:ascii="Garamond" w:hAnsi="Garamond" w:cs="Arial"/>
        </w:rPr>
        <w:t>similaridad</w:t>
      </w:r>
      <w:proofErr w:type="spellEnd"/>
      <w:r w:rsidR="004358F2" w:rsidRPr="00067655">
        <w:rPr>
          <w:rFonts w:ascii="Garamond" w:hAnsi="Garamond" w:cs="Arial"/>
        </w:rPr>
        <w:t xml:space="preserve"> de la dieta entre </w:t>
      </w:r>
      <w:r w:rsidR="00981E8B" w:rsidRPr="00067655">
        <w:rPr>
          <w:rFonts w:ascii="Garamond" w:hAnsi="Garamond" w:cs="Arial"/>
        </w:rPr>
        <w:t>cuenca</w:t>
      </w:r>
      <w:r w:rsidR="004358F2" w:rsidRPr="00067655">
        <w:rPr>
          <w:rFonts w:ascii="Garamond" w:hAnsi="Garamond" w:cs="Arial"/>
        </w:rPr>
        <w:t>s</w:t>
      </w:r>
      <w:r w:rsidR="00286327" w:rsidRPr="00067655">
        <w:rPr>
          <w:rFonts w:ascii="Garamond" w:hAnsi="Garamond" w:cs="Arial"/>
        </w:rPr>
        <w:t>.</w:t>
      </w:r>
      <w:r w:rsidR="003B6B55" w:rsidRPr="00067655">
        <w:rPr>
          <w:rFonts w:ascii="Garamond" w:hAnsi="Garamond" w:cs="Arial"/>
        </w:rPr>
        <w:t xml:space="preserve"> </w:t>
      </w:r>
      <w:r w:rsidR="00DC7192" w:rsidRPr="00067655">
        <w:rPr>
          <w:rFonts w:ascii="Garamond" w:hAnsi="Garamond" w:cs="Arial"/>
        </w:rPr>
        <w:t xml:space="preserve">Las condiciones tróficas de los sistemas acuáticos pueden favorecer la presencia de ciertos grupos de organismos, </w:t>
      </w:r>
      <w:r w:rsidRPr="00067655">
        <w:rPr>
          <w:rFonts w:ascii="Garamond" w:hAnsi="Garamond" w:cs="Arial"/>
        </w:rPr>
        <w:t xml:space="preserve">especialmente </w:t>
      </w:r>
      <w:proofErr w:type="spellStart"/>
      <w:r w:rsidR="00DC7192" w:rsidRPr="00067655">
        <w:rPr>
          <w:rFonts w:ascii="Garamond" w:hAnsi="Garamond" w:cs="Arial"/>
        </w:rPr>
        <w:t>Chironomidae</w:t>
      </w:r>
      <w:proofErr w:type="spellEnd"/>
      <w:r w:rsidR="00DC7192" w:rsidRPr="00067655">
        <w:rPr>
          <w:rFonts w:ascii="Garamond" w:hAnsi="Garamond" w:cs="Arial"/>
        </w:rPr>
        <w:t xml:space="preserve"> (</w:t>
      </w:r>
      <w:proofErr w:type="spellStart"/>
      <w:r w:rsidR="00DC7192" w:rsidRPr="00067655">
        <w:rPr>
          <w:rFonts w:ascii="Garamond" w:hAnsi="Garamond" w:cs="Arial"/>
        </w:rPr>
        <w:t>Diptera</w:t>
      </w:r>
      <w:proofErr w:type="spellEnd"/>
      <w:r w:rsidR="00DC7192" w:rsidRPr="00067655">
        <w:rPr>
          <w:rFonts w:ascii="Garamond" w:hAnsi="Garamond" w:cs="Arial"/>
        </w:rPr>
        <w:t>), qu</w:t>
      </w:r>
      <w:r w:rsidR="003B6B55" w:rsidRPr="00067655">
        <w:rPr>
          <w:rFonts w:ascii="Garamond" w:hAnsi="Garamond" w:cs="Arial"/>
        </w:rPr>
        <w:t xml:space="preserve">e </w:t>
      </w:r>
      <w:r w:rsidR="00DC7192" w:rsidRPr="00067655">
        <w:rPr>
          <w:rFonts w:ascii="Garamond" w:hAnsi="Garamond" w:cs="Arial"/>
        </w:rPr>
        <w:t>tienden a ser dominantes en sistemas eutróficos con descargas de materia orgánica y bajas concentraciones de oxígeno (</w:t>
      </w:r>
      <w:proofErr w:type="spellStart"/>
      <w:r w:rsidR="00851646" w:rsidRPr="00851646">
        <w:rPr>
          <w:rFonts w:ascii="Garamond" w:hAnsi="Garamond" w:cs="Arial"/>
          <w:bCs w:val="0"/>
        </w:rPr>
        <w:t>Fagundes</w:t>
      </w:r>
      <w:proofErr w:type="spellEnd"/>
      <w:r w:rsidR="00851646" w:rsidRPr="00851646">
        <w:rPr>
          <w:rFonts w:ascii="Garamond" w:hAnsi="Garamond" w:cs="Arial"/>
          <w:bCs w:val="0"/>
        </w:rPr>
        <w:t xml:space="preserve"> y </w:t>
      </w:r>
      <w:proofErr w:type="spellStart"/>
      <w:r w:rsidR="00851646" w:rsidRPr="00851646">
        <w:rPr>
          <w:rFonts w:ascii="Garamond" w:hAnsi="Garamond" w:cs="Arial"/>
          <w:bCs w:val="0"/>
        </w:rPr>
        <w:t>Shimizu</w:t>
      </w:r>
      <w:proofErr w:type="spellEnd"/>
      <w:r w:rsidR="00851646" w:rsidRPr="00851646">
        <w:rPr>
          <w:rFonts w:ascii="Garamond" w:hAnsi="Garamond" w:cs="Arial"/>
          <w:bCs w:val="0"/>
        </w:rPr>
        <w:t xml:space="preserve"> 1997</w:t>
      </w:r>
      <w:r w:rsidR="00DC7192" w:rsidRPr="00067655">
        <w:rPr>
          <w:rFonts w:ascii="Garamond" w:hAnsi="Garamond" w:cs="Arial"/>
        </w:rPr>
        <w:t xml:space="preserve">, </w:t>
      </w:r>
      <w:r w:rsidR="00851646" w:rsidRPr="00851646">
        <w:rPr>
          <w:rFonts w:ascii="Garamond" w:hAnsi="Garamond" w:cs="Arial"/>
          <w:bCs w:val="0"/>
        </w:rPr>
        <w:t xml:space="preserve">Marques </w:t>
      </w:r>
      <w:r w:rsidR="00851646" w:rsidRPr="00851646">
        <w:rPr>
          <w:rFonts w:ascii="Garamond" w:hAnsi="Garamond" w:cs="Arial"/>
          <w:bCs w:val="0"/>
          <w:i/>
        </w:rPr>
        <w:t>et al.</w:t>
      </w:r>
      <w:r w:rsidR="00851646">
        <w:rPr>
          <w:rFonts w:ascii="Garamond" w:hAnsi="Garamond" w:cs="Arial"/>
          <w:bCs w:val="0"/>
        </w:rPr>
        <w:t xml:space="preserve"> 1998</w:t>
      </w:r>
      <w:r w:rsidR="00BC6616">
        <w:rPr>
          <w:rFonts w:ascii="Garamond" w:hAnsi="Garamond" w:cs="Arial"/>
        </w:rPr>
        <w:t xml:space="preserve">, </w:t>
      </w:r>
      <w:proofErr w:type="spellStart"/>
      <w:r w:rsidR="00BC6616" w:rsidRPr="00DB38AC">
        <w:rPr>
          <w:rFonts w:ascii="Garamond" w:hAnsi="Garamond" w:cs="Arial"/>
        </w:rPr>
        <w:t>Morais</w:t>
      </w:r>
      <w:proofErr w:type="spellEnd"/>
      <w:r w:rsidR="00BC6616" w:rsidRPr="00DB38AC">
        <w:rPr>
          <w:rFonts w:ascii="Garamond" w:hAnsi="Garamond" w:cs="Arial"/>
        </w:rPr>
        <w:t xml:space="preserve"> </w:t>
      </w:r>
      <w:r w:rsidR="00BC6616" w:rsidRPr="00DB38AC">
        <w:rPr>
          <w:rFonts w:ascii="Garamond" w:hAnsi="Garamond" w:cs="Arial"/>
          <w:i/>
        </w:rPr>
        <w:t>et al.</w:t>
      </w:r>
      <w:r w:rsidR="00BC6616" w:rsidRPr="00DB38AC">
        <w:rPr>
          <w:rFonts w:ascii="Garamond" w:hAnsi="Garamond" w:cs="Arial"/>
        </w:rPr>
        <w:t xml:space="preserve"> 2010</w:t>
      </w:r>
      <w:r w:rsidR="003B6B55" w:rsidRPr="00DB38AC">
        <w:rPr>
          <w:rFonts w:ascii="Garamond" w:hAnsi="Garamond" w:cs="Arial"/>
        </w:rPr>
        <w:t>)</w:t>
      </w:r>
      <w:r w:rsidR="00F614B1" w:rsidRPr="00DB38AC">
        <w:rPr>
          <w:rFonts w:ascii="Garamond" w:hAnsi="Garamond" w:cs="Arial"/>
        </w:rPr>
        <w:t>.</w:t>
      </w:r>
    </w:p>
    <w:p w:rsidR="00F674E8" w:rsidRPr="00067655" w:rsidRDefault="00F674E8" w:rsidP="00C465CD">
      <w:pPr>
        <w:spacing w:line="360" w:lineRule="auto"/>
        <w:jc w:val="both"/>
        <w:rPr>
          <w:rFonts w:ascii="Garamond" w:hAnsi="Garamond" w:cs="Arial"/>
        </w:rPr>
      </w:pPr>
    </w:p>
    <w:p w:rsidR="00C61567" w:rsidRPr="00067655" w:rsidRDefault="00C61567" w:rsidP="00C465CD">
      <w:pPr>
        <w:spacing w:line="360" w:lineRule="auto"/>
        <w:jc w:val="both"/>
        <w:rPr>
          <w:rFonts w:ascii="Garamond" w:hAnsi="Garamond" w:cs="Arial"/>
          <w:b/>
        </w:rPr>
      </w:pPr>
      <w:proofErr w:type="spellStart"/>
      <w:r w:rsidRPr="00067655">
        <w:rPr>
          <w:rFonts w:ascii="Garamond" w:hAnsi="Garamond" w:cs="Arial"/>
          <w:b/>
        </w:rPr>
        <w:t>Conclusion</w:t>
      </w:r>
      <w:proofErr w:type="spellEnd"/>
    </w:p>
    <w:p w:rsidR="00543847" w:rsidRPr="00067655" w:rsidRDefault="00CB713C" w:rsidP="00C465CD">
      <w:pPr>
        <w:spacing w:line="360" w:lineRule="auto"/>
        <w:jc w:val="both"/>
        <w:rPr>
          <w:rFonts w:ascii="Garamond" w:hAnsi="Garamond" w:cs="Arial"/>
        </w:rPr>
      </w:pPr>
      <w:r w:rsidRPr="00067655">
        <w:rPr>
          <w:rFonts w:ascii="Garamond" w:hAnsi="Garamond" w:cs="Arial"/>
        </w:rPr>
        <w:t>L</w:t>
      </w:r>
      <w:r w:rsidR="002421A2" w:rsidRPr="00067655">
        <w:rPr>
          <w:rFonts w:ascii="Garamond" w:hAnsi="Garamond" w:cs="Arial"/>
        </w:rPr>
        <w:t xml:space="preserve">a abundancia relativa de las poblaciones de </w:t>
      </w:r>
      <w:r w:rsidR="002421A2" w:rsidRPr="00067655">
        <w:rPr>
          <w:rFonts w:ascii="Garamond" w:hAnsi="Garamond" w:cs="Arial"/>
          <w:i/>
        </w:rPr>
        <w:t xml:space="preserve">G. </w:t>
      </w:r>
      <w:proofErr w:type="spellStart"/>
      <w:r w:rsidR="002421A2" w:rsidRPr="00067655">
        <w:rPr>
          <w:rFonts w:ascii="Garamond" w:hAnsi="Garamond" w:cs="Arial"/>
          <w:i/>
        </w:rPr>
        <w:t>bogotensis</w:t>
      </w:r>
      <w:proofErr w:type="spellEnd"/>
      <w:r w:rsidR="002421A2" w:rsidRPr="00067655">
        <w:rPr>
          <w:rFonts w:ascii="Garamond" w:hAnsi="Garamond" w:cs="Arial"/>
        </w:rPr>
        <w:t xml:space="preserve"> </w:t>
      </w:r>
      <w:r w:rsidR="00620D1E">
        <w:rPr>
          <w:rFonts w:ascii="Garamond" w:hAnsi="Garamond" w:cs="Arial"/>
        </w:rPr>
        <w:t xml:space="preserve">en la cuenca del río Bogotá fue significativamente menor que en </w:t>
      </w:r>
      <w:r w:rsidR="002421A2" w:rsidRPr="00067655">
        <w:rPr>
          <w:rFonts w:ascii="Garamond" w:hAnsi="Garamond" w:cs="Arial"/>
        </w:rPr>
        <w:t xml:space="preserve">la </w:t>
      </w:r>
      <w:r w:rsidR="00981E8B" w:rsidRPr="00067655">
        <w:rPr>
          <w:rFonts w:ascii="Garamond" w:hAnsi="Garamond" w:cs="Arial"/>
        </w:rPr>
        <w:t>cuenca</w:t>
      </w:r>
      <w:r w:rsidR="002421A2" w:rsidRPr="00067655">
        <w:rPr>
          <w:rFonts w:ascii="Garamond" w:hAnsi="Garamond" w:cs="Arial"/>
        </w:rPr>
        <w:t xml:space="preserve"> del río </w:t>
      </w:r>
      <w:r w:rsidR="00620D1E">
        <w:rPr>
          <w:rFonts w:ascii="Garamond" w:hAnsi="Garamond" w:cs="Arial"/>
        </w:rPr>
        <w:t>Suárez.</w:t>
      </w:r>
      <w:r w:rsidR="005D7BDE">
        <w:rPr>
          <w:rFonts w:ascii="Garamond" w:hAnsi="Garamond" w:cs="Arial"/>
        </w:rPr>
        <w:t xml:space="preserve"> </w:t>
      </w:r>
      <w:r w:rsidR="0032734F" w:rsidRPr="00067655">
        <w:rPr>
          <w:rFonts w:ascii="Garamond" w:hAnsi="Garamond" w:cs="Arial"/>
        </w:rPr>
        <w:t xml:space="preserve">Los </w:t>
      </w:r>
      <w:r w:rsidR="0032734F" w:rsidRPr="00067655">
        <w:rPr>
          <w:rFonts w:ascii="Garamond" w:hAnsi="Garamond" w:cs="Arial"/>
          <w:lang w:val="es-ES"/>
        </w:rPr>
        <w:t xml:space="preserve">resultados sugieren que los sistemas acuáticos de la </w:t>
      </w:r>
      <w:r w:rsidR="00981E8B" w:rsidRPr="00067655">
        <w:rPr>
          <w:rFonts w:ascii="Garamond" w:hAnsi="Garamond" w:cs="Arial"/>
          <w:lang w:val="es-ES"/>
        </w:rPr>
        <w:t>cuenca</w:t>
      </w:r>
      <w:r w:rsidR="0032734F" w:rsidRPr="00067655">
        <w:rPr>
          <w:rFonts w:ascii="Garamond" w:hAnsi="Garamond" w:cs="Arial"/>
          <w:lang w:val="es-ES"/>
        </w:rPr>
        <w:t xml:space="preserve"> del río Suárez </w:t>
      </w:r>
      <w:r w:rsidR="00F800C6" w:rsidRPr="00067655">
        <w:rPr>
          <w:rFonts w:ascii="Garamond" w:hAnsi="Garamond" w:cs="Arial"/>
          <w:lang w:val="es-ES"/>
        </w:rPr>
        <w:t xml:space="preserve">probablemente soportan la mayor abundancia de esta especie en todo su rango de distribución. </w:t>
      </w:r>
      <w:r w:rsidR="00467A43" w:rsidRPr="00067655">
        <w:rPr>
          <w:rFonts w:ascii="Garamond" w:hAnsi="Garamond" w:cs="Arial"/>
          <w:lang w:val="es-ES"/>
        </w:rPr>
        <w:t>Los datos t</w:t>
      </w:r>
      <w:r w:rsidR="00E42DD7" w:rsidRPr="00067655">
        <w:rPr>
          <w:rFonts w:ascii="Garamond" w:hAnsi="Garamond" w:cs="Arial"/>
          <w:lang w:val="es-ES"/>
        </w:rPr>
        <w:t xml:space="preserve">ambién </w:t>
      </w:r>
      <w:r w:rsidR="00BF7467">
        <w:rPr>
          <w:rFonts w:ascii="Garamond" w:hAnsi="Garamond" w:cs="Arial"/>
          <w:lang w:val="es-ES"/>
        </w:rPr>
        <w:t xml:space="preserve">indican condiciones favorables para la sobrevivencia </w:t>
      </w:r>
      <w:r w:rsidR="0032734F" w:rsidRPr="00067655">
        <w:rPr>
          <w:rFonts w:ascii="Garamond" w:hAnsi="Garamond" w:cs="Arial"/>
          <w:lang w:val="es-ES"/>
        </w:rPr>
        <w:t xml:space="preserve">de la Guapucha </w:t>
      </w:r>
      <w:r w:rsidR="006E29E0" w:rsidRPr="00067655">
        <w:rPr>
          <w:rFonts w:ascii="Garamond" w:hAnsi="Garamond" w:cs="Arial"/>
          <w:lang w:val="es-ES"/>
        </w:rPr>
        <w:t>en el l</w:t>
      </w:r>
      <w:r w:rsidR="0032734F" w:rsidRPr="00067655">
        <w:rPr>
          <w:rFonts w:ascii="Garamond" w:hAnsi="Garamond" w:cs="Arial"/>
          <w:lang w:val="es-ES"/>
        </w:rPr>
        <w:t>ago de Tota. El análisis de la dieta indicó que</w:t>
      </w:r>
      <w:r w:rsidR="003A60A2" w:rsidRPr="00067655">
        <w:rPr>
          <w:rFonts w:ascii="Garamond" w:hAnsi="Garamond" w:cs="Arial"/>
          <w:lang w:val="es-ES"/>
        </w:rPr>
        <w:t xml:space="preserve"> la Guapucha </w:t>
      </w:r>
      <w:r w:rsidR="002421A2" w:rsidRPr="00067655">
        <w:rPr>
          <w:rFonts w:ascii="Garamond" w:hAnsi="Garamond" w:cs="Arial"/>
        </w:rPr>
        <w:t>e</w:t>
      </w:r>
      <w:r w:rsidR="00562AAE" w:rsidRPr="00067655">
        <w:rPr>
          <w:rFonts w:ascii="Garamond" w:hAnsi="Garamond" w:cs="Arial"/>
        </w:rPr>
        <w:t xml:space="preserve">s una especie </w:t>
      </w:r>
      <w:r w:rsidR="007373CB" w:rsidRPr="00067655">
        <w:rPr>
          <w:rFonts w:ascii="Garamond" w:hAnsi="Garamond" w:cs="Arial"/>
        </w:rPr>
        <w:t>consum</w:t>
      </w:r>
      <w:r w:rsidR="003044DE" w:rsidRPr="00067655">
        <w:rPr>
          <w:rFonts w:ascii="Garamond" w:hAnsi="Garamond" w:cs="Arial"/>
        </w:rPr>
        <w:t>idora de</w:t>
      </w:r>
      <w:r w:rsidR="007373CB" w:rsidRPr="00067655">
        <w:rPr>
          <w:rFonts w:ascii="Garamond" w:hAnsi="Garamond" w:cs="Arial"/>
        </w:rPr>
        <w:t xml:space="preserve"> </w:t>
      </w:r>
      <w:r w:rsidR="00936526" w:rsidRPr="00067655">
        <w:rPr>
          <w:rFonts w:ascii="Garamond" w:hAnsi="Garamond" w:cs="Arial"/>
        </w:rPr>
        <w:t>ítems</w:t>
      </w:r>
      <w:r w:rsidR="007373CB" w:rsidRPr="00067655">
        <w:rPr>
          <w:rFonts w:ascii="Garamond" w:hAnsi="Garamond" w:cs="Arial"/>
        </w:rPr>
        <w:t xml:space="preserve"> de origen </w:t>
      </w:r>
      <w:r w:rsidR="00936526" w:rsidRPr="00067655">
        <w:rPr>
          <w:rFonts w:ascii="Garamond" w:hAnsi="Garamond" w:cs="Arial"/>
        </w:rPr>
        <w:t xml:space="preserve">autóctono (insectos y </w:t>
      </w:r>
      <w:proofErr w:type="spellStart"/>
      <w:r w:rsidR="00936526" w:rsidRPr="00067655">
        <w:rPr>
          <w:rFonts w:ascii="Garamond" w:hAnsi="Garamond" w:cs="Arial"/>
        </w:rPr>
        <w:t>microcrustaceos</w:t>
      </w:r>
      <w:proofErr w:type="spellEnd"/>
      <w:r w:rsidR="00936526" w:rsidRPr="00067655">
        <w:rPr>
          <w:rFonts w:ascii="Garamond" w:hAnsi="Garamond" w:cs="Arial"/>
        </w:rPr>
        <w:t xml:space="preserve">) </w:t>
      </w:r>
      <w:r w:rsidR="00562AAE" w:rsidRPr="00067655">
        <w:rPr>
          <w:rFonts w:ascii="Garamond" w:hAnsi="Garamond" w:cs="Arial"/>
        </w:rPr>
        <w:t xml:space="preserve">que exhibe </w:t>
      </w:r>
      <w:r w:rsidR="00936526" w:rsidRPr="00067655">
        <w:rPr>
          <w:rFonts w:ascii="Garamond" w:hAnsi="Garamond" w:cs="Arial"/>
        </w:rPr>
        <w:t xml:space="preserve">una dieta similar en las tres </w:t>
      </w:r>
      <w:r w:rsidR="00981E8B" w:rsidRPr="00067655">
        <w:rPr>
          <w:rFonts w:ascii="Garamond" w:hAnsi="Garamond" w:cs="Arial"/>
        </w:rPr>
        <w:t>cuenca</w:t>
      </w:r>
      <w:r w:rsidR="00936526" w:rsidRPr="00067655">
        <w:rPr>
          <w:rFonts w:ascii="Garamond" w:hAnsi="Garamond" w:cs="Arial"/>
        </w:rPr>
        <w:t>s estudiadas</w:t>
      </w:r>
      <w:r w:rsidR="003044DE" w:rsidRPr="00067655">
        <w:rPr>
          <w:rFonts w:ascii="Garamond" w:hAnsi="Garamond" w:cs="Arial"/>
        </w:rPr>
        <w:t>.</w:t>
      </w:r>
    </w:p>
    <w:p w:rsidR="00521C66" w:rsidRPr="00067655" w:rsidRDefault="00521C66" w:rsidP="00C465CD">
      <w:pPr>
        <w:spacing w:line="360" w:lineRule="auto"/>
        <w:jc w:val="both"/>
        <w:rPr>
          <w:rFonts w:ascii="Garamond" w:hAnsi="Garamond" w:cs="Arial"/>
          <w:bCs w:val="0"/>
        </w:rPr>
      </w:pPr>
    </w:p>
    <w:p w:rsidR="00543847" w:rsidRPr="00067655" w:rsidRDefault="00543847" w:rsidP="00C465CD">
      <w:pPr>
        <w:autoSpaceDE w:val="0"/>
        <w:autoSpaceDN w:val="0"/>
        <w:adjustRightInd w:val="0"/>
        <w:spacing w:line="360" w:lineRule="auto"/>
        <w:jc w:val="both"/>
        <w:rPr>
          <w:rFonts w:ascii="Garamond" w:hAnsi="Garamond" w:cs="Arial"/>
          <w:bCs w:val="0"/>
        </w:rPr>
      </w:pPr>
      <w:r w:rsidRPr="00067655">
        <w:rPr>
          <w:rFonts w:ascii="Garamond" w:hAnsi="Garamond" w:cs="Arial"/>
          <w:b/>
          <w:bCs w:val="0"/>
        </w:rPr>
        <w:t xml:space="preserve">Agradecimientos </w:t>
      </w:r>
    </w:p>
    <w:p w:rsidR="00C61567" w:rsidRPr="00067655" w:rsidRDefault="00B4050A" w:rsidP="00C465CD">
      <w:pPr>
        <w:autoSpaceDE w:val="0"/>
        <w:autoSpaceDN w:val="0"/>
        <w:adjustRightInd w:val="0"/>
        <w:spacing w:line="360" w:lineRule="auto"/>
        <w:jc w:val="both"/>
        <w:rPr>
          <w:rFonts w:ascii="Garamond" w:hAnsi="Garamond" w:cs="Arial"/>
          <w:bCs w:val="0"/>
        </w:rPr>
      </w:pPr>
      <w:r w:rsidRPr="00067655">
        <w:rPr>
          <w:rFonts w:ascii="Garamond" w:hAnsi="Garamond" w:cs="Arial"/>
          <w:bCs w:val="0"/>
        </w:rPr>
        <w:t xml:space="preserve">Este estudio se desarrolló en el marco del proyecto: “Variación morfológica y abundancia relativa de poblaciones de </w:t>
      </w:r>
      <w:proofErr w:type="spellStart"/>
      <w:r w:rsidRPr="00067655">
        <w:rPr>
          <w:rFonts w:ascii="Garamond" w:hAnsi="Garamond" w:cs="Arial"/>
          <w:bCs w:val="0"/>
          <w:i/>
        </w:rPr>
        <w:t>Grundulus</w:t>
      </w:r>
      <w:proofErr w:type="spellEnd"/>
      <w:r w:rsidRPr="00067655">
        <w:rPr>
          <w:rFonts w:ascii="Garamond" w:hAnsi="Garamond" w:cs="Arial"/>
          <w:bCs w:val="0"/>
          <w:i/>
        </w:rPr>
        <w:t xml:space="preserve"> </w:t>
      </w:r>
      <w:proofErr w:type="spellStart"/>
      <w:r w:rsidRPr="00067655">
        <w:rPr>
          <w:rFonts w:ascii="Garamond" w:hAnsi="Garamond" w:cs="Arial"/>
          <w:bCs w:val="0"/>
          <w:i/>
        </w:rPr>
        <w:t>bogotensis</w:t>
      </w:r>
      <w:proofErr w:type="spellEnd"/>
      <w:r w:rsidRPr="00067655">
        <w:rPr>
          <w:rFonts w:ascii="Garamond" w:hAnsi="Garamond" w:cs="Arial"/>
          <w:bCs w:val="0"/>
        </w:rPr>
        <w:t xml:space="preserve"> (Humboldt, 1821) (</w:t>
      </w:r>
      <w:proofErr w:type="spellStart"/>
      <w:r w:rsidRPr="00067655">
        <w:rPr>
          <w:rFonts w:ascii="Garamond" w:hAnsi="Garamond" w:cs="Arial"/>
          <w:bCs w:val="0"/>
        </w:rPr>
        <w:t>Characiformes</w:t>
      </w:r>
      <w:proofErr w:type="spellEnd"/>
      <w:r w:rsidRPr="00067655">
        <w:rPr>
          <w:rFonts w:ascii="Garamond" w:hAnsi="Garamond" w:cs="Arial"/>
          <w:bCs w:val="0"/>
        </w:rPr>
        <w:t xml:space="preserve">: </w:t>
      </w:r>
      <w:proofErr w:type="spellStart"/>
      <w:r w:rsidRPr="00067655">
        <w:rPr>
          <w:rFonts w:ascii="Garamond" w:hAnsi="Garamond" w:cs="Arial"/>
          <w:bCs w:val="0"/>
        </w:rPr>
        <w:t>Characidae</w:t>
      </w:r>
      <w:proofErr w:type="spellEnd"/>
      <w:r w:rsidRPr="00067655">
        <w:rPr>
          <w:rFonts w:ascii="Garamond" w:hAnsi="Garamond" w:cs="Arial"/>
          <w:bCs w:val="0"/>
        </w:rPr>
        <w:t xml:space="preserve">), en el altiplano </w:t>
      </w:r>
      <w:proofErr w:type="spellStart"/>
      <w:r w:rsidRPr="00067655">
        <w:rPr>
          <w:rFonts w:ascii="Garamond" w:hAnsi="Garamond" w:cs="Arial"/>
          <w:bCs w:val="0"/>
        </w:rPr>
        <w:t>Cundiboyacense</w:t>
      </w:r>
      <w:proofErr w:type="spellEnd"/>
      <w:r w:rsidRPr="00067655">
        <w:rPr>
          <w:rFonts w:ascii="Garamond" w:hAnsi="Garamond" w:cs="Arial"/>
          <w:bCs w:val="0"/>
        </w:rPr>
        <w:t>, Colombia”, financiado por la Pontificia Universidad Javeriana (Proyecto N° 287) y el Instituto de Investigación de Recursos Biológicos Alexander von Humboldt.</w:t>
      </w:r>
      <w:r>
        <w:rPr>
          <w:rFonts w:ascii="Garamond" w:hAnsi="Garamond" w:cs="Arial"/>
          <w:bCs w:val="0"/>
        </w:rPr>
        <w:t xml:space="preserve"> </w:t>
      </w:r>
      <w:r w:rsidR="00C61567" w:rsidRPr="00067655">
        <w:rPr>
          <w:rFonts w:ascii="Garamond" w:hAnsi="Garamond" w:cs="Arial"/>
          <w:bCs w:val="0"/>
        </w:rPr>
        <w:t>Expresamos nuestro agradecimiento a la Vicerrectoría Académica de la Pontificia Universidad Javeriana y al Instituto de Investigación de Recursos Biológicos Alexander von Humboldt por la financiación de este trabajo</w:t>
      </w:r>
      <w:r w:rsidR="00314C5A" w:rsidRPr="00067655">
        <w:rPr>
          <w:rFonts w:ascii="Garamond" w:hAnsi="Garamond" w:cs="Arial"/>
          <w:bCs w:val="0"/>
        </w:rPr>
        <w:t>; a</w:t>
      </w:r>
      <w:r w:rsidR="00170306" w:rsidRPr="00067655">
        <w:rPr>
          <w:rFonts w:ascii="Garamond" w:hAnsi="Garamond" w:cs="Arial"/>
          <w:bCs w:val="0"/>
        </w:rPr>
        <w:t xml:space="preserve"> </w:t>
      </w:r>
      <w:r w:rsidR="00E90AD0" w:rsidRPr="00067655">
        <w:rPr>
          <w:rFonts w:ascii="Garamond" w:hAnsi="Garamond" w:cs="Arial"/>
          <w:bCs w:val="0"/>
        </w:rPr>
        <w:t>l</w:t>
      </w:r>
      <w:r w:rsidR="00170306" w:rsidRPr="00067655">
        <w:rPr>
          <w:rFonts w:ascii="Garamond" w:hAnsi="Garamond" w:cs="Arial"/>
          <w:bCs w:val="0"/>
        </w:rPr>
        <w:t>os profesores</w:t>
      </w:r>
      <w:r w:rsidR="00E90AD0" w:rsidRPr="00067655">
        <w:rPr>
          <w:rFonts w:ascii="Garamond" w:hAnsi="Garamond" w:cs="Arial"/>
          <w:bCs w:val="0"/>
        </w:rPr>
        <w:t xml:space="preserve"> </w:t>
      </w:r>
      <w:r w:rsidR="0090555C" w:rsidRPr="00067655">
        <w:rPr>
          <w:rFonts w:ascii="Garamond" w:hAnsi="Garamond" w:cs="Arial"/>
          <w:bCs w:val="0"/>
        </w:rPr>
        <w:t xml:space="preserve">Enrique </w:t>
      </w:r>
      <w:r w:rsidR="00E90AD0" w:rsidRPr="00067655">
        <w:rPr>
          <w:rFonts w:ascii="Garamond" w:hAnsi="Garamond" w:cs="Arial"/>
          <w:bCs w:val="0"/>
        </w:rPr>
        <w:t>Forero</w:t>
      </w:r>
      <w:r w:rsidR="00694146" w:rsidRPr="00067655">
        <w:rPr>
          <w:rFonts w:ascii="Garamond" w:hAnsi="Garamond" w:cs="Arial"/>
          <w:bCs w:val="0"/>
        </w:rPr>
        <w:t xml:space="preserve"> </w:t>
      </w:r>
      <w:proofErr w:type="spellStart"/>
      <w:r w:rsidR="00E90AD0" w:rsidRPr="00067655">
        <w:rPr>
          <w:rFonts w:ascii="Garamond" w:hAnsi="Garamond" w:cs="Arial"/>
          <w:bCs w:val="0"/>
        </w:rPr>
        <w:t>Useche</w:t>
      </w:r>
      <w:proofErr w:type="spellEnd"/>
      <w:r w:rsidR="004666A6">
        <w:rPr>
          <w:rFonts w:ascii="Garamond" w:hAnsi="Garamond" w:cs="Arial"/>
          <w:bCs w:val="0"/>
        </w:rPr>
        <w:t xml:space="preserve">, </w:t>
      </w:r>
      <w:r w:rsidR="0090555C" w:rsidRPr="00067655">
        <w:rPr>
          <w:rFonts w:ascii="Garamond" w:hAnsi="Garamond" w:cs="Arial"/>
          <w:bCs w:val="0"/>
        </w:rPr>
        <w:t>Andrés R. Acosta Galvis</w:t>
      </w:r>
      <w:r w:rsidR="004666A6">
        <w:rPr>
          <w:rFonts w:ascii="Garamond" w:hAnsi="Garamond" w:cs="Arial"/>
          <w:bCs w:val="0"/>
        </w:rPr>
        <w:t xml:space="preserve"> y </w:t>
      </w:r>
      <w:r w:rsidR="00AC2DD1">
        <w:rPr>
          <w:rFonts w:ascii="Garamond" w:hAnsi="Garamond" w:cs="Arial"/>
          <w:bCs w:val="0"/>
        </w:rPr>
        <w:t xml:space="preserve">a los </w:t>
      </w:r>
      <w:r w:rsidR="004666A6">
        <w:rPr>
          <w:rFonts w:ascii="Garamond" w:hAnsi="Garamond" w:cs="Arial"/>
          <w:bCs w:val="0"/>
        </w:rPr>
        <w:t xml:space="preserve">revisores anónimos </w:t>
      </w:r>
      <w:r w:rsidR="0090555C" w:rsidRPr="00067655">
        <w:rPr>
          <w:rFonts w:ascii="Garamond" w:hAnsi="Garamond" w:cs="Arial"/>
          <w:bCs w:val="0"/>
        </w:rPr>
        <w:t>por la lectura crítica del manuscrito</w:t>
      </w:r>
      <w:r w:rsidR="00C61567" w:rsidRPr="00067655">
        <w:rPr>
          <w:rFonts w:ascii="Garamond" w:hAnsi="Garamond" w:cs="Arial"/>
          <w:bCs w:val="0"/>
        </w:rPr>
        <w:t xml:space="preserve"> en su </w:t>
      </w:r>
      <w:r w:rsidR="00314C5A" w:rsidRPr="00067655">
        <w:rPr>
          <w:rFonts w:ascii="Garamond" w:hAnsi="Garamond" w:cs="Arial"/>
          <w:bCs w:val="0"/>
        </w:rPr>
        <w:t>versión</w:t>
      </w:r>
      <w:r w:rsidR="00C61567" w:rsidRPr="00067655">
        <w:rPr>
          <w:rFonts w:ascii="Garamond" w:hAnsi="Garamond" w:cs="Arial"/>
          <w:bCs w:val="0"/>
        </w:rPr>
        <w:t xml:space="preserve"> inicial</w:t>
      </w:r>
      <w:r w:rsidR="00314C5A" w:rsidRPr="00067655">
        <w:rPr>
          <w:rFonts w:ascii="Garamond" w:hAnsi="Garamond" w:cs="Arial"/>
          <w:bCs w:val="0"/>
        </w:rPr>
        <w:t>; a los miembros del laboratorio de ictiología de la Pontificia Universidad Javeriana</w:t>
      </w:r>
      <w:r w:rsidR="00617285" w:rsidRPr="00067655">
        <w:rPr>
          <w:rFonts w:ascii="Garamond" w:hAnsi="Garamond" w:cs="Arial"/>
          <w:bCs w:val="0"/>
        </w:rPr>
        <w:t xml:space="preserve"> y </w:t>
      </w:r>
      <w:r w:rsidR="00314C5A" w:rsidRPr="00067655">
        <w:rPr>
          <w:rFonts w:ascii="Garamond" w:hAnsi="Garamond" w:cs="Arial"/>
          <w:bCs w:val="0"/>
        </w:rPr>
        <w:t xml:space="preserve">a Javier Molina y Francisco </w:t>
      </w:r>
      <w:proofErr w:type="spellStart"/>
      <w:r w:rsidR="00314C5A" w:rsidRPr="00067655">
        <w:rPr>
          <w:rFonts w:ascii="Garamond" w:hAnsi="Garamond" w:cs="Arial"/>
          <w:bCs w:val="0"/>
        </w:rPr>
        <w:t>Ciri</w:t>
      </w:r>
      <w:proofErr w:type="spellEnd"/>
      <w:r w:rsidR="00314C5A" w:rsidRPr="00067655">
        <w:rPr>
          <w:rFonts w:ascii="Garamond" w:hAnsi="Garamond" w:cs="Arial"/>
          <w:bCs w:val="0"/>
        </w:rPr>
        <w:t xml:space="preserve"> por su colaboración en el trabajo de campo.</w:t>
      </w:r>
      <w:r w:rsidR="006D33EF">
        <w:rPr>
          <w:rFonts w:ascii="Garamond" w:hAnsi="Garamond" w:cs="Arial"/>
          <w:bCs w:val="0"/>
        </w:rPr>
        <w:t xml:space="preserve"> </w:t>
      </w:r>
      <w:r w:rsidR="00C61567" w:rsidRPr="00067655">
        <w:rPr>
          <w:rFonts w:ascii="Garamond" w:hAnsi="Garamond" w:cs="Arial"/>
          <w:bCs w:val="0"/>
        </w:rPr>
        <w:t>Los autores declara</w:t>
      </w:r>
      <w:r w:rsidR="00617285" w:rsidRPr="00067655">
        <w:rPr>
          <w:rFonts w:ascii="Garamond" w:hAnsi="Garamond" w:cs="Arial"/>
          <w:bCs w:val="0"/>
        </w:rPr>
        <w:t>n que no hay conflicto de interé</w:t>
      </w:r>
      <w:r w:rsidR="00C61567" w:rsidRPr="00067655">
        <w:rPr>
          <w:rFonts w:ascii="Garamond" w:hAnsi="Garamond" w:cs="Arial"/>
          <w:bCs w:val="0"/>
        </w:rPr>
        <w:t>s con relación a este trabajo.</w:t>
      </w:r>
    </w:p>
    <w:p w:rsidR="00C61567" w:rsidRPr="00067655" w:rsidRDefault="00C61567" w:rsidP="00C465CD">
      <w:pPr>
        <w:autoSpaceDE w:val="0"/>
        <w:autoSpaceDN w:val="0"/>
        <w:adjustRightInd w:val="0"/>
        <w:spacing w:line="360" w:lineRule="auto"/>
        <w:jc w:val="both"/>
        <w:rPr>
          <w:rFonts w:ascii="Garamond" w:hAnsi="Garamond" w:cs="Arial"/>
          <w:bCs w:val="0"/>
        </w:rPr>
      </w:pPr>
    </w:p>
    <w:p w:rsidR="00543847" w:rsidRPr="005D665D" w:rsidRDefault="00C61567" w:rsidP="00C465CD">
      <w:pPr>
        <w:autoSpaceDE w:val="0"/>
        <w:autoSpaceDN w:val="0"/>
        <w:adjustRightInd w:val="0"/>
        <w:spacing w:line="360" w:lineRule="auto"/>
        <w:rPr>
          <w:rFonts w:ascii="Garamond" w:hAnsi="Garamond" w:cs="Arial"/>
          <w:bCs w:val="0"/>
          <w:lang w:val="en-US"/>
        </w:rPr>
      </w:pPr>
      <w:proofErr w:type="spellStart"/>
      <w:r w:rsidRPr="005D665D">
        <w:rPr>
          <w:rFonts w:ascii="Garamond" w:hAnsi="Garamond" w:cs="Arial"/>
          <w:b/>
          <w:bCs w:val="0"/>
          <w:lang w:val="en-US"/>
        </w:rPr>
        <w:lastRenderedPageBreak/>
        <w:t>Referencias</w:t>
      </w:r>
      <w:proofErr w:type="spellEnd"/>
    </w:p>
    <w:p w:rsidR="003D2733" w:rsidRPr="005D665D" w:rsidRDefault="003D2733" w:rsidP="00C465CD">
      <w:pPr>
        <w:autoSpaceDE w:val="0"/>
        <w:autoSpaceDN w:val="0"/>
        <w:adjustRightInd w:val="0"/>
        <w:spacing w:line="360" w:lineRule="auto"/>
        <w:jc w:val="both"/>
        <w:rPr>
          <w:rFonts w:ascii="Garamond" w:hAnsi="Garamond" w:cs="Arial"/>
          <w:bCs w:val="0"/>
          <w:lang w:val="en-US"/>
        </w:rPr>
      </w:pPr>
      <w:bookmarkStart w:id="2" w:name="_GoBack"/>
      <w:bookmarkEnd w:id="2"/>
    </w:p>
    <w:p w:rsidR="00FD126D" w:rsidRPr="00696BE1" w:rsidRDefault="00FD126D" w:rsidP="00FD126D">
      <w:pPr>
        <w:autoSpaceDE w:val="0"/>
        <w:autoSpaceDN w:val="0"/>
        <w:adjustRightInd w:val="0"/>
        <w:spacing w:line="360" w:lineRule="auto"/>
        <w:jc w:val="both"/>
        <w:rPr>
          <w:rFonts w:ascii="Garamond" w:hAnsi="Garamond" w:cs="Arial"/>
          <w:bCs w:val="0"/>
          <w:lang w:val="en-US"/>
        </w:rPr>
      </w:pPr>
      <w:proofErr w:type="spellStart"/>
      <w:r w:rsidRPr="005D665D">
        <w:rPr>
          <w:rFonts w:ascii="Garamond" w:hAnsi="Garamond" w:cs="Arial"/>
          <w:bCs w:val="0"/>
          <w:lang w:val="en-US"/>
        </w:rPr>
        <w:t>Agostinho</w:t>
      </w:r>
      <w:proofErr w:type="spellEnd"/>
      <w:r w:rsidRPr="005D665D">
        <w:rPr>
          <w:rFonts w:ascii="Garamond" w:hAnsi="Garamond" w:cs="Arial"/>
          <w:bCs w:val="0"/>
          <w:lang w:val="en-US"/>
        </w:rPr>
        <w:t xml:space="preserve">, AA, </w:t>
      </w:r>
      <w:proofErr w:type="spellStart"/>
      <w:r w:rsidRPr="005D665D">
        <w:rPr>
          <w:rFonts w:ascii="Garamond" w:hAnsi="Garamond" w:cs="Arial"/>
          <w:bCs w:val="0"/>
          <w:lang w:val="en-US"/>
        </w:rPr>
        <w:t>Thomaz</w:t>
      </w:r>
      <w:proofErr w:type="spellEnd"/>
      <w:r w:rsidRPr="005D665D">
        <w:rPr>
          <w:rFonts w:ascii="Garamond" w:hAnsi="Garamond" w:cs="Arial"/>
          <w:bCs w:val="0"/>
          <w:lang w:val="en-US"/>
        </w:rPr>
        <w:t xml:space="preserve"> SM, Gomes LC (2005) </w:t>
      </w:r>
      <w:r w:rsidRPr="00FD126D">
        <w:rPr>
          <w:rFonts w:ascii="Garamond" w:hAnsi="Garamond" w:cs="Arial"/>
          <w:bCs w:val="0"/>
          <w:lang w:val="en-US"/>
        </w:rPr>
        <w:t xml:space="preserve">Conservation of the </w:t>
      </w:r>
      <w:r>
        <w:rPr>
          <w:rFonts w:ascii="Garamond" w:hAnsi="Garamond" w:cs="Arial"/>
          <w:bCs w:val="0"/>
          <w:lang w:val="en-US"/>
        </w:rPr>
        <w:t>b</w:t>
      </w:r>
      <w:r w:rsidRPr="00696BE1">
        <w:rPr>
          <w:rFonts w:ascii="Garamond" w:hAnsi="Garamond" w:cs="Arial"/>
          <w:bCs w:val="0"/>
          <w:lang w:val="en-US"/>
        </w:rPr>
        <w:t>iodiversity of Brazil’s</w:t>
      </w:r>
    </w:p>
    <w:p w:rsidR="00FD126D" w:rsidRPr="00696BE1" w:rsidRDefault="00FD126D" w:rsidP="00FD126D">
      <w:pPr>
        <w:autoSpaceDE w:val="0"/>
        <w:autoSpaceDN w:val="0"/>
        <w:adjustRightInd w:val="0"/>
        <w:spacing w:line="360" w:lineRule="auto"/>
        <w:jc w:val="both"/>
        <w:rPr>
          <w:rFonts w:ascii="Garamond" w:hAnsi="Garamond" w:cs="Arial"/>
          <w:bCs w:val="0"/>
          <w:lang w:val="en-US"/>
        </w:rPr>
      </w:pPr>
      <w:proofErr w:type="gramStart"/>
      <w:r w:rsidRPr="00696BE1">
        <w:rPr>
          <w:rFonts w:ascii="Garamond" w:hAnsi="Garamond" w:cs="Arial"/>
          <w:bCs w:val="0"/>
          <w:lang w:val="en-US"/>
        </w:rPr>
        <w:t>inland</w:t>
      </w:r>
      <w:proofErr w:type="gramEnd"/>
      <w:r w:rsidRPr="00696BE1">
        <w:rPr>
          <w:rFonts w:ascii="Garamond" w:hAnsi="Garamond" w:cs="Arial"/>
          <w:bCs w:val="0"/>
          <w:lang w:val="en-US"/>
        </w:rPr>
        <w:t xml:space="preserve"> waters. </w:t>
      </w:r>
      <w:r w:rsidRPr="00696BE1">
        <w:rPr>
          <w:rFonts w:ascii="Garamond" w:hAnsi="Garamond" w:cs="Arial"/>
          <w:bCs w:val="0"/>
          <w:i/>
          <w:lang w:val="en-US"/>
        </w:rPr>
        <w:t>Conservation Biology</w:t>
      </w:r>
      <w:r w:rsidRPr="009E71EC">
        <w:rPr>
          <w:rFonts w:ascii="Garamond" w:hAnsi="Garamond" w:cs="Arial"/>
          <w:bCs w:val="0"/>
          <w:lang w:val="en-US"/>
        </w:rPr>
        <w:t xml:space="preserve"> 19(3): 646-</w:t>
      </w:r>
      <w:r w:rsidRPr="005D665D">
        <w:rPr>
          <w:rFonts w:ascii="Garamond" w:hAnsi="Garamond" w:cs="Arial"/>
          <w:bCs w:val="0"/>
          <w:lang w:val="en-US"/>
        </w:rPr>
        <w:t>652</w:t>
      </w:r>
      <w:r w:rsidRPr="009E71EC">
        <w:rPr>
          <w:rFonts w:ascii="Garamond" w:hAnsi="Garamond" w:cs="Arial"/>
          <w:bCs w:val="0"/>
          <w:lang w:val="en-US"/>
        </w:rPr>
        <w:t>.</w:t>
      </w:r>
    </w:p>
    <w:p w:rsidR="00FD126D" w:rsidRPr="00696BE1" w:rsidRDefault="00FD126D" w:rsidP="00C465CD">
      <w:pPr>
        <w:autoSpaceDE w:val="0"/>
        <w:autoSpaceDN w:val="0"/>
        <w:adjustRightInd w:val="0"/>
        <w:spacing w:line="360" w:lineRule="auto"/>
        <w:jc w:val="both"/>
        <w:rPr>
          <w:rFonts w:ascii="Garamond" w:hAnsi="Garamond" w:cs="Arial"/>
          <w:bCs w:val="0"/>
          <w:lang w:val="en-US"/>
        </w:rPr>
      </w:pPr>
    </w:p>
    <w:p w:rsidR="0033113A" w:rsidRPr="009E71EC" w:rsidRDefault="0033113A" w:rsidP="00C465CD">
      <w:pPr>
        <w:autoSpaceDE w:val="0"/>
        <w:autoSpaceDN w:val="0"/>
        <w:adjustRightInd w:val="0"/>
        <w:spacing w:line="360" w:lineRule="auto"/>
        <w:jc w:val="both"/>
        <w:rPr>
          <w:rFonts w:ascii="Garamond" w:hAnsi="Garamond" w:cs="Arial"/>
          <w:bCs w:val="0"/>
        </w:rPr>
      </w:pPr>
      <w:r w:rsidRPr="00696BE1">
        <w:rPr>
          <w:rFonts w:ascii="Garamond" w:hAnsi="Garamond" w:cs="Arial"/>
          <w:bCs w:val="0"/>
          <w:lang w:val="en-US"/>
        </w:rPr>
        <w:t xml:space="preserve">Albrecht PA, </w:t>
      </w:r>
      <w:proofErr w:type="spellStart"/>
      <w:r w:rsidRPr="00696BE1">
        <w:rPr>
          <w:rFonts w:ascii="Garamond" w:hAnsi="Garamond" w:cs="Arial"/>
          <w:bCs w:val="0"/>
          <w:lang w:val="en-US"/>
        </w:rPr>
        <w:t>Caramaschi</w:t>
      </w:r>
      <w:proofErr w:type="spellEnd"/>
      <w:r w:rsidRPr="00696BE1">
        <w:rPr>
          <w:rFonts w:ascii="Garamond" w:hAnsi="Garamond" w:cs="Arial"/>
          <w:bCs w:val="0"/>
          <w:lang w:val="en-US"/>
        </w:rPr>
        <w:t xml:space="preserve"> E.P. (2003) </w:t>
      </w:r>
      <w:r w:rsidR="00D8779A" w:rsidRPr="00696BE1">
        <w:rPr>
          <w:rFonts w:ascii="Garamond" w:hAnsi="Garamond" w:cs="Arial"/>
          <w:bCs w:val="0"/>
          <w:lang w:val="en-US"/>
        </w:rPr>
        <w:t xml:space="preserve">Feeding ecology of </w:t>
      </w:r>
      <w:proofErr w:type="spellStart"/>
      <w:r w:rsidR="00D8779A" w:rsidRPr="00696BE1">
        <w:rPr>
          <w:rFonts w:ascii="Garamond" w:hAnsi="Garamond" w:cs="Arial"/>
          <w:bCs w:val="0"/>
          <w:i/>
          <w:lang w:val="en-US"/>
        </w:rPr>
        <w:t>Leporinus</w:t>
      </w:r>
      <w:proofErr w:type="spellEnd"/>
      <w:r w:rsidR="00D8779A" w:rsidRPr="00696BE1">
        <w:rPr>
          <w:rFonts w:ascii="Garamond" w:hAnsi="Garamond" w:cs="Arial"/>
          <w:bCs w:val="0"/>
          <w:i/>
          <w:lang w:val="en-US"/>
        </w:rPr>
        <w:t xml:space="preserve"> </w:t>
      </w:r>
      <w:proofErr w:type="spellStart"/>
      <w:r w:rsidR="00D8779A" w:rsidRPr="00696BE1">
        <w:rPr>
          <w:rFonts w:ascii="Garamond" w:hAnsi="Garamond" w:cs="Arial"/>
          <w:bCs w:val="0"/>
          <w:i/>
          <w:lang w:val="en-US"/>
        </w:rPr>
        <w:t>friderici</w:t>
      </w:r>
      <w:proofErr w:type="spellEnd"/>
      <w:r w:rsidR="00D8779A" w:rsidRPr="00696BE1">
        <w:rPr>
          <w:rFonts w:ascii="Garamond" w:hAnsi="Garamond" w:cs="Arial"/>
          <w:bCs w:val="0"/>
          <w:lang w:val="en-US"/>
        </w:rPr>
        <w:t xml:space="preserve"> (</w:t>
      </w:r>
      <w:proofErr w:type="spellStart"/>
      <w:r w:rsidR="00D8779A">
        <w:rPr>
          <w:rFonts w:ascii="Garamond" w:hAnsi="Garamond" w:cs="Arial"/>
          <w:bCs w:val="0"/>
          <w:lang w:val="en-US"/>
        </w:rPr>
        <w:t>Teleostei</w:t>
      </w:r>
      <w:proofErr w:type="spellEnd"/>
      <w:r w:rsidR="00D8779A">
        <w:rPr>
          <w:rFonts w:ascii="Garamond" w:hAnsi="Garamond" w:cs="Arial"/>
          <w:bCs w:val="0"/>
          <w:lang w:val="en-US"/>
        </w:rPr>
        <w:t xml:space="preserve">; </w:t>
      </w:r>
      <w:proofErr w:type="spellStart"/>
      <w:r w:rsidR="00D8779A">
        <w:rPr>
          <w:rFonts w:ascii="Garamond" w:hAnsi="Garamond" w:cs="Arial"/>
          <w:bCs w:val="0"/>
          <w:lang w:val="en-US"/>
        </w:rPr>
        <w:t>Anostomidae</w:t>
      </w:r>
      <w:proofErr w:type="spellEnd"/>
      <w:r w:rsidR="00D8779A" w:rsidRPr="00696BE1">
        <w:rPr>
          <w:rFonts w:ascii="Garamond" w:hAnsi="Garamond" w:cs="Arial"/>
          <w:bCs w:val="0"/>
          <w:lang w:val="en-US"/>
        </w:rPr>
        <w:t>)</w:t>
      </w:r>
      <w:r w:rsidR="00D8779A">
        <w:rPr>
          <w:rFonts w:ascii="Garamond" w:hAnsi="Garamond" w:cs="Arial"/>
          <w:bCs w:val="0"/>
          <w:lang w:val="en-US"/>
        </w:rPr>
        <w:t xml:space="preserve"> in the </w:t>
      </w:r>
      <w:proofErr w:type="spellStart"/>
      <w:r w:rsidR="00D8779A">
        <w:rPr>
          <w:rFonts w:ascii="Garamond" w:hAnsi="Garamond" w:cs="Arial"/>
          <w:bCs w:val="0"/>
          <w:lang w:val="en-US"/>
        </w:rPr>
        <w:t>Uper</w:t>
      </w:r>
      <w:proofErr w:type="spellEnd"/>
      <w:r w:rsidR="00D8779A">
        <w:rPr>
          <w:rFonts w:ascii="Garamond" w:hAnsi="Garamond" w:cs="Arial"/>
          <w:bCs w:val="0"/>
          <w:lang w:val="en-US"/>
        </w:rPr>
        <w:t xml:space="preserve"> Tocantins River, Central Brazil, before and after installation of a hydroelectric plant. </w:t>
      </w:r>
      <w:proofErr w:type="spellStart"/>
      <w:r w:rsidR="00D8779A" w:rsidRPr="00696BE1">
        <w:rPr>
          <w:rFonts w:ascii="Garamond" w:hAnsi="Garamond" w:cs="Arial"/>
          <w:bCs w:val="0"/>
          <w:i/>
        </w:rPr>
        <w:t>Studies</w:t>
      </w:r>
      <w:proofErr w:type="spellEnd"/>
      <w:r w:rsidR="00D8779A" w:rsidRPr="00696BE1">
        <w:rPr>
          <w:rFonts w:ascii="Garamond" w:hAnsi="Garamond" w:cs="Arial"/>
          <w:bCs w:val="0"/>
          <w:i/>
        </w:rPr>
        <w:t xml:space="preserve"> </w:t>
      </w:r>
      <w:proofErr w:type="spellStart"/>
      <w:r w:rsidR="00D8779A" w:rsidRPr="00696BE1">
        <w:rPr>
          <w:rFonts w:ascii="Garamond" w:hAnsi="Garamond" w:cs="Arial"/>
          <w:bCs w:val="0"/>
          <w:i/>
        </w:rPr>
        <w:t>on</w:t>
      </w:r>
      <w:proofErr w:type="spellEnd"/>
      <w:r w:rsidR="00D8779A" w:rsidRPr="00696BE1">
        <w:rPr>
          <w:rFonts w:ascii="Garamond" w:hAnsi="Garamond" w:cs="Arial"/>
          <w:bCs w:val="0"/>
          <w:i/>
        </w:rPr>
        <w:t xml:space="preserve"> </w:t>
      </w:r>
      <w:proofErr w:type="spellStart"/>
      <w:r w:rsidR="00D8779A" w:rsidRPr="00696BE1">
        <w:rPr>
          <w:rFonts w:ascii="Garamond" w:hAnsi="Garamond" w:cs="Arial"/>
          <w:bCs w:val="0"/>
          <w:i/>
        </w:rPr>
        <w:t>Neotropical</w:t>
      </w:r>
      <w:proofErr w:type="spellEnd"/>
      <w:r w:rsidR="00D8779A" w:rsidRPr="00696BE1">
        <w:rPr>
          <w:rFonts w:ascii="Garamond" w:hAnsi="Garamond" w:cs="Arial"/>
          <w:bCs w:val="0"/>
          <w:i/>
        </w:rPr>
        <w:t xml:space="preserve"> Fauna and </w:t>
      </w:r>
      <w:proofErr w:type="spellStart"/>
      <w:r w:rsidR="00D8779A" w:rsidRPr="00696BE1">
        <w:rPr>
          <w:rFonts w:ascii="Garamond" w:hAnsi="Garamond" w:cs="Arial"/>
          <w:bCs w:val="0"/>
          <w:i/>
        </w:rPr>
        <w:t>Environment</w:t>
      </w:r>
      <w:proofErr w:type="spellEnd"/>
      <w:r w:rsidR="00D8779A" w:rsidRPr="00696BE1">
        <w:rPr>
          <w:rFonts w:ascii="Garamond" w:hAnsi="Garamond" w:cs="Arial"/>
          <w:bCs w:val="0"/>
        </w:rPr>
        <w:t xml:space="preserve"> 38(1): 33-40.</w:t>
      </w:r>
    </w:p>
    <w:p w:rsidR="0033113A" w:rsidRPr="00383E6C" w:rsidRDefault="0033113A" w:rsidP="00C465CD">
      <w:pPr>
        <w:autoSpaceDE w:val="0"/>
        <w:autoSpaceDN w:val="0"/>
        <w:adjustRightInd w:val="0"/>
        <w:spacing w:line="360" w:lineRule="auto"/>
        <w:jc w:val="both"/>
        <w:rPr>
          <w:rFonts w:ascii="Garamond" w:hAnsi="Garamond" w:cs="Arial"/>
          <w:bCs w:val="0"/>
        </w:rPr>
      </w:pPr>
    </w:p>
    <w:p w:rsidR="00D32FC7" w:rsidRPr="00067655" w:rsidRDefault="00D32FC7" w:rsidP="00D32FC7">
      <w:pPr>
        <w:autoSpaceDE w:val="0"/>
        <w:autoSpaceDN w:val="0"/>
        <w:adjustRightInd w:val="0"/>
        <w:spacing w:line="360" w:lineRule="auto"/>
        <w:jc w:val="both"/>
        <w:rPr>
          <w:rFonts w:ascii="Garamond" w:hAnsi="Garamond" w:cs="Arial"/>
          <w:bCs w:val="0"/>
        </w:rPr>
      </w:pPr>
      <w:r w:rsidRPr="00067655">
        <w:rPr>
          <w:rFonts w:ascii="Garamond" w:hAnsi="Garamond" w:cs="Arial"/>
          <w:bCs w:val="0"/>
        </w:rPr>
        <w:t>Alvarado H, Gutiérrez FP</w:t>
      </w:r>
      <w:r w:rsidR="005677DE">
        <w:rPr>
          <w:rFonts w:ascii="Garamond" w:hAnsi="Garamond" w:cs="Arial"/>
          <w:bCs w:val="0"/>
        </w:rPr>
        <w:t xml:space="preserve"> (2002)</w:t>
      </w:r>
      <w:r w:rsidRPr="00067655">
        <w:rPr>
          <w:rFonts w:ascii="Garamond" w:hAnsi="Garamond" w:cs="Arial"/>
          <w:bCs w:val="0"/>
        </w:rPr>
        <w:t xml:space="preserve"> Especies hidrobiológicas continentales introducidas y </w:t>
      </w:r>
      <w:proofErr w:type="spellStart"/>
      <w:r w:rsidRPr="00067655">
        <w:rPr>
          <w:rFonts w:ascii="Garamond" w:hAnsi="Garamond" w:cs="Arial"/>
          <w:bCs w:val="0"/>
        </w:rPr>
        <w:t>transplantadas</w:t>
      </w:r>
      <w:proofErr w:type="spellEnd"/>
      <w:r w:rsidRPr="00067655">
        <w:rPr>
          <w:rFonts w:ascii="Garamond" w:hAnsi="Garamond" w:cs="Arial"/>
          <w:bCs w:val="0"/>
        </w:rPr>
        <w:t xml:space="preserve"> y su distribución en Colombia. Ministerio de Medio Ambiente – Instituto de Investigaciones Alexander von Humboldt. Bogotá D.C., 167p.</w:t>
      </w:r>
    </w:p>
    <w:p w:rsidR="00D32FC7" w:rsidRDefault="00D32FC7" w:rsidP="00C465CD">
      <w:pPr>
        <w:autoSpaceDE w:val="0"/>
        <w:autoSpaceDN w:val="0"/>
        <w:adjustRightInd w:val="0"/>
        <w:spacing w:line="360" w:lineRule="auto"/>
        <w:jc w:val="both"/>
        <w:rPr>
          <w:rFonts w:ascii="Garamond" w:hAnsi="Garamond" w:cs="Arial"/>
          <w:bCs w:val="0"/>
        </w:rPr>
      </w:pPr>
    </w:p>
    <w:p w:rsidR="00D32FC7" w:rsidRPr="00067655" w:rsidRDefault="00D32FC7" w:rsidP="00D32FC7">
      <w:pPr>
        <w:autoSpaceDE w:val="0"/>
        <w:autoSpaceDN w:val="0"/>
        <w:adjustRightInd w:val="0"/>
        <w:spacing w:line="360" w:lineRule="auto"/>
        <w:jc w:val="both"/>
        <w:rPr>
          <w:rFonts w:ascii="Garamond" w:hAnsi="Garamond" w:cs="Arial"/>
          <w:bCs w:val="0"/>
        </w:rPr>
      </w:pPr>
      <w:r w:rsidRPr="00067655">
        <w:rPr>
          <w:rFonts w:ascii="Garamond" w:hAnsi="Garamond" w:cs="Arial"/>
          <w:bCs w:val="0"/>
        </w:rPr>
        <w:t>Álvarez-León R, González JA, Forero JE</w:t>
      </w:r>
      <w:r w:rsidR="00443207">
        <w:rPr>
          <w:rFonts w:ascii="Garamond" w:hAnsi="Garamond" w:cs="Arial"/>
          <w:bCs w:val="0"/>
        </w:rPr>
        <w:t xml:space="preserve"> (</w:t>
      </w:r>
      <w:r w:rsidRPr="00067655">
        <w:rPr>
          <w:rFonts w:ascii="Garamond" w:hAnsi="Garamond" w:cs="Arial"/>
          <w:bCs w:val="0"/>
        </w:rPr>
        <w:t>2002</w:t>
      </w:r>
      <w:r w:rsidR="00443207">
        <w:rPr>
          <w:rFonts w:ascii="Garamond" w:hAnsi="Garamond" w:cs="Arial"/>
          <w:bCs w:val="0"/>
        </w:rPr>
        <w:t>)</w:t>
      </w:r>
      <w:r w:rsidRPr="00067655">
        <w:rPr>
          <w:rFonts w:ascii="Garamond" w:hAnsi="Garamond" w:cs="Arial"/>
          <w:bCs w:val="0"/>
        </w:rPr>
        <w:t xml:space="preserve"> </w:t>
      </w:r>
      <w:proofErr w:type="spellStart"/>
      <w:r w:rsidRPr="00067655">
        <w:rPr>
          <w:rFonts w:ascii="Garamond" w:hAnsi="Garamond" w:cs="Arial"/>
          <w:bCs w:val="0"/>
          <w:i/>
        </w:rPr>
        <w:t>Grundulus</w:t>
      </w:r>
      <w:proofErr w:type="spellEnd"/>
      <w:r w:rsidRPr="00067655">
        <w:rPr>
          <w:rFonts w:ascii="Garamond" w:hAnsi="Garamond" w:cs="Arial"/>
          <w:bCs w:val="0"/>
          <w:i/>
        </w:rPr>
        <w:t xml:space="preserve"> </w:t>
      </w:r>
      <w:proofErr w:type="spellStart"/>
      <w:r w:rsidRPr="00067655">
        <w:rPr>
          <w:rFonts w:ascii="Garamond" w:hAnsi="Garamond" w:cs="Arial"/>
          <w:bCs w:val="0"/>
          <w:i/>
        </w:rPr>
        <w:t>bogotensis</w:t>
      </w:r>
      <w:proofErr w:type="spellEnd"/>
      <w:r w:rsidRPr="00067655">
        <w:rPr>
          <w:rFonts w:ascii="Garamond" w:hAnsi="Garamond" w:cs="Arial"/>
          <w:bCs w:val="0"/>
        </w:rPr>
        <w:t xml:space="preserve">. En: Mojica JI, Castellanos C, </w:t>
      </w:r>
      <w:proofErr w:type="spellStart"/>
      <w:r w:rsidRPr="00067655">
        <w:rPr>
          <w:rFonts w:ascii="Garamond" w:hAnsi="Garamond" w:cs="Arial"/>
          <w:bCs w:val="0"/>
        </w:rPr>
        <w:t>Usma</w:t>
      </w:r>
      <w:proofErr w:type="spellEnd"/>
      <w:r w:rsidRPr="00067655">
        <w:rPr>
          <w:rFonts w:ascii="Garamond" w:hAnsi="Garamond" w:cs="Arial"/>
          <w:bCs w:val="0"/>
        </w:rPr>
        <w:t xml:space="preserve"> S, Álvarez R, editores. Libro rojo de peces dulceacuícolas de Colombia. La serie Libros Rojos de Especies Amenazadas de Colombia. Instituto de Ciencias Naturales, Universidad Nacional de Colombia, Ministerio del Medio Ambiente. Bogotá, Colombia</w:t>
      </w:r>
      <w:r w:rsidR="00443207">
        <w:rPr>
          <w:rFonts w:ascii="Garamond" w:hAnsi="Garamond" w:cs="Arial"/>
          <w:bCs w:val="0"/>
        </w:rPr>
        <w:t xml:space="preserve">, </w:t>
      </w:r>
      <w:r w:rsidRPr="00067655">
        <w:rPr>
          <w:rFonts w:ascii="Garamond" w:hAnsi="Garamond" w:cs="Arial"/>
          <w:bCs w:val="0"/>
        </w:rPr>
        <w:t>pp. 200-202.</w:t>
      </w:r>
    </w:p>
    <w:p w:rsidR="00D32FC7" w:rsidRDefault="00D32FC7" w:rsidP="00D32FC7">
      <w:pPr>
        <w:autoSpaceDE w:val="0"/>
        <w:autoSpaceDN w:val="0"/>
        <w:adjustRightInd w:val="0"/>
        <w:spacing w:line="360" w:lineRule="auto"/>
        <w:jc w:val="both"/>
        <w:rPr>
          <w:rFonts w:ascii="Garamond" w:hAnsi="Garamond" w:cs="Arial"/>
          <w:bCs w:val="0"/>
        </w:rPr>
      </w:pPr>
    </w:p>
    <w:p w:rsidR="00D32FC7" w:rsidRPr="005D665D" w:rsidRDefault="00D32FC7" w:rsidP="00D32FC7">
      <w:pPr>
        <w:autoSpaceDE w:val="0"/>
        <w:autoSpaceDN w:val="0"/>
        <w:adjustRightInd w:val="0"/>
        <w:spacing w:line="360" w:lineRule="auto"/>
        <w:jc w:val="both"/>
        <w:rPr>
          <w:rFonts w:ascii="Garamond" w:hAnsi="Garamond" w:cs="Arial"/>
          <w:bCs w:val="0"/>
          <w:lang w:val="en-US"/>
        </w:rPr>
      </w:pPr>
      <w:r w:rsidRPr="00067655">
        <w:rPr>
          <w:rFonts w:ascii="Garamond" w:hAnsi="Garamond" w:cs="Arial"/>
          <w:bCs w:val="0"/>
        </w:rPr>
        <w:t>Álvarez-León R, Hernández-Barrero S, González-Acosta JA, Valderrama M, Forero-</w:t>
      </w:r>
      <w:proofErr w:type="spellStart"/>
      <w:r w:rsidRPr="00067655">
        <w:rPr>
          <w:rFonts w:ascii="Garamond" w:hAnsi="Garamond" w:cs="Arial"/>
          <w:bCs w:val="0"/>
        </w:rPr>
        <w:t>Useche</w:t>
      </w:r>
      <w:proofErr w:type="spellEnd"/>
      <w:r w:rsidRPr="00067655">
        <w:rPr>
          <w:rFonts w:ascii="Garamond" w:hAnsi="Garamond" w:cs="Arial"/>
          <w:bCs w:val="0"/>
        </w:rPr>
        <w:t xml:space="preserve"> JE, Peña-Rodríguez A, Prada-Pedreros S, Rivera-Rondón C</w:t>
      </w:r>
      <w:r w:rsidR="006D65CB">
        <w:rPr>
          <w:rFonts w:ascii="Garamond" w:hAnsi="Garamond" w:cs="Arial"/>
          <w:bCs w:val="0"/>
        </w:rPr>
        <w:t xml:space="preserve"> (2012)</w:t>
      </w:r>
      <w:r w:rsidRPr="00067655">
        <w:rPr>
          <w:rFonts w:ascii="Garamond" w:hAnsi="Garamond" w:cs="Arial"/>
          <w:bCs w:val="0"/>
        </w:rPr>
        <w:t xml:space="preserve"> </w:t>
      </w:r>
      <w:proofErr w:type="spellStart"/>
      <w:r w:rsidRPr="00067655">
        <w:rPr>
          <w:rFonts w:ascii="Garamond" w:hAnsi="Garamond" w:cs="Arial"/>
          <w:bCs w:val="0"/>
          <w:i/>
        </w:rPr>
        <w:t>Grundulus</w:t>
      </w:r>
      <w:proofErr w:type="spellEnd"/>
      <w:r w:rsidRPr="00067655">
        <w:rPr>
          <w:rFonts w:ascii="Garamond" w:hAnsi="Garamond" w:cs="Arial"/>
          <w:bCs w:val="0"/>
          <w:i/>
        </w:rPr>
        <w:t xml:space="preserve"> </w:t>
      </w:r>
      <w:proofErr w:type="spellStart"/>
      <w:r w:rsidRPr="00067655">
        <w:rPr>
          <w:rFonts w:ascii="Garamond" w:hAnsi="Garamond" w:cs="Arial"/>
          <w:bCs w:val="0"/>
          <w:i/>
        </w:rPr>
        <w:t>bogotensis</w:t>
      </w:r>
      <w:proofErr w:type="spellEnd"/>
      <w:r w:rsidRPr="00067655">
        <w:rPr>
          <w:rFonts w:ascii="Garamond" w:hAnsi="Garamond" w:cs="Arial"/>
          <w:bCs w:val="0"/>
        </w:rPr>
        <w:t xml:space="preserve">. En: Mojica JI, </w:t>
      </w:r>
      <w:proofErr w:type="spellStart"/>
      <w:r w:rsidRPr="00067655">
        <w:rPr>
          <w:rFonts w:ascii="Garamond" w:hAnsi="Garamond" w:cs="Arial"/>
          <w:bCs w:val="0"/>
        </w:rPr>
        <w:t>Usma</w:t>
      </w:r>
      <w:proofErr w:type="spellEnd"/>
      <w:r w:rsidRPr="00067655">
        <w:rPr>
          <w:rFonts w:ascii="Garamond" w:hAnsi="Garamond" w:cs="Arial"/>
          <w:bCs w:val="0"/>
        </w:rPr>
        <w:t xml:space="preserve"> JS, Álvarez-León R, Lasso CA, editores. Libro rojo de peces dulceacuícolas de Colombia. Instituto de Investigación de Recursos  Biológicos Alexander von Humboldt, Instituto de Ciencias Naturales de la Universidad Nacional de Colombia, WWF Colombia y Universidad de Manizales. </w:t>
      </w:r>
      <w:r w:rsidRPr="005D665D">
        <w:rPr>
          <w:rFonts w:ascii="Garamond" w:hAnsi="Garamond" w:cs="Arial"/>
          <w:bCs w:val="0"/>
          <w:lang w:val="en-US"/>
        </w:rPr>
        <w:t>Bogotá, D.C., Colombia, pp. 239-242.</w:t>
      </w:r>
    </w:p>
    <w:p w:rsidR="00D32FC7" w:rsidRPr="005D665D" w:rsidRDefault="00D32FC7" w:rsidP="00C465CD">
      <w:pPr>
        <w:autoSpaceDE w:val="0"/>
        <w:autoSpaceDN w:val="0"/>
        <w:adjustRightInd w:val="0"/>
        <w:spacing w:line="360" w:lineRule="auto"/>
        <w:jc w:val="both"/>
        <w:rPr>
          <w:rFonts w:ascii="Garamond" w:hAnsi="Garamond" w:cs="Arial"/>
          <w:bCs w:val="0"/>
          <w:lang w:val="en-US"/>
        </w:rPr>
      </w:pPr>
    </w:p>
    <w:p w:rsidR="00D32FC7" w:rsidRPr="00FB170F" w:rsidRDefault="00D32FC7" w:rsidP="00D32FC7">
      <w:pPr>
        <w:autoSpaceDE w:val="0"/>
        <w:autoSpaceDN w:val="0"/>
        <w:adjustRightInd w:val="0"/>
        <w:spacing w:line="360" w:lineRule="auto"/>
        <w:jc w:val="both"/>
        <w:rPr>
          <w:rFonts w:ascii="Garamond" w:hAnsi="Garamond" w:cs="Arial"/>
          <w:bCs w:val="0"/>
          <w:lang w:val="en-US"/>
        </w:rPr>
      </w:pPr>
      <w:proofErr w:type="spellStart"/>
      <w:r w:rsidRPr="00EE1A51">
        <w:rPr>
          <w:rFonts w:ascii="Garamond" w:hAnsi="Garamond" w:cs="Arial"/>
          <w:bCs w:val="0"/>
          <w:lang w:val="en-US"/>
        </w:rPr>
        <w:t>Battaile</w:t>
      </w:r>
      <w:proofErr w:type="spellEnd"/>
      <w:r w:rsidRPr="00EE1A51">
        <w:rPr>
          <w:rFonts w:ascii="Garamond" w:hAnsi="Garamond" w:cs="Arial"/>
          <w:bCs w:val="0"/>
          <w:lang w:val="en-US"/>
        </w:rPr>
        <w:t xml:space="preserve"> BC, Q</w:t>
      </w:r>
      <w:r w:rsidRPr="00FB170F">
        <w:rPr>
          <w:rFonts w:ascii="Garamond" w:hAnsi="Garamond" w:cs="Arial"/>
          <w:bCs w:val="0"/>
          <w:lang w:val="en-US"/>
        </w:rPr>
        <w:t>uinn II TJ</w:t>
      </w:r>
      <w:r w:rsidR="00075F6B" w:rsidRPr="00FB170F">
        <w:rPr>
          <w:rFonts w:ascii="Garamond" w:hAnsi="Garamond" w:cs="Arial"/>
          <w:bCs w:val="0"/>
          <w:lang w:val="en-US"/>
        </w:rPr>
        <w:t xml:space="preserve"> (2004)</w:t>
      </w:r>
      <w:r w:rsidRPr="00FB170F">
        <w:rPr>
          <w:rFonts w:ascii="Garamond" w:hAnsi="Garamond" w:cs="Arial"/>
          <w:bCs w:val="0"/>
          <w:lang w:val="en-US"/>
        </w:rPr>
        <w:t xml:space="preserve"> Catch per unit effort standardization of the eastern Bering Sea</w:t>
      </w:r>
    </w:p>
    <w:p w:rsidR="00D32FC7" w:rsidRPr="00067655" w:rsidRDefault="00D32FC7" w:rsidP="00D32FC7">
      <w:pPr>
        <w:autoSpaceDE w:val="0"/>
        <w:autoSpaceDN w:val="0"/>
        <w:adjustRightInd w:val="0"/>
        <w:spacing w:line="360" w:lineRule="auto"/>
        <w:jc w:val="both"/>
        <w:rPr>
          <w:rFonts w:ascii="Garamond" w:hAnsi="Garamond" w:cs="Arial"/>
          <w:bCs w:val="0"/>
          <w:lang w:val="en-US"/>
        </w:rPr>
      </w:pPr>
      <w:proofErr w:type="gramStart"/>
      <w:r w:rsidRPr="00067655">
        <w:rPr>
          <w:rFonts w:ascii="Garamond" w:hAnsi="Garamond" w:cs="Arial"/>
          <w:bCs w:val="0"/>
          <w:lang w:val="en-US"/>
        </w:rPr>
        <w:t>walleye</w:t>
      </w:r>
      <w:proofErr w:type="gramEnd"/>
      <w:r w:rsidRPr="00067655">
        <w:rPr>
          <w:rFonts w:ascii="Garamond" w:hAnsi="Garamond" w:cs="Arial"/>
          <w:bCs w:val="0"/>
          <w:lang w:val="en-US"/>
        </w:rPr>
        <w:t xml:space="preserve"> </w:t>
      </w:r>
      <w:proofErr w:type="spellStart"/>
      <w:r w:rsidRPr="00067655">
        <w:rPr>
          <w:rFonts w:ascii="Garamond" w:hAnsi="Garamond" w:cs="Arial"/>
          <w:bCs w:val="0"/>
          <w:lang w:val="en-US"/>
        </w:rPr>
        <w:t>pollock</w:t>
      </w:r>
      <w:proofErr w:type="spellEnd"/>
      <w:r w:rsidRPr="00067655">
        <w:rPr>
          <w:rFonts w:ascii="Garamond" w:hAnsi="Garamond" w:cs="Arial"/>
          <w:bCs w:val="0"/>
          <w:lang w:val="en-US"/>
        </w:rPr>
        <w:t xml:space="preserve"> (</w:t>
      </w:r>
      <w:proofErr w:type="spellStart"/>
      <w:r w:rsidRPr="00067655">
        <w:rPr>
          <w:rFonts w:ascii="Garamond" w:hAnsi="Garamond" w:cs="Arial"/>
          <w:bCs w:val="0"/>
          <w:i/>
          <w:lang w:val="en-US"/>
        </w:rPr>
        <w:t>Theragra</w:t>
      </w:r>
      <w:proofErr w:type="spellEnd"/>
      <w:r w:rsidRPr="00067655">
        <w:rPr>
          <w:rFonts w:ascii="Garamond" w:hAnsi="Garamond" w:cs="Arial"/>
          <w:bCs w:val="0"/>
          <w:i/>
          <w:lang w:val="en-US"/>
        </w:rPr>
        <w:t xml:space="preserve"> </w:t>
      </w:r>
      <w:proofErr w:type="spellStart"/>
      <w:r w:rsidRPr="00067655">
        <w:rPr>
          <w:rFonts w:ascii="Garamond" w:hAnsi="Garamond" w:cs="Arial"/>
          <w:bCs w:val="0"/>
          <w:i/>
          <w:lang w:val="en-US"/>
        </w:rPr>
        <w:t>chalcogramma</w:t>
      </w:r>
      <w:proofErr w:type="spellEnd"/>
      <w:r w:rsidRPr="00067655">
        <w:rPr>
          <w:rFonts w:ascii="Garamond" w:hAnsi="Garamond" w:cs="Arial"/>
          <w:bCs w:val="0"/>
          <w:lang w:val="en-US"/>
        </w:rPr>
        <w:t xml:space="preserve">) fleet. </w:t>
      </w:r>
      <w:r w:rsidRPr="00067655">
        <w:rPr>
          <w:rFonts w:ascii="Garamond" w:hAnsi="Garamond" w:cs="Arial"/>
          <w:bCs w:val="0"/>
          <w:i/>
          <w:lang w:val="en-US"/>
        </w:rPr>
        <w:t>Fisheries Research</w:t>
      </w:r>
      <w:r w:rsidRPr="00067655">
        <w:rPr>
          <w:rFonts w:ascii="Garamond" w:hAnsi="Garamond" w:cs="Arial"/>
          <w:bCs w:val="0"/>
          <w:lang w:val="en-US"/>
        </w:rPr>
        <w:t xml:space="preserve"> 70: 161–177.</w:t>
      </w:r>
    </w:p>
    <w:p w:rsidR="00D32FC7" w:rsidRPr="00992062" w:rsidRDefault="00D32FC7" w:rsidP="00C465CD">
      <w:pPr>
        <w:autoSpaceDE w:val="0"/>
        <w:autoSpaceDN w:val="0"/>
        <w:adjustRightInd w:val="0"/>
        <w:spacing w:line="360" w:lineRule="auto"/>
        <w:jc w:val="both"/>
        <w:rPr>
          <w:rFonts w:ascii="Garamond" w:hAnsi="Garamond" w:cs="Arial"/>
          <w:bCs w:val="0"/>
          <w:lang w:val="en-US"/>
        </w:rPr>
      </w:pPr>
    </w:p>
    <w:p w:rsidR="003D2733" w:rsidRPr="009D374D" w:rsidRDefault="003D2733" w:rsidP="00C465CD">
      <w:pPr>
        <w:autoSpaceDE w:val="0"/>
        <w:autoSpaceDN w:val="0"/>
        <w:adjustRightInd w:val="0"/>
        <w:spacing w:line="360" w:lineRule="auto"/>
        <w:jc w:val="both"/>
        <w:rPr>
          <w:rFonts w:ascii="Garamond" w:hAnsi="Garamond" w:cs="Arial"/>
          <w:bCs w:val="0"/>
        </w:rPr>
      </w:pPr>
      <w:r w:rsidRPr="00067655">
        <w:rPr>
          <w:rFonts w:ascii="Garamond" w:hAnsi="Garamond" w:cs="Arial"/>
          <w:bCs w:val="0"/>
          <w:lang w:val="en-US"/>
        </w:rPr>
        <w:t>Brown JH</w:t>
      </w:r>
      <w:r w:rsidR="00992062">
        <w:rPr>
          <w:rFonts w:ascii="Garamond" w:hAnsi="Garamond" w:cs="Arial"/>
          <w:bCs w:val="0"/>
          <w:lang w:val="en-US"/>
        </w:rPr>
        <w:t xml:space="preserve"> (1984) </w:t>
      </w:r>
      <w:proofErr w:type="gramStart"/>
      <w:r w:rsidRPr="00067655">
        <w:rPr>
          <w:rFonts w:ascii="Garamond" w:hAnsi="Garamond" w:cs="Arial"/>
          <w:bCs w:val="0"/>
          <w:lang w:val="en-US"/>
        </w:rPr>
        <w:t>On</w:t>
      </w:r>
      <w:proofErr w:type="gramEnd"/>
      <w:r w:rsidRPr="00067655">
        <w:rPr>
          <w:rFonts w:ascii="Garamond" w:hAnsi="Garamond" w:cs="Arial"/>
          <w:bCs w:val="0"/>
          <w:lang w:val="en-US"/>
        </w:rPr>
        <w:t xml:space="preserve"> the relationship between abundance and distribution of species. </w:t>
      </w:r>
      <w:proofErr w:type="spellStart"/>
      <w:r w:rsidRPr="009D374D">
        <w:rPr>
          <w:rFonts w:ascii="Garamond" w:hAnsi="Garamond" w:cs="Arial"/>
          <w:bCs w:val="0"/>
          <w:i/>
        </w:rPr>
        <w:t>The</w:t>
      </w:r>
      <w:proofErr w:type="spellEnd"/>
      <w:r w:rsidRPr="009D374D">
        <w:rPr>
          <w:rFonts w:ascii="Garamond" w:hAnsi="Garamond" w:cs="Arial"/>
          <w:bCs w:val="0"/>
          <w:i/>
        </w:rPr>
        <w:t xml:space="preserve"> American </w:t>
      </w:r>
      <w:proofErr w:type="spellStart"/>
      <w:r w:rsidRPr="009D374D">
        <w:rPr>
          <w:rFonts w:ascii="Garamond" w:hAnsi="Garamond" w:cs="Arial"/>
          <w:bCs w:val="0"/>
          <w:i/>
        </w:rPr>
        <w:t>Naturalist</w:t>
      </w:r>
      <w:proofErr w:type="spellEnd"/>
      <w:r w:rsidRPr="009D374D">
        <w:rPr>
          <w:rFonts w:ascii="Garamond" w:hAnsi="Garamond" w:cs="Arial"/>
          <w:bCs w:val="0"/>
        </w:rPr>
        <w:t xml:space="preserve"> 124(2): 255-279.</w:t>
      </w:r>
    </w:p>
    <w:p w:rsidR="003D2733" w:rsidRPr="009D374D" w:rsidRDefault="003D2733" w:rsidP="00C465CD">
      <w:pPr>
        <w:autoSpaceDE w:val="0"/>
        <w:autoSpaceDN w:val="0"/>
        <w:adjustRightInd w:val="0"/>
        <w:spacing w:line="360" w:lineRule="auto"/>
        <w:jc w:val="both"/>
        <w:rPr>
          <w:rFonts w:ascii="Garamond" w:hAnsi="Garamond" w:cs="Arial"/>
          <w:bCs w:val="0"/>
        </w:rPr>
      </w:pPr>
    </w:p>
    <w:p w:rsidR="00D32FC7" w:rsidRDefault="00D32FC7" w:rsidP="00D32FC7">
      <w:pPr>
        <w:autoSpaceDE w:val="0"/>
        <w:autoSpaceDN w:val="0"/>
        <w:adjustRightInd w:val="0"/>
        <w:spacing w:line="360" w:lineRule="auto"/>
        <w:jc w:val="both"/>
        <w:rPr>
          <w:rFonts w:ascii="Garamond" w:hAnsi="Garamond" w:cs="Arial"/>
          <w:bCs w:val="0"/>
        </w:rPr>
      </w:pPr>
      <w:r w:rsidRPr="009D374D">
        <w:rPr>
          <w:rFonts w:ascii="Garamond" w:hAnsi="Garamond" w:cs="Arial"/>
          <w:bCs w:val="0"/>
        </w:rPr>
        <w:lastRenderedPageBreak/>
        <w:t>CAR</w:t>
      </w:r>
      <w:r w:rsidR="009F2ACF" w:rsidRPr="009D374D">
        <w:rPr>
          <w:rFonts w:ascii="Garamond" w:hAnsi="Garamond" w:cs="Arial"/>
          <w:bCs w:val="0"/>
        </w:rPr>
        <w:t xml:space="preserve"> (2002) </w:t>
      </w:r>
      <w:r w:rsidRPr="009D374D">
        <w:rPr>
          <w:rFonts w:ascii="Garamond" w:hAnsi="Garamond" w:cs="Arial"/>
          <w:bCs w:val="0"/>
        </w:rPr>
        <w:t xml:space="preserve">Atlas Ambiental CAR 2001. </w:t>
      </w:r>
      <w:r w:rsidRPr="00067655">
        <w:rPr>
          <w:rFonts w:ascii="Garamond" w:hAnsi="Garamond" w:cs="Arial"/>
          <w:bCs w:val="0"/>
        </w:rPr>
        <w:t>Primera edición. Corporación Autónoma Regional de Cundinamarca. Bogotá, Colombia, 175 p.</w:t>
      </w:r>
    </w:p>
    <w:p w:rsidR="0099251B" w:rsidRDefault="0099251B" w:rsidP="00D32FC7">
      <w:pPr>
        <w:autoSpaceDE w:val="0"/>
        <w:autoSpaceDN w:val="0"/>
        <w:adjustRightInd w:val="0"/>
        <w:spacing w:line="360" w:lineRule="auto"/>
        <w:jc w:val="both"/>
        <w:rPr>
          <w:rFonts w:ascii="Garamond" w:hAnsi="Garamond" w:cs="Arial"/>
          <w:bCs w:val="0"/>
        </w:rPr>
      </w:pPr>
    </w:p>
    <w:p w:rsidR="0099251B" w:rsidRPr="009D374D" w:rsidRDefault="0099251B" w:rsidP="0099251B">
      <w:pPr>
        <w:autoSpaceDE w:val="0"/>
        <w:autoSpaceDN w:val="0"/>
        <w:adjustRightInd w:val="0"/>
        <w:spacing w:line="360" w:lineRule="auto"/>
        <w:jc w:val="both"/>
        <w:rPr>
          <w:rFonts w:ascii="Garamond" w:hAnsi="Garamond" w:cs="Arial"/>
          <w:bCs w:val="0"/>
        </w:rPr>
      </w:pPr>
      <w:r w:rsidRPr="001E0DDF">
        <w:rPr>
          <w:rFonts w:ascii="Garamond" w:hAnsi="Garamond" w:cs="Arial"/>
          <w:bCs w:val="0"/>
        </w:rPr>
        <w:t>CAR</w:t>
      </w:r>
      <w:r w:rsidR="00373BAF" w:rsidRPr="00C64AE6">
        <w:rPr>
          <w:rFonts w:ascii="Garamond" w:hAnsi="Garamond" w:cs="Arial"/>
          <w:bCs w:val="0"/>
        </w:rPr>
        <w:t xml:space="preserve"> (2006)</w:t>
      </w:r>
      <w:r w:rsidRPr="00C64AE6">
        <w:rPr>
          <w:rFonts w:ascii="Garamond" w:hAnsi="Garamond" w:cs="Arial"/>
          <w:bCs w:val="0"/>
        </w:rPr>
        <w:t xml:space="preserve"> Diagnóstico prospectiva y formulación de la cuenca hidrográfica de los ríos Ubaté y Suárez - Plan de Ordenamiento de la Cuenca de los Ríos Ubaté y Suárez. Informe general. Corporación Autónoma Regional de Cundinamarca. </w:t>
      </w:r>
      <w:r w:rsidRPr="004D602A">
        <w:rPr>
          <w:rFonts w:ascii="Garamond" w:hAnsi="Garamond" w:cs="Arial"/>
          <w:bCs w:val="0"/>
        </w:rPr>
        <w:t>Bogotá, Colombia</w:t>
      </w:r>
      <w:r w:rsidR="00373BAF" w:rsidRPr="004D602A">
        <w:rPr>
          <w:rFonts w:ascii="Garamond" w:hAnsi="Garamond" w:cs="Arial"/>
          <w:bCs w:val="0"/>
        </w:rPr>
        <w:t xml:space="preserve">, </w:t>
      </w:r>
      <w:r w:rsidRPr="00710521">
        <w:rPr>
          <w:rFonts w:ascii="Garamond" w:hAnsi="Garamond" w:cs="Arial"/>
          <w:bCs w:val="0"/>
        </w:rPr>
        <w:t>289 p.</w:t>
      </w:r>
    </w:p>
    <w:p w:rsidR="0099251B" w:rsidRPr="009D374D" w:rsidRDefault="0099251B" w:rsidP="0099251B">
      <w:pPr>
        <w:autoSpaceDE w:val="0"/>
        <w:autoSpaceDN w:val="0"/>
        <w:adjustRightInd w:val="0"/>
        <w:spacing w:line="360" w:lineRule="auto"/>
        <w:jc w:val="both"/>
        <w:rPr>
          <w:rFonts w:ascii="Garamond" w:hAnsi="Garamond" w:cs="Arial"/>
          <w:bCs w:val="0"/>
        </w:rPr>
      </w:pPr>
    </w:p>
    <w:p w:rsidR="0099251B" w:rsidRPr="00067655" w:rsidRDefault="0099251B" w:rsidP="0099251B">
      <w:pPr>
        <w:autoSpaceDE w:val="0"/>
        <w:autoSpaceDN w:val="0"/>
        <w:adjustRightInd w:val="0"/>
        <w:spacing w:line="360" w:lineRule="auto"/>
        <w:jc w:val="both"/>
        <w:rPr>
          <w:rFonts w:ascii="Garamond" w:hAnsi="Garamond" w:cs="Arial"/>
          <w:bCs w:val="0"/>
          <w:lang w:val="en-US"/>
        </w:rPr>
      </w:pPr>
      <w:proofErr w:type="spellStart"/>
      <w:r w:rsidRPr="009D7010">
        <w:rPr>
          <w:rFonts w:ascii="Garamond" w:hAnsi="Garamond" w:cs="Arial"/>
          <w:bCs w:val="0"/>
          <w:lang w:val="en-US"/>
        </w:rPr>
        <w:t>Casatti</w:t>
      </w:r>
      <w:proofErr w:type="spellEnd"/>
      <w:r w:rsidRPr="009D7010">
        <w:rPr>
          <w:rFonts w:ascii="Garamond" w:hAnsi="Garamond" w:cs="Arial"/>
          <w:bCs w:val="0"/>
          <w:lang w:val="en-US"/>
        </w:rPr>
        <w:t xml:space="preserve"> L, Mendes HF, Ferreira KM</w:t>
      </w:r>
      <w:r w:rsidR="005677DE" w:rsidRPr="009D7010">
        <w:rPr>
          <w:rFonts w:ascii="Garamond" w:hAnsi="Garamond" w:cs="Arial"/>
          <w:bCs w:val="0"/>
          <w:lang w:val="en-US"/>
        </w:rPr>
        <w:t xml:space="preserve"> (2003)</w:t>
      </w:r>
      <w:r w:rsidRPr="009D7010">
        <w:rPr>
          <w:rFonts w:ascii="Garamond" w:hAnsi="Garamond" w:cs="Arial"/>
          <w:bCs w:val="0"/>
          <w:lang w:val="en-US"/>
        </w:rPr>
        <w:t xml:space="preserve"> </w:t>
      </w:r>
      <w:r w:rsidRPr="00067655">
        <w:rPr>
          <w:rFonts w:ascii="Garamond" w:hAnsi="Garamond" w:cs="Arial"/>
          <w:bCs w:val="0"/>
          <w:lang w:val="en-US"/>
        </w:rPr>
        <w:t xml:space="preserve">Aquatic </w:t>
      </w:r>
      <w:proofErr w:type="spellStart"/>
      <w:r w:rsidRPr="00067655">
        <w:rPr>
          <w:rFonts w:ascii="Garamond" w:hAnsi="Garamond" w:cs="Arial"/>
          <w:bCs w:val="0"/>
          <w:lang w:val="en-US"/>
        </w:rPr>
        <w:t>macrophytes</w:t>
      </w:r>
      <w:proofErr w:type="spellEnd"/>
      <w:r w:rsidRPr="00067655">
        <w:rPr>
          <w:rFonts w:ascii="Garamond" w:hAnsi="Garamond" w:cs="Arial"/>
          <w:bCs w:val="0"/>
          <w:lang w:val="en-US"/>
        </w:rPr>
        <w:t xml:space="preserve"> as feeding site for small fishes in the </w:t>
      </w:r>
      <w:proofErr w:type="spellStart"/>
      <w:r w:rsidRPr="00067655">
        <w:rPr>
          <w:rFonts w:ascii="Garamond" w:hAnsi="Garamond" w:cs="Arial"/>
          <w:bCs w:val="0"/>
          <w:lang w:val="en-US"/>
        </w:rPr>
        <w:t>Rosana</w:t>
      </w:r>
      <w:proofErr w:type="spellEnd"/>
      <w:r w:rsidRPr="00067655">
        <w:rPr>
          <w:rFonts w:ascii="Garamond" w:hAnsi="Garamond" w:cs="Arial"/>
          <w:bCs w:val="0"/>
          <w:lang w:val="en-US"/>
        </w:rPr>
        <w:t xml:space="preserve"> reservoir, </w:t>
      </w:r>
      <w:proofErr w:type="spellStart"/>
      <w:r w:rsidRPr="00067655">
        <w:rPr>
          <w:rFonts w:ascii="Garamond" w:hAnsi="Garamond" w:cs="Arial"/>
          <w:bCs w:val="0"/>
          <w:lang w:val="en-US"/>
        </w:rPr>
        <w:t>Paranapanema</w:t>
      </w:r>
      <w:proofErr w:type="spellEnd"/>
      <w:r w:rsidRPr="00067655">
        <w:rPr>
          <w:rFonts w:ascii="Garamond" w:hAnsi="Garamond" w:cs="Arial"/>
          <w:bCs w:val="0"/>
          <w:lang w:val="en-US"/>
        </w:rPr>
        <w:t xml:space="preserve"> </w:t>
      </w:r>
      <w:proofErr w:type="gramStart"/>
      <w:r w:rsidRPr="00067655">
        <w:rPr>
          <w:rFonts w:ascii="Garamond" w:hAnsi="Garamond" w:cs="Arial"/>
          <w:bCs w:val="0"/>
          <w:lang w:val="en-US"/>
        </w:rPr>
        <w:t>river</w:t>
      </w:r>
      <w:proofErr w:type="gramEnd"/>
      <w:r w:rsidRPr="00067655">
        <w:rPr>
          <w:rFonts w:ascii="Garamond" w:hAnsi="Garamond" w:cs="Arial"/>
          <w:bCs w:val="0"/>
          <w:lang w:val="en-US"/>
        </w:rPr>
        <w:t xml:space="preserve">, southeastern Brazil. </w:t>
      </w:r>
      <w:r w:rsidRPr="00067655">
        <w:rPr>
          <w:rFonts w:ascii="Garamond" w:hAnsi="Garamond" w:cs="Arial"/>
          <w:bCs w:val="0"/>
          <w:i/>
          <w:lang w:val="en-US"/>
        </w:rPr>
        <w:t>Brazilian Journal of Biology</w:t>
      </w:r>
      <w:r w:rsidRPr="00067655">
        <w:rPr>
          <w:rFonts w:ascii="Garamond" w:hAnsi="Garamond" w:cs="Arial"/>
          <w:bCs w:val="0"/>
          <w:lang w:val="en-US"/>
        </w:rPr>
        <w:t xml:space="preserve"> 63(2): 213-222.</w:t>
      </w:r>
    </w:p>
    <w:p w:rsidR="0099251B" w:rsidRPr="009D7010" w:rsidRDefault="0099251B" w:rsidP="00D32FC7">
      <w:pPr>
        <w:autoSpaceDE w:val="0"/>
        <w:autoSpaceDN w:val="0"/>
        <w:adjustRightInd w:val="0"/>
        <w:spacing w:line="360" w:lineRule="auto"/>
        <w:jc w:val="both"/>
        <w:rPr>
          <w:rFonts w:ascii="Garamond" w:hAnsi="Garamond" w:cs="Arial"/>
          <w:bCs w:val="0"/>
          <w:lang w:val="en-US"/>
        </w:rPr>
      </w:pPr>
    </w:p>
    <w:p w:rsidR="0099251B" w:rsidRPr="00696BE1" w:rsidRDefault="0099251B" w:rsidP="0099251B">
      <w:pPr>
        <w:autoSpaceDE w:val="0"/>
        <w:autoSpaceDN w:val="0"/>
        <w:adjustRightInd w:val="0"/>
        <w:spacing w:line="360" w:lineRule="auto"/>
        <w:jc w:val="both"/>
        <w:rPr>
          <w:rFonts w:ascii="Garamond" w:hAnsi="Garamond" w:cs="Arial"/>
          <w:bCs w:val="0"/>
          <w:lang w:val="en-US"/>
        </w:rPr>
      </w:pPr>
      <w:r w:rsidRPr="00696BE1">
        <w:rPr>
          <w:rFonts w:ascii="Garamond" w:hAnsi="Garamond" w:cs="Arial"/>
          <w:lang w:val="en-US"/>
        </w:rPr>
        <w:t xml:space="preserve">Clarke KR, </w:t>
      </w:r>
      <w:proofErr w:type="spellStart"/>
      <w:r w:rsidRPr="00696BE1">
        <w:rPr>
          <w:rFonts w:ascii="Garamond" w:hAnsi="Garamond" w:cs="Arial"/>
          <w:lang w:val="en-US"/>
        </w:rPr>
        <w:t>Gorley</w:t>
      </w:r>
      <w:proofErr w:type="spellEnd"/>
      <w:r w:rsidRPr="00696BE1">
        <w:rPr>
          <w:rFonts w:ascii="Garamond" w:hAnsi="Garamond" w:cs="Arial"/>
          <w:lang w:val="en-US"/>
        </w:rPr>
        <w:t xml:space="preserve"> RN</w:t>
      </w:r>
      <w:r w:rsidR="009D7010" w:rsidRPr="00696BE1">
        <w:rPr>
          <w:rFonts w:ascii="Garamond" w:hAnsi="Garamond" w:cs="Arial"/>
          <w:lang w:val="en-US"/>
        </w:rPr>
        <w:t xml:space="preserve"> (2006)</w:t>
      </w:r>
      <w:r w:rsidRPr="00696BE1">
        <w:rPr>
          <w:rFonts w:ascii="Garamond" w:hAnsi="Garamond" w:cs="Arial"/>
          <w:lang w:val="en-US"/>
        </w:rPr>
        <w:t xml:space="preserve"> PRIMER v6: user manual/tu</w:t>
      </w:r>
      <w:r w:rsidR="009D7010" w:rsidRPr="00696BE1">
        <w:rPr>
          <w:rFonts w:ascii="Garamond" w:hAnsi="Garamond" w:cs="Arial"/>
          <w:lang w:val="en-US"/>
        </w:rPr>
        <w:t>torial. Plymouth: PRIMER-E</w:t>
      </w:r>
      <w:r w:rsidRPr="00696BE1">
        <w:rPr>
          <w:rFonts w:ascii="Garamond" w:hAnsi="Garamond" w:cs="Arial"/>
          <w:lang w:val="en-US"/>
        </w:rPr>
        <w:t>.</w:t>
      </w:r>
    </w:p>
    <w:p w:rsidR="0099251B" w:rsidRPr="00696BE1" w:rsidRDefault="0099251B" w:rsidP="00D32FC7">
      <w:pPr>
        <w:autoSpaceDE w:val="0"/>
        <w:autoSpaceDN w:val="0"/>
        <w:adjustRightInd w:val="0"/>
        <w:spacing w:line="360" w:lineRule="auto"/>
        <w:jc w:val="both"/>
        <w:rPr>
          <w:rFonts w:ascii="Garamond" w:hAnsi="Garamond" w:cs="Arial"/>
          <w:bCs w:val="0"/>
          <w:lang w:val="en-US"/>
        </w:rPr>
      </w:pPr>
    </w:p>
    <w:p w:rsidR="00490C05" w:rsidRPr="00696BE1" w:rsidRDefault="00490C05" w:rsidP="00D32FC7">
      <w:pPr>
        <w:autoSpaceDE w:val="0"/>
        <w:autoSpaceDN w:val="0"/>
        <w:adjustRightInd w:val="0"/>
        <w:spacing w:line="360" w:lineRule="auto"/>
        <w:jc w:val="both"/>
        <w:rPr>
          <w:rFonts w:ascii="Garamond" w:hAnsi="Garamond" w:cs="Arial"/>
          <w:bCs w:val="0"/>
        </w:rPr>
      </w:pPr>
      <w:proofErr w:type="spellStart"/>
      <w:r w:rsidRPr="00696BE1">
        <w:rPr>
          <w:rFonts w:ascii="Garamond" w:hAnsi="Garamond" w:cs="Arial"/>
          <w:bCs w:val="0"/>
          <w:lang w:val="en-US"/>
        </w:rPr>
        <w:t>Collares</w:t>
      </w:r>
      <w:proofErr w:type="spellEnd"/>
      <w:r w:rsidRPr="00696BE1">
        <w:rPr>
          <w:rFonts w:ascii="Garamond" w:hAnsi="Garamond" w:cs="Arial"/>
          <w:bCs w:val="0"/>
          <w:lang w:val="en-US"/>
        </w:rPr>
        <w:t xml:space="preserve">-Pereira MJ, </w:t>
      </w:r>
      <w:proofErr w:type="spellStart"/>
      <w:r w:rsidRPr="00696BE1">
        <w:rPr>
          <w:rFonts w:ascii="Garamond" w:hAnsi="Garamond" w:cs="Arial"/>
          <w:bCs w:val="0"/>
          <w:lang w:val="en-US"/>
        </w:rPr>
        <w:t>Cowx</w:t>
      </w:r>
      <w:proofErr w:type="spellEnd"/>
      <w:r w:rsidRPr="00696BE1">
        <w:rPr>
          <w:rFonts w:ascii="Garamond" w:hAnsi="Garamond" w:cs="Arial"/>
          <w:bCs w:val="0"/>
          <w:lang w:val="en-US"/>
        </w:rPr>
        <w:t xml:space="preserve"> IG, </w:t>
      </w:r>
      <w:proofErr w:type="spellStart"/>
      <w:r w:rsidRPr="00696BE1">
        <w:rPr>
          <w:rFonts w:ascii="Garamond" w:hAnsi="Garamond" w:cs="Arial"/>
          <w:bCs w:val="0"/>
          <w:lang w:val="en-US"/>
        </w:rPr>
        <w:t>Ribeiro</w:t>
      </w:r>
      <w:proofErr w:type="spellEnd"/>
      <w:r w:rsidRPr="00696BE1">
        <w:rPr>
          <w:rFonts w:ascii="Garamond" w:hAnsi="Garamond" w:cs="Arial"/>
          <w:bCs w:val="0"/>
          <w:lang w:val="en-US"/>
        </w:rPr>
        <w:t xml:space="preserve"> F, Rodrigues JÁ, </w:t>
      </w:r>
      <w:proofErr w:type="spellStart"/>
      <w:proofErr w:type="gramStart"/>
      <w:r w:rsidRPr="00696BE1">
        <w:rPr>
          <w:rFonts w:ascii="Garamond" w:hAnsi="Garamond" w:cs="Arial"/>
          <w:bCs w:val="0"/>
          <w:lang w:val="en-US"/>
        </w:rPr>
        <w:t>Rogado</w:t>
      </w:r>
      <w:proofErr w:type="spellEnd"/>
      <w:proofErr w:type="gramEnd"/>
      <w:r w:rsidRPr="00696BE1">
        <w:rPr>
          <w:rFonts w:ascii="Garamond" w:hAnsi="Garamond" w:cs="Arial"/>
          <w:bCs w:val="0"/>
          <w:lang w:val="en-US"/>
        </w:rPr>
        <w:t xml:space="preserve"> L (2000) Threats imposed by water resource development schemes on the conservation of endangered fis</w:t>
      </w:r>
      <w:r>
        <w:rPr>
          <w:rFonts w:ascii="Garamond" w:hAnsi="Garamond" w:cs="Arial"/>
          <w:bCs w:val="0"/>
          <w:lang w:val="en-US"/>
        </w:rPr>
        <w:t>h</w:t>
      </w:r>
      <w:r w:rsidRPr="00696BE1">
        <w:rPr>
          <w:rFonts w:ascii="Garamond" w:hAnsi="Garamond" w:cs="Arial"/>
          <w:bCs w:val="0"/>
          <w:lang w:val="en-US"/>
        </w:rPr>
        <w:t xml:space="preserve"> species</w:t>
      </w:r>
      <w:r>
        <w:rPr>
          <w:rFonts w:ascii="Garamond" w:hAnsi="Garamond" w:cs="Arial"/>
          <w:bCs w:val="0"/>
          <w:lang w:val="en-US"/>
        </w:rPr>
        <w:t xml:space="preserve"> in the Guadiana River </w:t>
      </w:r>
      <w:r w:rsidR="00AC7F4C">
        <w:rPr>
          <w:rFonts w:ascii="Garamond" w:hAnsi="Garamond" w:cs="Arial"/>
          <w:bCs w:val="0"/>
          <w:lang w:val="en-US"/>
        </w:rPr>
        <w:t>B</w:t>
      </w:r>
      <w:r>
        <w:rPr>
          <w:rFonts w:ascii="Garamond" w:hAnsi="Garamond" w:cs="Arial"/>
          <w:bCs w:val="0"/>
          <w:lang w:val="en-US"/>
        </w:rPr>
        <w:t xml:space="preserve">asin in Portugal. </w:t>
      </w:r>
      <w:proofErr w:type="spellStart"/>
      <w:r w:rsidRPr="00696BE1">
        <w:rPr>
          <w:rFonts w:ascii="Garamond" w:hAnsi="Garamond" w:cs="Arial"/>
          <w:bCs w:val="0"/>
          <w:i/>
        </w:rPr>
        <w:t>Fisheries</w:t>
      </w:r>
      <w:proofErr w:type="spellEnd"/>
      <w:r w:rsidRPr="00696BE1">
        <w:rPr>
          <w:rFonts w:ascii="Garamond" w:hAnsi="Garamond" w:cs="Arial"/>
          <w:bCs w:val="0"/>
          <w:i/>
        </w:rPr>
        <w:t xml:space="preserve"> Management and </w:t>
      </w:r>
      <w:proofErr w:type="spellStart"/>
      <w:r w:rsidRPr="00696BE1">
        <w:rPr>
          <w:rFonts w:ascii="Garamond" w:hAnsi="Garamond" w:cs="Arial"/>
          <w:bCs w:val="0"/>
          <w:i/>
        </w:rPr>
        <w:t>Ecology</w:t>
      </w:r>
      <w:proofErr w:type="spellEnd"/>
      <w:r w:rsidRPr="00696BE1">
        <w:rPr>
          <w:rFonts w:ascii="Garamond" w:hAnsi="Garamond" w:cs="Arial"/>
          <w:bCs w:val="0"/>
        </w:rPr>
        <w:t xml:space="preserve"> 7: 167-178</w:t>
      </w:r>
      <w:r w:rsidR="00AE73DF" w:rsidRPr="00696BE1">
        <w:rPr>
          <w:rFonts w:ascii="Garamond" w:hAnsi="Garamond" w:cs="Arial"/>
          <w:bCs w:val="0"/>
        </w:rPr>
        <w:t>.</w:t>
      </w:r>
    </w:p>
    <w:p w:rsidR="00490C05" w:rsidRPr="00696BE1" w:rsidRDefault="00490C05" w:rsidP="00D32FC7">
      <w:pPr>
        <w:autoSpaceDE w:val="0"/>
        <w:autoSpaceDN w:val="0"/>
        <w:adjustRightInd w:val="0"/>
        <w:spacing w:line="360" w:lineRule="auto"/>
        <w:jc w:val="both"/>
        <w:rPr>
          <w:rFonts w:ascii="Garamond" w:hAnsi="Garamond" w:cs="Arial"/>
          <w:bCs w:val="0"/>
        </w:rPr>
      </w:pPr>
    </w:p>
    <w:p w:rsidR="006875AD" w:rsidRPr="00696BE1" w:rsidRDefault="006875AD" w:rsidP="006875AD">
      <w:pPr>
        <w:autoSpaceDE w:val="0"/>
        <w:autoSpaceDN w:val="0"/>
        <w:adjustRightInd w:val="0"/>
        <w:spacing w:line="360" w:lineRule="auto"/>
        <w:jc w:val="both"/>
        <w:rPr>
          <w:rFonts w:ascii="Garamond" w:hAnsi="Garamond" w:cs="Arial"/>
          <w:bCs w:val="0"/>
        </w:rPr>
      </w:pPr>
      <w:proofErr w:type="spellStart"/>
      <w:r w:rsidRPr="00696BE1">
        <w:rPr>
          <w:rFonts w:ascii="Garamond" w:hAnsi="Garamond" w:cs="Arial"/>
          <w:bCs w:val="0"/>
        </w:rPr>
        <w:t>Dahl</w:t>
      </w:r>
      <w:proofErr w:type="spellEnd"/>
      <w:r w:rsidR="00B25909">
        <w:rPr>
          <w:rFonts w:ascii="Garamond" w:hAnsi="Garamond" w:cs="Arial"/>
          <w:bCs w:val="0"/>
        </w:rPr>
        <w:t xml:space="preserve"> </w:t>
      </w:r>
      <w:r w:rsidRPr="00696BE1">
        <w:rPr>
          <w:rFonts w:ascii="Garamond" w:hAnsi="Garamond" w:cs="Arial"/>
          <w:bCs w:val="0"/>
        </w:rPr>
        <w:t>G</w:t>
      </w:r>
      <w:r w:rsidR="00B25909">
        <w:rPr>
          <w:rFonts w:ascii="Garamond" w:hAnsi="Garamond" w:cs="Arial"/>
          <w:bCs w:val="0"/>
        </w:rPr>
        <w:t xml:space="preserve"> (</w:t>
      </w:r>
      <w:r w:rsidRPr="00696BE1">
        <w:rPr>
          <w:rFonts w:ascii="Garamond" w:hAnsi="Garamond" w:cs="Arial"/>
          <w:bCs w:val="0"/>
        </w:rPr>
        <w:t>1971</w:t>
      </w:r>
      <w:r w:rsidR="00B25909">
        <w:rPr>
          <w:rFonts w:ascii="Garamond" w:hAnsi="Garamond" w:cs="Arial"/>
          <w:bCs w:val="0"/>
        </w:rPr>
        <w:t xml:space="preserve">) </w:t>
      </w:r>
      <w:r w:rsidRPr="00696BE1">
        <w:rPr>
          <w:rFonts w:ascii="Garamond" w:hAnsi="Garamond" w:cs="Arial"/>
          <w:bCs w:val="0"/>
        </w:rPr>
        <w:t>Los peces del norte de Colombia. Ministerio de Agricultura, Instituto de Desarrollo de los Recursos Naturales Renovables – INDERENA. Bogotá, Colombia, 390 p.</w:t>
      </w:r>
    </w:p>
    <w:p w:rsidR="006875AD" w:rsidRDefault="006875AD" w:rsidP="00D32FC7">
      <w:pPr>
        <w:autoSpaceDE w:val="0"/>
        <w:autoSpaceDN w:val="0"/>
        <w:adjustRightInd w:val="0"/>
        <w:spacing w:line="360" w:lineRule="auto"/>
        <w:jc w:val="both"/>
        <w:rPr>
          <w:rFonts w:ascii="Garamond" w:hAnsi="Garamond" w:cs="Arial"/>
          <w:bCs w:val="0"/>
        </w:rPr>
      </w:pPr>
    </w:p>
    <w:p w:rsidR="00BD4D10" w:rsidRPr="00861F2C" w:rsidRDefault="00861F2C" w:rsidP="00D32FC7">
      <w:pPr>
        <w:autoSpaceDE w:val="0"/>
        <w:autoSpaceDN w:val="0"/>
        <w:adjustRightInd w:val="0"/>
        <w:spacing w:line="360" w:lineRule="auto"/>
        <w:jc w:val="both"/>
        <w:rPr>
          <w:rFonts w:ascii="Garamond" w:hAnsi="Garamond" w:cs="Arial"/>
          <w:bCs w:val="0"/>
          <w:lang w:val="pt-BR"/>
        </w:rPr>
      </w:pPr>
      <w:r w:rsidRPr="00861F2C">
        <w:rPr>
          <w:rFonts w:ascii="Garamond" w:hAnsi="Garamond" w:cs="Arial"/>
          <w:bCs w:val="0"/>
          <w:lang w:val="en-US"/>
        </w:rPr>
        <w:t>Elliott M, Hemingway</w:t>
      </w:r>
      <w:r>
        <w:rPr>
          <w:rFonts w:ascii="Garamond" w:hAnsi="Garamond" w:cs="Arial"/>
          <w:bCs w:val="0"/>
          <w:lang w:val="en-US"/>
        </w:rPr>
        <w:t xml:space="preserve"> </w:t>
      </w:r>
      <w:r w:rsidRPr="00861F2C">
        <w:rPr>
          <w:rFonts w:ascii="Garamond" w:hAnsi="Garamond" w:cs="Arial"/>
          <w:bCs w:val="0"/>
          <w:lang w:val="en-US"/>
        </w:rPr>
        <w:t>KL, Krueger</w:t>
      </w:r>
      <w:r>
        <w:rPr>
          <w:rFonts w:ascii="Garamond" w:hAnsi="Garamond" w:cs="Arial"/>
          <w:bCs w:val="0"/>
          <w:lang w:val="en-US"/>
        </w:rPr>
        <w:t xml:space="preserve"> </w:t>
      </w:r>
      <w:r w:rsidRPr="00861F2C">
        <w:rPr>
          <w:rFonts w:ascii="Garamond" w:hAnsi="Garamond" w:cs="Arial"/>
          <w:bCs w:val="0"/>
          <w:lang w:val="en-US"/>
        </w:rPr>
        <w:t xml:space="preserve">D, Thiel R, </w:t>
      </w:r>
      <w:proofErr w:type="spellStart"/>
      <w:r w:rsidRPr="00861F2C">
        <w:rPr>
          <w:rFonts w:ascii="Garamond" w:hAnsi="Garamond" w:cs="Arial"/>
          <w:bCs w:val="0"/>
          <w:lang w:val="en-US"/>
        </w:rPr>
        <w:t>Hylland</w:t>
      </w:r>
      <w:proofErr w:type="spellEnd"/>
      <w:r>
        <w:rPr>
          <w:rFonts w:ascii="Garamond" w:hAnsi="Garamond" w:cs="Arial"/>
          <w:bCs w:val="0"/>
          <w:lang w:val="en-US"/>
        </w:rPr>
        <w:t xml:space="preserve"> </w:t>
      </w:r>
      <w:r w:rsidRPr="00861F2C">
        <w:rPr>
          <w:rFonts w:ascii="Garamond" w:hAnsi="Garamond" w:cs="Arial"/>
          <w:bCs w:val="0"/>
          <w:lang w:val="en-US"/>
        </w:rPr>
        <w:t xml:space="preserve">K, </w:t>
      </w:r>
      <w:proofErr w:type="spellStart"/>
      <w:r w:rsidRPr="00861F2C">
        <w:rPr>
          <w:rFonts w:ascii="Garamond" w:hAnsi="Garamond" w:cs="Arial"/>
          <w:bCs w:val="0"/>
          <w:lang w:val="en-US"/>
        </w:rPr>
        <w:t>Arukwe</w:t>
      </w:r>
      <w:proofErr w:type="spellEnd"/>
      <w:r>
        <w:rPr>
          <w:rFonts w:ascii="Garamond" w:hAnsi="Garamond" w:cs="Arial"/>
          <w:bCs w:val="0"/>
          <w:lang w:val="en-US"/>
        </w:rPr>
        <w:t xml:space="preserve"> </w:t>
      </w:r>
      <w:r w:rsidRPr="00861F2C">
        <w:rPr>
          <w:rFonts w:ascii="Garamond" w:hAnsi="Garamond" w:cs="Arial"/>
          <w:bCs w:val="0"/>
          <w:lang w:val="en-US"/>
        </w:rPr>
        <w:t xml:space="preserve">A, </w:t>
      </w:r>
      <w:proofErr w:type="spellStart"/>
      <w:r w:rsidRPr="00861F2C">
        <w:rPr>
          <w:rFonts w:ascii="Garamond" w:hAnsi="Garamond" w:cs="Arial"/>
          <w:bCs w:val="0"/>
          <w:lang w:val="en-US"/>
        </w:rPr>
        <w:t>Förlin</w:t>
      </w:r>
      <w:proofErr w:type="spellEnd"/>
      <w:r w:rsidRPr="00861F2C">
        <w:rPr>
          <w:rFonts w:ascii="Garamond" w:hAnsi="Garamond" w:cs="Arial"/>
          <w:bCs w:val="0"/>
          <w:lang w:val="en-US"/>
        </w:rPr>
        <w:t xml:space="preserve"> L</w:t>
      </w:r>
      <w:r>
        <w:rPr>
          <w:rFonts w:ascii="Garamond" w:hAnsi="Garamond" w:cs="Arial"/>
          <w:bCs w:val="0"/>
          <w:lang w:val="en-US"/>
        </w:rPr>
        <w:t xml:space="preserve">, </w:t>
      </w:r>
      <w:proofErr w:type="spellStart"/>
      <w:r w:rsidRPr="00861F2C">
        <w:rPr>
          <w:rFonts w:ascii="Garamond" w:hAnsi="Garamond" w:cs="Arial"/>
          <w:bCs w:val="0"/>
          <w:lang w:val="en-US"/>
        </w:rPr>
        <w:t>Sayer</w:t>
      </w:r>
      <w:proofErr w:type="spellEnd"/>
      <w:r>
        <w:rPr>
          <w:rFonts w:ascii="Garamond" w:hAnsi="Garamond" w:cs="Arial"/>
          <w:bCs w:val="0"/>
          <w:lang w:val="en-US"/>
        </w:rPr>
        <w:t xml:space="preserve"> </w:t>
      </w:r>
      <w:r w:rsidRPr="00861F2C">
        <w:rPr>
          <w:rFonts w:ascii="Garamond" w:hAnsi="Garamond" w:cs="Arial"/>
          <w:bCs w:val="0"/>
          <w:lang w:val="en-US"/>
        </w:rPr>
        <w:t>M</w:t>
      </w:r>
      <w:r>
        <w:rPr>
          <w:rFonts w:ascii="Garamond" w:hAnsi="Garamond" w:cs="Arial"/>
          <w:bCs w:val="0"/>
          <w:lang w:val="en-US"/>
        </w:rPr>
        <w:t xml:space="preserve"> </w:t>
      </w:r>
      <w:r w:rsidRPr="00861F2C">
        <w:rPr>
          <w:rFonts w:ascii="Garamond" w:hAnsi="Garamond" w:cs="Arial"/>
          <w:bCs w:val="0"/>
          <w:lang w:val="en-US"/>
        </w:rPr>
        <w:t>(2007)</w:t>
      </w:r>
      <w:r>
        <w:rPr>
          <w:rFonts w:ascii="Garamond" w:hAnsi="Garamond" w:cs="Arial"/>
          <w:bCs w:val="0"/>
          <w:lang w:val="en-US"/>
        </w:rPr>
        <w:t xml:space="preserve"> </w:t>
      </w:r>
      <w:r w:rsidRPr="00861F2C">
        <w:rPr>
          <w:rFonts w:ascii="Garamond" w:hAnsi="Garamond" w:cs="Arial"/>
          <w:bCs w:val="0"/>
          <w:lang w:val="en-US"/>
        </w:rPr>
        <w:t xml:space="preserve">From the </w:t>
      </w:r>
      <w:r>
        <w:rPr>
          <w:rFonts w:ascii="Garamond" w:hAnsi="Garamond" w:cs="Arial"/>
          <w:bCs w:val="0"/>
          <w:lang w:val="en-US"/>
        </w:rPr>
        <w:t>i</w:t>
      </w:r>
      <w:r w:rsidRPr="00861F2C">
        <w:rPr>
          <w:rFonts w:ascii="Garamond" w:hAnsi="Garamond" w:cs="Arial"/>
          <w:bCs w:val="0"/>
          <w:lang w:val="en-US"/>
        </w:rPr>
        <w:t xml:space="preserve">ndividual to the </w:t>
      </w:r>
      <w:r>
        <w:rPr>
          <w:rFonts w:ascii="Garamond" w:hAnsi="Garamond" w:cs="Arial"/>
          <w:bCs w:val="0"/>
          <w:lang w:val="en-US"/>
        </w:rPr>
        <w:t>p</w:t>
      </w:r>
      <w:r w:rsidRPr="00861F2C">
        <w:rPr>
          <w:rFonts w:ascii="Garamond" w:hAnsi="Garamond" w:cs="Arial"/>
          <w:bCs w:val="0"/>
          <w:lang w:val="en-US"/>
        </w:rPr>
        <w:t xml:space="preserve">opulation and </w:t>
      </w:r>
      <w:r>
        <w:rPr>
          <w:rFonts w:ascii="Garamond" w:hAnsi="Garamond" w:cs="Arial"/>
          <w:bCs w:val="0"/>
          <w:lang w:val="en-US"/>
        </w:rPr>
        <w:t>c</w:t>
      </w:r>
      <w:r w:rsidRPr="00861F2C">
        <w:rPr>
          <w:rFonts w:ascii="Garamond" w:hAnsi="Garamond" w:cs="Arial"/>
          <w:bCs w:val="0"/>
          <w:lang w:val="en-US"/>
        </w:rPr>
        <w:t xml:space="preserve">ommunity </w:t>
      </w:r>
      <w:r>
        <w:rPr>
          <w:rFonts w:ascii="Garamond" w:hAnsi="Garamond" w:cs="Arial"/>
          <w:bCs w:val="0"/>
          <w:lang w:val="en-US"/>
        </w:rPr>
        <w:t>r</w:t>
      </w:r>
      <w:r w:rsidRPr="00861F2C">
        <w:rPr>
          <w:rFonts w:ascii="Garamond" w:hAnsi="Garamond" w:cs="Arial"/>
          <w:bCs w:val="0"/>
          <w:lang w:val="en-US"/>
        </w:rPr>
        <w:t xml:space="preserve">esponses to </w:t>
      </w:r>
      <w:r>
        <w:rPr>
          <w:rFonts w:ascii="Garamond" w:hAnsi="Garamond" w:cs="Arial"/>
          <w:bCs w:val="0"/>
          <w:lang w:val="en-US"/>
        </w:rPr>
        <w:t>p</w:t>
      </w:r>
      <w:r w:rsidRPr="00861F2C">
        <w:rPr>
          <w:rFonts w:ascii="Garamond" w:hAnsi="Garamond" w:cs="Arial"/>
          <w:bCs w:val="0"/>
          <w:lang w:val="en-US"/>
        </w:rPr>
        <w:t>ollution</w:t>
      </w:r>
      <w:r>
        <w:rPr>
          <w:rFonts w:ascii="Garamond" w:hAnsi="Garamond" w:cs="Arial"/>
          <w:bCs w:val="0"/>
          <w:lang w:val="en-US"/>
        </w:rPr>
        <w:t xml:space="preserve">. En: </w:t>
      </w:r>
      <w:r w:rsidRPr="00861F2C">
        <w:rPr>
          <w:rFonts w:ascii="Garamond" w:hAnsi="Garamond" w:cs="Arial"/>
          <w:bCs w:val="0"/>
          <w:lang w:val="en-US"/>
        </w:rPr>
        <w:t>Lawrence</w:t>
      </w:r>
      <w:r>
        <w:rPr>
          <w:rFonts w:ascii="Garamond" w:hAnsi="Garamond" w:cs="Arial"/>
          <w:bCs w:val="0"/>
          <w:lang w:val="en-US"/>
        </w:rPr>
        <w:t xml:space="preserve"> A, </w:t>
      </w:r>
      <w:r w:rsidRPr="00861F2C">
        <w:rPr>
          <w:rFonts w:ascii="Garamond" w:hAnsi="Garamond" w:cs="Arial"/>
          <w:bCs w:val="0"/>
          <w:lang w:val="en-US"/>
        </w:rPr>
        <w:t>Hemingway</w:t>
      </w:r>
      <w:r>
        <w:rPr>
          <w:rFonts w:ascii="Garamond" w:hAnsi="Garamond" w:cs="Arial"/>
          <w:bCs w:val="0"/>
          <w:lang w:val="en-US"/>
        </w:rPr>
        <w:t xml:space="preserve"> K, editors. Effects of p</w:t>
      </w:r>
      <w:r w:rsidRPr="00861F2C">
        <w:rPr>
          <w:rFonts w:ascii="Garamond" w:hAnsi="Garamond" w:cs="Arial"/>
          <w:bCs w:val="0"/>
          <w:lang w:val="en-US"/>
        </w:rPr>
        <w:t xml:space="preserve">ollution on </w:t>
      </w:r>
      <w:r>
        <w:rPr>
          <w:rFonts w:ascii="Garamond" w:hAnsi="Garamond" w:cs="Arial"/>
          <w:bCs w:val="0"/>
          <w:lang w:val="en-US"/>
        </w:rPr>
        <w:t>fish: m</w:t>
      </w:r>
      <w:r w:rsidRPr="00861F2C">
        <w:rPr>
          <w:rFonts w:ascii="Garamond" w:hAnsi="Garamond" w:cs="Arial"/>
          <w:bCs w:val="0"/>
          <w:lang w:val="en-US"/>
        </w:rPr>
        <w:t xml:space="preserve">olecular </w:t>
      </w:r>
      <w:r>
        <w:rPr>
          <w:rFonts w:ascii="Garamond" w:hAnsi="Garamond" w:cs="Arial"/>
          <w:bCs w:val="0"/>
          <w:lang w:val="en-US"/>
        </w:rPr>
        <w:t>e</w:t>
      </w:r>
      <w:r w:rsidRPr="00861F2C">
        <w:rPr>
          <w:rFonts w:ascii="Garamond" w:hAnsi="Garamond" w:cs="Arial"/>
          <w:bCs w:val="0"/>
          <w:lang w:val="en-US"/>
        </w:rPr>
        <w:t xml:space="preserve">ffects and </w:t>
      </w:r>
      <w:r>
        <w:rPr>
          <w:rFonts w:ascii="Garamond" w:hAnsi="Garamond" w:cs="Arial"/>
          <w:bCs w:val="0"/>
          <w:lang w:val="en-US"/>
        </w:rPr>
        <w:t>population r</w:t>
      </w:r>
      <w:r w:rsidRPr="00861F2C">
        <w:rPr>
          <w:rFonts w:ascii="Garamond" w:hAnsi="Garamond" w:cs="Arial"/>
          <w:bCs w:val="0"/>
          <w:lang w:val="en-US"/>
        </w:rPr>
        <w:t>esponses</w:t>
      </w:r>
      <w:r>
        <w:rPr>
          <w:rFonts w:ascii="Garamond" w:hAnsi="Garamond" w:cs="Arial"/>
          <w:bCs w:val="0"/>
          <w:lang w:val="en-US"/>
        </w:rPr>
        <w:t xml:space="preserve">. </w:t>
      </w:r>
      <w:proofErr w:type="spellStart"/>
      <w:r w:rsidRPr="00861F2C">
        <w:rPr>
          <w:rFonts w:ascii="Garamond" w:hAnsi="Garamond" w:cs="Arial"/>
          <w:bCs w:val="0"/>
          <w:lang w:val="pt-BR"/>
        </w:rPr>
        <w:t>Blackwell</w:t>
      </w:r>
      <w:proofErr w:type="spellEnd"/>
      <w:r w:rsidRPr="00861F2C">
        <w:rPr>
          <w:rFonts w:ascii="Garamond" w:hAnsi="Garamond" w:cs="Arial"/>
          <w:bCs w:val="0"/>
          <w:lang w:val="pt-BR"/>
        </w:rPr>
        <w:t xml:space="preserve"> Science </w:t>
      </w:r>
      <w:proofErr w:type="spellStart"/>
      <w:r w:rsidRPr="00861F2C">
        <w:rPr>
          <w:rFonts w:ascii="Garamond" w:hAnsi="Garamond" w:cs="Arial"/>
          <w:bCs w:val="0"/>
          <w:lang w:val="pt-BR"/>
        </w:rPr>
        <w:t>Ltd</w:t>
      </w:r>
      <w:proofErr w:type="spellEnd"/>
      <w:r w:rsidRPr="00861F2C">
        <w:rPr>
          <w:rFonts w:ascii="Garamond" w:hAnsi="Garamond" w:cs="Arial"/>
          <w:bCs w:val="0"/>
          <w:lang w:val="pt-BR"/>
        </w:rPr>
        <w:t>. Oxford, UK, pp.</w:t>
      </w:r>
      <w:r>
        <w:rPr>
          <w:rFonts w:ascii="Garamond" w:hAnsi="Garamond" w:cs="Arial"/>
          <w:bCs w:val="0"/>
          <w:lang w:val="pt-BR"/>
        </w:rPr>
        <w:t xml:space="preserve"> 221-255.</w:t>
      </w:r>
      <w:r w:rsidRPr="00861F2C">
        <w:rPr>
          <w:rFonts w:ascii="Garamond" w:hAnsi="Garamond" w:cs="Arial"/>
          <w:bCs w:val="0"/>
          <w:lang w:val="pt-BR"/>
        </w:rPr>
        <w:t xml:space="preserve"> </w:t>
      </w:r>
      <w:proofErr w:type="spellStart"/>
      <w:proofErr w:type="gramStart"/>
      <w:r w:rsidRPr="00861F2C">
        <w:rPr>
          <w:rFonts w:ascii="Garamond" w:hAnsi="Garamond" w:cs="Arial"/>
          <w:bCs w:val="0"/>
          <w:lang w:val="pt-BR"/>
        </w:rPr>
        <w:t>doi</w:t>
      </w:r>
      <w:proofErr w:type="spellEnd"/>
      <w:proofErr w:type="gramEnd"/>
      <w:r w:rsidRPr="00861F2C">
        <w:rPr>
          <w:rFonts w:ascii="Garamond" w:hAnsi="Garamond" w:cs="Arial"/>
          <w:bCs w:val="0"/>
          <w:lang w:val="pt-BR"/>
        </w:rPr>
        <w:t>: 10.1002/9780470999691.ch6</w:t>
      </w:r>
    </w:p>
    <w:p w:rsidR="00BD4D10" w:rsidRPr="00861F2C" w:rsidRDefault="00BD4D10" w:rsidP="00D32FC7">
      <w:pPr>
        <w:autoSpaceDE w:val="0"/>
        <w:autoSpaceDN w:val="0"/>
        <w:adjustRightInd w:val="0"/>
        <w:spacing w:line="360" w:lineRule="auto"/>
        <w:jc w:val="both"/>
        <w:rPr>
          <w:rFonts w:ascii="Garamond" w:hAnsi="Garamond" w:cs="Arial"/>
          <w:bCs w:val="0"/>
          <w:lang w:val="pt-BR"/>
        </w:rPr>
      </w:pPr>
    </w:p>
    <w:p w:rsidR="00176CF0" w:rsidRPr="001E5430" w:rsidRDefault="00176CF0" w:rsidP="00176CF0">
      <w:pPr>
        <w:autoSpaceDE w:val="0"/>
        <w:autoSpaceDN w:val="0"/>
        <w:adjustRightInd w:val="0"/>
        <w:spacing w:line="360" w:lineRule="auto"/>
        <w:jc w:val="both"/>
        <w:rPr>
          <w:rFonts w:ascii="Garamond" w:hAnsi="Garamond" w:cs="Arial"/>
          <w:bCs w:val="0"/>
          <w:lang w:val="pt-BR"/>
        </w:rPr>
      </w:pPr>
      <w:r w:rsidRPr="00861F2C">
        <w:rPr>
          <w:rFonts w:ascii="Garamond" w:hAnsi="Garamond" w:cs="Arial"/>
          <w:bCs w:val="0"/>
          <w:lang w:val="pt-BR"/>
        </w:rPr>
        <w:t>Fagundes RC, Shimizu GY</w:t>
      </w:r>
      <w:r w:rsidR="001E5430" w:rsidRPr="00861F2C">
        <w:rPr>
          <w:rFonts w:ascii="Garamond" w:hAnsi="Garamond" w:cs="Arial"/>
          <w:bCs w:val="0"/>
          <w:lang w:val="pt-BR"/>
        </w:rPr>
        <w:t xml:space="preserve"> (1997)</w:t>
      </w:r>
      <w:r w:rsidRPr="00861F2C">
        <w:rPr>
          <w:rFonts w:ascii="Garamond" w:hAnsi="Garamond" w:cs="Arial"/>
          <w:bCs w:val="0"/>
          <w:lang w:val="pt-BR"/>
        </w:rPr>
        <w:t xml:space="preserve"> Avaliação da qualidade da água do Rio Sorocaba-SP, através da comunidade bentônica. </w:t>
      </w:r>
      <w:r w:rsidRPr="00861F2C">
        <w:rPr>
          <w:rFonts w:ascii="Garamond" w:hAnsi="Garamond" w:cs="Arial"/>
          <w:bCs w:val="0"/>
          <w:i/>
          <w:lang w:val="pt-BR"/>
        </w:rPr>
        <w:t>Revista B</w:t>
      </w:r>
      <w:r w:rsidRPr="00D05817">
        <w:rPr>
          <w:rFonts w:ascii="Garamond" w:hAnsi="Garamond" w:cs="Arial"/>
          <w:bCs w:val="0"/>
          <w:i/>
          <w:lang w:val="pt-BR"/>
        </w:rPr>
        <w:t>r</w:t>
      </w:r>
      <w:r w:rsidRPr="001E5430">
        <w:rPr>
          <w:rFonts w:ascii="Garamond" w:hAnsi="Garamond" w:cs="Arial"/>
          <w:bCs w:val="0"/>
          <w:i/>
          <w:lang w:val="pt-BR"/>
        </w:rPr>
        <w:t>asileira de Ecologia</w:t>
      </w:r>
      <w:r w:rsidRPr="001E5430">
        <w:rPr>
          <w:rFonts w:ascii="Garamond" w:hAnsi="Garamond" w:cs="Arial"/>
          <w:bCs w:val="0"/>
          <w:lang w:val="pt-BR"/>
        </w:rPr>
        <w:t xml:space="preserve"> </w:t>
      </w:r>
      <w:proofErr w:type="gramStart"/>
      <w:r w:rsidRPr="001E5430">
        <w:rPr>
          <w:rFonts w:ascii="Garamond" w:hAnsi="Garamond" w:cs="Arial"/>
          <w:bCs w:val="0"/>
          <w:lang w:val="pt-BR"/>
        </w:rPr>
        <w:t>1</w:t>
      </w:r>
      <w:proofErr w:type="gramEnd"/>
      <w:r w:rsidRPr="001E5430">
        <w:rPr>
          <w:rFonts w:ascii="Garamond" w:hAnsi="Garamond" w:cs="Arial"/>
          <w:bCs w:val="0"/>
          <w:lang w:val="pt-BR"/>
        </w:rPr>
        <w:t>: 63-66.</w:t>
      </w:r>
    </w:p>
    <w:p w:rsidR="00D32FC7" w:rsidRPr="001E5430" w:rsidRDefault="00D32FC7" w:rsidP="00C465CD">
      <w:pPr>
        <w:autoSpaceDE w:val="0"/>
        <w:autoSpaceDN w:val="0"/>
        <w:adjustRightInd w:val="0"/>
        <w:spacing w:line="360" w:lineRule="auto"/>
        <w:jc w:val="both"/>
        <w:rPr>
          <w:rFonts w:ascii="Garamond" w:hAnsi="Garamond" w:cs="Arial"/>
          <w:bCs w:val="0"/>
          <w:lang w:val="pt-BR"/>
        </w:rPr>
      </w:pPr>
    </w:p>
    <w:p w:rsidR="00D32FC7" w:rsidRPr="00D05817" w:rsidRDefault="00D32FC7" w:rsidP="00C465CD">
      <w:pPr>
        <w:autoSpaceDE w:val="0"/>
        <w:autoSpaceDN w:val="0"/>
        <w:adjustRightInd w:val="0"/>
        <w:spacing w:line="360" w:lineRule="auto"/>
        <w:jc w:val="both"/>
        <w:rPr>
          <w:rFonts w:ascii="Garamond" w:hAnsi="Garamond" w:cs="Arial"/>
          <w:bCs w:val="0"/>
          <w:lang w:val="pt-BR"/>
        </w:rPr>
      </w:pPr>
      <w:r w:rsidRPr="00D05817">
        <w:rPr>
          <w:rFonts w:ascii="Garamond" w:hAnsi="Garamond" w:cs="Arial"/>
          <w:bCs w:val="0"/>
          <w:lang w:val="pt-BR"/>
        </w:rPr>
        <w:t>Fowler HW</w:t>
      </w:r>
      <w:r w:rsidR="007F05E0" w:rsidRPr="00D05817">
        <w:rPr>
          <w:rFonts w:ascii="Garamond" w:hAnsi="Garamond" w:cs="Arial"/>
          <w:bCs w:val="0"/>
          <w:lang w:val="pt-BR"/>
        </w:rPr>
        <w:t xml:space="preserve"> (1942)</w:t>
      </w:r>
      <w:r w:rsidRPr="00D05817">
        <w:rPr>
          <w:rFonts w:ascii="Garamond" w:hAnsi="Garamond" w:cs="Arial"/>
          <w:bCs w:val="0"/>
          <w:lang w:val="pt-BR"/>
        </w:rPr>
        <w:t xml:space="preserve"> Lista de </w:t>
      </w:r>
      <w:proofErr w:type="spellStart"/>
      <w:r w:rsidRPr="00D05817">
        <w:rPr>
          <w:rFonts w:ascii="Garamond" w:hAnsi="Garamond" w:cs="Arial"/>
          <w:bCs w:val="0"/>
          <w:lang w:val="pt-BR"/>
        </w:rPr>
        <w:t>peces</w:t>
      </w:r>
      <w:proofErr w:type="spellEnd"/>
      <w:r w:rsidRPr="00D05817">
        <w:rPr>
          <w:rFonts w:ascii="Garamond" w:hAnsi="Garamond" w:cs="Arial"/>
          <w:bCs w:val="0"/>
          <w:lang w:val="pt-BR"/>
        </w:rPr>
        <w:t xml:space="preserve"> de </w:t>
      </w:r>
      <w:proofErr w:type="spellStart"/>
      <w:r w:rsidRPr="00D05817">
        <w:rPr>
          <w:rFonts w:ascii="Garamond" w:hAnsi="Garamond" w:cs="Arial"/>
          <w:bCs w:val="0"/>
          <w:lang w:val="pt-BR"/>
        </w:rPr>
        <w:t>Colombia</w:t>
      </w:r>
      <w:proofErr w:type="spellEnd"/>
      <w:r w:rsidRPr="00D05817">
        <w:rPr>
          <w:rFonts w:ascii="Garamond" w:hAnsi="Garamond" w:cs="Arial"/>
          <w:bCs w:val="0"/>
          <w:lang w:val="pt-BR"/>
        </w:rPr>
        <w:t xml:space="preserve">. </w:t>
      </w:r>
      <w:r w:rsidRPr="00D05817">
        <w:rPr>
          <w:rFonts w:ascii="Garamond" w:hAnsi="Garamond" w:cs="Arial"/>
          <w:bCs w:val="0"/>
          <w:i/>
          <w:lang w:val="pt-BR"/>
        </w:rPr>
        <w:t xml:space="preserve">Revista de </w:t>
      </w:r>
      <w:proofErr w:type="spellStart"/>
      <w:proofErr w:type="gramStart"/>
      <w:r w:rsidRPr="00D05817">
        <w:rPr>
          <w:rFonts w:ascii="Garamond" w:hAnsi="Garamond" w:cs="Arial"/>
          <w:bCs w:val="0"/>
          <w:i/>
          <w:lang w:val="pt-BR"/>
        </w:rPr>
        <w:t>la</w:t>
      </w:r>
      <w:proofErr w:type="spellEnd"/>
      <w:proofErr w:type="gramEnd"/>
      <w:r w:rsidRPr="00D05817">
        <w:rPr>
          <w:rFonts w:ascii="Garamond" w:hAnsi="Garamond" w:cs="Arial"/>
          <w:bCs w:val="0"/>
          <w:i/>
          <w:lang w:val="pt-BR"/>
        </w:rPr>
        <w:t xml:space="preserve"> Academia Colombiana de </w:t>
      </w:r>
      <w:proofErr w:type="spellStart"/>
      <w:r w:rsidRPr="00D05817">
        <w:rPr>
          <w:rFonts w:ascii="Garamond" w:hAnsi="Garamond" w:cs="Arial"/>
          <w:bCs w:val="0"/>
          <w:i/>
          <w:lang w:val="pt-BR"/>
        </w:rPr>
        <w:t>Ciencias</w:t>
      </w:r>
      <w:proofErr w:type="spellEnd"/>
      <w:r w:rsidRPr="00D05817">
        <w:rPr>
          <w:rFonts w:ascii="Garamond" w:hAnsi="Garamond" w:cs="Arial"/>
          <w:bCs w:val="0"/>
          <w:i/>
          <w:lang w:val="pt-BR"/>
        </w:rPr>
        <w:t xml:space="preserve"> </w:t>
      </w:r>
      <w:proofErr w:type="spellStart"/>
      <w:r w:rsidRPr="00D05817">
        <w:rPr>
          <w:rFonts w:ascii="Garamond" w:hAnsi="Garamond" w:cs="Arial"/>
          <w:bCs w:val="0"/>
          <w:i/>
          <w:lang w:val="pt-BR"/>
        </w:rPr>
        <w:t>Exactas</w:t>
      </w:r>
      <w:proofErr w:type="spellEnd"/>
      <w:r w:rsidRPr="00D05817">
        <w:rPr>
          <w:rFonts w:ascii="Garamond" w:hAnsi="Garamond" w:cs="Arial"/>
          <w:bCs w:val="0"/>
          <w:i/>
          <w:lang w:val="pt-BR"/>
        </w:rPr>
        <w:t xml:space="preserve">, Físicas y </w:t>
      </w:r>
      <w:proofErr w:type="spellStart"/>
      <w:r w:rsidRPr="00D05817">
        <w:rPr>
          <w:rFonts w:ascii="Garamond" w:hAnsi="Garamond" w:cs="Arial"/>
          <w:bCs w:val="0"/>
          <w:i/>
          <w:lang w:val="pt-BR"/>
        </w:rPr>
        <w:t>Naturales</w:t>
      </w:r>
      <w:proofErr w:type="spellEnd"/>
      <w:r w:rsidRPr="00D05817">
        <w:rPr>
          <w:rFonts w:ascii="Garamond" w:hAnsi="Garamond" w:cs="Arial"/>
          <w:bCs w:val="0"/>
          <w:lang w:val="pt-BR"/>
        </w:rPr>
        <w:t xml:space="preserve"> 5(17): 128-138.</w:t>
      </w:r>
    </w:p>
    <w:p w:rsidR="00D32FC7" w:rsidRPr="00D05817" w:rsidRDefault="00D32FC7" w:rsidP="00C465CD">
      <w:pPr>
        <w:autoSpaceDE w:val="0"/>
        <w:autoSpaceDN w:val="0"/>
        <w:adjustRightInd w:val="0"/>
        <w:spacing w:line="360" w:lineRule="auto"/>
        <w:jc w:val="both"/>
        <w:rPr>
          <w:rFonts w:ascii="Garamond" w:hAnsi="Garamond" w:cs="Arial"/>
          <w:bCs w:val="0"/>
          <w:lang w:val="pt-BR"/>
        </w:rPr>
      </w:pPr>
    </w:p>
    <w:p w:rsidR="003D2733" w:rsidRPr="003E037B" w:rsidRDefault="003D2733" w:rsidP="00C465CD">
      <w:pPr>
        <w:autoSpaceDE w:val="0"/>
        <w:autoSpaceDN w:val="0"/>
        <w:adjustRightInd w:val="0"/>
        <w:spacing w:line="360" w:lineRule="auto"/>
        <w:jc w:val="both"/>
        <w:rPr>
          <w:rFonts w:ascii="Garamond" w:hAnsi="Garamond" w:cs="Arial"/>
          <w:bCs w:val="0"/>
        </w:rPr>
      </w:pPr>
      <w:r w:rsidRPr="00FB170F">
        <w:rPr>
          <w:rFonts w:ascii="Garamond" w:hAnsi="Garamond" w:cs="Arial"/>
          <w:bCs w:val="0"/>
          <w:lang w:val="en-US"/>
        </w:rPr>
        <w:t>Gorman OT, Karr JR</w:t>
      </w:r>
      <w:r w:rsidR="0043632A" w:rsidRPr="00FB170F">
        <w:rPr>
          <w:rFonts w:ascii="Garamond" w:hAnsi="Garamond" w:cs="Arial"/>
          <w:bCs w:val="0"/>
          <w:lang w:val="en-US"/>
        </w:rPr>
        <w:t xml:space="preserve"> (1978)</w:t>
      </w:r>
      <w:r w:rsidRPr="00FB170F">
        <w:rPr>
          <w:rFonts w:ascii="Garamond" w:hAnsi="Garamond" w:cs="Arial"/>
          <w:bCs w:val="0"/>
          <w:lang w:val="en-US"/>
        </w:rPr>
        <w:t xml:space="preserve">. </w:t>
      </w:r>
      <w:r w:rsidRPr="00067655">
        <w:rPr>
          <w:rFonts w:ascii="Garamond" w:hAnsi="Garamond" w:cs="Arial"/>
          <w:bCs w:val="0"/>
          <w:lang w:val="en-US"/>
        </w:rPr>
        <w:t xml:space="preserve">Habitat structure and stream fish communities. </w:t>
      </w:r>
      <w:proofErr w:type="spellStart"/>
      <w:r w:rsidRPr="003E037B">
        <w:rPr>
          <w:rFonts w:ascii="Garamond" w:hAnsi="Garamond" w:cs="Arial"/>
          <w:bCs w:val="0"/>
          <w:i/>
        </w:rPr>
        <w:t>Ecology</w:t>
      </w:r>
      <w:proofErr w:type="spellEnd"/>
      <w:r w:rsidRPr="003E037B">
        <w:rPr>
          <w:rFonts w:ascii="Garamond" w:hAnsi="Garamond" w:cs="Arial"/>
          <w:bCs w:val="0"/>
        </w:rPr>
        <w:t xml:space="preserve"> 59: 507-515.</w:t>
      </w:r>
    </w:p>
    <w:p w:rsidR="00991D48" w:rsidRPr="003E037B" w:rsidRDefault="00991D48" w:rsidP="00C465CD">
      <w:pPr>
        <w:autoSpaceDE w:val="0"/>
        <w:autoSpaceDN w:val="0"/>
        <w:adjustRightInd w:val="0"/>
        <w:spacing w:line="360" w:lineRule="auto"/>
        <w:jc w:val="both"/>
        <w:rPr>
          <w:rFonts w:ascii="Garamond" w:hAnsi="Garamond" w:cs="Arial"/>
          <w:bCs w:val="0"/>
        </w:rPr>
      </w:pPr>
    </w:p>
    <w:p w:rsidR="00D32FC7" w:rsidRPr="009D374D" w:rsidRDefault="00D32FC7" w:rsidP="00D32FC7">
      <w:pPr>
        <w:autoSpaceDE w:val="0"/>
        <w:autoSpaceDN w:val="0"/>
        <w:adjustRightInd w:val="0"/>
        <w:spacing w:line="360" w:lineRule="auto"/>
        <w:jc w:val="both"/>
        <w:rPr>
          <w:rFonts w:ascii="Garamond" w:hAnsi="Garamond" w:cs="Arial"/>
          <w:bCs w:val="0"/>
          <w:lang w:val="en-US"/>
        </w:rPr>
      </w:pPr>
      <w:r w:rsidRPr="00067655">
        <w:rPr>
          <w:rFonts w:ascii="Garamond" w:hAnsi="Garamond" w:cs="Arial"/>
          <w:bCs w:val="0"/>
        </w:rPr>
        <w:t>González-Acosta JA, Bueno M, Forero-</w:t>
      </w:r>
      <w:proofErr w:type="spellStart"/>
      <w:r w:rsidRPr="00067655">
        <w:rPr>
          <w:rFonts w:ascii="Garamond" w:hAnsi="Garamond" w:cs="Arial"/>
          <w:bCs w:val="0"/>
        </w:rPr>
        <w:t>Useche</w:t>
      </w:r>
      <w:proofErr w:type="spellEnd"/>
      <w:r w:rsidRPr="00067655">
        <w:rPr>
          <w:rFonts w:ascii="Garamond" w:hAnsi="Garamond" w:cs="Arial"/>
          <w:bCs w:val="0"/>
        </w:rPr>
        <w:t xml:space="preserve"> JE</w:t>
      </w:r>
      <w:r w:rsidR="003E037B">
        <w:rPr>
          <w:rFonts w:ascii="Garamond" w:hAnsi="Garamond" w:cs="Arial"/>
          <w:bCs w:val="0"/>
        </w:rPr>
        <w:t xml:space="preserve"> (1992)</w:t>
      </w:r>
      <w:r w:rsidRPr="00067655">
        <w:rPr>
          <w:rFonts w:ascii="Garamond" w:hAnsi="Garamond" w:cs="Arial"/>
          <w:bCs w:val="0"/>
        </w:rPr>
        <w:t xml:space="preserve"> Caracterización cromosómica de dos especies </w:t>
      </w:r>
      <w:proofErr w:type="spellStart"/>
      <w:r w:rsidRPr="00067655">
        <w:rPr>
          <w:rFonts w:ascii="Garamond" w:hAnsi="Garamond" w:cs="Arial"/>
          <w:bCs w:val="0"/>
        </w:rPr>
        <w:t>ícticas</w:t>
      </w:r>
      <w:proofErr w:type="spellEnd"/>
      <w:r w:rsidRPr="00067655">
        <w:rPr>
          <w:rFonts w:ascii="Garamond" w:hAnsi="Garamond" w:cs="Arial"/>
          <w:bCs w:val="0"/>
        </w:rPr>
        <w:t xml:space="preserve"> nativas: Guapucha, (</w:t>
      </w:r>
      <w:proofErr w:type="spellStart"/>
      <w:r w:rsidRPr="00067655">
        <w:rPr>
          <w:rFonts w:ascii="Garamond" w:hAnsi="Garamond" w:cs="Arial"/>
          <w:bCs w:val="0"/>
          <w:i/>
        </w:rPr>
        <w:t>Grundulus</w:t>
      </w:r>
      <w:proofErr w:type="spellEnd"/>
      <w:r w:rsidRPr="00067655">
        <w:rPr>
          <w:rFonts w:ascii="Garamond" w:hAnsi="Garamond" w:cs="Arial"/>
          <w:bCs w:val="0"/>
          <w:i/>
        </w:rPr>
        <w:t xml:space="preserve"> </w:t>
      </w:r>
      <w:proofErr w:type="spellStart"/>
      <w:r w:rsidRPr="00067655">
        <w:rPr>
          <w:rFonts w:ascii="Garamond" w:hAnsi="Garamond" w:cs="Arial"/>
          <w:bCs w:val="0"/>
          <w:i/>
        </w:rPr>
        <w:t>bogotensis</w:t>
      </w:r>
      <w:proofErr w:type="spellEnd"/>
      <w:r w:rsidRPr="00067655">
        <w:rPr>
          <w:rFonts w:ascii="Garamond" w:hAnsi="Garamond" w:cs="Arial"/>
          <w:bCs w:val="0"/>
        </w:rPr>
        <w:t>) y Capitán, (</w:t>
      </w:r>
      <w:proofErr w:type="spellStart"/>
      <w:r w:rsidRPr="00067655">
        <w:rPr>
          <w:rFonts w:ascii="Garamond" w:hAnsi="Garamond" w:cs="Arial"/>
          <w:bCs w:val="0"/>
          <w:i/>
        </w:rPr>
        <w:t>Eremophilus</w:t>
      </w:r>
      <w:proofErr w:type="spellEnd"/>
      <w:r w:rsidRPr="00067655">
        <w:rPr>
          <w:rFonts w:ascii="Garamond" w:hAnsi="Garamond" w:cs="Arial"/>
          <w:bCs w:val="0"/>
          <w:i/>
        </w:rPr>
        <w:t xml:space="preserve"> </w:t>
      </w:r>
      <w:proofErr w:type="spellStart"/>
      <w:r w:rsidRPr="00067655">
        <w:rPr>
          <w:rFonts w:ascii="Garamond" w:hAnsi="Garamond" w:cs="Arial"/>
          <w:bCs w:val="0"/>
          <w:i/>
        </w:rPr>
        <w:t>mutisii</w:t>
      </w:r>
      <w:proofErr w:type="spellEnd"/>
      <w:r w:rsidRPr="00067655">
        <w:rPr>
          <w:rFonts w:ascii="Garamond" w:hAnsi="Garamond" w:cs="Arial"/>
          <w:bCs w:val="0"/>
        </w:rPr>
        <w:t xml:space="preserve">), de la sabana de Bogotá. </w:t>
      </w:r>
      <w:proofErr w:type="spellStart"/>
      <w:r w:rsidRPr="009D374D">
        <w:rPr>
          <w:rFonts w:ascii="Garamond" w:hAnsi="Garamond" w:cs="Arial"/>
          <w:bCs w:val="0"/>
          <w:i/>
          <w:lang w:val="en-US"/>
        </w:rPr>
        <w:t>Acta</w:t>
      </w:r>
      <w:proofErr w:type="spellEnd"/>
      <w:r w:rsidRPr="009D374D">
        <w:rPr>
          <w:rFonts w:ascii="Garamond" w:hAnsi="Garamond" w:cs="Arial"/>
          <w:bCs w:val="0"/>
          <w:i/>
          <w:lang w:val="en-US"/>
        </w:rPr>
        <w:t xml:space="preserve"> </w:t>
      </w:r>
      <w:proofErr w:type="spellStart"/>
      <w:r w:rsidRPr="009D374D">
        <w:rPr>
          <w:rFonts w:ascii="Garamond" w:hAnsi="Garamond" w:cs="Arial"/>
          <w:bCs w:val="0"/>
          <w:i/>
          <w:lang w:val="en-US"/>
        </w:rPr>
        <w:t>Biológica</w:t>
      </w:r>
      <w:proofErr w:type="spellEnd"/>
      <w:r w:rsidRPr="009D374D">
        <w:rPr>
          <w:rFonts w:ascii="Garamond" w:hAnsi="Garamond" w:cs="Arial"/>
          <w:bCs w:val="0"/>
          <w:i/>
          <w:lang w:val="en-US"/>
        </w:rPr>
        <w:t xml:space="preserve"> </w:t>
      </w:r>
      <w:proofErr w:type="spellStart"/>
      <w:r w:rsidRPr="009D374D">
        <w:rPr>
          <w:rFonts w:ascii="Garamond" w:hAnsi="Garamond" w:cs="Arial"/>
          <w:bCs w:val="0"/>
          <w:i/>
          <w:lang w:val="en-US"/>
        </w:rPr>
        <w:t>Colombiana</w:t>
      </w:r>
      <w:proofErr w:type="spellEnd"/>
      <w:r w:rsidRPr="009D374D">
        <w:rPr>
          <w:rFonts w:ascii="Garamond" w:hAnsi="Garamond" w:cs="Arial"/>
          <w:bCs w:val="0"/>
          <w:lang w:val="en-US"/>
        </w:rPr>
        <w:t xml:space="preserve"> 7-8: 45-54.</w:t>
      </w:r>
    </w:p>
    <w:p w:rsidR="003E037B" w:rsidRPr="009D374D" w:rsidRDefault="003E037B" w:rsidP="00176CF0">
      <w:pPr>
        <w:autoSpaceDE w:val="0"/>
        <w:autoSpaceDN w:val="0"/>
        <w:adjustRightInd w:val="0"/>
        <w:spacing w:line="360" w:lineRule="auto"/>
        <w:jc w:val="both"/>
        <w:rPr>
          <w:rFonts w:ascii="Garamond" w:hAnsi="Garamond" w:cs="Arial"/>
          <w:bCs w:val="0"/>
          <w:lang w:val="en-US"/>
        </w:rPr>
      </w:pPr>
    </w:p>
    <w:p w:rsidR="003E037B" w:rsidRDefault="003E037B" w:rsidP="003E037B">
      <w:pPr>
        <w:autoSpaceDE w:val="0"/>
        <w:autoSpaceDN w:val="0"/>
        <w:adjustRightInd w:val="0"/>
        <w:spacing w:line="360" w:lineRule="auto"/>
        <w:jc w:val="both"/>
        <w:rPr>
          <w:rFonts w:ascii="Garamond" w:hAnsi="Garamond" w:cs="Arial"/>
          <w:bCs w:val="0"/>
          <w:lang w:val="en-US"/>
        </w:rPr>
      </w:pPr>
      <w:proofErr w:type="spellStart"/>
      <w:r w:rsidRPr="003E037B">
        <w:rPr>
          <w:rFonts w:ascii="Garamond" w:hAnsi="Garamond" w:cs="Arial"/>
          <w:bCs w:val="0"/>
          <w:lang w:val="en-US"/>
        </w:rPr>
        <w:t>Güntzel</w:t>
      </w:r>
      <w:proofErr w:type="spellEnd"/>
      <w:r w:rsidRPr="003E037B">
        <w:rPr>
          <w:rFonts w:ascii="Garamond" w:hAnsi="Garamond" w:cs="Arial"/>
          <w:bCs w:val="0"/>
          <w:lang w:val="en-US"/>
        </w:rPr>
        <w:t xml:space="preserve"> AM, </w:t>
      </w:r>
      <w:proofErr w:type="spellStart"/>
      <w:r w:rsidRPr="003E037B">
        <w:rPr>
          <w:rFonts w:ascii="Garamond" w:hAnsi="Garamond" w:cs="Arial"/>
          <w:bCs w:val="0"/>
          <w:lang w:val="en-US"/>
        </w:rPr>
        <w:t>Panarelli</w:t>
      </w:r>
      <w:proofErr w:type="spellEnd"/>
      <w:r w:rsidRPr="003E037B">
        <w:rPr>
          <w:rFonts w:ascii="Garamond" w:hAnsi="Garamond" w:cs="Arial"/>
          <w:bCs w:val="0"/>
          <w:lang w:val="en-US"/>
        </w:rPr>
        <w:t xml:space="preserve"> EA, da Silva WM, Roche KF (2010) Influence of connectivity on </w:t>
      </w:r>
      <w:proofErr w:type="spellStart"/>
      <w:r w:rsidRPr="003E037B">
        <w:rPr>
          <w:rFonts w:ascii="Garamond" w:hAnsi="Garamond" w:cs="Arial"/>
          <w:bCs w:val="0"/>
          <w:lang w:val="en-US"/>
        </w:rPr>
        <w:t>Cladocera</w:t>
      </w:r>
      <w:proofErr w:type="spellEnd"/>
      <w:r w:rsidRPr="003E037B">
        <w:rPr>
          <w:rFonts w:ascii="Garamond" w:hAnsi="Garamond" w:cs="Arial"/>
          <w:bCs w:val="0"/>
          <w:lang w:val="en-US"/>
        </w:rPr>
        <w:t xml:space="preserve"> diversity in oxbow lakes in the </w:t>
      </w:r>
      <w:proofErr w:type="spellStart"/>
      <w:r w:rsidRPr="003E037B">
        <w:rPr>
          <w:rFonts w:ascii="Garamond" w:hAnsi="Garamond" w:cs="Arial"/>
          <w:bCs w:val="0"/>
          <w:lang w:val="en-US"/>
        </w:rPr>
        <w:t>Taquari</w:t>
      </w:r>
      <w:proofErr w:type="spellEnd"/>
      <w:r w:rsidRPr="003E037B">
        <w:rPr>
          <w:rFonts w:ascii="Garamond" w:hAnsi="Garamond" w:cs="Arial"/>
          <w:bCs w:val="0"/>
          <w:lang w:val="en-US"/>
        </w:rPr>
        <w:t xml:space="preserve"> River floodplain (MS, Brazil). </w:t>
      </w:r>
      <w:proofErr w:type="spellStart"/>
      <w:r w:rsidRPr="003E037B">
        <w:rPr>
          <w:rFonts w:ascii="Garamond" w:hAnsi="Garamond" w:cs="Arial"/>
          <w:bCs w:val="0"/>
          <w:i/>
          <w:lang w:val="en-US"/>
        </w:rPr>
        <w:t>Acta</w:t>
      </w:r>
      <w:proofErr w:type="spellEnd"/>
      <w:r w:rsidRPr="003E037B">
        <w:rPr>
          <w:rFonts w:ascii="Garamond" w:hAnsi="Garamond" w:cs="Arial"/>
          <w:bCs w:val="0"/>
          <w:i/>
          <w:lang w:val="en-US"/>
        </w:rPr>
        <w:t xml:space="preserve"> </w:t>
      </w:r>
      <w:proofErr w:type="spellStart"/>
      <w:r w:rsidRPr="003E037B">
        <w:rPr>
          <w:rFonts w:ascii="Garamond" w:hAnsi="Garamond" w:cs="Arial"/>
          <w:bCs w:val="0"/>
          <w:i/>
          <w:lang w:val="en-US"/>
        </w:rPr>
        <w:t>Limnologica</w:t>
      </w:r>
      <w:proofErr w:type="spellEnd"/>
      <w:r w:rsidRPr="003E037B">
        <w:rPr>
          <w:rFonts w:ascii="Garamond" w:hAnsi="Garamond" w:cs="Arial"/>
          <w:bCs w:val="0"/>
          <w:i/>
          <w:lang w:val="en-US"/>
        </w:rPr>
        <w:t xml:space="preserve"> </w:t>
      </w:r>
      <w:proofErr w:type="spellStart"/>
      <w:r w:rsidRPr="003E037B">
        <w:rPr>
          <w:rFonts w:ascii="Garamond" w:hAnsi="Garamond" w:cs="Arial"/>
          <w:bCs w:val="0"/>
          <w:i/>
          <w:lang w:val="en-US"/>
        </w:rPr>
        <w:t>Brasiliensia</w:t>
      </w:r>
      <w:proofErr w:type="spellEnd"/>
      <w:r w:rsidRPr="003E037B">
        <w:rPr>
          <w:rFonts w:ascii="Garamond" w:hAnsi="Garamond" w:cs="Arial"/>
          <w:bCs w:val="0"/>
          <w:lang w:val="en-US"/>
        </w:rPr>
        <w:t xml:space="preserve"> 22(1): 93-101. http://dx.doi.org/10.4322/actalb.02201012</w:t>
      </w:r>
    </w:p>
    <w:p w:rsidR="003E037B" w:rsidRDefault="003E037B" w:rsidP="00176CF0">
      <w:pPr>
        <w:autoSpaceDE w:val="0"/>
        <w:autoSpaceDN w:val="0"/>
        <w:adjustRightInd w:val="0"/>
        <w:spacing w:line="360" w:lineRule="auto"/>
        <w:jc w:val="both"/>
        <w:rPr>
          <w:rFonts w:ascii="Garamond" w:hAnsi="Garamond" w:cs="Arial"/>
          <w:bCs w:val="0"/>
          <w:lang w:val="en-US"/>
        </w:rPr>
      </w:pPr>
    </w:p>
    <w:p w:rsidR="00176CF0" w:rsidRPr="003471EE" w:rsidRDefault="00176CF0" w:rsidP="00176CF0">
      <w:pPr>
        <w:autoSpaceDE w:val="0"/>
        <w:autoSpaceDN w:val="0"/>
        <w:adjustRightInd w:val="0"/>
        <w:spacing w:line="360" w:lineRule="auto"/>
        <w:jc w:val="both"/>
        <w:rPr>
          <w:rFonts w:ascii="Garamond" w:hAnsi="Garamond" w:cs="Arial"/>
          <w:bCs w:val="0"/>
          <w:lang w:val="pt-BR"/>
        </w:rPr>
      </w:pPr>
      <w:proofErr w:type="spellStart"/>
      <w:r w:rsidRPr="003E037B">
        <w:rPr>
          <w:rFonts w:ascii="Garamond" w:hAnsi="Garamond" w:cs="Arial"/>
          <w:bCs w:val="0"/>
          <w:lang w:val="en-US"/>
        </w:rPr>
        <w:t>Güntzel</w:t>
      </w:r>
      <w:proofErr w:type="spellEnd"/>
      <w:r w:rsidRPr="003E037B">
        <w:rPr>
          <w:rFonts w:ascii="Garamond" w:hAnsi="Garamond" w:cs="Arial"/>
          <w:bCs w:val="0"/>
          <w:lang w:val="en-US"/>
        </w:rPr>
        <w:t xml:space="preserve"> AM, </w:t>
      </w:r>
      <w:proofErr w:type="spellStart"/>
      <w:r w:rsidRPr="003E037B">
        <w:rPr>
          <w:rFonts w:ascii="Garamond" w:hAnsi="Garamond" w:cs="Arial"/>
          <w:bCs w:val="0"/>
          <w:lang w:val="en-US"/>
        </w:rPr>
        <w:t>Melo</w:t>
      </w:r>
      <w:proofErr w:type="spellEnd"/>
      <w:r w:rsidRPr="003E037B">
        <w:rPr>
          <w:rFonts w:ascii="Garamond" w:hAnsi="Garamond" w:cs="Arial"/>
          <w:bCs w:val="0"/>
          <w:lang w:val="en-US"/>
        </w:rPr>
        <w:t xml:space="preserve"> IK, Roche KF, </w:t>
      </w:r>
      <w:proofErr w:type="gramStart"/>
      <w:r w:rsidRPr="003E037B">
        <w:rPr>
          <w:rFonts w:ascii="Garamond" w:hAnsi="Garamond" w:cs="Arial"/>
          <w:bCs w:val="0"/>
          <w:lang w:val="en-US"/>
        </w:rPr>
        <w:t>da</w:t>
      </w:r>
      <w:proofErr w:type="gramEnd"/>
      <w:r w:rsidRPr="003E037B">
        <w:rPr>
          <w:rFonts w:ascii="Garamond" w:hAnsi="Garamond" w:cs="Arial"/>
          <w:bCs w:val="0"/>
          <w:lang w:val="en-US"/>
        </w:rPr>
        <w:t xml:space="preserve"> Silva VFB, </w:t>
      </w:r>
      <w:proofErr w:type="spellStart"/>
      <w:r w:rsidRPr="003E037B">
        <w:rPr>
          <w:rFonts w:ascii="Garamond" w:hAnsi="Garamond" w:cs="Arial"/>
          <w:bCs w:val="0"/>
          <w:lang w:val="en-US"/>
        </w:rPr>
        <w:t>Pompiani</w:t>
      </w:r>
      <w:proofErr w:type="spellEnd"/>
      <w:r w:rsidRPr="003E037B">
        <w:rPr>
          <w:rFonts w:ascii="Garamond" w:hAnsi="Garamond" w:cs="Arial"/>
          <w:bCs w:val="0"/>
          <w:lang w:val="en-US"/>
        </w:rPr>
        <w:t xml:space="preserve"> PG (2012) </w:t>
      </w:r>
      <w:proofErr w:type="spellStart"/>
      <w:r w:rsidRPr="003E037B">
        <w:rPr>
          <w:rFonts w:ascii="Garamond" w:hAnsi="Garamond" w:cs="Arial"/>
          <w:bCs w:val="0"/>
          <w:lang w:val="en-US"/>
        </w:rPr>
        <w:t>Cladocerans</w:t>
      </w:r>
      <w:proofErr w:type="spellEnd"/>
      <w:r w:rsidRPr="003E037B">
        <w:rPr>
          <w:rFonts w:ascii="Garamond" w:hAnsi="Garamond" w:cs="Arial"/>
          <w:bCs w:val="0"/>
          <w:lang w:val="en-US"/>
        </w:rPr>
        <w:t xml:space="preserve"> from gut contents of fishes associated to </w:t>
      </w:r>
      <w:proofErr w:type="spellStart"/>
      <w:r w:rsidRPr="003E037B">
        <w:rPr>
          <w:rFonts w:ascii="Garamond" w:hAnsi="Garamond" w:cs="Arial"/>
          <w:bCs w:val="0"/>
          <w:lang w:val="en-US"/>
        </w:rPr>
        <w:t>macrophytes</w:t>
      </w:r>
      <w:proofErr w:type="spellEnd"/>
      <w:r w:rsidRPr="003E037B">
        <w:rPr>
          <w:rFonts w:ascii="Garamond" w:hAnsi="Garamond" w:cs="Arial"/>
          <w:bCs w:val="0"/>
          <w:lang w:val="en-US"/>
        </w:rPr>
        <w:t xml:space="preserve"> from </w:t>
      </w:r>
      <w:proofErr w:type="spellStart"/>
      <w:r w:rsidRPr="003E037B">
        <w:rPr>
          <w:rFonts w:ascii="Garamond" w:hAnsi="Garamond" w:cs="Arial"/>
          <w:bCs w:val="0"/>
          <w:lang w:val="en-US"/>
        </w:rPr>
        <w:t>Taquari</w:t>
      </w:r>
      <w:proofErr w:type="spellEnd"/>
      <w:r w:rsidRPr="003E037B">
        <w:rPr>
          <w:rFonts w:ascii="Garamond" w:hAnsi="Garamond" w:cs="Arial"/>
          <w:bCs w:val="0"/>
          <w:lang w:val="en-US"/>
        </w:rPr>
        <w:t xml:space="preserve"> River Basin, MS, Brazil. </w:t>
      </w:r>
      <w:r w:rsidRPr="003471EE">
        <w:rPr>
          <w:rFonts w:ascii="Garamond" w:hAnsi="Garamond" w:cs="Arial"/>
          <w:bCs w:val="0"/>
          <w:i/>
          <w:lang w:val="pt-BR"/>
        </w:rPr>
        <w:t xml:space="preserve">Acta </w:t>
      </w:r>
      <w:proofErr w:type="spellStart"/>
      <w:r w:rsidRPr="003471EE">
        <w:rPr>
          <w:rFonts w:ascii="Garamond" w:hAnsi="Garamond" w:cs="Arial"/>
          <w:bCs w:val="0"/>
          <w:i/>
          <w:lang w:val="pt-BR"/>
        </w:rPr>
        <w:t>Limnologica</w:t>
      </w:r>
      <w:proofErr w:type="spellEnd"/>
      <w:r w:rsidRPr="003471EE">
        <w:rPr>
          <w:rFonts w:ascii="Garamond" w:hAnsi="Garamond" w:cs="Arial"/>
          <w:bCs w:val="0"/>
          <w:i/>
          <w:lang w:val="pt-BR"/>
        </w:rPr>
        <w:t xml:space="preserve"> </w:t>
      </w:r>
      <w:proofErr w:type="spellStart"/>
      <w:r w:rsidRPr="003471EE">
        <w:rPr>
          <w:rFonts w:ascii="Garamond" w:hAnsi="Garamond" w:cs="Arial"/>
          <w:bCs w:val="0"/>
          <w:i/>
          <w:lang w:val="pt-BR"/>
        </w:rPr>
        <w:t>Brasiliensia</w:t>
      </w:r>
      <w:proofErr w:type="spellEnd"/>
      <w:r w:rsidRPr="003471EE">
        <w:rPr>
          <w:rFonts w:ascii="Garamond" w:hAnsi="Garamond" w:cs="Arial"/>
          <w:bCs w:val="0"/>
          <w:lang w:val="pt-BR"/>
        </w:rPr>
        <w:t xml:space="preserve"> 24(1): 97-102. http://dx.doi.org/10.1590/S2179-975X2012005000029</w:t>
      </w:r>
    </w:p>
    <w:p w:rsidR="00176CF0" w:rsidRPr="003471EE" w:rsidRDefault="00176CF0" w:rsidP="00176CF0">
      <w:pPr>
        <w:autoSpaceDE w:val="0"/>
        <w:autoSpaceDN w:val="0"/>
        <w:adjustRightInd w:val="0"/>
        <w:spacing w:line="360" w:lineRule="auto"/>
        <w:jc w:val="both"/>
        <w:rPr>
          <w:rFonts w:ascii="Garamond" w:hAnsi="Garamond" w:cs="Arial"/>
          <w:bCs w:val="0"/>
          <w:lang w:val="pt-BR"/>
        </w:rPr>
      </w:pPr>
    </w:p>
    <w:p w:rsidR="00D32FC7" w:rsidRPr="00067655" w:rsidRDefault="00D32FC7" w:rsidP="00D32FC7">
      <w:pPr>
        <w:autoSpaceDE w:val="0"/>
        <w:autoSpaceDN w:val="0"/>
        <w:adjustRightInd w:val="0"/>
        <w:spacing w:line="360" w:lineRule="auto"/>
        <w:jc w:val="both"/>
        <w:rPr>
          <w:rFonts w:ascii="Garamond" w:hAnsi="Garamond" w:cs="Arial"/>
          <w:bCs w:val="0"/>
          <w:lang w:val="en-US"/>
        </w:rPr>
      </w:pPr>
      <w:proofErr w:type="spellStart"/>
      <w:proofErr w:type="gramStart"/>
      <w:r w:rsidRPr="00067655">
        <w:rPr>
          <w:rFonts w:ascii="Garamond" w:hAnsi="Garamond" w:cs="Arial"/>
          <w:bCs w:val="0"/>
          <w:lang w:val="en-US"/>
        </w:rPr>
        <w:t>Haggarty</w:t>
      </w:r>
      <w:proofErr w:type="spellEnd"/>
      <w:r w:rsidRPr="00067655">
        <w:rPr>
          <w:rFonts w:ascii="Garamond" w:hAnsi="Garamond" w:cs="Arial"/>
          <w:bCs w:val="0"/>
          <w:lang w:val="en-US"/>
        </w:rPr>
        <w:t xml:space="preserve"> DR, King JR</w:t>
      </w:r>
      <w:r w:rsidR="0046747D">
        <w:rPr>
          <w:rFonts w:ascii="Garamond" w:hAnsi="Garamond" w:cs="Arial"/>
          <w:bCs w:val="0"/>
          <w:lang w:val="en-US"/>
        </w:rPr>
        <w:t xml:space="preserve"> (2006)</w:t>
      </w:r>
      <w:r w:rsidRPr="00067655">
        <w:rPr>
          <w:rFonts w:ascii="Garamond" w:hAnsi="Garamond" w:cs="Arial"/>
          <w:bCs w:val="0"/>
          <w:lang w:val="en-US"/>
        </w:rPr>
        <w:t xml:space="preserve"> CPUE as an index of relative abundance for </w:t>
      </w:r>
      <w:proofErr w:type="spellStart"/>
      <w:r w:rsidRPr="00067655">
        <w:rPr>
          <w:rFonts w:ascii="Garamond" w:hAnsi="Garamond" w:cs="Arial"/>
          <w:bCs w:val="0"/>
          <w:lang w:val="en-US"/>
        </w:rPr>
        <w:t>nearshore</w:t>
      </w:r>
      <w:proofErr w:type="spellEnd"/>
      <w:r w:rsidRPr="00067655">
        <w:rPr>
          <w:rFonts w:ascii="Garamond" w:hAnsi="Garamond" w:cs="Arial"/>
          <w:bCs w:val="0"/>
          <w:lang w:val="en-US"/>
        </w:rPr>
        <w:t xml:space="preserve"> reef fishes.</w:t>
      </w:r>
      <w:proofErr w:type="gramEnd"/>
      <w:r w:rsidRPr="00067655">
        <w:rPr>
          <w:rFonts w:ascii="Garamond" w:hAnsi="Garamond" w:cs="Arial"/>
          <w:bCs w:val="0"/>
          <w:lang w:val="en-US"/>
        </w:rPr>
        <w:t xml:space="preserve"> </w:t>
      </w:r>
      <w:r w:rsidRPr="00067655">
        <w:rPr>
          <w:rFonts w:ascii="Garamond" w:hAnsi="Garamond" w:cs="Arial"/>
          <w:bCs w:val="0"/>
          <w:i/>
          <w:lang w:val="en-US"/>
        </w:rPr>
        <w:t>Fisheries Research</w:t>
      </w:r>
      <w:r w:rsidRPr="00067655">
        <w:rPr>
          <w:rFonts w:ascii="Garamond" w:hAnsi="Garamond" w:cs="Arial"/>
          <w:bCs w:val="0"/>
          <w:lang w:val="en-US"/>
        </w:rPr>
        <w:t xml:space="preserve"> 81(1): 89-93.</w:t>
      </w:r>
    </w:p>
    <w:p w:rsidR="00D32FC7" w:rsidRPr="00067655" w:rsidRDefault="00D32FC7" w:rsidP="00D32FC7">
      <w:pPr>
        <w:autoSpaceDE w:val="0"/>
        <w:autoSpaceDN w:val="0"/>
        <w:adjustRightInd w:val="0"/>
        <w:spacing w:line="360" w:lineRule="auto"/>
        <w:jc w:val="both"/>
        <w:rPr>
          <w:rFonts w:ascii="Garamond" w:hAnsi="Garamond" w:cs="Arial"/>
          <w:bCs w:val="0"/>
          <w:lang w:val="en-US"/>
        </w:rPr>
      </w:pPr>
    </w:p>
    <w:p w:rsidR="00D32FC7" w:rsidRPr="00067655" w:rsidRDefault="00D32FC7" w:rsidP="00D32FC7">
      <w:pPr>
        <w:autoSpaceDE w:val="0"/>
        <w:autoSpaceDN w:val="0"/>
        <w:adjustRightInd w:val="0"/>
        <w:spacing w:line="360" w:lineRule="auto"/>
        <w:jc w:val="both"/>
        <w:rPr>
          <w:rFonts w:ascii="Garamond" w:hAnsi="Garamond" w:cs="Arial"/>
          <w:bCs w:val="0"/>
          <w:lang w:val="en-US"/>
        </w:rPr>
      </w:pPr>
      <w:r w:rsidRPr="00067655">
        <w:rPr>
          <w:rFonts w:ascii="Garamond" w:hAnsi="Garamond" w:cs="Arial"/>
          <w:bCs w:val="0"/>
          <w:lang w:val="en-US"/>
        </w:rPr>
        <w:t>Harley SJ, Myers RA, Dunn A</w:t>
      </w:r>
      <w:r w:rsidR="0046747D">
        <w:rPr>
          <w:rFonts w:ascii="Garamond" w:hAnsi="Garamond" w:cs="Arial"/>
          <w:bCs w:val="0"/>
          <w:lang w:val="en-US"/>
        </w:rPr>
        <w:t xml:space="preserve"> (2001)</w:t>
      </w:r>
      <w:r w:rsidRPr="00067655">
        <w:rPr>
          <w:rFonts w:ascii="Garamond" w:hAnsi="Garamond" w:cs="Arial"/>
          <w:bCs w:val="0"/>
          <w:lang w:val="en-US"/>
        </w:rPr>
        <w:t xml:space="preserve"> Is catch-per-unit-effort proportional to abundance? Canadian </w:t>
      </w:r>
      <w:r w:rsidRPr="00067655">
        <w:rPr>
          <w:rFonts w:ascii="Garamond" w:hAnsi="Garamond" w:cs="Arial"/>
          <w:bCs w:val="0"/>
          <w:i/>
          <w:lang w:val="en-US"/>
        </w:rPr>
        <w:t>Journal of Fisheries and Aquatic Sciences</w:t>
      </w:r>
      <w:r w:rsidRPr="00067655">
        <w:rPr>
          <w:rFonts w:ascii="Garamond" w:hAnsi="Garamond" w:cs="Arial"/>
          <w:bCs w:val="0"/>
          <w:lang w:val="en-US"/>
        </w:rPr>
        <w:t xml:space="preserve"> 58(9): 1760-1772.</w:t>
      </w:r>
    </w:p>
    <w:p w:rsidR="00D32FC7" w:rsidRDefault="00D32FC7" w:rsidP="00C465CD">
      <w:pPr>
        <w:autoSpaceDE w:val="0"/>
        <w:autoSpaceDN w:val="0"/>
        <w:adjustRightInd w:val="0"/>
        <w:spacing w:line="360" w:lineRule="auto"/>
        <w:jc w:val="both"/>
        <w:rPr>
          <w:rFonts w:ascii="Garamond" w:hAnsi="Garamond" w:cs="Arial"/>
          <w:bCs w:val="0"/>
          <w:lang w:val="en-US"/>
        </w:rPr>
      </w:pPr>
    </w:p>
    <w:p w:rsidR="00D32FC7" w:rsidRPr="001C246D" w:rsidRDefault="00D32FC7" w:rsidP="00D32FC7">
      <w:pPr>
        <w:autoSpaceDE w:val="0"/>
        <w:autoSpaceDN w:val="0"/>
        <w:adjustRightInd w:val="0"/>
        <w:spacing w:line="360" w:lineRule="auto"/>
        <w:jc w:val="both"/>
        <w:rPr>
          <w:rFonts w:ascii="Garamond" w:hAnsi="Garamond" w:cs="Arial"/>
          <w:bCs w:val="0"/>
          <w:lang w:val="en-US"/>
        </w:rPr>
      </w:pPr>
      <w:r w:rsidRPr="009D374D">
        <w:rPr>
          <w:rFonts w:ascii="Garamond" w:hAnsi="Garamond" w:cs="Arial"/>
          <w:bCs w:val="0"/>
          <w:lang w:val="en-US"/>
        </w:rPr>
        <w:t>IGAC</w:t>
      </w:r>
      <w:r w:rsidR="001C246D" w:rsidRPr="009D374D">
        <w:rPr>
          <w:rFonts w:ascii="Garamond" w:hAnsi="Garamond" w:cs="Arial"/>
          <w:bCs w:val="0"/>
          <w:lang w:val="en-US"/>
        </w:rPr>
        <w:t xml:space="preserve"> (1984)</w:t>
      </w:r>
      <w:r w:rsidRPr="009D374D">
        <w:rPr>
          <w:rFonts w:ascii="Garamond" w:hAnsi="Garamond" w:cs="Arial"/>
          <w:bCs w:val="0"/>
          <w:lang w:val="en-US"/>
        </w:rPr>
        <w:t xml:space="preserve"> </w:t>
      </w:r>
      <w:proofErr w:type="spellStart"/>
      <w:r w:rsidRPr="009D374D">
        <w:rPr>
          <w:rFonts w:ascii="Garamond" w:hAnsi="Garamond" w:cs="Arial"/>
          <w:bCs w:val="0"/>
          <w:lang w:val="en-US"/>
        </w:rPr>
        <w:t>Estudio</w:t>
      </w:r>
      <w:proofErr w:type="spellEnd"/>
      <w:r w:rsidRPr="009D374D">
        <w:rPr>
          <w:rFonts w:ascii="Garamond" w:hAnsi="Garamond" w:cs="Arial"/>
          <w:bCs w:val="0"/>
          <w:lang w:val="en-US"/>
        </w:rPr>
        <w:t xml:space="preserve"> regional </w:t>
      </w:r>
      <w:proofErr w:type="spellStart"/>
      <w:r w:rsidRPr="009D374D">
        <w:rPr>
          <w:rFonts w:ascii="Garamond" w:hAnsi="Garamond" w:cs="Arial"/>
          <w:bCs w:val="0"/>
          <w:lang w:val="en-US"/>
        </w:rPr>
        <w:t>integrado</w:t>
      </w:r>
      <w:proofErr w:type="spellEnd"/>
      <w:r w:rsidRPr="009D374D">
        <w:rPr>
          <w:rFonts w:ascii="Garamond" w:hAnsi="Garamond" w:cs="Arial"/>
          <w:bCs w:val="0"/>
          <w:lang w:val="en-US"/>
        </w:rPr>
        <w:t xml:space="preserve"> </w:t>
      </w:r>
      <w:proofErr w:type="gramStart"/>
      <w:r w:rsidRPr="009D374D">
        <w:rPr>
          <w:rFonts w:ascii="Garamond" w:hAnsi="Garamond" w:cs="Arial"/>
          <w:bCs w:val="0"/>
          <w:lang w:val="en-US"/>
        </w:rPr>
        <w:t>del</w:t>
      </w:r>
      <w:proofErr w:type="gramEnd"/>
      <w:r w:rsidRPr="009D374D">
        <w:rPr>
          <w:rFonts w:ascii="Garamond" w:hAnsi="Garamond" w:cs="Arial"/>
          <w:bCs w:val="0"/>
          <w:lang w:val="en-US"/>
        </w:rPr>
        <w:t xml:space="preserve"> </w:t>
      </w:r>
      <w:proofErr w:type="spellStart"/>
      <w:r w:rsidRPr="009D374D">
        <w:rPr>
          <w:rFonts w:ascii="Garamond" w:hAnsi="Garamond" w:cs="Arial"/>
          <w:bCs w:val="0"/>
          <w:lang w:val="en-US"/>
        </w:rPr>
        <w:t>altiplano</w:t>
      </w:r>
      <w:proofErr w:type="spellEnd"/>
      <w:r w:rsidRPr="009D374D">
        <w:rPr>
          <w:rFonts w:ascii="Garamond" w:hAnsi="Garamond" w:cs="Arial"/>
          <w:bCs w:val="0"/>
          <w:lang w:val="en-US"/>
        </w:rPr>
        <w:t xml:space="preserve"> </w:t>
      </w:r>
      <w:proofErr w:type="spellStart"/>
      <w:r w:rsidRPr="009D374D">
        <w:rPr>
          <w:rFonts w:ascii="Garamond" w:hAnsi="Garamond" w:cs="Arial"/>
          <w:bCs w:val="0"/>
          <w:lang w:val="en-US"/>
        </w:rPr>
        <w:t>Cundiboyacense</w:t>
      </w:r>
      <w:proofErr w:type="spellEnd"/>
      <w:r w:rsidRPr="009D374D">
        <w:rPr>
          <w:rFonts w:ascii="Garamond" w:hAnsi="Garamond" w:cs="Arial"/>
          <w:bCs w:val="0"/>
          <w:lang w:val="en-US"/>
        </w:rPr>
        <w:t xml:space="preserve">. </w:t>
      </w:r>
      <w:proofErr w:type="spellStart"/>
      <w:r w:rsidRPr="009D374D">
        <w:rPr>
          <w:rFonts w:ascii="Garamond" w:hAnsi="Garamond" w:cs="Arial"/>
          <w:bCs w:val="0"/>
          <w:lang w:val="en-US"/>
        </w:rPr>
        <w:t>Proyecto</w:t>
      </w:r>
      <w:proofErr w:type="spellEnd"/>
      <w:r w:rsidRPr="009D374D">
        <w:rPr>
          <w:rFonts w:ascii="Garamond" w:hAnsi="Garamond" w:cs="Arial"/>
          <w:bCs w:val="0"/>
          <w:lang w:val="en-US"/>
        </w:rPr>
        <w:t xml:space="preserve"> IGA</w:t>
      </w:r>
      <w:r w:rsidR="001C246D" w:rsidRPr="009D374D">
        <w:rPr>
          <w:rFonts w:ascii="Garamond" w:hAnsi="Garamond" w:cs="Arial"/>
          <w:bCs w:val="0"/>
          <w:lang w:val="en-US"/>
        </w:rPr>
        <w:t xml:space="preserve">C-ORSTOM. </w:t>
      </w:r>
      <w:r w:rsidR="001C246D">
        <w:rPr>
          <w:rFonts w:ascii="Garamond" w:hAnsi="Garamond" w:cs="Arial"/>
          <w:bCs w:val="0"/>
          <w:lang w:val="en-US"/>
        </w:rPr>
        <w:t>Bogotá, Colombia</w:t>
      </w:r>
      <w:r w:rsidRPr="001C246D">
        <w:rPr>
          <w:rFonts w:ascii="Garamond" w:hAnsi="Garamond" w:cs="Arial"/>
          <w:bCs w:val="0"/>
          <w:lang w:val="en-US"/>
        </w:rPr>
        <w:t>, 498 p.</w:t>
      </w:r>
    </w:p>
    <w:p w:rsidR="00D32FC7" w:rsidRDefault="00D32FC7" w:rsidP="00C465CD">
      <w:pPr>
        <w:autoSpaceDE w:val="0"/>
        <w:autoSpaceDN w:val="0"/>
        <w:adjustRightInd w:val="0"/>
        <w:spacing w:line="360" w:lineRule="auto"/>
        <w:jc w:val="both"/>
        <w:rPr>
          <w:rFonts w:ascii="Garamond" w:hAnsi="Garamond" w:cs="Arial"/>
          <w:bCs w:val="0"/>
          <w:lang w:val="en-US"/>
        </w:rPr>
      </w:pPr>
    </w:p>
    <w:p w:rsidR="003D2733" w:rsidRPr="009D374D" w:rsidRDefault="003D2733" w:rsidP="00C465CD">
      <w:pPr>
        <w:autoSpaceDE w:val="0"/>
        <w:autoSpaceDN w:val="0"/>
        <w:adjustRightInd w:val="0"/>
        <w:spacing w:line="360" w:lineRule="auto"/>
        <w:jc w:val="both"/>
        <w:rPr>
          <w:rFonts w:ascii="Garamond" w:hAnsi="Garamond" w:cs="Arial"/>
          <w:bCs w:val="0"/>
        </w:rPr>
      </w:pPr>
      <w:proofErr w:type="gramStart"/>
      <w:r w:rsidRPr="00067655">
        <w:rPr>
          <w:rFonts w:ascii="Garamond" w:hAnsi="Garamond" w:cs="Arial"/>
          <w:bCs w:val="0"/>
          <w:lang w:val="en-US"/>
        </w:rPr>
        <w:t>Kruk A</w:t>
      </w:r>
      <w:r w:rsidR="001C246D">
        <w:rPr>
          <w:rFonts w:ascii="Garamond" w:hAnsi="Garamond" w:cs="Arial"/>
          <w:bCs w:val="0"/>
          <w:lang w:val="en-US"/>
        </w:rPr>
        <w:t xml:space="preserve"> (2007)</w:t>
      </w:r>
      <w:r w:rsidRPr="00067655">
        <w:rPr>
          <w:rFonts w:ascii="Garamond" w:hAnsi="Garamond" w:cs="Arial"/>
          <w:bCs w:val="0"/>
          <w:lang w:val="en-US"/>
        </w:rPr>
        <w:t xml:space="preserve"> Role of habitat degradation in determining fish distribution and abundance along the lowland Warta River, Poland.</w:t>
      </w:r>
      <w:proofErr w:type="gramEnd"/>
      <w:r w:rsidRPr="00067655">
        <w:rPr>
          <w:rFonts w:ascii="Garamond" w:hAnsi="Garamond" w:cs="Arial"/>
          <w:bCs w:val="0"/>
          <w:lang w:val="en-US"/>
        </w:rPr>
        <w:t xml:space="preserve"> </w:t>
      </w:r>
      <w:proofErr w:type="spellStart"/>
      <w:r w:rsidRPr="009D374D">
        <w:rPr>
          <w:rFonts w:ascii="Garamond" w:hAnsi="Garamond" w:cs="Arial"/>
          <w:bCs w:val="0"/>
          <w:i/>
        </w:rPr>
        <w:t>Journal</w:t>
      </w:r>
      <w:proofErr w:type="spellEnd"/>
      <w:r w:rsidRPr="009D374D">
        <w:rPr>
          <w:rFonts w:ascii="Garamond" w:hAnsi="Garamond" w:cs="Arial"/>
          <w:bCs w:val="0"/>
          <w:i/>
        </w:rPr>
        <w:t xml:space="preserve"> of </w:t>
      </w:r>
      <w:proofErr w:type="spellStart"/>
      <w:r w:rsidRPr="009D374D">
        <w:rPr>
          <w:rFonts w:ascii="Garamond" w:hAnsi="Garamond" w:cs="Arial"/>
          <w:bCs w:val="0"/>
          <w:i/>
        </w:rPr>
        <w:t>Applied</w:t>
      </w:r>
      <w:proofErr w:type="spellEnd"/>
      <w:r w:rsidRPr="009D374D">
        <w:rPr>
          <w:rFonts w:ascii="Garamond" w:hAnsi="Garamond" w:cs="Arial"/>
          <w:bCs w:val="0"/>
          <w:i/>
        </w:rPr>
        <w:t xml:space="preserve"> </w:t>
      </w:r>
      <w:proofErr w:type="spellStart"/>
      <w:r w:rsidRPr="009D374D">
        <w:rPr>
          <w:rFonts w:ascii="Garamond" w:hAnsi="Garamond" w:cs="Arial"/>
          <w:bCs w:val="0"/>
          <w:i/>
        </w:rPr>
        <w:t>Ichthyology</w:t>
      </w:r>
      <w:proofErr w:type="spellEnd"/>
      <w:r w:rsidRPr="009D374D">
        <w:rPr>
          <w:rFonts w:ascii="Garamond" w:hAnsi="Garamond" w:cs="Arial"/>
          <w:bCs w:val="0"/>
        </w:rPr>
        <w:t xml:space="preserve"> 23: 9-18.</w:t>
      </w:r>
    </w:p>
    <w:p w:rsidR="003D2733" w:rsidRPr="009D374D" w:rsidRDefault="003D2733" w:rsidP="00C465CD">
      <w:pPr>
        <w:autoSpaceDE w:val="0"/>
        <w:autoSpaceDN w:val="0"/>
        <w:adjustRightInd w:val="0"/>
        <w:spacing w:line="360" w:lineRule="auto"/>
        <w:jc w:val="both"/>
        <w:rPr>
          <w:rFonts w:ascii="Garamond" w:hAnsi="Garamond" w:cs="Arial"/>
          <w:bCs w:val="0"/>
        </w:rPr>
      </w:pPr>
    </w:p>
    <w:p w:rsidR="00D32FC7" w:rsidRPr="009D374D" w:rsidRDefault="00D32FC7" w:rsidP="00D32FC7">
      <w:pPr>
        <w:autoSpaceDE w:val="0"/>
        <w:autoSpaceDN w:val="0"/>
        <w:adjustRightInd w:val="0"/>
        <w:spacing w:line="360" w:lineRule="auto"/>
        <w:jc w:val="both"/>
        <w:rPr>
          <w:rFonts w:ascii="Garamond" w:hAnsi="Garamond" w:cs="Arial"/>
          <w:bCs w:val="0"/>
          <w:lang w:val="en-US"/>
        </w:rPr>
      </w:pPr>
      <w:r w:rsidRPr="00067655">
        <w:rPr>
          <w:rFonts w:ascii="Garamond" w:hAnsi="Garamond" w:cs="Arial"/>
          <w:bCs w:val="0"/>
        </w:rPr>
        <w:t>León LD, González JA, Forero JE</w:t>
      </w:r>
      <w:r w:rsidR="00A41E51">
        <w:rPr>
          <w:rFonts w:ascii="Garamond" w:hAnsi="Garamond" w:cs="Arial"/>
          <w:bCs w:val="0"/>
        </w:rPr>
        <w:t xml:space="preserve"> (2005) </w:t>
      </w:r>
      <w:r w:rsidRPr="00067655">
        <w:rPr>
          <w:rFonts w:ascii="Garamond" w:hAnsi="Garamond" w:cs="Arial"/>
          <w:bCs w:val="0"/>
        </w:rPr>
        <w:t xml:space="preserve">Aspectos biométricos de la Guapucha, </w:t>
      </w:r>
      <w:proofErr w:type="spellStart"/>
      <w:r w:rsidRPr="00067655">
        <w:rPr>
          <w:rFonts w:ascii="Garamond" w:hAnsi="Garamond" w:cs="Arial"/>
          <w:bCs w:val="0"/>
          <w:i/>
        </w:rPr>
        <w:t>Grundulus</w:t>
      </w:r>
      <w:proofErr w:type="spellEnd"/>
      <w:r w:rsidRPr="00067655">
        <w:rPr>
          <w:rFonts w:ascii="Garamond" w:hAnsi="Garamond" w:cs="Arial"/>
          <w:bCs w:val="0"/>
          <w:i/>
        </w:rPr>
        <w:t xml:space="preserve"> </w:t>
      </w:r>
      <w:proofErr w:type="spellStart"/>
      <w:r w:rsidRPr="00067655">
        <w:rPr>
          <w:rFonts w:ascii="Garamond" w:hAnsi="Garamond" w:cs="Arial"/>
          <w:bCs w:val="0"/>
          <w:i/>
        </w:rPr>
        <w:t>bogotensis</w:t>
      </w:r>
      <w:proofErr w:type="spellEnd"/>
      <w:r w:rsidRPr="00067655">
        <w:rPr>
          <w:rFonts w:ascii="Garamond" w:hAnsi="Garamond" w:cs="Arial"/>
          <w:bCs w:val="0"/>
        </w:rPr>
        <w:t xml:space="preserve"> (</w:t>
      </w:r>
      <w:proofErr w:type="spellStart"/>
      <w:r w:rsidRPr="00067655">
        <w:rPr>
          <w:rFonts w:ascii="Garamond" w:hAnsi="Garamond" w:cs="Arial"/>
          <w:bCs w:val="0"/>
        </w:rPr>
        <w:t>Pisces</w:t>
      </w:r>
      <w:proofErr w:type="spellEnd"/>
      <w:r w:rsidRPr="00067655">
        <w:rPr>
          <w:rFonts w:ascii="Garamond" w:hAnsi="Garamond" w:cs="Arial"/>
          <w:bCs w:val="0"/>
        </w:rPr>
        <w:t xml:space="preserve">: </w:t>
      </w:r>
      <w:proofErr w:type="spellStart"/>
      <w:r w:rsidRPr="00067655">
        <w:rPr>
          <w:rFonts w:ascii="Garamond" w:hAnsi="Garamond" w:cs="Arial"/>
          <w:bCs w:val="0"/>
        </w:rPr>
        <w:t>Characidae</w:t>
      </w:r>
      <w:proofErr w:type="spellEnd"/>
      <w:r w:rsidRPr="00067655">
        <w:rPr>
          <w:rFonts w:ascii="Garamond" w:hAnsi="Garamond" w:cs="Arial"/>
          <w:bCs w:val="0"/>
        </w:rPr>
        <w:t xml:space="preserve">). </w:t>
      </w:r>
      <w:r w:rsidRPr="009D374D">
        <w:rPr>
          <w:rFonts w:ascii="Garamond" w:hAnsi="Garamond" w:cs="Arial"/>
          <w:bCs w:val="0"/>
          <w:i/>
          <w:lang w:val="en-US"/>
        </w:rPr>
        <w:t>Dahlia</w:t>
      </w:r>
      <w:r w:rsidRPr="009D374D">
        <w:rPr>
          <w:rFonts w:ascii="Garamond" w:hAnsi="Garamond" w:cs="Arial"/>
          <w:bCs w:val="0"/>
          <w:lang w:val="en-US"/>
        </w:rPr>
        <w:t xml:space="preserve"> 8: 71-77.</w:t>
      </w:r>
    </w:p>
    <w:p w:rsidR="00A16950" w:rsidRPr="009D374D" w:rsidRDefault="00A16950" w:rsidP="00C465CD">
      <w:pPr>
        <w:autoSpaceDE w:val="0"/>
        <w:autoSpaceDN w:val="0"/>
        <w:adjustRightInd w:val="0"/>
        <w:spacing w:line="360" w:lineRule="auto"/>
        <w:jc w:val="both"/>
        <w:rPr>
          <w:rFonts w:ascii="Garamond" w:hAnsi="Garamond" w:cs="Arial"/>
          <w:bCs w:val="0"/>
          <w:lang w:val="en-US"/>
        </w:rPr>
      </w:pPr>
    </w:p>
    <w:p w:rsidR="00D32FC7" w:rsidRPr="009D374D" w:rsidRDefault="00D32FC7" w:rsidP="00D32FC7">
      <w:pPr>
        <w:autoSpaceDE w:val="0"/>
        <w:autoSpaceDN w:val="0"/>
        <w:adjustRightInd w:val="0"/>
        <w:spacing w:line="360" w:lineRule="auto"/>
        <w:jc w:val="both"/>
        <w:rPr>
          <w:rFonts w:ascii="Garamond" w:hAnsi="Garamond" w:cs="Arial"/>
          <w:bCs w:val="0"/>
        </w:rPr>
      </w:pPr>
      <w:proofErr w:type="spellStart"/>
      <w:r w:rsidRPr="00067655">
        <w:rPr>
          <w:rFonts w:ascii="Garamond" w:hAnsi="Garamond" w:cs="Arial"/>
          <w:bCs w:val="0"/>
          <w:lang w:val="en-US"/>
        </w:rPr>
        <w:t>Lizama</w:t>
      </w:r>
      <w:proofErr w:type="spellEnd"/>
      <w:r w:rsidRPr="00067655">
        <w:rPr>
          <w:rFonts w:ascii="Garamond" w:hAnsi="Garamond" w:cs="Arial"/>
          <w:bCs w:val="0"/>
          <w:lang w:val="en-US"/>
        </w:rPr>
        <w:t xml:space="preserve"> MAP, </w:t>
      </w:r>
      <w:proofErr w:type="spellStart"/>
      <w:r w:rsidRPr="00067655">
        <w:rPr>
          <w:rFonts w:ascii="Garamond" w:hAnsi="Garamond" w:cs="Arial"/>
          <w:bCs w:val="0"/>
          <w:lang w:val="en-US"/>
        </w:rPr>
        <w:t>Ambrósio</w:t>
      </w:r>
      <w:proofErr w:type="spellEnd"/>
      <w:r w:rsidRPr="00067655">
        <w:rPr>
          <w:rFonts w:ascii="Garamond" w:hAnsi="Garamond" w:cs="Arial"/>
          <w:bCs w:val="0"/>
          <w:lang w:val="en-US"/>
        </w:rPr>
        <w:t xml:space="preserve"> </w:t>
      </w:r>
      <w:proofErr w:type="gramStart"/>
      <w:r w:rsidRPr="00067655">
        <w:rPr>
          <w:rFonts w:ascii="Garamond" w:hAnsi="Garamond" w:cs="Arial"/>
          <w:bCs w:val="0"/>
          <w:lang w:val="en-US"/>
        </w:rPr>
        <w:t>AM</w:t>
      </w:r>
      <w:proofErr w:type="gramEnd"/>
      <w:r w:rsidR="003215E7">
        <w:rPr>
          <w:rFonts w:ascii="Garamond" w:hAnsi="Garamond" w:cs="Arial"/>
          <w:bCs w:val="0"/>
          <w:lang w:val="en-US"/>
        </w:rPr>
        <w:t xml:space="preserve"> (2002)</w:t>
      </w:r>
      <w:r w:rsidRPr="00067655">
        <w:rPr>
          <w:rFonts w:ascii="Garamond" w:hAnsi="Garamond" w:cs="Arial"/>
          <w:bCs w:val="0"/>
          <w:lang w:val="en-US"/>
        </w:rPr>
        <w:t xml:space="preserve"> Condition factor in nine species of fish of the </w:t>
      </w:r>
      <w:proofErr w:type="spellStart"/>
      <w:r w:rsidRPr="00067655">
        <w:rPr>
          <w:rFonts w:ascii="Garamond" w:hAnsi="Garamond" w:cs="Arial"/>
          <w:bCs w:val="0"/>
          <w:lang w:val="en-US"/>
        </w:rPr>
        <w:t>Characidae</w:t>
      </w:r>
      <w:proofErr w:type="spellEnd"/>
      <w:r w:rsidRPr="00067655">
        <w:rPr>
          <w:rFonts w:ascii="Garamond" w:hAnsi="Garamond" w:cs="Arial"/>
          <w:bCs w:val="0"/>
          <w:lang w:val="en-US"/>
        </w:rPr>
        <w:t xml:space="preserve"> family in the upper Paraná river floodplain, Brazil. </w:t>
      </w:r>
      <w:proofErr w:type="spellStart"/>
      <w:r w:rsidRPr="009D374D">
        <w:rPr>
          <w:rFonts w:ascii="Garamond" w:hAnsi="Garamond" w:cs="Arial"/>
          <w:bCs w:val="0"/>
          <w:i/>
        </w:rPr>
        <w:t>Brazilian</w:t>
      </w:r>
      <w:proofErr w:type="spellEnd"/>
      <w:r w:rsidRPr="009D374D">
        <w:rPr>
          <w:rFonts w:ascii="Garamond" w:hAnsi="Garamond" w:cs="Arial"/>
          <w:bCs w:val="0"/>
          <w:i/>
        </w:rPr>
        <w:t xml:space="preserve"> </w:t>
      </w:r>
      <w:proofErr w:type="spellStart"/>
      <w:r w:rsidRPr="009D374D">
        <w:rPr>
          <w:rFonts w:ascii="Garamond" w:hAnsi="Garamond" w:cs="Arial"/>
          <w:bCs w:val="0"/>
          <w:i/>
        </w:rPr>
        <w:t>Journal</w:t>
      </w:r>
      <w:proofErr w:type="spellEnd"/>
      <w:r w:rsidRPr="009D374D">
        <w:rPr>
          <w:rFonts w:ascii="Garamond" w:hAnsi="Garamond" w:cs="Arial"/>
          <w:bCs w:val="0"/>
          <w:i/>
        </w:rPr>
        <w:t xml:space="preserve"> of </w:t>
      </w:r>
      <w:proofErr w:type="spellStart"/>
      <w:r w:rsidRPr="009D374D">
        <w:rPr>
          <w:rFonts w:ascii="Garamond" w:hAnsi="Garamond" w:cs="Arial"/>
          <w:bCs w:val="0"/>
          <w:i/>
        </w:rPr>
        <w:t>Biology</w:t>
      </w:r>
      <w:proofErr w:type="spellEnd"/>
      <w:r w:rsidRPr="009D374D">
        <w:rPr>
          <w:rFonts w:ascii="Garamond" w:hAnsi="Garamond" w:cs="Arial"/>
          <w:bCs w:val="0"/>
        </w:rPr>
        <w:t xml:space="preserve"> 62 (1): 113-124.</w:t>
      </w:r>
    </w:p>
    <w:p w:rsidR="003D2733" w:rsidRPr="009D374D" w:rsidRDefault="003D2733" w:rsidP="00C465CD">
      <w:pPr>
        <w:autoSpaceDE w:val="0"/>
        <w:autoSpaceDN w:val="0"/>
        <w:adjustRightInd w:val="0"/>
        <w:spacing w:line="360" w:lineRule="auto"/>
        <w:jc w:val="both"/>
        <w:rPr>
          <w:rFonts w:ascii="Garamond" w:hAnsi="Garamond" w:cs="Arial"/>
          <w:bCs w:val="0"/>
        </w:rPr>
      </w:pPr>
    </w:p>
    <w:p w:rsidR="003D2733" w:rsidRPr="00696BE1" w:rsidRDefault="003D2733" w:rsidP="00C465CD">
      <w:pPr>
        <w:autoSpaceDE w:val="0"/>
        <w:autoSpaceDN w:val="0"/>
        <w:adjustRightInd w:val="0"/>
        <w:spacing w:line="360" w:lineRule="auto"/>
        <w:jc w:val="both"/>
        <w:rPr>
          <w:rFonts w:ascii="Garamond" w:hAnsi="Garamond" w:cs="Arial"/>
          <w:bCs w:val="0"/>
          <w:lang w:val="en-US"/>
        </w:rPr>
      </w:pPr>
      <w:proofErr w:type="spellStart"/>
      <w:r w:rsidRPr="00067655">
        <w:rPr>
          <w:rFonts w:ascii="Garamond" w:hAnsi="Garamond" w:cs="Arial"/>
          <w:bCs w:val="0"/>
        </w:rPr>
        <w:lastRenderedPageBreak/>
        <w:t>Lobón-Cerviá</w:t>
      </w:r>
      <w:proofErr w:type="spellEnd"/>
      <w:r w:rsidRPr="00067655">
        <w:rPr>
          <w:rFonts w:ascii="Garamond" w:hAnsi="Garamond" w:cs="Arial"/>
          <w:bCs w:val="0"/>
        </w:rPr>
        <w:t xml:space="preserve"> J</w:t>
      </w:r>
      <w:r w:rsidR="00B0048D">
        <w:rPr>
          <w:rFonts w:ascii="Garamond" w:hAnsi="Garamond" w:cs="Arial"/>
          <w:bCs w:val="0"/>
        </w:rPr>
        <w:t xml:space="preserve"> (1991)</w:t>
      </w:r>
      <w:r w:rsidRPr="00067655">
        <w:rPr>
          <w:rFonts w:ascii="Garamond" w:hAnsi="Garamond" w:cs="Arial"/>
          <w:bCs w:val="0"/>
        </w:rPr>
        <w:t xml:space="preserve"> Dinámica de poblaciones de peces en ríos. Pesca eléctrica y métodos de capturas sucesivas en la estima de abundancias. Monografías del Museo Nacional de Ciencias Naturales. Centro de Investigaciones de Agua (C.S.I.C.). </w:t>
      </w:r>
      <w:r w:rsidR="00B0048D" w:rsidRPr="00696BE1">
        <w:rPr>
          <w:rFonts w:ascii="Garamond" w:hAnsi="Garamond" w:cs="Arial"/>
          <w:bCs w:val="0"/>
          <w:lang w:val="en-US"/>
        </w:rPr>
        <w:t xml:space="preserve">Madrid, </w:t>
      </w:r>
      <w:proofErr w:type="spellStart"/>
      <w:r w:rsidR="00B0048D" w:rsidRPr="00696BE1">
        <w:rPr>
          <w:rFonts w:ascii="Garamond" w:hAnsi="Garamond" w:cs="Arial"/>
          <w:bCs w:val="0"/>
          <w:lang w:val="en-US"/>
        </w:rPr>
        <w:t>España</w:t>
      </w:r>
      <w:proofErr w:type="spellEnd"/>
      <w:r w:rsidRPr="00696BE1">
        <w:rPr>
          <w:rFonts w:ascii="Garamond" w:hAnsi="Garamond" w:cs="Arial"/>
          <w:bCs w:val="0"/>
          <w:lang w:val="en-US"/>
        </w:rPr>
        <w:t>, 156 p.</w:t>
      </w:r>
    </w:p>
    <w:p w:rsidR="005F14DE" w:rsidRDefault="005F14DE" w:rsidP="00C465CD">
      <w:pPr>
        <w:autoSpaceDE w:val="0"/>
        <w:autoSpaceDN w:val="0"/>
        <w:adjustRightInd w:val="0"/>
        <w:spacing w:line="360" w:lineRule="auto"/>
        <w:jc w:val="both"/>
        <w:rPr>
          <w:rFonts w:ascii="Garamond" w:hAnsi="Garamond" w:cs="Arial"/>
          <w:bCs w:val="0"/>
          <w:lang w:val="en-US"/>
        </w:rPr>
      </w:pPr>
    </w:p>
    <w:p w:rsidR="004A1E21" w:rsidRDefault="004A1E21" w:rsidP="00C465CD">
      <w:pPr>
        <w:autoSpaceDE w:val="0"/>
        <w:autoSpaceDN w:val="0"/>
        <w:adjustRightInd w:val="0"/>
        <w:spacing w:line="360" w:lineRule="auto"/>
        <w:jc w:val="both"/>
        <w:rPr>
          <w:rFonts w:ascii="Garamond" w:hAnsi="Garamond" w:cs="Arial"/>
          <w:bCs w:val="0"/>
          <w:lang w:val="en-US"/>
        </w:rPr>
      </w:pPr>
      <w:proofErr w:type="spellStart"/>
      <w:r w:rsidRPr="004A1E21">
        <w:rPr>
          <w:rFonts w:ascii="Garamond" w:hAnsi="Garamond" w:cs="Arial"/>
          <w:bCs w:val="0"/>
          <w:lang w:val="en-US"/>
        </w:rPr>
        <w:t>Luckenbach</w:t>
      </w:r>
      <w:proofErr w:type="spellEnd"/>
      <w:r>
        <w:rPr>
          <w:rFonts w:ascii="Garamond" w:hAnsi="Garamond" w:cs="Arial"/>
          <w:bCs w:val="0"/>
          <w:lang w:val="en-US"/>
        </w:rPr>
        <w:t xml:space="preserve"> T, </w:t>
      </w:r>
      <w:proofErr w:type="spellStart"/>
      <w:r>
        <w:rPr>
          <w:rFonts w:ascii="Garamond" w:hAnsi="Garamond" w:cs="Arial"/>
          <w:bCs w:val="0"/>
          <w:lang w:val="en-US"/>
        </w:rPr>
        <w:t>Triebskorn</w:t>
      </w:r>
      <w:proofErr w:type="spellEnd"/>
      <w:r>
        <w:rPr>
          <w:rFonts w:ascii="Garamond" w:hAnsi="Garamond" w:cs="Arial"/>
          <w:bCs w:val="0"/>
          <w:lang w:val="en-US"/>
        </w:rPr>
        <w:t xml:space="preserve"> R, Müller E, </w:t>
      </w:r>
      <w:proofErr w:type="spellStart"/>
      <w:r>
        <w:rPr>
          <w:rFonts w:ascii="Garamond" w:hAnsi="Garamond" w:cs="Arial"/>
          <w:bCs w:val="0"/>
          <w:lang w:val="en-US"/>
        </w:rPr>
        <w:t>Oberemm</w:t>
      </w:r>
      <w:proofErr w:type="spellEnd"/>
      <w:r>
        <w:rPr>
          <w:rFonts w:ascii="Garamond" w:hAnsi="Garamond" w:cs="Arial"/>
          <w:bCs w:val="0"/>
          <w:lang w:val="en-US"/>
        </w:rPr>
        <w:t xml:space="preserve"> A</w:t>
      </w:r>
      <w:r w:rsidR="002D0C6D">
        <w:rPr>
          <w:rFonts w:ascii="Garamond" w:hAnsi="Garamond" w:cs="Arial"/>
          <w:bCs w:val="0"/>
          <w:lang w:val="en-US"/>
        </w:rPr>
        <w:t xml:space="preserve"> (</w:t>
      </w:r>
      <w:r w:rsidRPr="004A1E21">
        <w:rPr>
          <w:rFonts w:ascii="Garamond" w:hAnsi="Garamond" w:cs="Arial"/>
          <w:bCs w:val="0"/>
          <w:lang w:val="en-US"/>
        </w:rPr>
        <w:t>2001</w:t>
      </w:r>
      <w:r w:rsidR="002D0C6D">
        <w:rPr>
          <w:rFonts w:ascii="Garamond" w:hAnsi="Garamond" w:cs="Arial"/>
          <w:bCs w:val="0"/>
          <w:lang w:val="en-US"/>
        </w:rPr>
        <w:t>) T</w:t>
      </w:r>
      <w:r w:rsidR="002D0C6D" w:rsidRPr="002D0C6D">
        <w:rPr>
          <w:rFonts w:ascii="Garamond" w:hAnsi="Garamond" w:cs="Arial"/>
          <w:bCs w:val="0"/>
          <w:lang w:val="en-US"/>
        </w:rPr>
        <w:t>oxicity of waters from two streams to</w:t>
      </w:r>
      <w:r w:rsidR="002D0C6D">
        <w:rPr>
          <w:rFonts w:ascii="Garamond" w:hAnsi="Garamond" w:cs="Arial"/>
          <w:bCs w:val="0"/>
          <w:lang w:val="en-US"/>
        </w:rPr>
        <w:t xml:space="preserve"> </w:t>
      </w:r>
      <w:r w:rsidR="002D0C6D" w:rsidRPr="002D0C6D">
        <w:rPr>
          <w:rFonts w:ascii="Garamond" w:hAnsi="Garamond" w:cs="Arial"/>
          <w:bCs w:val="0"/>
          <w:lang w:val="en-US"/>
        </w:rPr>
        <w:t>early life stages of brown trout (</w:t>
      </w:r>
      <w:proofErr w:type="spellStart"/>
      <w:r w:rsidR="002D0C6D" w:rsidRPr="002D0C6D">
        <w:rPr>
          <w:rFonts w:ascii="Garamond" w:hAnsi="Garamond" w:cs="Arial"/>
          <w:bCs w:val="0"/>
          <w:i/>
          <w:lang w:val="en-US"/>
        </w:rPr>
        <w:t>Salmo</w:t>
      </w:r>
      <w:proofErr w:type="spellEnd"/>
      <w:r w:rsidR="002D0C6D" w:rsidRPr="002D0C6D">
        <w:rPr>
          <w:rFonts w:ascii="Garamond" w:hAnsi="Garamond" w:cs="Arial"/>
          <w:bCs w:val="0"/>
          <w:i/>
          <w:lang w:val="en-US"/>
        </w:rPr>
        <w:t xml:space="preserve"> </w:t>
      </w:r>
      <w:proofErr w:type="spellStart"/>
      <w:r w:rsidR="002D0C6D" w:rsidRPr="002D0C6D">
        <w:rPr>
          <w:rFonts w:ascii="Garamond" w:hAnsi="Garamond" w:cs="Arial"/>
          <w:bCs w:val="0"/>
          <w:i/>
          <w:lang w:val="en-US"/>
        </w:rPr>
        <w:t>trutta</w:t>
      </w:r>
      <w:proofErr w:type="spellEnd"/>
      <w:r w:rsidR="002D0C6D">
        <w:rPr>
          <w:rFonts w:ascii="Garamond" w:hAnsi="Garamond" w:cs="Arial"/>
          <w:bCs w:val="0"/>
          <w:lang w:val="en-US"/>
        </w:rPr>
        <w:t xml:space="preserve"> </w:t>
      </w:r>
      <w:r w:rsidR="002D0C6D" w:rsidRPr="002D0C6D">
        <w:rPr>
          <w:rFonts w:ascii="Garamond" w:hAnsi="Garamond" w:cs="Arial"/>
          <w:bCs w:val="0"/>
          <w:lang w:val="en-US"/>
        </w:rPr>
        <w:t>f.</w:t>
      </w:r>
      <w:r w:rsidR="002D0C6D">
        <w:rPr>
          <w:rFonts w:ascii="Garamond" w:hAnsi="Garamond" w:cs="Arial"/>
          <w:bCs w:val="0"/>
          <w:lang w:val="en-US"/>
        </w:rPr>
        <w:t xml:space="preserve"> </w:t>
      </w:r>
      <w:proofErr w:type="spellStart"/>
      <w:r w:rsidR="002D0C6D" w:rsidRPr="002D0C6D">
        <w:rPr>
          <w:rFonts w:ascii="Garamond" w:hAnsi="Garamond" w:cs="Arial"/>
          <w:bCs w:val="0"/>
          <w:i/>
          <w:lang w:val="en-US"/>
        </w:rPr>
        <w:t>fario</w:t>
      </w:r>
      <w:proofErr w:type="spellEnd"/>
      <w:r w:rsidR="002D0C6D">
        <w:rPr>
          <w:rFonts w:ascii="Garamond" w:hAnsi="Garamond" w:cs="Arial"/>
          <w:bCs w:val="0"/>
          <w:lang w:val="en-US"/>
        </w:rPr>
        <w:t xml:space="preserve"> </w:t>
      </w:r>
      <w:r w:rsidR="002D0C6D" w:rsidRPr="002D0C6D">
        <w:rPr>
          <w:rFonts w:ascii="Garamond" w:hAnsi="Garamond" w:cs="Arial"/>
          <w:bCs w:val="0"/>
          <w:lang w:val="en-US"/>
        </w:rPr>
        <w:t>L.), tested under semi-field conditions</w:t>
      </w:r>
      <w:r w:rsidR="002D0C6D">
        <w:rPr>
          <w:rFonts w:ascii="Garamond" w:hAnsi="Garamond" w:cs="Arial"/>
          <w:bCs w:val="0"/>
          <w:lang w:val="en-US"/>
        </w:rPr>
        <w:t xml:space="preserve">. </w:t>
      </w:r>
      <w:r w:rsidR="002D0C6D" w:rsidRPr="002D0C6D">
        <w:rPr>
          <w:rFonts w:ascii="Garamond" w:hAnsi="Garamond" w:cs="Arial"/>
          <w:bCs w:val="0"/>
          <w:i/>
          <w:lang w:val="en-US"/>
        </w:rPr>
        <w:t>Chemosphere</w:t>
      </w:r>
      <w:r w:rsidR="002D0C6D">
        <w:rPr>
          <w:rFonts w:ascii="Garamond" w:hAnsi="Garamond" w:cs="Arial"/>
          <w:bCs w:val="0"/>
          <w:lang w:val="en-US"/>
        </w:rPr>
        <w:t xml:space="preserve"> 45: 571-579.</w:t>
      </w:r>
    </w:p>
    <w:p w:rsidR="004A1E21" w:rsidRPr="00696BE1" w:rsidRDefault="004A1E21" w:rsidP="00C465CD">
      <w:pPr>
        <w:autoSpaceDE w:val="0"/>
        <w:autoSpaceDN w:val="0"/>
        <w:adjustRightInd w:val="0"/>
        <w:spacing w:line="360" w:lineRule="auto"/>
        <w:jc w:val="both"/>
        <w:rPr>
          <w:rFonts w:ascii="Garamond" w:hAnsi="Garamond" w:cs="Arial"/>
          <w:bCs w:val="0"/>
          <w:lang w:val="en-US"/>
        </w:rPr>
      </w:pPr>
    </w:p>
    <w:p w:rsidR="005F14DE" w:rsidRPr="009E71EC" w:rsidRDefault="005F14DE" w:rsidP="005F14DE">
      <w:pPr>
        <w:autoSpaceDE w:val="0"/>
        <w:autoSpaceDN w:val="0"/>
        <w:adjustRightInd w:val="0"/>
        <w:spacing w:line="360" w:lineRule="auto"/>
        <w:jc w:val="both"/>
        <w:rPr>
          <w:rFonts w:ascii="Garamond" w:hAnsi="Garamond" w:cs="Arial"/>
          <w:bCs w:val="0"/>
        </w:rPr>
      </w:pPr>
      <w:proofErr w:type="spellStart"/>
      <w:r w:rsidRPr="00696BE1">
        <w:rPr>
          <w:rFonts w:ascii="Garamond" w:hAnsi="Garamond" w:cs="Arial"/>
          <w:bCs w:val="0"/>
          <w:lang w:val="en-US"/>
        </w:rPr>
        <w:t>Magurran</w:t>
      </w:r>
      <w:proofErr w:type="spellEnd"/>
      <w:r w:rsidRPr="00696BE1">
        <w:rPr>
          <w:rFonts w:ascii="Garamond" w:hAnsi="Garamond" w:cs="Arial"/>
          <w:bCs w:val="0"/>
          <w:lang w:val="en-US"/>
        </w:rPr>
        <w:t xml:space="preserve"> AE, Phillip DAT (2001) Implications of species loss in freshwater</w:t>
      </w:r>
      <w:r>
        <w:rPr>
          <w:rFonts w:ascii="Garamond" w:hAnsi="Garamond" w:cs="Arial"/>
          <w:bCs w:val="0"/>
          <w:lang w:val="en-US"/>
        </w:rPr>
        <w:t xml:space="preserve"> </w:t>
      </w:r>
      <w:r w:rsidRPr="00696BE1">
        <w:rPr>
          <w:rFonts w:ascii="Garamond" w:hAnsi="Garamond" w:cs="Arial"/>
          <w:bCs w:val="0"/>
          <w:lang w:val="en-US"/>
        </w:rPr>
        <w:t xml:space="preserve">fish assemblages. </w:t>
      </w:r>
      <w:proofErr w:type="spellStart"/>
      <w:r w:rsidRPr="005D665D">
        <w:rPr>
          <w:rFonts w:ascii="Garamond" w:hAnsi="Garamond" w:cs="Arial"/>
          <w:bCs w:val="0"/>
          <w:i/>
        </w:rPr>
        <w:t>Ecography</w:t>
      </w:r>
      <w:proofErr w:type="spellEnd"/>
      <w:r w:rsidRPr="005D665D">
        <w:rPr>
          <w:rFonts w:ascii="Garamond" w:hAnsi="Garamond" w:cs="Arial"/>
          <w:bCs w:val="0"/>
        </w:rPr>
        <w:t xml:space="preserve"> 24: 64</w:t>
      </w:r>
      <w:r w:rsidRPr="009E71EC">
        <w:rPr>
          <w:rFonts w:ascii="Garamond" w:hAnsi="Garamond" w:cs="Arial"/>
          <w:bCs w:val="0"/>
        </w:rPr>
        <w:t>5–650.</w:t>
      </w:r>
    </w:p>
    <w:p w:rsidR="003D2733" w:rsidRPr="00383E6C" w:rsidRDefault="003D2733" w:rsidP="00C465CD">
      <w:pPr>
        <w:autoSpaceDE w:val="0"/>
        <w:autoSpaceDN w:val="0"/>
        <w:adjustRightInd w:val="0"/>
        <w:spacing w:line="360" w:lineRule="auto"/>
        <w:jc w:val="both"/>
        <w:rPr>
          <w:rFonts w:ascii="Garamond" w:hAnsi="Garamond" w:cs="Arial"/>
          <w:bCs w:val="0"/>
        </w:rPr>
      </w:pPr>
    </w:p>
    <w:p w:rsidR="0099251B" w:rsidRPr="009D374D" w:rsidRDefault="0099251B" w:rsidP="0099251B">
      <w:pPr>
        <w:autoSpaceDE w:val="0"/>
        <w:autoSpaceDN w:val="0"/>
        <w:adjustRightInd w:val="0"/>
        <w:spacing w:line="360" w:lineRule="auto"/>
        <w:jc w:val="both"/>
        <w:rPr>
          <w:rFonts w:ascii="Garamond" w:hAnsi="Garamond" w:cs="Arial"/>
          <w:bCs w:val="0"/>
          <w:lang w:val="en-US"/>
        </w:rPr>
      </w:pPr>
      <w:r w:rsidRPr="00067655">
        <w:rPr>
          <w:rFonts w:ascii="Garamond" w:hAnsi="Garamond" w:cs="Arial"/>
          <w:bCs w:val="0"/>
        </w:rPr>
        <w:t>Mancera-Rodríguez NJ, Álvarez-León R</w:t>
      </w:r>
      <w:r w:rsidR="00E92646">
        <w:rPr>
          <w:rFonts w:ascii="Garamond" w:hAnsi="Garamond" w:cs="Arial"/>
          <w:bCs w:val="0"/>
        </w:rPr>
        <w:t xml:space="preserve"> (2006)</w:t>
      </w:r>
      <w:r w:rsidRPr="00067655">
        <w:rPr>
          <w:rFonts w:ascii="Garamond" w:hAnsi="Garamond" w:cs="Arial"/>
          <w:bCs w:val="0"/>
        </w:rPr>
        <w:t xml:space="preserve"> Estado del conocimiento de las concentraciones de mercurio y otros metales pesados en peces dulceacuícolas de Colombia. </w:t>
      </w:r>
      <w:proofErr w:type="spellStart"/>
      <w:r w:rsidRPr="009D374D">
        <w:rPr>
          <w:rFonts w:ascii="Garamond" w:hAnsi="Garamond" w:cs="Arial"/>
          <w:bCs w:val="0"/>
          <w:i/>
          <w:lang w:val="en-US"/>
        </w:rPr>
        <w:t>Acta</w:t>
      </w:r>
      <w:proofErr w:type="spellEnd"/>
      <w:r w:rsidRPr="009D374D">
        <w:rPr>
          <w:rFonts w:ascii="Garamond" w:hAnsi="Garamond" w:cs="Arial"/>
          <w:bCs w:val="0"/>
          <w:i/>
          <w:lang w:val="en-US"/>
        </w:rPr>
        <w:t xml:space="preserve"> </w:t>
      </w:r>
      <w:proofErr w:type="spellStart"/>
      <w:r w:rsidRPr="009D374D">
        <w:rPr>
          <w:rFonts w:ascii="Garamond" w:hAnsi="Garamond" w:cs="Arial"/>
          <w:bCs w:val="0"/>
          <w:i/>
          <w:lang w:val="en-US"/>
        </w:rPr>
        <w:t>Biológica</w:t>
      </w:r>
      <w:proofErr w:type="spellEnd"/>
      <w:r w:rsidRPr="009D374D">
        <w:rPr>
          <w:rFonts w:ascii="Garamond" w:hAnsi="Garamond" w:cs="Arial"/>
          <w:bCs w:val="0"/>
          <w:i/>
          <w:lang w:val="en-US"/>
        </w:rPr>
        <w:t xml:space="preserve"> </w:t>
      </w:r>
      <w:proofErr w:type="spellStart"/>
      <w:r w:rsidRPr="009D374D">
        <w:rPr>
          <w:rFonts w:ascii="Garamond" w:hAnsi="Garamond" w:cs="Arial"/>
          <w:bCs w:val="0"/>
          <w:i/>
          <w:lang w:val="en-US"/>
        </w:rPr>
        <w:t>Colombiana</w:t>
      </w:r>
      <w:proofErr w:type="spellEnd"/>
      <w:r w:rsidRPr="009D374D">
        <w:rPr>
          <w:rFonts w:ascii="Garamond" w:hAnsi="Garamond" w:cs="Arial"/>
          <w:bCs w:val="0"/>
          <w:lang w:val="en-US"/>
        </w:rPr>
        <w:t xml:space="preserve"> 11 (1): 3-23.</w:t>
      </w:r>
    </w:p>
    <w:p w:rsidR="00176CF0" w:rsidRPr="009D374D" w:rsidRDefault="00176CF0" w:rsidP="00C465CD">
      <w:pPr>
        <w:autoSpaceDE w:val="0"/>
        <w:autoSpaceDN w:val="0"/>
        <w:adjustRightInd w:val="0"/>
        <w:spacing w:line="360" w:lineRule="auto"/>
        <w:jc w:val="both"/>
        <w:rPr>
          <w:rFonts w:ascii="Garamond" w:hAnsi="Garamond" w:cs="Arial"/>
          <w:bCs w:val="0"/>
          <w:lang w:val="en-US"/>
        </w:rPr>
      </w:pPr>
    </w:p>
    <w:p w:rsidR="00176CF0" w:rsidRPr="00696BE1" w:rsidRDefault="00176CF0" w:rsidP="00176CF0">
      <w:pPr>
        <w:autoSpaceDE w:val="0"/>
        <w:autoSpaceDN w:val="0"/>
        <w:adjustRightInd w:val="0"/>
        <w:spacing w:line="360" w:lineRule="auto"/>
        <w:jc w:val="both"/>
        <w:rPr>
          <w:rFonts w:ascii="Garamond" w:hAnsi="Garamond" w:cs="Arial"/>
          <w:bCs w:val="0"/>
          <w:lang w:val="pt-BR"/>
        </w:rPr>
      </w:pPr>
      <w:r w:rsidRPr="00067655">
        <w:rPr>
          <w:rFonts w:ascii="Garamond" w:hAnsi="Garamond" w:cs="Arial"/>
          <w:bCs w:val="0"/>
          <w:lang w:val="en-US"/>
        </w:rPr>
        <w:t xml:space="preserve">Marques MM, Barbosa FAR, </w:t>
      </w:r>
      <w:proofErr w:type="spellStart"/>
      <w:r w:rsidRPr="00067655">
        <w:rPr>
          <w:rFonts w:ascii="Garamond" w:hAnsi="Garamond" w:cs="Arial"/>
          <w:bCs w:val="0"/>
          <w:lang w:val="en-US"/>
        </w:rPr>
        <w:t>Callisto</w:t>
      </w:r>
      <w:proofErr w:type="spellEnd"/>
      <w:r w:rsidRPr="00067655">
        <w:rPr>
          <w:rFonts w:ascii="Garamond" w:hAnsi="Garamond" w:cs="Arial"/>
          <w:bCs w:val="0"/>
          <w:lang w:val="en-US"/>
        </w:rPr>
        <w:t xml:space="preserve"> M</w:t>
      </w:r>
      <w:r w:rsidR="00E92646">
        <w:rPr>
          <w:rFonts w:ascii="Garamond" w:hAnsi="Garamond" w:cs="Arial"/>
          <w:bCs w:val="0"/>
          <w:lang w:val="en-US"/>
        </w:rPr>
        <w:t xml:space="preserve"> (1998)</w:t>
      </w:r>
      <w:r w:rsidRPr="00067655">
        <w:rPr>
          <w:rFonts w:ascii="Garamond" w:hAnsi="Garamond" w:cs="Arial"/>
          <w:bCs w:val="0"/>
          <w:lang w:val="en-US"/>
        </w:rPr>
        <w:t xml:space="preserve"> Distribution and abundance of </w:t>
      </w:r>
      <w:proofErr w:type="spellStart"/>
      <w:r w:rsidRPr="00067655">
        <w:rPr>
          <w:rFonts w:ascii="Garamond" w:hAnsi="Garamond" w:cs="Arial"/>
          <w:bCs w:val="0"/>
          <w:lang w:val="en-US"/>
        </w:rPr>
        <w:t>Chironomidae</w:t>
      </w:r>
      <w:proofErr w:type="spellEnd"/>
      <w:r w:rsidRPr="00067655">
        <w:rPr>
          <w:rFonts w:ascii="Garamond" w:hAnsi="Garamond" w:cs="Arial"/>
          <w:bCs w:val="0"/>
          <w:lang w:val="en-US"/>
        </w:rPr>
        <w:t xml:space="preserve"> (</w:t>
      </w:r>
      <w:proofErr w:type="spellStart"/>
      <w:r w:rsidRPr="00067655">
        <w:rPr>
          <w:rFonts w:ascii="Garamond" w:hAnsi="Garamond" w:cs="Arial"/>
          <w:bCs w:val="0"/>
          <w:lang w:val="en-US"/>
        </w:rPr>
        <w:t>Diptera</w:t>
      </w:r>
      <w:proofErr w:type="spellEnd"/>
      <w:r w:rsidRPr="00067655">
        <w:rPr>
          <w:rFonts w:ascii="Garamond" w:hAnsi="Garamond" w:cs="Arial"/>
          <w:bCs w:val="0"/>
          <w:lang w:val="en-US"/>
        </w:rPr>
        <w:t xml:space="preserve">, </w:t>
      </w:r>
      <w:proofErr w:type="spellStart"/>
      <w:r w:rsidRPr="00067655">
        <w:rPr>
          <w:rFonts w:ascii="Garamond" w:hAnsi="Garamond" w:cs="Arial"/>
          <w:bCs w:val="0"/>
          <w:lang w:val="en-US"/>
        </w:rPr>
        <w:t>Insecta</w:t>
      </w:r>
      <w:proofErr w:type="spellEnd"/>
      <w:r w:rsidRPr="00067655">
        <w:rPr>
          <w:rFonts w:ascii="Garamond" w:hAnsi="Garamond" w:cs="Arial"/>
          <w:bCs w:val="0"/>
          <w:lang w:val="en-US"/>
        </w:rPr>
        <w:t xml:space="preserve">) in an impacted watershed in south-east Brazil. </w:t>
      </w:r>
      <w:r w:rsidRPr="00696BE1">
        <w:rPr>
          <w:rFonts w:ascii="Garamond" w:hAnsi="Garamond" w:cs="Arial"/>
          <w:bCs w:val="0"/>
          <w:i/>
          <w:lang w:val="pt-BR"/>
        </w:rPr>
        <w:t>Revista Brasileira de Biologia</w:t>
      </w:r>
      <w:r w:rsidRPr="00696BE1">
        <w:rPr>
          <w:rFonts w:ascii="Garamond" w:hAnsi="Garamond" w:cs="Arial"/>
          <w:bCs w:val="0"/>
          <w:lang w:val="pt-BR"/>
        </w:rPr>
        <w:t xml:space="preserve"> 59 (4): 553-561.</w:t>
      </w:r>
    </w:p>
    <w:p w:rsidR="0099251B" w:rsidRPr="00696BE1" w:rsidRDefault="0099251B" w:rsidP="00C465CD">
      <w:pPr>
        <w:autoSpaceDE w:val="0"/>
        <w:autoSpaceDN w:val="0"/>
        <w:adjustRightInd w:val="0"/>
        <w:spacing w:line="360" w:lineRule="auto"/>
        <w:jc w:val="both"/>
        <w:rPr>
          <w:rFonts w:ascii="Garamond" w:hAnsi="Garamond" w:cs="Arial"/>
          <w:bCs w:val="0"/>
          <w:lang w:val="pt-BR"/>
        </w:rPr>
      </w:pPr>
    </w:p>
    <w:p w:rsidR="00D32FC7" w:rsidRPr="00067655" w:rsidRDefault="00D32FC7" w:rsidP="00D32FC7">
      <w:pPr>
        <w:autoSpaceDE w:val="0"/>
        <w:autoSpaceDN w:val="0"/>
        <w:adjustRightInd w:val="0"/>
        <w:spacing w:line="360" w:lineRule="auto"/>
        <w:jc w:val="both"/>
        <w:rPr>
          <w:rFonts w:ascii="Garamond" w:hAnsi="Garamond" w:cs="Arial"/>
          <w:bCs w:val="0"/>
          <w:lang w:val="en-US"/>
        </w:rPr>
      </w:pPr>
      <w:proofErr w:type="spellStart"/>
      <w:r w:rsidRPr="00696BE1">
        <w:rPr>
          <w:rFonts w:ascii="Garamond" w:hAnsi="Garamond" w:cs="Arial"/>
          <w:bCs w:val="0"/>
          <w:lang w:val="pt-BR"/>
        </w:rPr>
        <w:t>McCafferty</w:t>
      </w:r>
      <w:proofErr w:type="spellEnd"/>
      <w:r w:rsidRPr="00696BE1">
        <w:rPr>
          <w:rFonts w:ascii="Garamond" w:hAnsi="Garamond" w:cs="Arial"/>
          <w:bCs w:val="0"/>
          <w:lang w:val="pt-BR"/>
        </w:rPr>
        <w:t xml:space="preserve"> WP, </w:t>
      </w:r>
      <w:proofErr w:type="spellStart"/>
      <w:r w:rsidRPr="00696BE1">
        <w:rPr>
          <w:rFonts w:ascii="Garamond" w:hAnsi="Garamond" w:cs="Arial"/>
          <w:bCs w:val="0"/>
          <w:lang w:val="pt-BR"/>
        </w:rPr>
        <w:t>Provonsha</w:t>
      </w:r>
      <w:proofErr w:type="spellEnd"/>
      <w:r w:rsidRPr="00696BE1">
        <w:rPr>
          <w:rFonts w:ascii="Garamond" w:hAnsi="Garamond" w:cs="Arial"/>
          <w:bCs w:val="0"/>
          <w:lang w:val="pt-BR"/>
        </w:rPr>
        <w:t xml:space="preserve"> AV</w:t>
      </w:r>
      <w:r w:rsidR="00E92646" w:rsidRPr="00696BE1">
        <w:rPr>
          <w:rFonts w:ascii="Garamond" w:hAnsi="Garamond" w:cs="Arial"/>
          <w:bCs w:val="0"/>
          <w:lang w:val="pt-BR"/>
        </w:rPr>
        <w:t xml:space="preserve"> (1981)</w:t>
      </w:r>
      <w:r w:rsidRPr="00696BE1">
        <w:rPr>
          <w:rFonts w:ascii="Garamond" w:hAnsi="Garamond" w:cs="Arial"/>
          <w:bCs w:val="0"/>
          <w:lang w:val="pt-BR"/>
        </w:rPr>
        <w:t xml:space="preserve"> </w:t>
      </w:r>
      <w:proofErr w:type="spellStart"/>
      <w:r w:rsidRPr="00696BE1">
        <w:rPr>
          <w:rFonts w:ascii="Garamond" w:hAnsi="Garamond" w:cs="Arial"/>
          <w:bCs w:val="0"/>
          <w:lang w:val="pt-BR"/>
        </w:rPr>
        <w:t>Aquatic</w:t>
      </w:r>
      <w:proofErr w:type="spellEnd"/>
      <w:r w:rsidRPr="00696BE1">
        <w:rPr>
          <w:rFonts w:ascii="Garamond" w:hAnsi="Garamond" w:cs="Arial"/>
          <w:bCs w:val="0"/>
          <w:lang w:val="pt-BR"/>
        </w:rPr>
        <w:t xml:space="preserve"> </w:t>
      </w:r>
      <w:proofErr w:type="spellStart"/>
      <w:r w:rsidRPr="00696BE1">
        <w:rPr>
          <w:rFonts w:ascii="Garamond" w:hAnsi="Garamond" w:cs="Arial"/>
          <w:bCs w:val="0"/>
          <w:lang w:val="pt-BR"/>
        </w:rPr>
        <w:t>entomology</w:t>
      </w:r>
      <w:proofErr w:type="spellEnd"/>
      <w:r w:rsidRPr="00696BE1">
        <w:rPr>
          <w:rFonts w:ascii="Garamond" w:hAnsi="Garamond" w:cs="Arial"/>
          <w:bCs w:val="0"/>
          <w:lang w:val="pt-BR"/>
        </w:rPr>
        <w:t xml:space="preserve">. </w:t>
      </w:r>
      <w:r w:rsidRPr="00067655">
        <w:rPr>
          <w:rFonts w:ascii="Garamond" w:hAnsi="Garamond" w:cs="Arial"/>
          <w:bCs w:val="0"/>
          <w:lang w:val="en-US"/>
        </w:rPr>
        <w:t>Science B</w:t>
      </w:r>
      <w:r w:rsidR="00E92646">
        <w:rPr>
          <w:rFonts w:ascii="Garamond" w:hAnsi="Garamond" w:cs="Arial"/>
          <w:bCs w:val="0"/>
          <w:lang w:val="en-US"/>
        </w:rPr>
        <w:t xml:space="preserve">ooks </w:t>
      </w:r>
      <w:proofErr w:type="spellStart"/>
      <w:r w:rsidR="00E92646">
        <w:rPr>
          <w:rFonts w:ascii="Garamond" w:hAnsi="Garamond" w:cs="Arial"/>
          <w:bCs w:val="0"/>
          <w:lang w:val="en-US"/>
        </w:rPr>
        <w:t>Internacional</w:t>
      </w:r>
      <w:proofErr w:type="spellEnd"/>
      <w:r w:rsidR="00E92646">
        <w:rPr>
          <w:rFonts w:ascii="Garamond" w:hAnsi="Garamond" w:cs="Arial"/>
          <w:bCs w:val="0"/>
          <w:lang w:val="en-US"/>
        </w:rPr>
        <w:t>, Boston</w:t>
      </w:r>
      <w:r w:rsidRPr="00067655">
        <w:rPr>
          <w:rFonts w:ascii="Garamond" w:hAnsi="Garamond" w:cs="Arial"/>
          <w:bCs w:val="0"/>
          <w:lang w:val="en-US"/>
        </w:rPr>
        <w:t>, 448 p.</w:t>
      </w:r>
    </w:p>
    <w:p w:rsidR="00D32FC7" w:rsidRPr="00067655" w:rsidRDefault="00D32FC7" w:rsidP="00D32FC7">
      <w:pPr>
        <w:autoSpaceDE w:val="0"/>
        <w:autoSpaceDN w:val="0"/>
        <w:adjustRightInd w:val="0"/>
        <w:spacing w:line="360" w:lineRule="auto"/>
        <w:jc w:val="both"/>
        <w:rPr>
          <w:rFonts w:ascii="Garamond" w:hAnsi="Garamond" w:cs="Arial"/>
          <w:bCs w:val="0"/>
          <w:lang w:val="en-US"/>
        </w:rPr>
      </w:pPr>
    </w:p>
    <w:p w:rsidR="00D32FC7" w:rsidRPr="00696BE1" w:rsidRDefault="00D32FC7" w:rsidP="00D32FC7">
      <w:pPr>
        <w:autoSpaceDE w:val="0"/>
        <w:autoSpaceDN w:val="0"/>
        <w:adjustRightInd w:val="0"/>
        <w:spacing w:line="360" w:lineRule="auto"/>
        <w:jc w:val="both"/>
        <w:rPr>
          <w:rFonts w:ascii="Garamond" w:hAnsi="Garamond" w:cs="Arial"/>
          <w:bCs w:val="0"/>
          <w:lang w:val="en-US"/>
        </w:rPr>
      </w:pPr>
      <w:r w:rsidRPr="00067655">
        <w:rPr>
          <w:rFonts w:ascii="Garamond" w:hAnsi="Garamond" w:cs="Arial"/>
          <w:bCs w:val="0"/>
          <w:lang w:val="en-US"/>
        </w:rPr>
        <w:t>Merritt RW, Cummins KW</w:t>
      </w:r>
      <w:r w:rsidR="00431F73">
        <w:rPr>
          <w:rFonts w:ascii="Garamond" w:hAnsi="Garamond" w:cs="Arial"/>
          <w:bCs w:val="0"/>
          <w:lang w:val="en-US"/>
        </w:rPr>
        <w:t xml:space="preserve"> (1984)</w:t>
      </w:r>
      <w:r w:rsidRPr="00067655">
        <w:rPr>
          <w:rFonts w:ascii="Garamond" w:hAnsi="Garamond" w:cs="Arial"/>
          <w:bCs w:val="0"/>
          <w:lang w:val="en-US"/>
        </w:rPr>
        <w:t xml:space="preserve"> </w:t>
      </w:r>
      <w:proofErr w:type="gramStart"/>
      <w:r w:rsidRPr="00067655">
        <w:rPr>
          <w:rFonts w:ascii="Garamond" w:hAnsi="Garamond" w:cs="Arial"/>
          <w:bCs w:val="0"/>
          <w:lang w:val="en-US"/>
        </w:rPr>
        <w:t>An</w:t>
      </w:r>
      <w:proofErr w:type="gramEnd"/>
      <w:r w:rsidRPr="00067655">
        <w:rPr>
          <w:rFonts w:ascii="Garamond" w:hAnsi="Garamond" w:cs="Arial"/>
          <w:bCs w:val="0"/>
          <w:lang w:val="en-US"/>
        </w:rPr>
        <w:t xml:space="preserve"> introduction to the aquatic insects of North America. </w:t>
      </w:r>
      <w:proofErr w:type="gramStart"/>
      <w:r w:rsidRPr="00F740DA">
        <w:rPr>
          <w:rFonts w:ascii="Garamond" w:hAnsi="Garamond" w:cs="Arial"/>
          <w:bCs w:val="0"/>
          <w:lang w:val="en-US"/>
        </w:rPr>
        <w:t>Second Edition.</w:t>
      </w:r>
      <w:proofErr w:type="gramEnd"/>
      <w:r w:rsidRPr="00F740DA">
        <w:rPr>
          <w:rFonts w:ascii="Garamond" w:hAnsi="Garamond" w:cs="Arial"/>
          <w:bCs w:val="0"/>
          <w:lang w:val="en-US"/>
        </w:rPr>
        <w:t xml:space="preserve"> Kendall/Hunt </w:t>
      </w:r>
      <w:r w:rsidR="00431F73" w:rsidRPr="00696160">
        <w:rPr>
          <w:rFonts w:ascii="Garamond" w:hAnsi="Garamond" w:cs="Arial"/>
          <w:bCs w:val="0"/>
          <w:lang w:val="en-US"/>
        </w:rPr>
        <w:t xml:space="preserve">Publishing Co. </w:t>
      </w:r>
      <w:r w:rsidR="00431F73" w:rsidRPr="00696BE1">
        <w:rPr>
          <w:rFonts w:ascii="Garamond" w:hAnsi="Garamond" w:cs="Arial"/>
          <w:bCs w:val="0"/>
          <w:lang w:val="en-US"/>
        </w:rPr>
        <w:t>Dubuque, Iowa</w:t>
      </w:r>
      <w:r w:rsidRPr="00696BE1">
        <w:rPr>
          <w:rFonts w:ascii="Garamond" w:hAnsi="Garamond" w:cs="Arial"/>
          <w:bCs w:val="0"/>
          <w:lang w:val="en-US"/>
        </w:rPr>
        <w:t>, 722 p.</w:t>
      </w:r>
    </w:p>
    <w:p w:rsidR="004443EB" w:rsidRPr="00696BE1" w:rsidRDefault="004443EB" w:rsidP="00D32FC7">
      <w:pPr>
        <w:autoSpaceDE w:val="0"/>
        <w:autoSpaceDN w:val="0"/>
        <w:adjustRightInd w:val="0"/>
        <w:spacing w:line="360" w:lineRule="auto"/>
        <w:jc w:val="both"/>
        <w:rPr>
          <w:rFonts w:ascii="Garamond" w:hAnsi="Garamond" w:cs="Arial"/>
          <w:bCs w:val="0"/>
          <w:lang w:val="en-US"/>
        </w:rPr>
      </w:pPr>
    </w:p>
    <w:p w:rsidR="004443EB" w:rsidRPr="00431F73" w:rsidRDefault="004443EB" w:rsidP="004443EB">
      <w:pPr>
        <w:autoSpaceDE w:val="0"/>
        <w:autoSpaceDN w:val="0"/>
        <w:adjustRightInd w:val="0"/>
        <w:spacing w:line="360" w:lineRule="auto"/>
        <w:jc w:val="both"/>
        <w:rPr>
          <w:rFonts w:ascii="Garamond" w:hAnsi="Garamond" w:cs="Arial"/>
          <w:bCs w:val="0"/>
        </w:rPr>
      </w:pPr>
      <w:r w:rsidRPr="0050741D">
        <w:rPr>
          <w:rFonts w:ascii="Garamond" w:hAnsi="Garamond" w:cs="Arial"/>
          <w:bCs w:val="0"/>
        </w:rPr>
        <w:t xml:space="preserve">Miles C (1971) Los peces del río Magdalena. </w:t>
      </w:r>
      <w:r>
        <w:rPr>
          <w:rFonts w:ascii="Garamond" w:hAnsi="Garamond" w:cs="Arial"/>
          <w:bCs w:val="0"/>
        </w:rPr>
        <w:t xml:space="preserve">Segunda </w:t>
      </w:r>
      <w:r w:rsidRPr="004443EB">
        <w:rPr>
          <w:rFonts w:ascii="Garamond" w:hAnsi="Garamond" w:cs="Arial"/>
          <w:bCs w:val="0"/>
        </w:rPr>
        <w:t>Edición, Universidad del</w:t>
      </w:r>
      <w:r>
        <w:rPr>
          <w:rFonts w:ascii="Garamond" w:hAnsi="Garamond" w:cs="Arial"/>
          <w:bCs w:val="0"/>
        </w:rPr>
        <w:t xml:space="preserve"> </w:t>
      </w:r>
      <w:r w:rsidRPr="004443EB">
        <w:rPr>
          <w:rFonts w:ascii="Garamond" w:hAnsi="Garamond" w:cs="Arial"/>
          <w:bCs w:val="0"/>
        </w:rPr>
        <w:t>Tolima, Ibagué, Colombia</w:t>
      </w:r>
      <w:r>
        <w:rPr>
          <w:rFonts w:ascii="Garamond" w:hAnsi="Garamond" w:cs="Arial"/>
          <w:bCs w:val="0"/>
        </w:rPr>
        <w:t xml:space="preserve">, </w:t>
      </w:r>
      <w:r w:rsidRPr="004443EB">
        <w:rPr>
          <w:rFonts w:ascii="Garamond" w:hAnsi="Garamond" w:cs="Arial"/>
          <w:bCs w:val="0"/>
        </w:rPr>
        <w:t>214 p.</w:t>
      </w:r>
    </w:p>
    <w:p w:rsidR="00D32FC7" w:rsidRDefault="00D32FC7" w:rsidP="00C465CD">
      <w:pPr>
        <w:autoSpaceDE w:val="0"/>
        <w:autoSpaceDN w:val="0"/>
        <w:adjustRightInd w:val="0"/>
        <w:spacing w:line="360" w:lineRule="auto"/>
        <w:jc w:val="both"/>
        <w:rPr>
          <w:rFonts w:ascii="Garamond" w:hAnsi="Garamond" w:cs="Arial"/>
          <w:bCs w:val="0"/>
        </w:rPr>
      </w:pPr>
    </w:p>
    <w:p w:rsidR="002A27FD" w:rsidRDefault="002A27FD" w:rsidP="002A27FD">
      <w:pPr>
        <w:autoSpaceDE w:val="0"/>
        <w:autoSpaceDN w:val="0"/>
        <w:adjustRightInd w:val="0"/>
        <w:spacing w:line="360" w:lineRule="auto"/>
        <w:jc w:val="both"/>
        <w:rPr>
          <w:rFonts w:ascii="Garamond" w:hAnsi="Garamond" w:cs="Arial"/>
          <w:bCs w:val="0"/>
        </w:rPr>
      </w:pPr>
      <w:r w:rsidRPr="00836B7F">
        <w:rPr>
          <w:rFonts w:ascii="Garamond" w:hAnsi="Garamond" w:cs="Arial"/>
          <w:bCs w:val="0"/>
          <w:lang w:val="pt-BR"/>
        </w:rPr>
        <w:t>Mojica</w:t>
      </w:r>
      <w:r w:rsidR="00836B7F" w:rsidRPr="00836B7F">
        <w:rPr>
          <w:rFonts w:ascii="Garamond" w:hAnsi="Garamond" w:cs="Arial"/>
          <w:bCs w:val="0"/>
          <w:lang w:val="pt-BR"/>
        </w:rPr>
        <w:t xml:space="preserve"> </w:t>
      </w:r>
      <w:r w:rsidRPr="00836B7F">
        <w:rPr>
          <w:rFonts w:ascii="Garamond" w:hAnsi="Garamond" w:cs="Arial"/>
          <w:bCs w:val="0"/>
          <w:lang w:val="pt-BR"/>
        </w:rPr>
        <w:t>JI, Castellanos</w:t>
      </w:r>
      <w:r w:rsidR="00836B7F" w:rsidRPr="00836B7F">
        <w:rPr>
          <w:rFonts w:ascii="Garamond" w:hAnsi="Garamond" w:cs="Arial"/>
          <w:bCs w:val="0"/>
          <w:lang w:val="pt-BR"/>
        </w:rPr>
        <w:t xml:space="preserve"> C</w:t>
      </w:r>
      <w:r w:rsidRPr="00836B7F">
        <w:rPr>
          <w:rFonts w:ascii="Garamond" w:hAnsi="Garamond" w:cs="Arial"/>
          <w:bCs w:val="0"/>
          <w:lang w:val="pt-BR"/>
        </w:rPr>
        <w:t>, Usma</w:t>
      </w:r>
      <w:r w:rsidR="00836B7F" w:rsidRPr="00836B7F">
        <w:rPr>
          <w:rFonts w:ascii="Garamond" w:hAnsi="Garamond" w:cs="Arial"/>
          <w:bCs w:val="0"/>
          <w:lang w:val="pt-BR"/>
        </w:rPr>
        <w:t xml:space="preserve"> S, </w:t>
      </w:r>
      <w:r w:rsidRPr="00836B7F">
        <w:rPr>
          <w:rFonts w:ascii="Garamond" w:hAnsi="Garamond" w:cs="Arial"/>
          <w:bCs w:val="0"/>
          <w:lang w:val="pt-BR"/>
        </w:rPr>
        <w:t>Álvarez-León</w:t>
      </w:r>
      <w:r w:rsidR="00836B7F" w:rsidRPr="00836B7F">
        <w:rPr>
          <w:rFonts w:ascii="Garamond" w:hAnsi="Garamond" w:cs="Arial"/>
          <w:bCs w:val="0"/>
          <w:lang w:val="pt-BR"/>
        </w:rPr>
        <w:t xml:space="preserve"> R</w:t>
      </w:r>
      <w:r w:rsidRPr="00836B7F">
        <w:rPr>
          <w:rFonts w:ascii="Garamond" w:hAnsi="Garamond" w:cs="Arial"/>
          <w:bCs w:val="0"/>
          <w:lang w:val="pt-BR"/>
        </w:rPr>
        <w:t xml:space="preserve"> (Eds.)</w:t>
      </w:r>
      <w:r w:rsidR="00836B7F" w:rsidRPr="00836B7F">
        <w:rPr>
          <w:rFonts w:ascii="Garamond" w:hAnsi="Garamond" w:cs="Arial"/>
          <w:bCs w:val="0"/>
          <w:lang w:val="pt-BR"/>
        </w:rPr>
        <w:t xml:space="preserve"> </w:t>
      </w:r>
      <w:r w:rsidR="00836B7F" w:rsidRPr="003F17D0">
        <w:rPr>
          <w:rFonts w:ascii="Garamond" w:hAnsi="Garamond" w:cs="Arial"/>
          <w:bCs w:val="0"/>
        </w:rPr>
        <w:t>(</w:t>
      </w:r>
      <w:r w:rsidRPr="002A27FD">
        <w:rPr>
          <w:rFonts w:ascii="Garamond" w:hAnsi="Garamond" w:cs="Arial"/>
          <w:bCs w:val="0"/>
        </w:rPr>
        <w:t>2002</w:t>
      </w:r>
      <w:r w:rsidR="00836B7F">
        <w:rPr>
          <w:rFonts w:ascii="Garamond" w:hAnsi="Garamond" w:cs="Arial"/>
          <w:bCs w:val="0"/>
        </w:rPr>
        <w:t xml:space="preserve">) </w:t>
      </w:r>
      <w:r w:rsidRPr="002A27FD">
        <w:rPr>
          <w:rFonts w:ascii="Garamond" w:hAnsi="Garamond" w:cs="Arial"/>
          <w:bCs w:val="0"/>
        </w:rPr>
        <w:t>Libro</w:t>
      </w:r>
      <w:r>
        <w:rPr>
          <w:rFonts w:ascii="Garamond" w:hAnsi="Garamond" w:cs="Arial"/>
          <w:bCs w:val="0"/>
        </w:rPr>
        <w:t xml:space="preserve"> </w:t>
      </w:r>
      <w:r w:rsidR="00836B7F">
        <w:rPr>
          <w:rFonts w:ascii="Garamond" w:hAnsi="Garamond" w:cs="Arial"/>
          <w:bCs w:val="0"/>
        </w:rPr>
        <w:t>r</w:t>
      </w:r>
      <w:r w:rsidRPr="002A27FD">
        <w:rPr>
          <w:rFonts w:ascii="Garamond" w:hAnsi="Garamond" w:cs="Arial"/>
          <w:bCs w:val="0"/>
        </w:rPr>
        <w:t>ojo de peces dulceacuícolas de Colombia. Instituto</w:t>
      </w:r>
      <w:r>
        <w:rPr>
          <w:rFonts w:ascii="Garamond" w:hAnsi="Garamond" w:cs="Arial"/>
          <w:bCs w:val="0"/>
        </w:rPr>
        <w:t xml:space="preserve"> </w:t>
      </w:r>
      <w:r w:rsidRPr="002A27FD">
        <w:rPr>
          <w:rFonts w:ascii="Garamond" w:hAnsi="Garamond" w:cs="Arial"/>
          <w:bCs w:val="0"/>
        </w:rPr>
        <w:t>de Ciencias Naturales,</w:t>
      </w:r>
      <w:r>
        <w:rPr>
          <w:rFonts w:ascii="Garamond" w:hAnsi="Garamond" w:cs="Arial"/>
          <w:bCs w:val="0"/>
        </w:rPr>
        <w:t xml:space="preserve"> </w:t>
      </w:r>
      <w:r w:rsidRPr="002A27FD">
        <w:rPr>
          <w:rFonts w:ascii="Garamond" w:hAnsi="Garamond" w:cs="Arial"/>
          <w:bCs w:val="0"/>
        </w:rPr>
        <w:t>Universidad Nacional de Colombia, Ministerio del Medio Ambiente</w:t>
      </w:r>
      <w:r w:rsidR="003F17D0">
        <w:rPr>
          <w:rFonts w:ascii="Garamond" w:hAnsi="Garamond" w:cs="Arial"/>
          <w:bCs w:val="0"/>
        </w:rPr>
        <w:t xml:space="preserve">. </w:t>
      </w:r>
      <w:r w:rsidRPr="002A27FD">
        <w:rPr>
          <w:rFonts w:ascii="Garamond" w:hAnsi="Garamond" w:cs="Arial"/>
          <w:bCs w:val="0"/>
        </w:rPr>
        <w:t>Bogotá, Colombia</w:t>
      </w:r>
      <w:r w:rsidR="003F17D0">
        <w:rPr>
          <w:rFonts w:ascii="Garamond" w:hAnsi="Garamond" w:cs="Arial"/>
          <w:bCs w:val="0"/>
        </w:rPr>
        <w:t xml:space="preserve">, </w:t>
      </w:r>
      <w:r w:rsidRPr="002A27FD">
        <w:rPr>
          <w:rFonts w:ascii="Garamond" w:hAnsi="Garamond" w:cs="Arial"/>
          <w:bCs w:val="0"/>
        </w:rPr>
        <w:t>288 p.</w:t>
      </w:r>
    </w:p>
    <w:p w:rsidR="002A27FD" w:rsidRDefault="002A27FD" w:rsidP="002A27FD">
      <w:pPr>
        <w:autoSpaceDE w:val="0"/>
        <w:autoSpaceDN w:val="0"/>
        <w:adjustRightInd w:val="0"/>
        <w:spacing w:line="360" w:lineRule="auto"/>
        <w:jc w:val="both"/>
        <w:rPr>
          <w:rFonts w:ascii="Garamond" w:hAnsi="Garamond" w:cs="Arial"/>
          <w:bCs w:val="0"/>
        </w:rPr>
      </w:pPr>
    </w:p>
    <w:p w:rsidR="002A27FD" w:rsidRDefault="002A27FD" w:rsidP="002A27FD">
      <w:pPr>
        <w:autoSpaceDE w:val="0"/>
        <w:autoSpaceDN w:val="0"/>
        <w:adjustRightInd w:val="0"/>
        <w:spacing w:line="360" w:lineRule="auto"/>
        <w:jc w:val="both"/>
        <w:rPr>
          <w:rFonts w:ascii="Garamond" w:hAnsi="Garamond" w:cs="Arial"/>
          <w:bCs w:val="0"/>
        </w:rPr>
      </w:pPr>
      <w:r w:rsidRPr="002A27FD">
        <w:rPr>
          <w:rFonts w:ascii="Garamond" w:hAnsi="Garamond" w:cs="Arial"/>
          <w:bCs w:val="0"/>
        </w:rPr>
        <w:lastRenderedPageBreak/>
        <w:t>Mojica, JI</w:t>
      </w:r>
      <w:r w:rsidR="003F17D0">
        <w:rPr>
          <w:rFonts w:ascii="Garamond" w:hAnsi="Garamond" w:cs="Arial"/>
          <w:bCs w:val="0"/>
        </w:rPr>
        <w:t xml:space="preserve">, </w:t>
      </w:r>
      <w:proofErr w:type="spellStart"/>
      <w:r w:rsidRPr="002A27FD">
        <w:rPr>
          <w:rFonts w:ascii="Garamond" w:hAnsi="Garamond" w:cs="Arial"/>
          <w:bCs w:val="0"/>
        </w:rPr>
        <w:t>Usma</w:t>
      </w:r>
      <w:proofErr w:type="spellEnd"/>
      <w:r w:rsidR="003F17D0">
        <w:rPr>
          <w:rFonts w:ascii="Garamond" w:hAnsi="Garamond" w:cs="Arial"/>
          <w:bCs w:val="0"/>
        </w:rPr>
        <w:t xml:space="preserve"> JS, </w:t>
      </w:r>
      <w:r w:rsidRPr="002A27FD">
        <w:rPr>
          <w:rFonts w:ascii="Garamond" w:hAnsi="Garamond" w:cs="Arial"/>
          <w:bCs w:val="0"/>
        </w:rPr>
        <w:t>Álvarez-León</w:t>
      </w:r>
      <w:r w:rsidR="003F17D0">
        <w:rPr>
          <w:rFonts w:ascii="Garamond" w:hAnsi="Garamond" w:cs="Arial"/>
          <w:bCs w:val="0"/>
        </w:rPr>
        <w:t xml:space="preserve"> R, </w:t>
      </w:r>
      <w:r w:rsidRPr="002A27FD">
        <w:rPr>
          <w:rFonts w:ascii="Garamond" w:hAnsi="Garamond" w:cs="Arial"/>
          <w:bCs w:val="0"/>
        </w:rPr>
        <w:t>Lasso</w:t>
      </w:r>
      <w:r w:rsidR="003F17D0">
        <w:rPr>
          <w:rFonts w:ascii="Garamond" w:hAnsi="Garamond" w:cs="Arial"/>
          <w:bCs w:val="0"/>
        </w:rPr>
        <w:t xml:space="preserve"> CA</w:t>
      </w:r>
      <w:r w:rsidRPr="002A27FD">
        <w:rPr>
          <w:rFonts w:ascii="Garamond" w:hAnsi="Garamond" w:cs="Arial"/>
          <w:bCs w:val="0"/>
        </w:rPr>
        <w:t xml:space="preserve"> (</w:t>
      </w:r>
      <w:proofErr w:type="spellStart"/>
      <w:r w:rsidRPr="002A27FD">
        <w:rPr>
          <w:rFonts w:ascii="Garamond" w:hAnsi="Garamond" w:cs="Arial"/>
          <w:bCs w:val="0"/>
        </w:rPr>
        <w:t>Eds</w:t>
      </w:r>
      <w:proofErr w:type="spellEnd"/>
      <w:r w:rsidRPr="002A27FD">
        <w:rPr>
          <w:rFonts w:ascii="Garamond" w:hAnsi="Garamond" w:cs="Arial"/>
          <w:bCs w:val="0"/>
        </w:rPr>
        <w:t>)</w:t>
      </w:r>
      <w:r w:rsidR="003F17D0">
        <w:rPr>
          <w:rFonts w:ascii="Garamond" w:hAnsi="Garamond" w:cs="Arial"/>
          <w:bCs w:val="0"/>
        </w:rPr>
        <w:t xml:space="preserve"> (</w:t>
      </w:r>
      <w:r w:rsidRPr="002A27FD">
        <w:rPr>
          <w:rFonts w:ascii="Garamond" w:hAnsi="Garamond" w:cs="Arial"/>
          <w:bCs w:val="0"/>
        </w:rPr>
        <w:t>2012</w:t>
      </w:r>
      <w:r w:rsidR="003F17D0">
        <w:rPr>
          <w:rFonts w:ascii="Garamond" w:hAnsi="Garamond" w:cs="Arial"/>
          <w:bCs w:val="0"/>
        </w:rPr>
        <w:t xml:space="preserve">) </w:t>
      </w:r>
      <w:r w:rsidRPr="002A27FD">
        <w:rPr>
          <w:rFonts w:ascii="Garamond" w:hAnsi="Garamond" w:cs="Arial"/>
          <w:bCs w:val="0"/>
        </w:rPr>
        <w:t>Libro</w:t>
      </w:r>
      <w:r>
        <w:rPr>
          <w:rFonts w:ascii="Garamond" w:hAnsi="Garamond" w:cs="Arial"/>
          <w:bCs w:val="0"/>
        </w:rPr>
        <w:t xml:space="preserve"> </w:t>
      </w:r>
      <w:r w:rsidRPr="002A27FD">
        <w:rPr>
          <w:rFonts w:ascii="Garamond" w:hAnsi="Garamond" w:cs="Arial"/>
          <w:bCs w:val="0"/>
        </w:rPr>
        <w:t>rojo de peces dulceacuícolas de Colombia</w:t>
      </w:r>
      <w:r w:rsidR="003F17D0">
        <w:rPr>
          <w:rFonts w:ascii="Garamond" w:hAnsi="Garamond" w:cs="Arial"/>
          <w:bCs w:val="0"/>
        </w:rPr>
        <w:t xml:space="preserve"> - </w:t>
      </w:r>
      <w:r w:rsidRPr="002A27FD">
        <w:rPr>
          <w:rFonts w:ascii="Garamond" w:hAnsi="Garamond" w:cs="Arial"/>
          <w:bCs w:val="0"/>
        </w:rPr>
        <w:t>2012.</w:t>
      </w:r>
      <w:r>
        <w:rPr>
          <w:rFonts w:ascii="Garamond" w:hAnsi="Garamond" w:cs="Arial"/>
          <w:bCs w:val="0"/>
        </w:rPr>
        <w:t xml:space="preserve"> </w:t>
      </w:r>
      <w:r w:rsidRPr="002A27FD">
        <w:rPr>
          <w:rFonts w:ascii="Garamond" w:hAnsi="Garamond" w:cs="Arial"/>
          <w:bCs w:val="0"/>
        </w:rPr>
        <w:t>Instituto de Investigación de Recursos Biológicos</w:t>
      </w:r>
      <w:r>
        <w:rPr>
          <w:rFonts w:ascii="Garamond" w:hAnsi="Garamond" w:cs="Arial"/>
          <w:bCs w:val="0"/>
        </w:rPr>
        <w:t xml:space="preserve"> </w:t>
      </w:r>
      <w:r w:rsidRPr="002A27FD">
        <w:rPr>
          <w:rFonts w:ascii="Garamond" w:hAnsi="Garamond" w:cs="Arial"/>
          <w:bCs w:val="0"/>
        </w:rPr>
        <w:t>Alexander von Humboldt, Instituto de</w:t>
      </w:r>
      <w:r>
        <w:rPr>
          <w:rFonts w:ascii="Garamond" w:hAnsi="Garamond" w:cs="Arial"/>
          <w:bCs w:val="0"/>
        </w:rPr>
        <w:t xml:space="preserve"> </w:t>
      </w:r>
      <w:r w:rsidRPr="002A27FD">
        <w:rPr>
          <w:rFonts w:ascii="Garamond" w:hAnsi="Garamond" w:cs="Arial"/>
          <w:bCs w:val="0"/>
        </w:rPr>
        <w:t>Ciencias Naturales de la Universidad Nacional</w:t>
      </w:r>
      <w:r>
        <w:rPr>
          <w:rFonts w:ascii="Garamond" w:hAnsi="Garamond" w:cs="Arial"/>
          <w:bCs w:val="0"/>
        </w:rPr>
        <w:t xml:space="preserve"> </w:t>
      </w:r>
      <w:r w:rsidRPr="002A27FD">
        <w:rPr>
          <w:rFonts w:ascii="Garamond" w:hAnsi="Garamond" w:cs="Arial"/>
          <w:bCs w:val="0"/>
        </w:rPr>
        <w:t>de Colombia, WWF Colombia y Universidad de</w:t>
      </w:r>
      <w:r>
        <w:rPr>
          <w:rFonts w:ascii="Garamond" w:hAnsi="Garamond" w:cs="Arial"/>
          <w:bCs w:val="0"/>
        </w:rPr>
        <w:t xml:space="preserve"> </w:t>
      </w:r>
      <w:r w:rsidRPr="002A27FD">
        <w:rPr>
          <w:rFonts w:ascii="Garamond" w:hAnsi="Garamond" w:cs="Arial"/>
          <w:bCs w:val="0"/>
        </w:rPr>
        <w:t xml:space="preserve">Manizales. Bogotá, </w:t>
      </w:r>
      <w:r w:rsidR="003F17D0">
        <w:rPr>
          <w:rFonts w:ascii="Garamond" w:hAnsi="Garamond" w:cs="Arial"/>
          <w:bCs w:val="0"/>
        </w:rPr>
        <w:t>Colombia, 319 p</w:t>
      </w:r>
      <w:r w:rsidRPr="002A27FD">
        <w:rPr>
          <w:rFonts w:ascii="Garamond" w:hAnsi="Garamond" w:cs="Arial"/>
          <w:bCs w:val="0"/>
        </w:rPr>
        <w:t>.</w:t>
      </w:r>
    </w:p>
    <w:p w:rsidR="002A27FD" w:rsidRPr="00431F73" w:rsidRDefault="002A27FD" w:rsidP="00C465CD">
      <w:pPr>
        <w:autoSpaceDE w:val="0"/>
        <w:autoSpaceDN w:val="0"/>
        <w:adjustRightInd w:val="0"/>
        <w:spacing w:line="360" w:lineRule="auto"/>
        <w:jc w:val="both"/>
        <w:rPr>
          <w:rFonts w:ascii="Garamond" w:hAnsi="Garamond" w:cs="Arial"/>
          <w:bCs w:val="0"/>
        </w:rPr>
      </w:pPr>
    </w:p>
    <w:p w:rsidR="00D32FC7" w:rsidRPr="00067655" w:rsidRDefault="00D32FC7" w:rsidP="00D32FC7">
      <w:pPr>
        <w:autoSpaceDE w:val="0"/>
        <w:autoSpaceDN w:val="0"/>
        <w:adjustRightInd w:val="0"/>
        <w:spacing w:line="360" w:lineRule="auto"/>
        <w:jc w:val="both"/>
        <w:rPr>
          <w:rFonts w:ascii="Garamond" w:hAnsi="Garamond" w:cs="Arial"/>
          <w:bCs w:val="0"/>
        </w:rPr>
      </w:pPr>
      <w:r w:rsidRPr="00067655">
        <w:rPr>
          <w:rFonts w:ascii="Garamond" w:hAnsi="Garamond" w:cs="Arial"/>
          <w:bCs w:val="0"/>
        </w:rPr>
        <w:t xml:space="preserve">Mora G, Téllez LS, Cala P, </w:t>
      </w:r>
      <w:proofErr w:type="spellStart"/>
      <w:r w:rsidRPr="00067655">
        <w:rPr>
          <w:rFonts w:ascii="Garamond" w:hAnsi="Garamond" w:cs="Arial"/>
          <w:bCs w:val="0"/>
        </w:rPr>
        <w:t>Guillot</w:t>
      </w:r>
      <w:proofErr w:type="spellEnd"/>
      <w:r w:rsidRPr="00067655">
        <w:rPr>
          <w:rFonts w:ascii="Garamond" w:hAnsi="Garamond" w:cs="Arial"/>
          <w:bCs w:val="0"/>
        </w:rPr>
        <w:t xml:space="preserve"> G</w:t>
      </w:r>
      <w:r w:rsidR="00431F73">
        <w:rPr>
          <w:rFonts w:ascii="Garamond" w:hAnsi="Garamond" w:cs="Arial"/>
          <w:bCs w:val="0"/>
        </w:rPr>
        <w:t xml:space="preserve"> (1992) </w:t>
      </w:r>
      <w:r w:rsidRPr="00067655">
        <w:rPr>
          <w:rFonts w:ascii="Garamond" w:hAnsi="Garamond" w:cs="Arial"/>
          <w:bCs w:val="0"/>
        </w:rPr>
        <w:t xml:space="preserve">Estudio </w:t>
      </w:r>
      <w:proofErr w:type="spellStart"/>
      <w:r w:rsidRPr="00067655">
        <w:rPr>
          <w:rFonts w:ascii="Garamond" w:hAnsi="Garamond" w:cs="Arial"/>
          <w:bCs w:val="0"/>
        </w:rPr>
        <w:t>bioecológico</w:t>
      </w:r>
      <w:proofErr w:type="spellEnd"/>
      <w:r w:rsidRPr="00067655">
        <w:rPr>
          <w:rFonts w:ascii="Garamond" w:hAnsi="Garamond" w:cs="Arial"/>
          <w:bCs w:val="0"/>
        </w:rPr>
        <w:t xml:space="preserve"> de la </w:t>
      </w:r>
      <w:proofErr w:type="spellStart"/>
      <w:r w:rsidRPr="00067655">
        <w:rPr>
          <w:rFonts w:ascii="Garamond" w:hAnsi="Garamond" w:cs="Arial"/>
          <w:bCs w:val="0"/>
        </w:rPr>
        <w:t>ictiofauna</w:t>
      </w:r>
      <w:proofErr w:type="spellEnd"/>
      <w:r w:rsidRPr="00067655">
        <w:rPr>
          <w:rFonts w:ascii="Garamond" w:hAnsi="Garamond" w:cs="Arial"/>
          <w:bCs w:val="0"/>
        </w:rPr>
        <w:t xml:space="preserve"> del lago de Tota (Boyacá-Colombia), con énfasis en la trucha arco iris, </w:t>
      </w:r>
      <w:proofErr w:type="spellStart"/>
      <w:r w:rsidRPr="00067655">
        <w:rPr>
          <w:rFonts w:ascii="Garamond" w:hAnsi="Garamond" w:cs="Arial"/>
          <w:bCs w:val="0"/>
          <w:i/>
        </w:rPr>
        <w:t>Oncorhynchus</w:t>
      </w:r>
      <w:proofErr w:type="spellEnd"/>
      <w:r w:rsidRPr="00067655">
        <w:rPr>
          <w:rFonts w:ascii="Garamond" w:hAnsi="Garamond" w:cs="Arial"/>
          <w:bCs w:val="0"/>
          <w:i/>
        </w:rPr>
        <w:t xml:space="preserve"> </w:t>
      </w:r>
      <w:proofErr w:type="spellStart"/>
      <w:r w:rsidRPr="00067655">
        <w:rPr>
          <w:rFonts w:ascii="Garamond" w:hAnsi="Garamond" w:cs="Arial"/>
          <w:bCs w:val="0"/>
          <w:i/>
        </w:rPr>
        <w:t>mykiss</w:t>
      </w:r>
      <w:proofErr w:type="spellEnd"/>
      <w:r w:rsidRPr="00067655">
        <w:rPr>
          <w:rFonts w:ascii="Garamond" w:hAnsi="Garamond" w:cs="Arial"/>
          <w:bCs w:val="0"/>
        </w:rPr>
        <w:t xml:space="preserve">. </w:t>
      </w:r>
      <w:r w:rsidRPr="00067655">
        <w:rPr>
          <w:rFonts w:ascii="Garamond" w:hAnsi="Garamond" w:cs="Arial"/>
          <w:bCs w:val="0"/>
          <w:i/>
        </w:rPr>
        <w:t>Revista de la Academia Colombiana de Ciencias Exactas, Físicas y Naturales</w:t>
      </w:r>
      <w:r w:rsidRPr="00067655">
        <w:rPr>
          <w:rFonts w:ascii="Garamond" w:hAnsi="Garamond" w:cs="Arial"/>
          <w:bCs w:val="0"/>
        </w:rPr>
        <w:t xml:space="preserve"> 18 (70): 409-422.</w:t>
      </w:r>
    </w:p>
    <w:p w:rsidR="00176CF0" w:rsidRPr="00431F73" w:rsidRDefault="00176CF0" w:rsidP="00176CF0">
      <w:pPr>
        <w:autoSpaceDE w:val="0"/>
        <w:autoSpaceDN w:val="0"/>
        <w:adjustRightInd w:val="0"/>
        <w:spacing w:line="360" w:lineRule="auto"/>
        <w:jc w:val="both"/>
        <w:rPr>
          <w:rFonts w:ascii="Garamond" w:hAnsi="Garamond" w:cs="Arial"/>
          <w:bCs w:val="0"/>
        </w:rPr>
      </w:pPr>
    </w:p>
    <w:p w:rsidR="00176CF0" w:rsidRPr="00696BE1" w:rsidRDefault="00176CF0" w:rsidP="00176CF0">
      <w:pPr>
        <w:autoSpaceDE w:val="0"/>
        <w:autoSpaceDN w:val="0"/>
        <w:adjustRightInd w:val="0"/>
        <w:spacing w:line="360" w:lineRule="auto"/>
        <w:jc w:val="both"/>
        <w:rPr>
          <w:rFonts w:ascii="Garamond" w:hAnsi="Garamond" w:cs="Arial"/>
          <w:bCs w:val="0"/>
          <w:lang w:val="en-US"/>
        </w:rPr>
      </w:pPr>
      <w:proofErr w:type="spellStart"/>
      <w:r w:rsidRPr="0072721E">
        <w:rPr>
          <w:rFonts w:ascii="Garamond" w:hAnsi="Garamond" w:cs="Arial"/>
          <w:bCs w:val="0"/>
          <w:lang w:val="en-US"/>
        </w:rPr>
        <w:t>Morais</w:t>
      </w:r>
      <w:proofErr w:type="spellEnd"/>
      <w:r w:rsidRPr="0072721E">
        <w:rPr>
          <w:rFonts w:ascii="Garamond" w:hAnsi="Garamond" w:cs="Arial"/>
          <w:bCs w:val="0"/>
          <w:lang w:val="en-US"/>
        </w:rPr>
        <w:t xml:space="preserve"> SS, </w:t>
      </w:r>
      <w:proofErr w:type="spellStart"/>
      <w:r w:rsidRPr="0072721E">
        <w:rPr>
          <w:rFonts w:ascii="Garamond" w:hAnsi="Garamond" w:cs="Arial"/>
          <w:bCs w:val="0"/>
          <w:lang w:val="en-US"/>
        </w:rPr>
        <w:t>Molozzi</w:t>
      </w:r>
      <w:proofErr w:type="spellEnd"/>
      <w:r w:rsidRPr="0072721E">
        <w:rPr>
          <w:rFonts w:ascii="Garamond" w:hAnsi="Garamond" w:cs="Arial"/>
          <w:bCs w:val="0"/>
          <w:lang w:val="en-US"/>
        </w:rPr>
        <w:t xml:space="preserve"> JI, </w:t>
      </w:r>
      <w:proofErr w:type="spellStart"/>
      <w:r w:rsidRPr="0072721E">
        <w:rPr>
          <w:rFonts w:ascii="Garamond" w:hAnsi="Garamond" w:cs="Arial"/>
          <w:bCs w:val="0"/>
          <w:lang w:val="en-US"/>
        </w:rPr>
        <w:t>Viana</w:t>
      </w:r>
      <w:proofErr w:type="spellEnd"/>
      <w:r w:rsidRPr="0072721E">
        <w:rPr>
          <w:rFonts w:ascii="Garamond" w:hAnsi="Garamond" w:cs="Arial"/>
          <w:bCs w:val="0"/>
          <w:lang w:val="en-US"/>
        </w:rPr>
        <w:t xml:space="preserve"> AL, </w:t>
      </w:r>
      <w:proofErr w:type="spellStart"/>
      <w:r w:rsidRPr="0072721E">
        <w:rPr>
          <w:rFonts w:ascii="Garamond" w:hAnsi="Garamond" w:cs="Arial"/>
          <w:bCs w:val="0"/>
          <w:lang w:val="en-US"/>
        </w:rPr>
        <w:t>Viana</w:t>
      </w:r>
      <w:proofErr w:type="spellEnd"/>
      <w:r w:rsidRPr="0072721E">
        <w:rPr>
          <w:rFonts w:ascii="Garamond" w:hAnsi="Garamond" w:cs="Arial"/>
          <w:bCs w:val="0"/>
          <w:lang w:val="en-US"/>
        </w:rPr>
        <w:t xml:space="preserve"> TH, </w:t>
      </w:r>
      <w:proofErr w:type="spellStart"/>
      <w:r w:rsidRPr="0072721E">
        <w:rPr>
          <w:rFonts w:ascii="Garamond" w:hAnsi="Garamond" w:cs="Arial"/>
          <w:bCs w:val="0"/>
          <w:lang w:val="en-US"/>
        </w:rPr>
        <w:t>Callisto</w:t>
      </w:r>
      <w:proofErr w:type="spellEnd"/>
      <w:r w:rsidRPr="0072721E">
        <w:rPr>
          <w:rFonts w:ascii="Garamond" w:hAnsi="Garamond" w:cs="Arial"/>
          <w:bCs w:val="0"/>
          <w:lang w:val="en-US"/>
        </w:rPr>
        <w:t xml:space="preserve"> M (2010) Diversity of larvae of littoral </w:t>
      </w:r>
      <w:proofErr w:type="spellStart"/>
      <w:r w:rsidRPr="0072721E">
        <w:rPr>
          <w:rFonts w:ascii="Garamond" w:hAnsi="Garamond" w:cs="Arial"/>
          <w:bCs w:val="0"/>
          <w:lang w:val="en-US"/>
        </w:rPr>
        <w:t>Chironomidae</w:t>
      </w:r>
      <w:proofErr w:type="spellEnd"/>
      <w:r w:rsidRPr="0072721E">
        <w:rPr>
          <w:rFonts w:ascii="Garamond" w:hAnsi="Garamond" w:cs="Arial"/>
          <w:bCs w:val="0"/>
          <w:lang w:val="en-US"/>
        </w:rPr>
        <w:t xml:space="preserve"> (</w:t>
      </w:r>
      <w:proofErr w:type="spellStart"/>
      <w:r w:rsidRPr="0072721E">
        <w:rPr>
          <w:rFonts w:ascii="Garamond" w:hAnsi="Garamond" w:cs="Arial"/>
          <w:bCs w:val="0"/>
          <w:lang w:val="en-US"/>
        </w:rPr>
        <w:t>Diptera</w:t>
      </w:r>
      <w:proofErr w:type="spellEnd"/>
      <w:r w:rsidRPr="0072721E">
        <w:rPr>
          <w:rFonts w:ascii="Garamond" w:hAnsi="Garamond" w:cs="Arial"/>
          <w:bCs w:val="0"/>
          <w:lang w:val="en-US"/>
        </w:rPr>
        <w:t xml:space="preserve">: </w:t>
      </w:r>
      <w:proofErr w:type="spellStart"/>
      <w:r w:rsidRPr="0072721E">
        <w:rPr>
          <w:rFonts w:ascii="Garamond" w:hAnsi="Garamond" w:cs="Arial"/>
          <w:bCs w:val="0"/>
          <w:lang w:val="en-US"/>
        </w:rPr>
        <w:t>Insecta</w:t>
      </w:r>
      <w:proofErr w:type="spellEnd"/>
      <w:r w:rsidRPr="0072721E">
        <w:rPr>
          <w:rFonts w:ascii="Garamond" w:hAnsi="Garamond" w:cs="Arial"/>
          <w:bCs w:val="0"/>
          <w:lang w:val="en-US"/>
        </w:rPr>
        <w:t xml:space="preserve">) and their role as </w:t>
      </w:r>
      <w:proofErr w:type="spellStart"/>
      <w:r w:rsidRPr="0072721E">
        <w:rPr>
          <w:rFonts w:ascii="Garamond" w:hAnsi="Garamond" w:cs="Arial"/>
          <w:bCs w:val="0"/>
          <w:lang w:val="en-US"/>
        </w:rPr>
        <w:t>bioindicators</w:t>
      </w:r>
      <w:proofErr w:type="spellEnd"/>
      <w:r w:rsidRPr="0072721E">
        <w:rPr>
          <w:rFonts w:ascii="Garamond" w:hAnsi="Garamond" w:cs="Arial"/>
          <w:bCs w:val="0"/>
          <w:lang w:val="en-US"/>
        </w:rPr>
        <w:t xml:space="preserve"> in urban reservoirs of different trophic levels. </w:t>
      </w:r>
      <w:r w:rsidRPr="00696BE1">
        <w:rPr>
          <w:rFonts w:ascii="Garamond" w:hAnsi="Garamond" w:cs="Arial"/>
          <w:bCs w:val="0"/>
          <w:i/>
          <w:lang w:val="en-US"/>
        </w:rPr>
        <w:t>Brazilian Journal of Biology</w:t>
      </w:r>
      <w:r w:rsidRPr="00696BE1">
        <w:rPr>
          <w:rFonts w:ascii="Garamond" w:hAnsi="Garamond" w:cs="Arial"/>
          <w:bCs w:val="0"/>
          <w:lang w:val="en-US"/>
        </w:rPr>
        <w:t xml:space="preserve"> 70(4): 995-1004. http://dx.doi.org/10.1590/S1519-69842010000500011</w:t>
      </w:r>
    </w:p>
    <w:p w:rsidR="00176CF0" w:rsidRPr="00696BE1" w:rsidRDefault="00176CF0" w:rsidP="00D32FC7">
      <w:pPr>
        <w:autoSpaceDE w:val="0"/>
        <w:autoSpaceDN w:val="0"/>
        <w:adjustRightInd w:val="0"/>
        <w:spacing w:line="360" w:lineRule="auto"/>
        <w:jc w:val="both"/>
        <w:rPr>
          <w:rFonts w:ascii="Garamond" w:hAnsi="Garamond" w:cs="Arial"/>
          <w:bCs w:val="0"/>
          <w:lang w:val="en-US"/>
        </w:rPr>
      </w:pPr>
    </w:p>
    <w:p w:rsidR="00D32FC7" w:rsidRPr="00D32FC7" w:rsidRDefault="00D32FC7" w:rsidP="00D32FC7">
      <w:pPr>
        <w:autoSpaceDE w:val="0"/>
        <w:autoSpaceDN w:val="0"/>
        <w:adjustRightInd w:val="0"/>
        <w:spacing w:line="360" w:lineRule="auto"/>
        <w:jc w:val="both"/>
        <w:rPr>
          <w:rFonts w:ascii="Garamond" w:hAnsi="Garamond" w:cs="Arial"/>
          <w:bCs w:val="0"/>
        </w:rPr>
      </w:pPr>
      <w:proofErr w:type="spellStart"/>
      <w:r w:rsidRPr="00696BE1">
        <w:rPr>
          <w:rFonts w:ascii="Garamond" w:hAnsi="Garamond" w:cs="Arial"/>
          <w:bCs w:val="0"/>
          <w:lang w:val="en-US"/>
        </w:rPr>
        <w:t>Pantoja-Agreda</w:t>
      </w:r>
      <w:proofErr w:type="spellEnd"/>
      <w:r w:rsidRPr="00696BE1">
        <w:rPr>
          <w:rFonts w:ascii="Garamond" w:hAnsi="Garamond" w:cs="Arial"/>
          <w:bCs w:val="0"/>
          <w:lang w:val="en-US"/>
        </w:rPr>
        <w:t xml:space="preserve"> F, </w:t>
      </w:r>
      <w:proofErr w:type="spellStart"/>
      <w:r w:rsidRPr="00696BE1">
        <w:rPr>
          <w:rFonts w:ascii="Garamond" w:hAnsi="Garamond" w:cs="Arial"/>
          <w:bCs w:val="0"/>
          <w:lang w:val="en-US"/>
        </w:rPr>
        <w:t>Pantoja-Agreda</w:t>
      </w:r>
      <w:proofErr w:type="spellEnd"/>
      <w:r w:rsidRPr="00696BE1">
        <w:rPr>
          <w:rFonts w:ascii="Garamond" w:hAnsi="Garamond" w:cs="Arial"/>
          <w:bCs w:val="0"/>
          <w:lang w:val="en-US"/>
        </w:rPr>
        <w:t xml:space="preserve"> C</w:t>
      </w:r>
      <w:r w:rsidR="000A5391" w:rsidRPr="00696BE1">
        <w:rPr>
          <w:rFonts w:ascii="Garamond" w:hAnsi="Garamond" w:cs="Arial"/>
          <w:bCs w:val="0"/>
          <w:lang w:val="en-US"/>
        </w:rPr>
        <w:t xml:space="preserve"> (2003)</w:t>
      </w:r>
      <w:r w:rsidRPr="00696BE1">
        <w:rPr>
          <w:rFonts w:ascii="Garamond" w:hAnsi="Garamond" w:cs="Arial"/>
          <w:bCs w:val="0"/>
          <w:lang w:val="en-US"/>
        </w:rPr>
        <w:t xml:space="preserve"> </w:t>
      </w:r>
      <w:proofErr w:type="spellStart"/>
      <w:r w:rsidRPr="00696BE1">
        <w:rPr>
          <w:rFonts w:ascii="Garamond" w:hAnsi="Garamond" w:cs="Arial"/>
          <w:bCs w:val="0"/>
          <w:lang w:val="en-US"/>
        </w:rPr>
        <w:t>Hábitos</w:t>
      </w:r>
      <w:proofErr w:type="spellEnd"/>
      <w:r w:rsidRPr="00696BE1">
        <w:rPr>
          <w:rFonts w:ascii="Garamond" w:hAnsi="Garamond" w:cs="Arial"/>
          <w:bCs w:val="0"/>
          <w:lang w:val="en-US"/>
        </w:rPr>
        <w:t xml:space="preserve"> </w:t>
      </w:r>
      <w:proofErr w:type="spellStart"/>
      <w:r w:rsidRPr="00696BE1">
        <w:rPr>
          <w:rFonts w:ascii="Garamond" w:hAnsi="Garamond" w:cs="Arial"/>
          <w:bCs w:val="0"/>
          <w:lang w:val="en-US"/>
        </w:rPr>
        <w:t>alimentarios</w:t>
      </w:r>
      <w:proofErr w:type="spellEnd"/>
      <w:r w:rsidRPr="00696BE1">
        <w:rPr>
          <w:rFonts w:ascii="Garamond" w:hAnsi="Garamond" w:cs="Arial"/>
          <w:bCs w:val="0"/>
          <w:lang w:val="en-US"/>
        </w:rPr>
        <w:t xml:space="preserve"> de </w:t>
      </w:r>
      <w:proofErr w:type="spellStart"/>
      <w:r w:rsidRPr="00696BE1">
        <w:rPr>
          <w:rFonts w:ascii="Garamond" w:hAnsi="Garamond" w:cs="Arial"/>
          <w:bCs w:val="0"/>
          <w:i/>
          <w:lang w:val="en-US"/>
        </w:rPr>
        <w:t>Grundulus</w:t>
      </w:r>
      <w:proofErr w:type="spellEnd"/>
      <w:r w:rsidRPr="00696BE1">
        <w:rPr>
          <w:rFonts w:ascii="Garamond" w:hAnsi="Garamond" w:cs="Arial"/>
          <w:bCs w:val="0"/>
          <w:lang w:val="en-US"/>
        </w:rPr>
        <w:t xml:space="preserve"> sp. </w:t>
      </w:r>
      <w:r w:rsidRPr="00067655">
        <w:rPr>
          <w:rFonts w:ascii="Garamond" w:hAnsi="Garamond" w:cs="Arial"/>
          <w:bCs w:val="0"/>
        </w:rPr>
        <w:t>(</w:t>
      </w:r>
      <w:proofErr w:type="spellStart"/>
      <w:r w:rsidRPr="00067655">
        <w:rPr>
          <w:rFonts w:ascii="Garamond" w:hAnsi="Garamond" w:cs="Arial"/>
          <w:bCs w:val="0"/>
        </w:rPr>
        <w:t>Pisces</w:t>
      </w:r>
      <w:proofErr w:type="spellEnd"/>
      <w:r w:rsidRPr="00067655">
        <w:rPr>
          <w:rFonts w:ascii="Garamond" w:hAnsi="Garamond" w:cs="Arial"/>
          <w:bCs w:val="0"/>
        </w:rPr>
        <w:t xml:space="preserve">: </w:t>
      </w:r>
      <w:proofErr w:type="spellStart"/>
      <w:r w:rsidRPr="00067655">
        <w:rPr>
          <w:rFonts w:ascii="Garamond" w:hAnsi="Garamond" w:cs="Arial"/>
          <w:bCs w:val="0"/>
        </w:rPr>
        <w:t>Characidae</w:t>
      </w:r>
      <w:proofErr w:type="spellEnd"/>
      <w:r w:rsidRPr="00067655">
        <w:rPr>
          <w:rFonts w:ascii="Garamond" w:hAnsi="Garamond" w:cs="Arial"/>
          <w:bCs w:val="0"/>
        </w:rPr>
        <w:t xml:space="preserve">) </w:t>
      </w:r>
      <w:proofErr w:type="spellStart"/>
      <w:r w:rsidRPr="00067655">
        <w:rPr>
          <w:rFonts w:ascii="Garamond" w:hAnsi="Garamond" w:cs="Arial"/>
          <w:bCs w:val="0"/>
        </w:rPr>
        <w:t>em</w:t>
      </w:r>
      <w:proofErr w:type="spellEnd"/>
      <w:r w:rsidRPr="00067655">
        <w:rPr>
          <w:rFonts w:ascii="Garamond" w:hAnsi="Garamond" w:cs="Arial"/>
          <w:bCs w:val="0"/>
        </w:rPr>
        <w:t xml:space="preserve"> el lago </w:t>
      </w:r>
      <w:proofErr w:type="spellStart"/>
      <w:r w:rsidRPr="00067655">
        <w:rPr>
          <w:rFonts w:ascii="Garamond" w:hAnsi="Garamond" w:cs="Arial"/>
          <w:bCs w:val="0"/>
        </w:rPr>
        <w:t>Guamuéz</w:t>
      </w:r>
      <w:proofErr w:type="spellEnd"/>
      <w:r w:rsidRPr="00067655">
        <w:rPr>
          <w:rFonts w:ascii="Garamond" w:hAnsi="Garamond" w:cs="Arial"/>
          <w:bCs w:val="0"/>
        </w:rPr>
        <w:t xml:space="preserve">, Departamento de Nariño, Colombia. </w:t>
      </w:r>
      <w:proofErr w:type="spellStart"/>
      <w:r w:rsidRPr="00D32FC7">
        <w:rPr>
          <w:rFonts w:ascii="Garamond" w:hAnsi="Garamond" w:cs="Arial"/>
          <w:bCs w:val="0"/>
          <w:i/>
        </w:rPr>
        <w:t>Dahlia</w:t>
      </w:r>
      <w:proofErr w:type="spellEnd"/>
      <w:r w:rsidRPr="00D32FC7">
        <w:rPr>
          <w:rFonts w:ascii="Garamond" w:hAnsi="Garamond" w:cs="Arial"/>
          <w:bCs w:val="0"/>
        </w:rPr>
        <w:t xml:space="preserve"> 6: 113-115.</w:t>
      </w:r>
    </w:p>
    <w:p w:rsidR="00D32FC7" w:rsidRPr="00067655" w:rsidRDefault="00D32FC7" w:rsidP="00C465CD">
      <w:pPr>
        <w:autoSpaceDE w:val="0"/>
        <w:autoSpaceDN w:val="0"/>
        <w:adjustRightInd w:val="0"/>
        <w:spacing w:line="360" w:lineRule="auto"/>
        <w:jc w:val="both"/>
        <w:rPr>
          <w:rFonts w:ascii="Garamond" w:hAnsi="Garamond" w:cs="Arial"/>
          <w:bCs w:val="0"/>
        </w:rPr>
      </w:pPr>
    </w:p>
    <w:p w:rsidR="00D32FC7" w:rsidRPr="000B7737" w:rsidRDefault="00D32FC7" w:rsidP="00D32FC7">
      <w:pPr>
        <w:autoSpaceDE w:val="0"/>
        <w:autoSpaceDN w:val="0"/>
        <w:adjustRightInd w:val="0"/>
        <w:spacing w:line="360" w:lineRule="auto"/>
        <w:jc w:val="both"/>
        <w:rPr>
          <w:rFonts w:ascii="Garamond" w:hAnsi="Garamond" w:cs="Arial"/>
          <w:bCs w:val="0"/>
        </w:rPr>
      </w:pPr>
      <w:r w:rsidRPr="00067655">
        <w:rPr>
          <w:rFonts w:ascii="Garamond" w:hAnsi="Garamond" w:cs="Arial"/>
          <w:bCs w:val="0"/>
        </w:rPr>
        <w:t>Pinzón-González AM, Prada-Pedreros S</w:t>
      </w:r>
      <w:r w:rsidR="000A5391">
        <w:rPr>
          <w:rFonts w:ascii="Garamond" w:hAnsi="Garamond" w:cs="Arial"/>
          <w:bCs w:val="0"/>
        </w:rPr>
        <w:t xml:space="preserve"> (2011)</w:t>
      </w:r>
      <w:r w:rsidRPr="00067655">
        <w:rPr>
          <w:rFonts w:ascii="Garamond" w:hAnsi="Garamond" w:cs="Arial"/>
          <w:bCs w:val="0"/>
        </w:rPr>
        <w:t xml:space="preserve"> Composición de la dieta de la Guapucha, </w:t>
      </w:r>
      <w:proofErr w:type="spellStart"/>
      <w:r w:rsidRPr="00067655">
        <w:rPr>
          <w:rFonts w:ascii="Garamond" w:hAnsi="Garamond" w:cs="Arial"/>
          <w:bCs w:val="0"/>
          <w:i/>
        </w:rPr>
        <w:t>Grundulus</w:t>
      </w:r>
      <w:proofErr w:type="spellEnd"/>
      <w:r w:rsidRPr="00067655">
        <w:rPr>
          <w:rFonts w:ascii="Garamond" w:hAnsi="Garamond" w:cs="Arial"/>
          <w:bCs w:val="0"/>
          <w:i/>
        </w:rPr>
        <w:t xml:space="preserve"> </w:t>
      </w:r>
      <w:proofErr w:type="spellStart"/>
      <w:r w:rsidRPr="00067655">
        <w:rPr>
          <w:rFonts w:ascii="Garamond" w:hAnsi="Garamond" w:cs="Arial"/>
          <w:bCs w:val="0"/>
          <w:i/>
        </w:rPr>
        <w:t>bogotensis</w:t>
      </w:r>
      <w:proofErr w:type="spellEnd"/>
      <w:r w:rsidRPr="00067655">
        <w:rPr>
          <w:rFonts w:ascii="Garamond" w:hAnsi="Garamond" w:cs="Arial"/>
          <w:bCs w:val="0"/>
        </w:rPr>
        <w:t xml:space="preserve"> (</w:t>
      </w:r>
      <w:proofErr w:type="spellStart"/>
      <w:r w:rsidRPr="00067655">
        <w:rPr>
          <w:rFonts w:ascii="Garamond" w:hAnsi="Garamond" w:cs="Arial"/>
          <w:bCs w:val="0"/>
        </w:rPr>
        <w:t>Osteichthyes</w:t>
      </w:r>
      <w:proofErr w:type="spellEnd"/>
      <w:r w:rsidRPr="00067655">
        <w:rPr>
          <w:rFonts w:ascii="Garamond" w:hAnsi="Garamond" w:cs="Arial"/>
          <w:bCs w:val="0"/>
        </w:rPr>
        <w:t xml:space="preserve">: </w:t>
      </w:r>
      <w:proofErr w:type="spellStart"/>
      <w:r w:rsidRPr="00067655">
        <w:rPr>
          <w:rFonts w:ascii="Garamond" w:hAnsi="Garamond" w:cs="Arial"/>
          <w:bCs w:val="0"/>
        </w:rPr>
        <w:t>Characidae</w:t>
      </w:r>
      <w:proofErr w:type="spellEnd"/>
      <w:r w:rsidRPr="00067655">
        <w:rPr>
          <w:rFonts w:ascii="Garamond" w:hAnsi="Garamond" w:cs="Arial"/>
          <w:bCs w:val="0"/>
        </w:rPr>
        <w:t xml:space="preserve">), en la laguna de </w:t>
      </w:r>
      <w:proofErr w:type="spellStart"/>
      <w:r w:rsidRPr="00067655">
        <w:rPr>
          <w:rFonts w:ascii="Garamond" w:hAnsi="Garamond" w:cs="Arial"/>
          <w:bCs w:val="0"/>
        </w:rPr>
        <w:t>Fúquene</w:t>
      </w:r>
      <w:proofErr w:type="spellEnd"/>
      <w:r w:rsidRPr="00067655">
        <w:rPr>
          <w:rFonts w:ascii="Garamond" w:hAnsi="Garamond" w:cs="Arial"/>
          <w:bCs w:val="0"/>
        </w:rPr>
        <w:t xml:space="preserve">, altiplano </w:t>
      </w:r>
      <w:proofErr w:type="spellStart"/>
      <w:r w:rsidRPr="00067655">
        <w:rPr>
          <w:rFonts w:ascii="Garamond" w:hAnsi="Garamond" w:cs="Arial"/>
          <w:bCs w:val="0"/>
        </w:rPr>
        <w:t>Cundiboyacense</w:t>
      </w:r>
      <w:proofErr w:type="spellEnd"/>
      <w:r w:rsidRPr="00067655">
        <w:rPr>
          <w:rFonts w:ascii="Garamond" w:hAnsi="Garamond" w:cs="Arial"/>
          <w:bCs w:val="0"/>
        </w:rPr>
        <w:t xml:space="preserve">, Colombia. </w:t>
      </w:r>
      <w:proofErr w:type="spellStart"/>
      <w:r w:rsidRPr="000B7737">
        <w:rPr>
          <w:rFonts w:ascii="Garamond" w:hAnsi="Garamond" w:cs="Arial"/>
          <w:bCs w:val="0"/>
          <w:i/>
        </w:rPr>
        <w:t>Dahlia</w:t>
      </w:r>
      <w:proofErr w:type="spellEnd"/>
      <w:r w:rsidRPr="000B7737">
        <w:rPr>
          <w:rFonts w:ascii="Garamond" w:hAnsi="Garamond" w:cs="Arial"/>
          <w:bCs w:val="0"/>
        </w:rPr>
        <w:t xml:space="preserve"> 11: 43-52.</w:t>
      </w:r>
    </w:p>
    <w:p w:rsidR="003D2733" w:rsidRPr="000B7737" w:rsidRDefault="003D2733" w:rsidP="00C465CD">
      <w:pPr>
        <w:autoSpaceDE w:val="0"/>
        <w:autoSpaceDN w:val="0"/>
        <w:adjustRightInd w:val="0"/>
        <w:spacing w:line="360" w:lineRule="auto"/>
        <w:jc w:val="both"/>
        <w:rPr>
          <w:rFonts w:ascii="Garamond" w:hAnsi="Garamond" w:cs="Arial"/>
          <w:bCs w:val="0"/>
        </w:rPr>
      </w:pPr>
    </w:p>
    <w:p w:rsidR="00D32FC7" w:rsidRPr="005D665D" w:rsidRDefault="00D32FC7" w:rsidP="00D32FC7">
      <w:pPr>
        <w:autoSpaceDE w:val="0"/>
        <w:autoSpaceDN w:val="0"/>
        <w:adjustRightInd w:val="0"/>
        <w:spacing w:line="360" w:lineRule="auto"/>
        <w:jc w:val="both"/>
        <w:rPr>
          <w:rFonts w:ascii="Garamond" w:hAnsi="Garamond" w:cs="Arial"/>
          <w:bCs w:val="0"/>
          <w:lang w:val="en-US"/>
        </w:rPr>
      </w:pPr>
      <w:r w:rsidRPr="005D665D">
        <w:rPr>
          <w:rFonts w:ascii="Garamond" w:hAnsi="Garamond" w:cs="Arial"/>
          <w:bCs w:val="0"/>
        </w:rPr>
        <w:t xml:space="preserve">Rivera-Rondón C, Prada-Pedreros S, Galindo D, Maldonado-Ocampo </w:t>
      </w:r>
      <w:r w:rsidR="000A5391" w:rsidRPr="005D665D">
        <w:rPr>
          <w:rFonts w:ascii="Garamond" w:hAnsi="Garamond" w:cs="Arial"/>
          <w:bCs w:val="0"/>
        </w:rPr>
        <w:t>J</w:t>
      </w:r>
      <w:r w:rsidR="00AB7C3F" w:rsidRPr="005D665D">
        <w:rPr>
          <w:rFonts w:ascii="Garamond" w:hAnsi="Garamond" w:cs="Arial"/>
          <w:bCs w:val="0"/>
        </w:rPr>
        <w:t>A</w:t>
      </w:r>
      <w:r w:rsidR="000A5391" w:rsidRPr="005D665D">
        <w:rPr>
          <w:rFonts w:ascii="Garamond" w:hAnsi="Garamond" w:cs="Arial"/>
          <w:bCs w:val="0"/>
        </w:rPr>
        <w:t xml:space="preserve"> (2008)</w:t>
      </w:r>
      <w:r w:rsidRPr="005D665D">
        <w:rPr>
          <w:rFonts w:ascii="Garamond" w:hAnsi="Garamond" w:cs="Arial"/>
          <w:bCs w:val="0"/>
        </w:rPr>
        <w:t xml:space="preserve"> </w:t>
      </w:r>
      <w:proofErr w:type="spellStart"/>
      <w:r w:rsidRPr="005D665D">
        <w:rPr>
          <w:rFonts w:ascii="Garamond" w:hAnsi="Garamond" w:cs="Arial"/>
          <w:bCs w:val="0"/>
        </w:rPr>
        <w:t>Effects</w:t>
      </w:r>
      <w:proofErr w:type="spellEnd"/>
      <w:r w:rsidRPr="005D665D">
        <w:rPr>
          <w:rFonts w:ascii="Garamond" w:hAnsi="Garamond" w:cs="Arial"/>
          <w:bCs w:val="0"/>
        </w:rPr>
        <w:t xml:space="preserve"> of </w:t>
      </w:r>
      <w:proofErr w:type="spellStart"/>
      <w:r w:rsidRPr="005D665D">
        <w:rPr>
          <w:rFonts w:ascii="Garamond" w:hAnsi="Garamond" w:cs="Arial"/>
          <w:bCs w:val="0"/>
        </w:rPr>
        <w:t>aquatic</w:t>
      </w:r>
      <w:proofErr w:type="spellEnd"/>
      <w:r w:rsidRPr="005D665D">
        <w:rPr>
          <w:rFonts w:ascii="Garamond" w:hAnsi="Garamond" w:cs="Arial"/>
          <w:bCs w:val="0"/>
        </w:rPr>
        <w:t xml:space="preserve"> </w:t>
      </w:r>
      <w:proofErr w:type="spellStart"/>
      <w:r w:rsidRPr="005D665D">
        <w:rPr>
          <w:rFonts w:ascii="Garamond" w:hAnsi="Garamond" w:cs="Arial"/>
          <w:bCs w:val="0"/>
        </w:rPr>
        <w:t>vegetation</w:t>
      </w:r>
      <w:proofErr w:type="spellEnd"/>
      <w:r w:rsidRPr="005D665D">
        <w:rPr>
          <w:rFonts w:ascii="Garamond" w:hAnsi="Garamond" w:cs="Arial"/>
          <w:bCs w:val="0"/>
        </w:rPr>
        <w:t xml:space="preserve"> </w:t>
      </w:r>
      <w:proofErr w:type="spellStart"/>
      <w:r w:rsidRPr="005D665D">
        <w:rPr>
          <w:rFonts w:ascii="Garamond" w:hAnsi="Garamond" w:cs="Arial"/>
          <w:bCs w:val="0"/>
        </w:rPr>
        <w:t>on</w:t>
      </w:r>
      <w:proofErr w:type="spellEnd"/>
      <w:r w:rsidRPr="005D665D">
        <w:rPr>
          <w:rFonts w:ascii="Garamond" w:hAnsi="Garamond" w:cs="Arial"/>
          <w:bCs w:val="0"/>
        </w:rPr>
        <w:t xml:space="preserve"> </w:t>
      </w:r>
      <w:proofErr w:type="spellStart"/>
      <w:r w:rsidRPr="005D665D">
        <w:rPr>
          <w:rFonts w:ascii="Garamond" w:hAnsi="Garamond" w:cs="Arial"/>
          <w:bCs w:val="0"/>
        </w:rPr>
        <w:t>the</w:t>
      </w:r>
      <w:proofErr w:type="spellEnd"/>
      <w:r w:rsidRPr="005D665D">
        <w:rPr>
          <w:rFonts w:ascii="Garamond" w:hAnsi="Garamond" w:cs="Arial"/>
          <w:bCs w:val="0"/>
        </w:rPr>
        <w:t xml:space="preserve"> </w:t>
      </w:r>
      <w:proofErr w:type="spellStart"/>
      <w:r w:rsidRPr="005D665D">
        <w:rPr>
          <w:rFonts w:ascii="Garamond" w:hAnsi="Garamond" w:cs="Arial"/>
          <w:bCs w:val="0"/>
        </w:rPr>
        <w:t>spatial</w:t>
      </w:r>
      <w:proofErr w:type="spellEnd"/>
      <w:r w:rsidRPr="005D665D">
        <w:rPr>
          <w:rFonts w:ascii="Garamond" w:hAnsi="Garamond" w:cs="Arial"/>
          <w:bCs w:val="0"/>
        </w:rPr>
        <w:t xml:space="preserve"> </w:t>
      </w:r>
      <w:proofErr w:type="spellStart"/>
      <w:r w:rsidRPr="005D665D">
        <w:rPr>
          <w:rFonts w:ascii="Garamond" w:hAnsi="Garamond" w:cs="Arial"/>
          <w:bCs w:val="0"/>
        </w:rPr>
        <w:t>distribution</w:t>
      </w:r>
      <w:proofErr w:type="spellEnd"/>
      <w:r w:rsidRPr="005D665D">
        <w:rPr>
          <w:rFonts w:ascii="Garamond" w:hAnsi="Garamond" w:cs="Arial"/>
          <w:bCs w:val="0"/>
        </w:rPr>
        <w:t xml:space="preserve"> of </w:t>
      </w:r>
      <w:proofErr w:type="spellStart"/>
      <w:r w:rsidRPr="005D665D">
        <w:rPr>
          <w:rFonts w:ascii="Garamond" w:hAnsi="Garamond" w:cs="Arial"/>
          <w:bCs w:val="0"/>
          <w:i/>
        </w:rPr>
        <w:t>Grundulus</w:t>
      </w:r>
      <w:proofErr w:type="spellEnd"/>
      <w:r w:rsidRPr="005D665D">
        <w:rPr>
          <w:rFonts w:ascii="Garamond" w:hAnsi="Garamond" w:cs="Arial"/>
          <w:bCs w:val="0"/>
          <w:i/>
        </w:rPr>
        <w:t xml:space="preserve"> </w:t>
      </w:r>
      <w:proofErr w:type="spellStart"/>
      <w:r w:rsidRPr="005D665D">
        <w:rPr>
          <w:rFonts w:ascii="Garamond" w:hAnsi="Garamond" w:cs="Arial"/>
          <w:bCs w:val="0"/>
          <w:i/>
        </w:rPr>
        <w:t>bogotensis</w:t>
      </w:r>
      <w:proofErr w:type="spellEnd"/>
      <w:r w:rsidRPr="005D665D">
        <w:rPr>
          <w:rFonts w:ascii="Garamond" w:hAnsi="Garamond" w:cs="Arial"/>
          <w:bCs w:val="0"/>
        </w:rPr>
        <w:t>, Humboldt 1821 (</w:t>
      </w:r>
      <w:proofErr w:type="spellStart"/>
      <w:r w:rsidRPr="005D665D">
        <w:rPr>
          <w:rFonts w:ascii="Garamond" w:hAnsi="Garamond" w:cs="Arial"/>
          <w:bCs w:val="0"/>
        </w:rPr>
        <w:t>Characiformes</w:t>
      </w:r>
      <w:proofErr w:type="spellEnd"/>
      <w:r w:rsidRPr="005D665D">
        <w:rPr>
          <w:rFonts w:ascii="Garamond" w:hAnsi="Garamond" w:cs="Arial"/>
          <w:bCs w:val="0"/>
        </w:rPr>
        <w:t xml:space="preserve">: </w:t>
      </w:r>
      <w:proofErr w:type="spellStart"/>
      <w:r w:rsidRPr="005D665D">
        <w:rPr>
          <w:rFonts w:ascii="Garamond" w:hAnsi="Garamond" w:cs="Arial"/>
          <w:bCs w:val="0"/>
        </w:rPr>
        <w:t>Characidae</w:t>
      </w:r>
      <w:proofErr w:type="spellEnd"/>
      <w:r w:rsidRPr="005D665D">
        <w:rPr>
          <w:rFonts w:ascii="Garamond" w:hAnsi="Garamond" w:cs="Arial"/>
          <w:bCs w:val="0"/>
        </w:rPr>
        <w:t xml:space="preserve">). </w:t>
      </w:r>
      <w:proofErr w:type="spellStart"/>
      <w:r w:rsidRPr="005D665D">
        <w:rPr>
          <w:rFonts w:ascii="Garamond" w:hAnsi="Garamond" w:cs="Arial"/>
          <w:bCs w:val="0"/>
          <w:i/>
          <w:lang w:val="en-US"/>
        </w:rPr>
        <w:t>Caldasia</w:t>
      </w:r>
      <w:proofErr w:type="spellEnd"/>
      <w:r w:rsidRPr="005D665D">
        <w:rPr>
          <w:rFonts w:ascii="Garamond" w:hAnsi="Garamond" w:cs="Arial"/>
          <w:bCs w:val="0"/>
          <w:lang w:val="en-US"/>
        </w:rPr>
        <w:t xml:space="preserve"> 30 (1): 135-150.</w:t>
      </w:r>
    </w:p>
    <w:p w:rsidR="00AB7C3F" w:rsidRPr="005D665D" w:rsidRDefault="00AB7C3F" w:rsidP="00D32FC7">
      <w:pPr>
        <w:autoSpaceDE w:val="0"/>
        <w:autoSpaceDN w:val="0"/>
        <w:adjustRightInd w:val="0"/>
        <w:spacing w:line="360" w:lineRule="auto"/>
        <w:jc w:val="both"/>
        <w:rPr>
          <w:rFonts w:ascii="Garamond" w:hAnsi="Garamond" w:cs="Arial"/>
          <w:bCs w:val="0"/>
          <w:lang w:val="en-US"/>
        </w:rPr>
      </w:pPr>
    </w:p>
    <w:p w:rsidR="00AB7C3F" w:rsidRPr="00EB7242" w:rsidRDefault="00AB7C3F" w:rsidP="0086069E">
      <w:pPr>
        <w:autoSpaceDE w:val="0"/>
        <w:autoSpaceDN w:val="0"/>
        <w:adjustRightInd w:val="0"/>
        <w:spacing w:line="360" w:lineRule="auto"/>
        <w:jc w:val="both"/>
        <w:rPr>
          <w:rFonts w:ascii="Garamond" w:hAnsi="Garamond" w:cs="Arial"/>
          <w:bCs w:val="0"/>
        </w:rPr>
      </w:pPr>
      <w:r w:rsidRPr="005D665D">
        <w:rPr>
          <w:rFonts w:ascii="Garamond" w:hAnsi="Garamond" w:cs="Arial"/>
          <w:bCs w:val="0"/>
          <w:lang w:val="en-US"/>
        </w:rPr>
        <w:t xml:space="preserve">Rocha FC da, </w:t>
      </w:r>
      <w:proofErr w:type="spellStart"/>
      <w:r w:rsidRPr="005D665D">
        <w:rPr>
          <w:rFonts w:ascii="Garamond" w:hAnsi="Garamond" w:cs="Arial"/>
          <w:bCs w:val="0"/>
          <w:lang w:val="en-US"/>
        </w:rPr>
        <w:t>Casatti</w:t>
      </w:r>
      <w:proofErr w:type="spellEnd"/>
      <w:r w:rsidRPr="005D665D">
        <w:rPr>
          <w:rFonts w:ascii="Garamond" w:hAnsi="Garamond" w:cs="Arial"/>
          <w:bCs w:val="0"/>
          <w:lang w:val="en-US"/>
        </w:rPr>
        <w:t xml:space="preserve"> L, Pereira DC</w:t>
      </w:r>
      <w:r w:rsidR="0086069E" w:rsidRPr="005D665D">
        <w:rPr>
          <w:rFonts w:ascii="Garamond" w:hAnsi="Garamond" w:cs="Arial"/>
          <w:bCs w:val="0"/>
          <w:lang w:val="en-US"/>
        </w:rPr>
        <w:t xml:space="preserve"> (2009) Structure and feeding of a stream fish assemblage in</w:t>
      </w:r>
      <w:r w:rsidR="0086069E">
        <w:rPr>
          <w:rFonts w:ascii="Garamond" w:hAnsi="Garamond" w:cs="Arial"/>
          <w:bCs w:val="0"/>
          <w:lang w:val="en-US"/>
        </w:rPr>
        <w:t xml:space="preserve"> </w:t>
      </w:r>
      <w:r w:rsidR="0086069E" w:rsidRPr="000B7737">
        <w:rPr>
          <w:rFonts w:ascii="Garamond" w:hAnsi="Garamond" w:cs="Arial"/>
          <w:bCs w:val="0"/>
          <w:lang w:val="en-US"/>
        </w:rPr>
        <w:t>Southeastern Brazil: evidence of low seasonal influences</w:t>
      </w:r>
      <w:r w:rsidR="0086069E">
        <w:rPr>
          <w:rFonts w:ascii="Garamond" w:hAnsi="Garamond" w:cs="Arial"/>
          <w:bCs w:val="0"/>
          <w:lang w:val="en-US"/>
        </w:rPr>
        <w:t xml:space="preserve">. </w:t>
      </w:r>
      <w:r w:rsidR="0086069E" w:rsidRPr="000B7737">
        <w:rPr>
          <w:rFonts w:ascii="Garamond" w:hAnsi="Garamond" w:cs="Arial"/>
          <w:bCs w:val="0"/>
          <w:i/>
        </w:rPr>
        <w:t xml:space="preserve">Acta </w:t>
      </w:r>
      <w:proofErr w:type="spellStart"/>
      <w:r w:rsidR="0086069E" w:rsidRPr="000B7737">
        <w:rPr>
          <w:rFonts w:ascii="Garamond" w:hAnsi="Garamond" w:cs="Arial"/>
          <w:bCs w:val="0"/>
          <w:i/>
        </w:rPr>
        <w:t>Limnologica</w:t>
      </w:r>
      <w:proofErr w:type="spellEnd"/>
      <w:r w:rsidR="0086069E" w:rsidRPr="000B7737">
        <w:rPr>
          <w:rFonts w:ascii="Garamond" w:hAnsi="Garamond" w:cs="Arial"/>
          <w:bCs w:val="0"/>
          <w:i/>
        </w:rPr>
        <w:t xml:space="preserve"> </w:t>
      </w:r>
      <w:proofErr w:type="spellStart"/>
      <w:r w:rsidR="0086069E" w:rsidRPr="000B7737">
        <w:rPr>
          <w:rFonts w:ascii="Garamond" w:hAnsi="Garamond" w:cs="Arial"/>
          <w:bCs w:val="0"/>
          <w:i/>
        </w:rPr>
        <w:t>Brasiliensia</w:t>
      </w:r>
      <w:proofErr w:type="spellEnd"/>
      <w:r w:rsidR="0086069E" w:rsidRPr="000B7737">
        <w:rPr>
          <w:rFonts w:ascii="Garamond" w:hAnsi="Garamond" w:cs="Arial"/>
          <w:bCs w:val="0"/>
        </w:rPr>
        <w:t xml:space="preserve"> 21 (1): 123-134.</w:t>
      </w:r>
    </w:p>
    <w:p w:rsidR="00D32FC7" w:rsidRPr="007746E1" w:rsidRDefault="00D32FC7" w:rsidP="00C465CD">
      <w:pPr>
        <w:autoSpaceDE w:val="0"/>
        <w:autoSpaceDN w:val="0"/>
        <w:adjustRightInd w:val="0"/>
        <w:spacing w:line="360" w:lineRule="auto"/>
        <w:jc w:val="both"/>
        <w:rPr>
          <w:rFonts w:ascii="Garamond" w:hAnsi="Garamond" w:cs="Arial"/>
          <w:bCs w:val="0"/>
        </w:rPr>
      </w:pPr>
    </w:p>
    <w:p w:rsidR="00D32FC7" w:rsidRPr="002B1D62" w:rsidRDefault="00D32FC7" w:rsidP="00D32FC7">
      <w:pPr>
        <w:autoSpaceDE w:val="0"/>
        <w:autoSpaceDN w:val="0"/>
        <w:adjustRightInd w:val="0"/>
        <w:spacing w:line="360" w:lineRule="auto"/>
        <w:jc w:val="both"/>
        <w:rPr>
          <w:rFonts w:ascii="Garamond" w:hAnsi="Garamond" w:cs="Arial"/>
          <w:bCs w:val="0"/>
          <w:lang w:val="en-US"/>
        </w:rPr>
      </w:pPr>
      <w:r w:rsidRPr="00067655">
        <w:rPr>
          <w:rFonts w:ascii="Garamond" w:hAnsi="Garamond" w:cs="Arial"/>
          <w:bCs w:val="0"/>
        </w:rPr>
        <w:t>Roldán G</w:t>
      </w:r>
      <w:r w:rsidR="002B1D62">
        <w:rPr>
          <w:rFonts w:ascii="Garamond" w:hAnsi="Garamond" w:cs="Arial"/>
          <w:bCs w:val="0"/>
        </w:rPr>
        <w:t xml:space="preserve"> (1996)</w:t>
      </w:r>
      <w:r w:rsidRPr="00067655">
        <w:rPr>
          <w:rFonts w:ascii="Garamond" w:hAnsi="Garamond" w:cs="Arial"/>
          <w:bCs w:val="0"/>
        </w:rPr>
        <w:t xml:space="preserve"> Guía para el estudio de los </w:t>
      </w:r>
      <w:proofErr w:type="spellStart"/>
      <w:r w:rsidRPr="00067655">
        <w:rPr>
          <w:rFonts w:ascii="Garamond" w:hAnsi="Garamond" w:cs="Arial"/>
          <w:bCs w:val="0"/>
        </w:rPr>
        <w:t>macroinvertebrados</w:t>
      </w:r>
      <w:proofErr w:type="spellEnd"/>
      <w:r w:rsidRPr="00067655">
        <w:rPr>
          <w:rFonts w:ascii="Garamond" w:hAnsi="Garamond" w:cs="Arial"/>
          <w:bCs w:val="0"/>
        </w:rPr>
        <w:t xml:space="preserve"> acuáticos del departamento de Antioquia. Universidad de Antioquia, Facultad de Ciencias Exactas y Naturales. Centro de Investigaciones - CIEN, Medellín, Colombia. </w:t>
      </w:r>
      <w:proofErr w:type="spellStart"/>
      <w:proofErr w:type="gramStart"/>
      <w:r w:rsidRPr="002B1D62">
        <w:rPr>
          <w:rFonts w:ascii="Garamond" w:hAnsi="Garamond" w:cs="Arial"/>
          <w:bCs w:val="0"/>
          <w:lang w:val="en-US"/>
        </w:rPr>
        <w:t>Fondo</w:t>
      </w:r>
      <w:proofErr w:type="spellEnd"/>
      <w:r w:rsidRPr="002B1D62">
        <w:rPr>
          <w:rFonts w:ascii="Garamond" w:hAnsi="Garamond" w:cs="Arial"/>
          <w:bCs w:val="0"/>
          <w:lang w:val="en-US"/>
        </w:rPr>
        <w:t xml:space="preserve"> FEN Colombia, COLCIENCIAS, Bogotá, Colombia, 217 p.</w:t>
      </w:r>
      <w:proofErr w:type="gramEnd"/>
    </w:p>
    <w:p w:rsidR="00D32FC7" w:rsidRPr="002B1D62" w:rsidRDefault="00D32FC7" w:rsidP="00C465CD">
      <w:pPr>
        <w:autoSpaceDE w:val="0"/>
        <w:autoSpaceDN w:val="0"/>
        <w:adjustRightInd w:val="0"/>
        <w:spacing w:line="360" w:lineRule="auto"/>
        <w:jc w:val="both"/>
        <w:rPr>
          <w:rFonts w:ascii="Garamond" w:hAnsi="Garamond" w:cs="Arial"/>
          <w:bCs w:val="0"/>
          <w:lang w:val="en-US"/>
        </w:rPr>
      </w:pPr>
    </w:p>
    <w:p w:rsidR="00176CF0" w:rsidRPr="00067655" w:rsidRDefault="00176CF0" w:rsidP="00176CF0">
      <w:pPr>
        <w:autoSpaceDE w:val="0"/>
        <w:autoSpaceDN w:val="0"/>
        <w:adjustRightInd w:val="0"/>
        <w:spacing w:line="360" w:lineRule="auto"/>
        <w:jc w:val="both"/>
        <w:rPr>
          <w:rFonts w:ascii="Garamond" w:hAnsi="Garamond" w:cs="Arial"/>
          <w:bCs w:val="0"/>
          <w:lang w:val="en-US"/>
        </w:rPr>
      </w:pPr>
      <w:proofErr w:type="spellStart"/>
      <w:r w:rsidRPr="00067655">
        <w:rPr>
          <w:rFonts w:ascii="Garamond" w:hAnsi="Garamond" w:cs="Arial"/>
          <w:bCs w:val="0"/>
          <w:lang w:val="en-US"/>
        </w:rPr>
        <w:t>Rozas</w:t>
      </w:r>
      <w:proofErr w:type="spellEnd"/>
      <w:r w:rsidRPr="00067655">
        <w:rPr>
          <w:rFonts w:ascii="Garamond" w:hAnsi="Garamond" w:cs="Arial"/>
          <w:bCs w:val="0"/>
          <w:lang w:val="en-US"/>
        </w:rPr>
        <w:t xml:space="preserve"> LP, </w:t>
      </w:r>
      <w:proofErr w:type="spellStart"/>
      <w:r w:rsidRPr="00067655">
        <w:rPr>
          <w:rFonts w:ascii="Garamond" w:hAnsi="Garamond" w:cs="Arial"/>
          <w:bCs w:val="0"/>
          <w:lang w:val="en-US"/>
        </w:rPr>
        <w:t>Odum</w:t>
      </w:r>
      <w:proofErr w:type="spellEnd"/>
      <w:r w:rsidRPr="00067655">
        <w:rPr>
          <w:rFonts w:ascii="Garamond" w:hAnsi="Garamond" w:cs="Arial"/>
          <w:bCs w:val="0"/>
          <w:lang w:val="en-US"/>
        </w:rPr>
        <w:t xml:space="preserve"> WE</w:t>
      </w:r>
      <w:r w:rsidR="002B1D62">
        <w:rPr>
          <w:rFonts w:ascii="Garamond" w:hAnsi="Garamond" w:cs="Arial"/>
          <w:bCs w:val="0"/>
          <w:lang w:val="en-US"/>
        </w:rPr>
        <w:t xml:space="preserve"> (1988)</w:t>
      </w:r>
      <w:r w:rsidRPr="00067655">
        <w:rPr>
          <w:rFonts w:ascii="Garamond" w:hAnsi="Garamond" w:cs="Arial"/>
          <w:bCs w:val="0"/>
          <w:lang w:val="en-US"/>
        </w:rPr>
        <w:t xml:space="preserve"> Occupation of submerged aquatic vegetation by fishes: testing the roles of food and refuge. </w:t>
      </w:r>
      <w:proofErr w:type="spellStart"/>
      <w:r w:rsidRPr="00067655">
        <w:rPr>
          <w:rFonts w:ascii="Garamond" w:hAnsi="Garamond" w:cs="Arial"/>
          <w:bCs w:val="0"/>
          <w:i/>
          <w:lang w:val="en-US"/>
        </w:rPr>
        <w:t>Oecologia</w:t>
      </w:r>
      <w:proofErr w:type="spellEnd"/>
      <w:r w:rsidRPr="00067655">
        <w:rPr>
          <w:rFonts w:ascii="Garamond" w:hAnsi="Garamond" w:cs="Arial"/>
          <w:bCs w:val="0"/>
          <w:lang w:val="en-US"/>
        </w:rPr>
        <w:t xml:space="preserve"> 77: 101-106.</w:t>
      </w:r>
    </w:p>
    <w:p w:rsidR="00176CF0" w:rsidRPr="002B1D62" w:rsidRDefault="00176CF0" w:rsidP="00C465CD">
      <w:pPr>
        <w:autoSpaceDE w:val="0"/>
        <w:autoSpaceDN w:val="0"/>
        <w:adjustRightInd w:val="0"/>
        <w:spacing w:line="360" w:lineRule="auto"/>
        <w:jc w:val="both"/>
        <w:rPr>
          <w:rFonts w:ascii="Garamond" w:hAnsi="Garamond" w:cs="Arial"/>
          <w:bCs w:val="0"/>
          <w:lang w:val="en-US"/>
        </w:rPr>
      </w:pPr>
    </w:p>
    <w:p w:rsidR="00176CF0" w:rsidRPr="002B1D62" w:rsidRDefault="00176CF0" w:rsidP="00176CF0">
      <w:pPr>
        <w:autoSpaceDE w:val="0"/>
        <w:autoSpaceDN w:val="0"/>
        <w:adjustRightInd w:val="0"/>
        <w:spacing w:line="360" w:lineRule="auto"/>
        <w:jc w:val="both"/>
        <w:rPr>
          <w:rFonts w:ascii="Garamond" w:hAnsi="Garamond" w:cs="Arial"/>
          <w:bCs w:val="0"/>
          <w:lang w:val="en-US"/>
        </w:rPr>
      </w:pPr>
      <w:proofErr w:type="spellStart"/>
      <w:r w:rsidRPr="00067655">
        <w:rPr>
          <w:rFonts w:ascii="Garamond" w:hAnsi="Garamond" w:cs="Arial"/>
          <w:bCs w:val="0"/>
          <w:lang w:val="en-US"/>
        </w:rPr>
        <w:t>Stansfield</w:t>
      </w:r>
      <w:proofErr w:type="spellEnd"/>
      <w:r w:rsidRPr="00067655">
        <w:rPr>
          <w:rFonts w:ascii="Garamond" w:hAnsi="Garamond" w:cs="Arial"/>
          <w:bCs w:val="0"/>
          <w:lang w:val="en-US"/>
        </w:rPr>
        <w:t xml:space="preserve"> JH, </w:t>
      </w:r>
      <w:proofErr w:type="spellStart"/>
      <w:r w:rsidRPr="00067655">
        <w:rPr>
          <w:rFonts w:ascii="Garamond" w:hAnsi="Garamond" w:cs="Arial"/>
          <w:bCs w:val="0"/>
          <w:lang w:val="en-US"/>
        </w:rPr>
        <w:t>Perrow</w:t>
      </w:r>
      <w:proofErr w:type="spellEnd"/>
      <w:r w:rsidRPr="00067655">
        <w:rPr>
          <w:rFonts w:ascii="Garamond" w:hAnsi="Garamond" w:cs="Arial"/>
          <w:bCs w:val="0"/>
          <w:lang w:val="en-US"/>
        </w:rPr>
        <w:t xml:space="preserve"> MR, </w:t>
      </w:r>
      <w:proofErr w:type="spellStart"/>
      <w:r w:rsidRPr="00067655">
        <w:rPr>
          <w:rFonts w:ascii="Garamond" w:hAnsi="Garamond" w:cs="Arial"/>
          <w:bCs w:val="0"/>
          <w:lang w:val="en-US"/>
        </w:rPr>
        <w:t>Tench</w:t>
      </w:r>
      <w:proofErr w:type="spellEnd"/>
      <w:r w:rsidRPr="00067655">
        <w:rPr>
          <w:rFonts w:ascii="Garamond" w:hAnsi="Garamond" w:cs="Arial"/>
          <w:bCs w:val="0"/>
          <w:lang w:val="en-US"/>
        </w:rPr>
        <w:t xml:space="preserve"> LD, </w:t>
      </w:r>
      <w:proofErr w:type="spellStart"/>
      <w:r w:rsidRPr="00067655">
        <w:rPr>
          <w:rFonts w:ascii="Garamond" w:hAnsi="Garamond" w:cs="Arial"/>
          <w:bCs w:val="0"/>
          <w:lang w:val="en-US"/>
        </w:rPr>
        <w:t>Jowitt</w:t>
      </w:r>
      <w:proofErr w:type="spellEnd"/>
      <w:r w:rsidRPr="00067655">
        <w:rPr>
          <w:rFonts w:ascii="Garamond" w:hAnsi="Garamond" w:cs="Arial"/>
          <w:bCs w:val="0"/>
          <w:lang w:val="en-US"/>
        </w:rPr>
        <w:t xml:space="preserve"> AJD, Taylor AAL</w:t>
      </w:r>
      <w:r w:rsidR="002B1D62">
        <w:rPr>
          <w:rFonts w:ascii="Garamond" w:hAnsi="Garamond" w:cs="Arial"/>
          <w:bCs w:val="0"/>
          <w:lang w:val="en-US"/>
        </w:rPr>
        <w:t xml:space="preserve"> (1997)</w:t>
      </w:r>
      <w:r w:rsidRPr="00067655">
        <w:rPr>
          <w:rFonts w:ascii="Garamond" w:hAnsi="Garamond" w:cs="Arial"/>
          <w:bCs w:val="0"/>
          <w:lang w:val="en-US"/>
        </w:rPr>
        <w:t xml:space="preserve"> Submerged </w:t>
      </w:r>
      <w:proofErr w:type="spellStart"/>
      <w:r w:rsidRPr="00067655">
        <w:rPr>
          <w:rFonts w:ascii="Garamond" w:hAnsi="Garamond" w:cs="Arial"/>
          <w:bCs w:val="0"/>
          <w:lang w:val="en-US"/>
        </w:rPr>
        <w:t>macrophytes</w:t>
      </w:r>
      <w:proofErr w:type="spellEnd"/>
      <w:r w:rsidRPr="00067655">
        <w:rPr>
          <w:rFonts w:ascii="Garamond" w:hAnsi="Garamond" w:cs="Arial"/>
          <w:bCs w:val="0"/>
          <w:lang w:val="en-US"/>
        </w:rPr>
        <w:t xml:space="preserve"> as refuges for grazing </w:t>
      </w:r>
      <w:proofErr w:type="spellStart"/>
      <w:r w:rsidRPr="00067655">
        <w:rPr>
          <w:rFonts w:ascii="Garamond" w:hAnsi="Garamond" w:cs="Arial"/>
          <w:bCs w:val="0"/>
          <w:lang w:val="en-US"/>
        </w:rPr>
        <w:t>Cladocera</w:t>
      </w:r>
      <w:proofErr w:type="spellEnd"/>
      <w:r w:rsidRPr="00067655">
        <w:rPr>
          <w:rFonts w:ascii="Garamond" w:hAnsi="Garamond" w:cs="Arial"/>
          <w:bCs w:val="0"/>
          <w:lang w:val="en-US"/>
        </w:rPr>
        <w:t xml:space="preserve"> against fish predation: observations on seasonal changes in relation to </w:t>
      </w:r>
      <w:proofErr w:type="spellStart"/>
      <w:r w:rsidRPr="00067655">
        <w:rPr>
          <w:rFonts w:ascii="Garamond" w:hAnsi="Garamond" w:cs="Arial"/>
          <w:bCs w:val="0"/>
          <w:lang w:val="en-US"/>
        </w:rPr>
        <w:t>macrophyte</w:t>
      </w:r>
      <w:proofErr w:type="spellEnd"/>
      <w:r w:rsidRPr="00067655">
        <w:rPr>
          <w:rFonts w:ascii="Garamond" w:hAnsi="Garamond" w:cs="Arial"/>
          <w:bCs w:val="0"/>
          <w:lang w:val="en-US"/>
        </w:rPr>
        <w:t xml:space="preserve"> cover and predation pressure. </w:t>
      </w:r>
      <w:proofErr w:type="spellStart"/>
      <w:proofErr w:type="gramStart"/>
      <w:r w:rsidRPr="002B1D62">
        <w:rPr>
          <w:rFonts w:ascii="Garamond" w:hAnsi="Garamond" w:cs="Arial"/>
          <w:bCs w:val="0"/>
          <w:i/>
          <w:lang w:val="en-US"/>
        </w:rPr>
        <w:t>Hydrobiologia</w:t>
      </w:r>
      <w:proofErr w:type="spellEnd"/>
      <w:r w:rsidRPr="002B1D62">
        <w:rPr>
          <w:rFonts w:ascii="Garamond" w:hAnsi="Garamond" w:cs="Arial"/>
          <w:bCs w:val="0"/>
          <w:lang w:val="en-US"/>
        </w:rPr>
        <w:t xml:space="preserve"> 342/343: 229–240.</w:t>
      </w:r>
      <w:proofErr w:type="gramEnd"/>
    </w:p>
    <w:p w:rsidR="00176CF0" w:rsidRPr="002B1D62" w:rsidRDefault="00176CF0" w:rsidP="00C465CD">
      <w:pPr>
        <w:autoSpaceDE w:val="0"/>
        <w:autoSpaceDN w:val="0"/>
        <w:adjustRightInd w:val="0"/>
        <w:spacing w:line="360" w:lineRule="auto"/>
        <w:jc w:val="both"/>
        <w:rPr>
          <w:rFonts w:ascii="Garamond" w:hAnsi="Garamond" w:cs="Arial"/>
          <w:bCs w:val="0"/>
          <w:lang w:val="en-US"/>
        </w:rPr>
      </w:pPr>
    </w:p>
    <w:p w:rsidR="003D2733" w:rsidRDefault="00D32FC7" w:rsidP="00C465CD">
      <w:pPr>
        <w:autoSpaceDE w:val="0"/>
        <w:autoSpaceDN w:val="0"/>
        <w:adjustRightInd w:val="0"/>
        <w:spacing w:line="360" w:lineRule="auto"/>
        <w:jc w:val="both"/>
        <w:rPr>
          <w:rFonts w:ascii="Garamond" w:hAnsi="Garamond" w:cs="Arial"/>
          <w:bCs w:val="0"/>
          <w:lang w:val="en-US"/>
        </w:rPr>
      </w:pPr>
      <w:proofErr w:type="spellStart"/>
      <w:proofErr w:type="gramStart"/>
      <w:r w:rsidRPr="00067655">
        <w:rPr>
          <w:rFonts w:ascii="Garamond" w:hAnsi="Garamond" w:cs="Arial"/>
          <w:bCs w:val="0"/>
          <w:lang w:val="en-US"/>
        </w:rPr>
        <w:t>StatSoft</w:t>
      </w:r>
      <w:proofErr w:type="spellEnd"/>
      <w:r w:rsidRPr="00067655">
        <w:rPr>
          <w:rFonts w:ascii="Garamond" w:hAnsi="Garamond" w:cs="Arial"/>
          <w:bCs w:val="0"/>
          <w:lang w:val="en-US"/>
        </w:rPr>
        <w:t>, Inc.</w:t>
      </w:r>
      <w:r w:rsidR="002B1D62">
        <w:rPr>
          <w:rFonts w:ascii="Garamond" w:hAnsi="Garamond" w:cs="Arial"/>
          <w:bCs w:val="0"/>
          <w:lang w:val="en-US"/>
        </w:rPr>
        <w:t xml:space="preserve"> (2004)</w:t>
      </w:r>
      <w:r w:rsidRPr="00067655">
        <w:rPr>
          <w:rFonts w:ascii="Garamond" w:hAnsi="Garamond" w:cs="Arial"/>
          <w:bCs w:val="0"/>
          <w:lang w:val="en-US"/>
        </w:rPr>
        <w:t xml:space="preserve"> STATISTICA (data analysis s</w:t>
      </w:r>
      <w:r w:rsidR="002B1D62">
        <w:rPr>
          <w:rFonts w:ascii="Garamond" w:hAnsi="Garamond" w:cs="Arial"/>
          <w:bCs w:val="0"/>
          <w:lang w:val="en-US"/>
        </w:rPr>
        <w:t>oftware system), version 7</w:t>
      </w:r>
      <w:r w:rsidRPr="00067655">
        <w:rPr>
          <w:rFonts w:ascii="Garamond" w:hAnsi="Garamond" w:cs="Arial"/>
          <w:bCs w:val="0"/>
          <w:lang w:val="en-US"/>
        </w:rPr>
        <w:t>.</w:t>
      </w:r>
      <w:proofErr w:type="gramEnd"/>
      <w:r w:rsidRPr="00067655">
        <w:rPr>
          <w:rFonts w:ascii="Garamond" w:hAnsi="Garamond" w:cs="Arial"/>
          <w:bCs w:val="0"/>
          <w:lang w:val="en-US"/>
        </w:rPr>
        <w:t xml:space="preserve"> www.statsoft.com.</w:t>
      </w:r>
    </w:p>
    <w:p w:rsidR="00BC7186" w:rsidRDefault="00BC7186" w:rsidP="00C465CD">
      <w:pPr>
        <w:autoSpaceDE w:val="0"/>
        <w:autoSpaceDN w:val="0"/>
        <w:adjustRightInd w:val="0"/>
        <w:spacing w:line="360" w:lineRule="auto"/>
        <w:jc w:val="both"/>
        <w:rPr>
          <w:rFonts w:ascii="Garamond" w:hAnsi="Garamond" w:cs="Arial"/>
          <w:bCs w:val="0"/>
          <w:lang w:val="en-US"/>
        </w:rPr>
      </w:pPr>
    </w:p>
    <w:p w:rsidR="00BC7186" w:rsidRPr="00E367F2" w:rsidRDefault="00BC7186" w:rsidP="00BC7186">
      <w:pPr>
        <w:autoSpaceDE w:val="0"/>
        <w:autoSpaceDN w:val="0"/>
        <w:adjustRightInd w:val="0"/>
        <w:spacing w:line="360" w:lineRule="auto"/>
        <w:jc w:val="both"/>
        <w:rPr>
          <w:rFonts w:ascii="Garamond" w:hAnsi="Garamond" w:cs="Arial"/>
          <w:bCs w:val="0"/>
          <w:lang w:val="en-US"/>
        </w:rPr>
      </w:pPr>
      <w:proofErr w:type="spellStart"/>
      <w:r w:rsidRPr="00BC7186">
        <w:rPr>
          <w:rFonts w:ascii="Garamond" w:hAnsi="Garamond" w:cs="Arial"/>
          <w:bCs w:val="0"/>
          <w:lang w:val="en-US"/>
        </w:rPr>
        <w:t>Tejerina-Garro</w:t>
      </w:r>
      <w:proofErr w:type="spellEnd"/>
      <w:r>
        <w:rPr>
          <w:rFonts w:ascii="Garamond" w:hAnsi="Garamond" w:cs="Arial"/>
          <w:bCs w:val="0"/>
          <w:lang w:val="en-US"/>
        </w:rPr>
        <w:t xml:space="preserve"> </w:t>
      </w:r>
      <w:r w:rsidRPr="00BC7186">
        <w:rPr>
          <w:rFonts w:ascii="Garamond" w:hAnsi="Garamond" w:cs="Arial"/>
          <w:bCs w:val="0"/>
          <w:lang w:val="en-US"/>
        </w:rPr>
        <w:t>FL, Maldonado</w:t>
      </w:r>
      <w:r>
        <w:rPr>
          <w:rFonts w:ascii="Garamond" w:hAnsi="Garamond" w:cs="Arial"/>
          <w:bCs w:val="0"/>
          <w:lang w:val="en-US"/>
        </w:rPr>
        <w:t xml:space="preserve"> </w:t>
      </w:r>
      <w:r w:rsidRPr="00BC7186">
        <w:rPr>
          <w:rFonts w:ascii="Garamond" w:hAnsi="Garamond" w:cs="Arial"/>
          <w:bCs w:val="0"/>
          <w:lang w:val="en-US"/>
        </w:rPr>
        <w:t>M, Ib</w:t>
      </w:r>
      <w:r>
        <w:rPr>
          <w:rFonts w:ascii="Garamond" w:hAnsi="Garamond" w:cs="Arial"/>
          <w:bCs w:val="0"/>
          <w:lang w:val="en-US"/>
        </w:rPr>
        <w:t xml:space="preserve">áñez </w:t>
      </w:r>
      <w:r w:rsidRPr="00BC7186">
        <w:rPr>
          <w:rFonts w:ascii="Garamond" w:hAnsi="Garamond" w:cs="Arial"/>
          <w:bCs w:val="0"/>
          <w:lang w:val="en-US"/>
        </w:rPr>
        <w:t>C, Pont</w:t>
      </w:r>
      <w:r>
        <w:rPr>
          <w:rFonts w:ascii="Garamond" w:hAnsi="Garamond" w:cs="Arial"/>
          <w:bCs w:val="0"/>
          <w:lang w:val="en-US"/>
        </w:rPr>
        <w:t xml:space="preserve"> </w:t>
      </w:r>
      <w:r w:rsidRPr="00BC7186">
        <w:rPr>
          <w:rFonts w:ascii="Garamond" w:hAnsi="Garamond" w:cs="Arial"/>
          <w:bCs w:val="0"/>
          <w:lang w:val="en-US"/>
        </w:rPr>
        <w:t xml:space="preserve">D, </w:t>
      </w:r>
      <w:proofErr w:type="spellStart"/>
      <w:r w:rsidRPr="00BC7186">
        <w:rPr>
          <w:rFonts w:ascii="Garamond" w:hAnsi="Garamond" w:cs="Arial"/>
          <w:bCs w:val="0"/>
          <w:lang w:val="en-US"/>
        </w:rPr>
        <w:t>Roset</w:t>
      </w:r>
      <w:proofErr w:type="spellEnd"/>
      <w:r>
        <w:rPr>
          <w:rFonts w:ascii="Garamond" w:hAnsi="Garamond" w:cs="Arial"/>
          <w:bCs w:val="0"/>
          <w:lang w:val="en-US"/>
        </w:rPr>
        <w:t xml:space="preserve"> </w:t>
      </w:r>
      <w:r w:rsidRPr="00BC7186">
        <w:rPr>
          <w:rFonts w:ascii="Garamond" w:hAnsi="Garamond" w:cs="Arial"/>
          <w:bCs w:val="0"/>
          <w:lang w:val="en-US"/>
        </w:rPr>
        <w:t>N</w:t>
      </w:r>
      <w:r>
        <w:rPr>
          <w:rFonts w:ascii="Garamond" w:hAnsi="Garamond" w:cs="Arial"/>
          <w:bCs w:val="0"/>
          <w:lang w:val="en-US"/>
        </w:rPr>
        <w:t xml:space="preserve">, </w:t>
      </w:r>
      <w:proofErr w:type="spellStart"/>
      <w:r w:rsidRPr="00BC7186">
        <w:rPr>
          <w:rFonts w:ascii="Garamond" w:hAnsi="Garamond" w:cs="Arial"/>
          <w:bCs w:val="0"/>
          <w:lang w:val="en-US"/>
        </w:rPr>
        <w:t>Oberdorff</w:t>
      </w:r>
      <w:proofErr w:type="spellEnd"/>
      <w:r>
        <w:rPr>
          <w:rFonts w:ascii="Garamond" w:hAnsi="Garamond" w:cs="Arial"/>
          <w:bCs w:val="0"/>
          <w:lang w:val="en-US"/>
        </w:rPr>
        <w:t xml:space="preserve"> </w:t>
      </w:r>
      <w:r w:rsidRPr="00BC7186">
        <w:rPr>
          <w:rFonts w:ascii="Garamond" w:hAnsi="Garamond" w:cs="Arial"/>
          <w:bCs w:val="0"/>
          <w:lang w:val="en-US"/>
        </w:rPr>
        <w:t>T</w:t>
      </w:r>
      <w:r>
        <w:rPr>
          <w:rFonts w:ascii="Garamond" w:hAnsi="Garamond" w:cs="Arial"/>
          <w:bCs w:val="0"/>
          <w:lang w:val="en-US"/>
        </w:rPr>
        <w:t xml:space="preserve"> </w:t>
      </w:r>
      <w:r w:rsidRPr="00BC7186">
        <w:rPr>
          <w:rFonts w:ascii="Garamond" w:hAnsi="Garamond" w:cs="Arial"/>
          <w:bCs w:val="0"/>
          <w:lang w:val="en-US"/>
        </w:rPr>
        <w:t>(2005)</w:t>
      </w:r>
      <w:r>
        <w:rPr>
          <w:rFonts w:ascii="Garamond" w:hAnsi="Garamond" w:cs="Arial"/>
          <w:bCs w:val="0"/>
          <w:lang w:val="en-US"/>
        </w:rPr>
        <w:t xml:space="preserve"> </w:t>
      </w:r>
      <w:r w:rsidRPr="00BC7186">
        <w:rPr>
          <w:rFonts w:ascii="Garamond" w:hAnsi="Garamond" w:cs="Arial"/>
          <w:bCs w:val="0"/>
          <w:lang w:val="en-US"/>
        </w:rPr>
        <w:t>Effects of natural and anthropogenic environmental changes on riverine fish assemblages:</w:t>
      </w:r>
      <w:r>
        <w:rPr>
          <w:rFonts w:ascii="Garamond" w:hAnsi="Garamond" w:cs="Arial"/>
          <w:bCs w:val="0"/>
          <w:lang w:val="en-US"/>
        </w:rPr>
        <w:t xml:space="preserve"> </w:t>
      </w:r>
      <w:r w:rsidRPr="00BC7186">
        <w:rPr>
          <w:rFonts w:ascii="Garamond" w:hAnsi="Garamond" w:cs="Arial"/>
          <w:bCs w:val="0"/>
          <w:lang w:val="en-US"/>
        </w:rPr>
        <w:t xml:space="preserve">a framework for ecological assessment of rivers. </w:t>
      </w:r>
      <w:r w:rsidRPr="00BC7186">
        <w:rPr>
          <w:rFonts w:ascii="Garamond" w:hAnsi="Garamond" w:cs="Arial"/>
          <w:bCs w:val="0"/>
          <w:i/>
          <w:lang w:val="en-US"/>
        </w:rPr>
        <w:t>Brazilian Archives of Biology and Technology</w:t>
      </w:r>
      <w:r w:rsidRPr="00BC7186">
        <w:rPr>
          <w:rFonts w:ascii="Garamond" w:hAnsi="Garamond" w:cs="Arial"/>
          <w:bCs w:val="0"/>
          <w:lang w:val="en-US"/>
        </w:rPr>
        <w:t xml:space="preserve"> 48</w:t>
      </w:r>
      <w:r>
        <w:rPr>
          <w:rFonts w:ascii="Garamond" w:hAnsi="Garamond" w:cs="Arial"/>
          <w:bCs w:val="0"/>
          <w:lang w:val="en-US"/>
        </w:rPr>
        <w:t xml:space="preserve">: </w:t>
      </w:r>
      <w:r w:rsidRPr="00BC7186">
        <w:rPr>
          <w:rFonts w:ascii="Garamond" w:hAnsi="Garamond" w:cs="Arial"/>
          <w:bCs w:val="0"/>
          <w:lang w:val="en-US"/>
        </w:rPr>
        <w:t>91</w:t>
      </w:r>
      <w:r>
        <w:rPr>
          <w:rFonts w:ascii="Garamond" w:hAnsi="Garamond" w:cs="Arial"/>
          <w:bCs w:val="0"/>
          <w:lang w:val="en-US"/>
        </w:rPr>
        <w:t>-</w:t>
      </w:r>
      <w:r w:rsidRPr="00BC7186">
        <w:rPr>
          <w:rFonts w:ascii="Garamond" w:hAnsi="Garamond" w:cs="Arial"/>
          <w:bCs w:val="0"/>
          <w:lang w:val="en-US"/>
        </w:rPr>
        <w:t>108</w:t>
      </w:r>
      <w:r>
        <w:rPr>
          <w:rFonts w:ascii="Garamond" w:hAnsi="Garamond" w:cs="Arial"/>
          <w:bCs w:val="0"/>
          <w:lang w:val="en-US"/>
        </w:rPr>
        <w:t>.</w:t>
      </w:r>
    </w:p>
    <w:sectPr w:rsidR="00BC7186" w:rsidRPr="00E367F2" w:rsidSect="00C465CD">
      <w:pgSz w:w="12240" w:h="15840" w:code="1"/>
      <w:pgMar w:top="1418" w:right="1418" w:bottom="1418" w:left="1418" w:header="709" w:footer="1134"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BEB" w:rsidRDefault="00932BEB">
      <w:r>
        <w:separator/>
      </w:r>
    </w:p>
  </w:endnote>
  <w:endnote w:type="continuationSeparator" w:id="0">
    <w:p w:rsidR="00932BEB" w:rsidRDefault="0093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74D" w:rsidRDefault="00DC374D" w:rsidP="00BC26AF">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rsidR="00DC374D" w:rsidRDefault="00DC374D" w:rsidP="00BA2A15">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74D" w:rsidRDefault="00DC374D" w:rsidP="00ED0B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A4EC0">
      <w:rPr>
        <w:rStyle w:val="Nmerodepgina"/>
        <w:noProof/>
      </w:rPr>
      <w:t>27</w:t>
    </w:r>
    <w:r>
      <w:rPr>
        <w:rStyle w:val="Nmerodepgina"/>
      </w:rPr>
      <w:fldChar w:fldCharType="end"/>
    </w:r>
  </w:p>
  <w:p w:rsidR="00DC374D" w:rsidRPr="00BA2A15" w:rsidRDefault="00DC374D" w:rsidP="00BA2A1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BEB" w:rsidRDefault="00932BEB">
      <w:r>
        <w:separator/>
      </w:r>
    </w:p>
  </w:footnote>
  <w:footnote w:type="continuationSeparator" w:id="0">
    <w:p w:rsidR="00932BEB" w:rsidRDefault="00932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8434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53D2E"/>
    <w:multiLevelType w:val="multilevel"/>
    <w:tmpl w:val="224AEC94"/>
    <w:lvl w:ilvl="0">
      <w:start w:val="9"/>
      <w:numFmt w:val="decimal"/>
      <w:lvlText w:val="%1."/>
      <w:lvlJc w:val="left"/>
      <w:pPr>
        <w:tabs>
          <w:tab w:val="num" w:pos="432"/>
        </w:tabs>
        <w:ind w:left="432" w:hanging="432"/>
      </w:pPr>
      <w:rPr>
        <w:rFonts w:ascii="Arial" w:hAnsi="Arial" w:hint="default"/>
        <w:b/>
        <w:i w:val="0"/>
        <w:sz w:val="24"/>
        <w:szCs w:val="24"/>
      </w:rPr>
    </w:lvl>
    <w:lvl w:ilvl="1">
      <w:start w:val="2"/>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46309E2"/>
    <w:multiLevelType w:val="multilevel"/>
    <w:tmpl w:val="59846EBC"/>
    <w:lvl w:ilvl="0">
      <w:start w:val="2"/>
      <w:numFmt w:val="decimal"/>
      <w:lvlText w:val="%1."/>
      <w:lvlJc w:val="left"/>
      <w:pPr>
        <w:tabs>
          <w:tab w:val="num" w:pos="432"/>
        </w:tabs>
        <w:ind w:left="432" w:hanging="432"/>
      </w:pPr>
      <w:rPr>
        <w:rFonts w:ascii="Arial" w:hAnsi="Arial" w:hint="default"/>
        <w:b/>
        <w:i w:val="0"/>
        <w:sz w:val="24"/>
        <w:szCs w:val="24"/>
      </w:rPr>
    </w:lvl>
    <w:lvl w:ilvl="1">
      <w:start w:val="4"/>
      <w:numFmt w:val="decimal"/>
      <w:lvlText w:val="%1.%2"/>
      <w:lvlJc w:val="left"/>
      <w:pPr>
        <w:tabs>
          <w:tab w:val="num" w:pos="576"/>
        </w:tabs>
        <w:ind w:left="576" w:hanging="576"/>
      </w:pPr>
      <w:rPr>
        <w:rFonts w:ascii="Arial" w:hAnsi="Arial" w:hint="default"/>
        <w:b/>
        <w:i w:val="0"/>
        <w:sz w:val="24"/>
        <w:szCs w:val="24"/>
      </w:rPr>
    </w:lvl>
    <w:lvl w:ilvl="2">
      <w:start w:val="2"/>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B5B4736"/>
    <w:multiLevelType w:val="multilevel"/>
    <w:tmpl w:val="EC725646"/>
    <w:lvl w:ilvl="0">
      <w:start w:val="10"/>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B101F7"/>
    <w:multiLevelType w:val="multilevel"/>
    <w:tmpl w:val="AC3AD564"/>
    <w:lvl w:ilvl="0">
      <w:start w:val="5"/>
      <w:numFmt w:val="decimal"/>
      <w:lvlText w:val="%1."/>
      <w:lvlJc w:val="left"/>
      <w:pPr>
        <w:tabs>
          <w:tab w:val="num" w:pos="432"/>
        </w:tabs>
        <w:ind w:left="432" w:hanging="432"/>
      </w:pPr>
      <w:rPr>
        <w:rFonts w:ascii="Arial" w:hAnsi="Arial" w:hint="default"/>
        <w:b/>
        <w:i w:val="0"/>
        <w:sz w:val="24"/>
        <w:szCs w:val="24"/>
      </w:rPr>
    </w:lvl>
    <w:lvl w:ilvl="1">
      <w:start w:val="4"/>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F3B0953"/>
    <w:multiLevelType w:val="multilevel"/>
    <w:tmpl w:val="45C2AB40"/>
    <w:lvl w:ilvl="0">
      <w:start w:val="12"/>
      <w:numFmt w:val="decimal"/>
      <w:lvlText w:val="%1."/>
      <w:lvlJc w:val="left"/>
      <w:pPr>
        <w:tabs>
          <w:tab w:val="num" w:pos="432"/>
        </w:tabs>
        <w:ind w:left="432" w:hanging="432"/>
      </w:pPr>
      <w:rPr>
        <w:rFonts w:ascii="Arial" w:hAnsi="Arial" w:hint="default"/>
        <w:b/>
        <w:i w:val="0"/>
        <w:sz w:val="24"/>
        <w:szCs w:val="24"/>
        <w:lang w:val="en-US"/>
      </w:rPr>
    </w:lvl>
    <w:lvl w:ilvl="1">
      <w:start w:val="2"/>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8175C86"/>
    <w:multiLevelType w:val="multilevel"/>
    <w:tmpl w:val="DB5C1058"/>
    <w:lvl w:ilvl="0">
      <w:start w:val="7"/>
      <w:numFmt w:val="decimal"/>
      <w:lvlText w:val="%1."/>
      <w:lvlJc w:val="left"/>
      <w:pPr>
        <w:tabs>
          <w:tab w:val="num" w:pos="432"/>
        </w:tabs>
        <w:ind w:left="432" w:hanging="432"/>
      </w:pPr>
      <w:rPr>
        <w:rFonts w:ascii="Arial" w:hAnsi="Arial" w:hint="default"/>
        <w:b/>
        <w:i w:val="0"/>
        <w:sz w:val="24"/>
        <w:szCs w:val="24"/>
      </w:rPr>
    </w:lvl>
    <w:lvl w:ilvl="1">
      <w:start w:val="4"/>
      <w:numFmt w:val="decimal"/>
      <w:lvlText w:val="%1.%2"/>
      <w:lvlJc w:val="left"/>
      <w:pPr>
        <w:tabs>
          <w:tab w:val="num" w:pos="576"/>
        </w:tabs>
        <w:ind w:left="576" w:hanging="576"/>
      </w:pPr>
      <w:rPr>
        <w:rFonts w:ascii="Arial" w:hAnsi="Arial" w:hint="default"/>
        <w:b/>
        <w:i w:val="0"/>
        <w:sz w:val="24"/>
        <w:szCs w:val="24"/>
      </w:rPr>
    </w:lvl>
    <w:lvl w:ilvl="2">
      <w:start w:val="4"/>
      <w:numFmt w:val="none"/>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1DE07B1"/>
    <w:multiLevelType w:val="multilevel"/>
    <w:tmpl w:val="E5CAFEB4"/>
    <w:lvl w:ilvl="0">
      <w:start w:val="3"/>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2"/>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2A3794C"/>
    <w:multiLevelType w:val="multilevel"/>
    <w:tmpl w:val="240A001F"/>
    <w:numStyleLink w:val="111111"/>
  </w:abstractNum>
  <w:abstractNum w:abstractNumId="9">
    <w:nsid w:val="2F0C0EE0"/>
    <w:multiLevelType w:val="multilevel"/>
    <w:tmpl w:val="E6D061CC"/>
    <w:lvl w:ilvl="0">
      <w:start w:val="7"/>
      <w:numFmt w:val="decimal"/>
      <w:lvlText w:val="%1."/>
      <w:lvlJc w:val="left"/>
      <w:pPr>
        <w:tabs>
          <w:tab w:val="num" w:pos="432"/>
        </w:tabs>
        <w:ind w:left="432" w:hanging="432"/>
      </w:pPr>
      <w:rPr>
        <w:rFonts w:ascii="Arial" w:hAnsi="Arial" w:hint="default"/>
        <w:b/>
        <w:i w:val="0"/>
        <w:sz w:val="24"/>
        <w:szCs w:val="24"/>
      </w:rPr>
    </w:lvl>
    <w:lvl w:ilvl="1">
      <w:start w:val="2"/>
      <w:numFmt w:val="decimal"/>
      <w:lvlText w:val="%1.%2"/>
      <w:lvlJc w:val="left"/>
      <w:pPr>
        <w:tabs>
          <w:tab w:val="num" w:pos="576"/>
        </w:tabs>
        <w:ind w:left="576" w:hanging="576"/>
      </w:pPr>
      <w:rPr>
        <w:rFonts w:ascii="Arial" w:hAnsi="Arial" w:hint="default"/>
        <w:b/>
        <w:i w:val="0"/>
        <w:sz w:val="24"/>
        <w:szCs w:val="24"/>
      </w:rPr>
    </w:lvl>
    <w:lvl w:ilvl="2">
      <w:start w:val="2"/>
      <w:numFmt w:val="none"/>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347246D8"/>
    <w:multiLevelType w:val="multilevel"/>
    <w:tmpl w:val="5D528FD6"/>
    <w:lvl w:ilvl="0">
      <w:start w:val="6"/>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4B25641"/>
    <w:multiLevelType w:val="multilevel"/>
    <w:tmpl w:val="240A001F"/>
    <w:styleLink w:val="111111"/>
    <w:lvl w:ilvl="0">
      <w:start w:val="2"/>
      <w:numFmt w:val="decimal"/>
      <w:pStyle w:val="NormalAri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391B065C"/>
    <w:multiLevelType w:val="multilevel"/>
    <w:tmpl w:val="D5220ACE"/>
    <w:lvl w:ilvl="0">
      <w:start w:val="8"/>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BBD7D31"/>
    <w:multiLevelType w:val="multilevel"/>
    <w:tmpl w:val="9BE4E474"/>
    <w:lvl w:ilvl="0">
      <w:start w:val="5"/>
      <w:numFmt w:val="decimal"/>
      <w:lvlText w:val="%1"/>
      <w:lvlJc w:val="left"/>
      <w:pPr>
        <w:tabs>
          <w:tab w:val="num" w:pos="432"/>
        </w:tabs>
        <w:ind w:left="432" w:hanging="432"/>
      </w:pPr>
      <w:rPr>
        <w:rFonts w:ascii="Arial" w:hAnsi="Arial" w:hint="default"/>
        <w:b/>
        <w:i w:val="0"/>
        <w:sz w:val="24"/>
        <w:szCs w:val="24"/>
      </w:rPr>
    </w:lvl>
    <w:lvl w:ilvl="1">
      <w:start w:val="2"/>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332185D"/>
    <w:multiLevelType w:val="multilevel"/>
    <w:tmpl w:val="2A6A9718"/>
    <w:lvl w:ilvl="0">
      <w:start w:val="7"/>
      <w:numFmt w:val="decimal"/>
      <w:lvlText w:val="%1."/>
      <w:lvlJc w:val="left"/>
      <w:pPr>
        <w:tabs>
          <w:tab w:val="num" w:pos="432"/>
        </w:tabs>
        <w:ind w:left="432" w:hanging="432"/>
      </w:pPr>
      <w:rPr>
        <w:rFonts w:ascii="Arial" w:hAnsi="Arial" w:hint="default"/>
        <w:b/>
        <w:i w:val="0"/>
        <w:sz w:val="24"/>
        <w:szCs w:val="24"/>
      </w:rPr>
    </w:lvl>
    <w:lvl w:ilvl="1">
      <w:start w:val="3"/>
      <w:numFmt w:val="decimal"/>
      <w:lvlText w:val="%1.%2"/>
      <w:lvlJc w:val="left"/>
      <w:pPr>
        <w:tabs>
          <w:tab w:val="num" w:pos="576"/>
        </w:tabs>
        <w:ind w:left="576" w:hanging="576"/>
      </w:pPr>
      <w:rPr>
        <w:rFonts w:ascii="Arial" w:hAnsi="Arial" w:hint="default"/>
        <w:b/>
        <w:i w:val="0"/>
        <w:sz w:val="24"/>
        <w:szCs w:val="24"/>
      </w:rPr>
    </w:lvl>
    <w:lvl w:ilvl="2">
      <w:start w:val="3"/>
      <w:numFmt w:val="none"/>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69A4EB9"/>
    <w:multiLevelType w:val="multilevel"/>
    <w:tmpl w:val="2A9A9962"/>
    <w:lvl w:ilvl="0">
      <w:start w:val="7"/>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2"/>
      <w:numFmt w:val="none"/>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8496CCD"/>
    <w:multiLevelType w:val="multilevel"/>
    <w:tmpl w:val="A82652DC"/>
    <w:lvl w:ilvl="0">
      <w:start w:val="8"/>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A0E514B"/>
    <w:multiLevelType w:val="multilevel"/>
    <w:tmpl w:val="ACC69F9E"/>
    <w:lvl w:ilvl="0">
      <w:start w:val="9"/>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E3331BB"/>
    <w:multiLevelType w:val="multilevel"/>
    <w:tmpl w:val="7F229A4A"/>
    <w:lvl w:ilvl="0">
      <w:start w:val="7"/>
      <w:numFmt w:val="decimal"/>
      <w:lvlText w:val="%1."/>
      <w:lvlJc w:val="left"/>
      <w:pPr>
        <w:tabs>
          <w:tab w:val="num" w:pos="432"/>
        </w:tabs>
        <w:ind w:left="432" w:hanging="432"/>
      </w:pPr>
      <w:rPr>
        <w:rFonts w:ascii="Arial" w:hAnsi="Arial" w:hint="default"/>
        <w:b/>
        <w:i w:val="0"/>
        <w:sz w:val="24"/>
        <w:szCs w:val="24"/>
      </w:rPr>
    </w:lvl>
    <w:lvl w:ilvl="1">
      <w:start w:val="2"/>
      <w:numFmt w:val="decimal"/>
      <w:lvlText w:val="%1.%2"/>
      <w:lvlJc w:val="left"/>
      <w:pPr>
        <w:tabs>
          <w:tab w:val="num" w:pos="576"/>
        </w:tabs>
        <w:ind w:left="576" w:hanging="576"/>
      </w:pPr>
      <w:rPr>
        <w:rFonts w:ascii="Arial" w:hAnsi="Arial" w:hint="default"/>
        <w:b/>
        <w:i w:val="0"/>
        <w:sz w:val="24"/>
        <w:szCs w:val="24"/>
      </w:rPr>
    </w:lvl>
    <w:lvl w:ilvl="2">
      <w:start w:val="2"/>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4E84537C"/>
    <w:multiLevelType w:val="multilevel"/>
    <w:tmpl w:val="9380020A"/>
    <w:lvl w:ilvl="0">
      <w:start w:val="5"/>
      <w:numFmt w:val="decimal"/>
      <w:lvlText w:val="%1"/>
      <w:lvlJc w:val="left"/>
      <w:pPr>
        <w:tabs>
          <w:tab w:val="num" w:pos="432"/>
        </w:tabs>
        <w:ind w:left="432" w:hanging="432"/>
      </w:pPr>
      <w:rPr>
        <w:rFonts w:ascii="Arial" w:hAnsi="Arial" w:hint="default"/>
        <w:b/>
        <w:i w:val="0"/>
        <w:sz w:val="24"/>
        <w:szCs w:val="24"/>
      </w:rPr>
    </w:lvl>
    <w:lvl w:ilvl="1">
      <w:start w:val="3"/>
      <w:numFmt w:val="decimal"/>
      <w:lvlText w:val="%1.%2"/>
      <w:lvlJc w:val="left"/>
      <w:pPr>
        <w:tabs>
          <w:tab w:val="num" w:pos="576"/>
        </w:tabs>
        <w:ind w:left="576" w:hanging="576"/>
      </w:pPr>
      <w:rPr>
        <w:rFonts w:ascii="Arial" w:hAnsi="Arial" w:hint="default"/>
        <w:b/>
        <w:i w:val="0"/>
        <w:sz w:val="24"/>
        <w:szCs w:val="24"/>
      </w:rPr>
    </w:lvl>
    <w:lvl w:ilvl="2">
      <w:start w:val="3"/>
      <w:numFmt w:val="decimal"/>
      <w:lvlText w:val="%1.%2.%3"/>
      <w:lvlJc w:val="left"/>
      <w:pPr>
        <w:tabs>
          <w:tab w:val="num" w:pos="720"/>
        </w:tabs>
        <w:ind w:left="720" w:hanging="720"/>
      </w:pPr>
      <w:rPr>
        <w:rFonts w:ascii="Arial" w:hAnsi="Arial" w:hint="default"/>
        <w:b/>
        <w:i w:val="0"/>
        <w:sz w:val="24"/>
        <w:szCs w:val="24"/>
      </w:rPr>
    </w:lvl>
    <w:lvl w:ilvl="3">
      <w:start w:val="2"/>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4EAD7766"/>
    <w:multiLevelType w:val="hybridMultilevel"/>
    <w:tmpl w:val="040A671A"/>
    <w:lvl w:ilvl="0" w:tplc="240A0001">
      <w:start w:val="3"/>
      <w:numFmt w:val="bullet"/>
      <w:lvlText w:val=""/>
      <w:lvlJc w:val="left"/>
      <w:pPr>
        <w:tabs>
          <w:tab w:val="num" w:pos="360"/>
        </w:tabs>
        <w:ind w:left="360" w:hanging="360"/>
      </w:pPr>
      <w:rPr>
        <w:rFonts w:ascii="Symbol" w:eastAsia="Times New Roman" w:hAnsi="Symbol" w:cs="Times New Roman" w:hint="default"/>
      </w:rPr>
    </w:lvl>
    <w:lvl w:ilvl="1" w:tplc="240A0003" w:tentative="1">
      <w:start w:val="1"/>
      <w:numFmt w:val="bullet"/>
      <w:lvlText w:val="o"/>
      <w:lvlJc w:val="left"/>
      <w:pPr>
        <w:tabs>
          <w:tab w:val="num" w:pos="1080"/>
        </w:tabs>
        <w:ind w:left="1080" w:hanging="360"/>
      </w:pPr>
      <w:rPr>
        <w:rFonts w:ascii="Courier New" w:hAnsi="Courier New" w:cs="Courier New" w:hint="default"/>
      </w:rPr>
    </w:lvl>
    <w:lvl w:ilvl="2" w:tplc="240A0005" w:tentative="1">
      <w:start w:val="1"/>
      <w:numFmt w:val="bullet"/>
      <w:lvlText w:val=""/>
      <w:lvlJc w:val="left"/>
      <w:pPr>
        <w:tabs>
          <w:tab w:val="num" w:pos="1800"/>
        </w:tabs>
        <w:ind w:left="1800" w:hanging="360"/>
      </w:pPr>
      <w:rPr>
        <w:rFonts w:ascii="Wingdings" w:hAnsi="Wingdings" w:hint="default"/>
      </w:rPr>
    </w:lvl>
    <w:lvl w:ilvl="3" w:tplc="240A0001" w:tentative="1">
      <w:start w:val="1"/>
      <w:numFmt w:val="bullet"/>
      <w:lvlText w:val=""/>
      <w:lvlJc w:val="left"/>
      <w:pPr>
        <w:tabs>
          <w:tab w:val="num" w:pos="2520"/>
        </w:tabs>
        <w:ind w:left="2520" w:hanging="360"/>
      </w:pPr>
      <w:rPr>
        <w:rFonts w:ascii="Symbol" w:hAnsi="Symbol" w:hint="default"/>
      </w:rPr>
    </w:lvl>
    <w:lvl w:ilvl="4" w:tplc="240A0003" w:tentative="1">
      <w:start w:val="1"/>
      <w:numFmt w:val="bullet"/>
      <w:lvlText w:val="o"/>
      <w:lvlJc w:val="left"/>
      <w:pPr>
        <w:tabs>
          <w:tab w:val="num" w:pos="3240"/>
        </w:tabs>
        <w:ind w:left="3240" w:hanging="360"/>
      </w:pPr>
      <w:rPr>
        <w:rFonts w:ascii="Courier New" w:hAnsi="Courier New" w:cs="Courier New" w:hint="default"/>
      </w:rPr>
    </w:lvl>
    <w:lvl w:ilvl="5" w:tplc="240A0005" w:tentative="1">
      <w:start w:val="1"/>
      <w:numFmt w:val="bullet"/>
      <w:lvlText w:val=""/>
      <w:lvlJc w:val="left"/>
      <w:pPr>
        <w:tabs>
          <w:tab w:val="num" w:pos="3960"/>
        </w:tabs>
        <w:ind w:left="3960" w:hanging="360"/>
      </w:pPr>
      <w:rPr>
        <w:rFonts w:ascii="Wingdings" w:hAnsi="Wingdings" w:hint="default"/>
      </w:rPr>
    </w:lvl>
    <w:lvl w:ilvl="6" w:tplc="240A0001" w:tentative="1">
      <w:start w:val="1"/>
      <w:numFmt w:val="bullet"/>
      <w:lvlText w:val=""/>
      <w:lvlJc w:val="left"/>
      <w:pPr>
        <w:tabs>
          <w:tab w:val="num" w:pos="4680"/>
        </w:tabs>
        <w:ind w:left="4680" w:hanging="360"/>
      </w:pPr>
      <w:rPr>
        <w:rFonts w:ascii="Symbol" w:hAnsi="Symbol" w:hint="default"/>
      </w:rPr>
    </w:lvl>
    <w:lvl w:ilvl="7" w:tplc="240A0003" w:tentative="1">
      <w:start w:val="1"/>
      <w:numFmt w:val="bullet"/>
      <w:lvlText w:val="o"/>
      <w:lvlJc w:val="left"/>
      <w:pPr>
        <w:tabs>
          <w:tab w:val="num" w:pos="5400"/>
        </w:tabs>
        <w:ind w:left="5400" w:hanging="360"/>
      </w:pPr>
      <w:rPr>
        <w:rFonts w:ascii="Courier New" w:hAnsi="Courier New" w:cs="Courier New" w:hint="default"/>
      </w:rPr>
    </w:lvl>
    <w:lvl w:ilvl="8" w:tplc="240A0005" w:tentative="1">
      <w:start w:val="1"/>
      <w:numFmt w:val="bullet"/>
      <w:lvlText w:val=""/>
      <w:lvlJc w:val="left"/>
      <w:pPr>
        <w:tabs>
          <w:tab w:val="num" w:pos="6120"/>
        </w:tabs>
        <w:ind w:left="6120" w:hanging="360"/>
      </w:pPr>
      <w:rPr>
        <w:rFonts w:ascii="Wingdings" w:hAnsi="Wingdings" w:hint="default"/>
      </w:rPr>
    </w:lvl>
  </w:abstractNum>
  <w:abstractNum w:abstractNumId="21">
    <w:nsid w:val="51FC6BFF"/>
    <w:multiLevelType w:val="multilevel"/>
    <w:tmpl w:val="720EED98"/>
    <w:lvl w:ilvl="0">
      <w:start w:val="2"/>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26119B2"/>
    <w:multiLevelType w:val="multilevel"/>
    <w:tmpl w:val="2878E406"/>
    <w:lvl w:ilvl="0">
      <w:start w:val="5"/>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00B4A4F"/>
    <w:multiLevelType w:val="multilevel"/>
    <w:tmpl w:val="D17880EA"/>
    <w:lvl w:ilvl="0">
      <w:start w:val="4"/>
      <w:numFmt w:val="decimal"/>
      <w:lvlText w:val="%1."/>
      <w:lvlJc w:val="left"/>
      <w:pPr>
        <w:tabs>
          <w:tab w:val="num" w:pos="432"/>
        </w:tabs>
        <w:ind w:left="432" w:hanging="432"/>
      </w:pPr>
      <w:rPr>
        <w:rFonts w:ascii="Arial" w:hAnsi="Arial" w:hint="default"/>
        <w:b/>
        <w:i w:val="0"/>
        <w:sz w:val="24"/>
        <w:szCs w:val="24"/>
      </w:rPr>
    </w:lvl>
    <w:lvl w:ilvl="1">
      <w:start w:val="2"/>
      <w:numFmt w:val="decimal"/>
      <w:lvlText w:val="%1.%2"/>
      <w:lvlJc w:val="left"/>
      <w:pPr>
        <w:tabs>
          <w:tab w:val="num" w:pos="576"/>
        </w:tabs>
        <w:ind w:left="576" w:hanging="576"/>
      </w:pPr>
      <w:rPr>
        <w:rFonts w:ascii="Arial" w:hAnsi="Arial" w:hint="default"/>
        <w:b/>
        <w:i w:val="0"/>
        <w:sz w:val="24"/>
        <w:szCs w:val="24"/>
      </w:rPr>
    </w:lvl>
    <w:lvl w:ilvl="2">
      <w:start w:val="2"/>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A666DCF"/>
    <w:multiLevelType w:val="multilevel"/>
    <w:tmpl w:val="B6A2D576"/>
    <w:lvl w:ilvl="0">
      <w:start w:val="13"/>
      <w:numFmt w:val="decimal"/>
      <w:lvlText w:val="%1."/>
      <w:lvlJc w:val="left"/>
      <w:pPr>
        <w:tabs>
          <w:tab w:val="num" w:pos="432"/>
        </w:tabs>
        <w:ind w:left="432" w:hanging="432"/>
      </w:pPr>
      <w:rPr>
        <w:rFonts w:ascii="Arial" w:hAnsi="Arial" w:hint="default"/>
        <w:b/>
        <w:i w:val="0"/>
        <w:sz w:val="24"/>
        <w:szCs w:val="24"/>
      </w:rPr>
    </w:lvl>
    <w:lvl w:ilvl="1">
      <w:start w:val="2"/>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BAA031A"/>
    <w:multiLevelType w:val="multilevel"/>
    <w:tmpl w:val="4BE26E9E"/>
    <w:lvl w:ilvl="0">
      <w:start w:val="5"/>
      <w:numFmt w:val="decimal"/>
      <w:lvlText w:val="%1"/>
      <w:lvlJc w:val="left"/>
      <w:pPr>
        <w:tabs>
          <w:tab w:val="num" w:pos="432"/>
        </w:tabs>
        <w:ind w:left="432" w:hanging="432"/>
      </w:pPr>
      <w:rPr>
        <w:rFonts w:ascii="Arial" w:hAnsi="Arial" w:hint="default"/>
        <w:b/>
        <w:i w:val="0"/>
        <w:sz w:val="24"/>
        <w:szCs w:val="24"/>
      </w:rPr>
    </w:lvl>
    <w:lvl w:ilvl="1">
      <w:start w:val="4"/>
      <w:numFmt w:val="decimal"/>
      <w:lvlText w:val="%1.%2"/>
      <w:lvlJc w:val="left"/>
      <w:pPr>
        <w:tabs>
          <w:tab w:val="num" w:pos="576"/>
        </w:tabs>
        <w:ind w:left="576" w:hanging="576"/>
      </w:pPr>
      <w:rPr>
        <w:rFonts w:ascii="Arial" w:hAnsi="Arial" w:hint="default"/>
        <w:b/>
        <w:i w:val="0"/>
        <w:sz w:val="24"/>
        <w:szCs w:val="24"/>
      </w:rPr>
    </w:lvl>
    <w:lvl w:ilvl="2">
      <w:start w:val="1"/>
      <w:numFmt w:val="decimal"/>
      <w:lvlText w:val="%1.%2.%3"/>
      <w:lvlJc w:val="left"/>
      <w:pPr>
        <w:tabs>
          <w:tab w:val="num" w:pos="720"/>
        </w:tabs>
        <w:ind w:left="720" w:hanging="720"/>
      </w:pPr>
      <w:rPr>
        <w:rFonts w:ascii="Arial" w:hAnsi="Arial" w:hint="default"/>
        <w:b/>
        <w:i w:val="0"/>
        <w:sz w:val="24"/>
        <w:szCs w:val="24"/>
      </w:rPr>
    </w:lvl>
    <w:lvl w:ilvl="3">
      <w:start w:val="2"/>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BBF3063"/>
    <w:multiLevelType w:val="multilevel"/>
    <w:tmpl w:val="98E40EC0"/>
    <w:lvl w:ilvl="0">
      <w:start w:val="5"/>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4"/>
        <w:szCs w:val="24"/>
      </w:rPr>
    </w:lvl>
    <w:lvl w:ilvl="2">
      <w:start w:val="2"/>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11"/>
  </w:num>
  <w:num w:numId="3">
    <w:abstractNumId w:val="8"/>
  </w:num>
  <w:num w:numId="4">
    <w:abstractNumId w:val="21"/>
  </w:num>
  <w:num w:numId="5">
    <w:abstractNumId w:val="2"/>
  </w:num>
  <w:num w:numId="6">
    <w:abstractNumId w:val="7"/>
  </w:num>
  <w:num w:numId="7">
    <w:abstractNumId w:val="23"/>
  </w:num>
  <w:num w:numId="8">
    <w:abstractNumId w:val="22"/>
  </w:num>
  <w:num w:numId="9">
    <w:abstractNumId w:val="13"/>
  </w:num>
  <w:num w:numId="10">
    <w:abstractNumId w:val="19"/>
  </w:num>
  <w:num w:numId="11">
    <w:abstractNumId w:val="25"/>
  </w:num>
  <w:num w:numId="12">
    <w:abstractNumId w:val="4"/>
  </w:num>
  <w:num w:numId="13">
    <w:abstractNumId w:val="10"/>
  </w:num>
  <w:num w:numId="14">
    <w:abstractNumId w:val="9"/>
  </w:num>
  <w:num w:numId="15">
    <w:abstractNumId w:val="16"/>
  </w:num>
  <w:num w:numId="16">
    <w:abstractNumId w:val="1"/>
  </w:num>
  <w:num w:numId="17">
    <w:abstractNumId w:val="3"/>
  </w:num>
  <w:num w:numId="18">
    <w:abstractNumId w:val="5"/>
  </w:num>
  <w:num w:numId="19">
    <w:abstractNumId w:val="24"/>
  </w:num>
  <w:num w:numId="20">
    <w:abstractNumId w:val="12"/>
  </w:num>
  <w:num w:numId="21">
    <w:abstractNumId w:val="18"/>
  </w:num>
  <w:num w:numId="22">
    <w:abstractNumId w:val="15"/>
  </w:num>
  <w:num w:numId="23">
    <w:abstractNumId w:val="14"/>
  </w:num>
  <w:num w:numId="24">
    <w:abstractNumId w:val="6"/>
  </w:num>
  <w:num w:numId="25">
    <w:abstractNumId w:val="17"/>
  </w:num>
  <w:num w:numId="26">
    <w:abstractNumId w:val="26"/>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A81"/>
    <w:rsid w:val="0000024E"/>
    <w:rsid w:val="00001171"/>
    <w:rsid w:val="0000123D"/>
    <w:rsid w:val="000015EF"/>
    <w:rsid w:val="000016AD"/>
    <w:rsid w:val="00001A24"/>
    <w:rsid w:val="00001A82"/>
    <w:rsid w:val="00001C29"/>
    <w:rsid w:val="00001D17"/>
    <w:rsid w:val="00001D1A"/>
    <w:rsid w:val="00001FFC"/>
    <w:rsid w:val="0000209D"/>
    <w:rsid w:val="0000216B"/>
    <w:rsid w:val="0000250B"/>
    <w:rsid w:val="0000272B"/>
    <w:rsid w:val="00002A6F"/>
    <w:rsid w:val="00002DAF"/>
    <w:rsid w:val="00002DF5"/>
    <w:rsid w:val="000030D3"/>
    <w:rsid w:val="00003460"/>
    <w:rsid w:val="0000368A"/>
    <w:rsid w:val="000037EA"/>
    <w:rsid w:val="00003B67"/>
    <w:rsid w:val="00003C2C"/>
    <w:rsid w:val="00003D00"/>
    <w:rsid w:val="00003E4B"/>
    <w:rsid w:val="00004129"/>
    <w:rsid w:val="00004462"/>
    <w:rsid w:val="000047D8"/>
    <w:rsid w:val="00004BB5"/>
    <w:rsid w:val="00004EB3"/>
    <w:rsid w:val="000054F4"/>
    <w:rsid w:val="000058AA"/>
    <w:rsid w:val="00005ABB"/>
    <w:rsid w:val="00005BAB"/>
    <w:rsid w:val="00005DEE"/>
    <w:rsid w:val="00005EB7"/>
    <w:rsid w:val="000060B1"/>
    <w:rsid w:val="0000642B"/>
    <w:rsid w:val="00006702"/>
    <w:rsid w:val="0000675C"/>
    <w:rsid w:val="00006923"/>
    <w:rsid w:val="00006B11"/>
    <w:rsid w:val="00006E54"/>
    <w:rsid w:val="00006E5D"/>
    <w:rsid w:val="0000710C"/>
    <w:rsid w:val="000075B8"/>
    <w:rsid w:val="000075F4"/>
    <w:rsid w:val="0000763C"/>
    <w:rsid w:val="00007731"/>
    <w:rsid w:val="00007A44"/>
    <w:rsid w:val="00007A60"/>
    <w:rsid w:val="00007ABC"/>
    <w:rsid w:val="00007CB4"/>
    <w:rsid w:val="00007E61"/>
    <w:rsid w:val="00010308"/>
    <w:rsid w:val="00010422"/>
    <w:rsid w:val="00010637"/>
    <w:rsid w:val="000107E0"/>
    <w:rsid w:val="000117D0"/>
    <w:rsid w:val="0001189A"/>
    <w:rsid w:val="000118BB"/>
    <w:rsid w:val="00011973"/>
    <w:rsid w:val="000119AE"/>
    <w:rsid w:val="00011D04"/>
    <w:rsid w:val="000120B5"/>
    <w:rsid w:val="000124CF"/>
    <w:rsid w:val="00012540"/>
    <w:rsid w:val="000127D6"/>
    <w:rsid w:val="00012B18"/>
    <w:rsid w:val="00013041"/>
    <w:rsid w:val="000131CF"/>
    <w:rsid w:val="000131F8"/>
    <w:rsid w:val="000138EB"/>
    <w:rsid w:val="00013D50"/>
    <w:rsid w:val="00013D75"/>
    <w:rsid w:val="00013FE4"/>
    <w:rsid w:val="0001422F"/>
    <w:rsid w:val="00014E89"/>
    <w:rsid w:val="00015174"/>
    <w:rsid w:val="000153FE"/>
    <w:rsid w:val="00015833"/>
    <w:rsid w:val="00015A76"/>
    <w:rsid w:val="00015EF8"/>
    <w:rsid w:val="00015FE4"/>
    <w:rsid w:val="0001621D"/>
    <w:rsid w:val="0001661F"/>
    <w:rsid w:val="00016A20"/>
    <w:rsid w:val="00016FC9"/>
    <w:rsid w:val="00017653"/>
    <w:rsid w:val="00017FEA"/>
    <w:rsid w:val="0002008F"/>
    <w:rsid w:val="000201C0"/>
    <w:rsid w:val="000208A7"/>
    <w:rsid w:val="00020B2F"/>
    <w:rsid w:val="00020CF3"/>
    <w:rsid w:val="000210E7"/>
    <w:rsid w:val="00021696"/>
    <w:rsid w:val="00021B1D"/>
    <w:rsid w:val="00021D41"/>
    <w:rsid w:val="0002206D"/>
    <w:rsid w:val="000220CD"/>
    <w:rsid w:val="00022210"/>
    <w:rsid w:val="00022331"/>
    <w:rsid w:val="00022551"/>
    <w:rsid w:val="00022731"/>
    <w:rsid w:val="00022C40"/>
    <w:rsid w:val="00022E83"/>
    <w:rsid w:val="00022EF6"/>
    <w:rsid w:val="00023379"/>
    <w:rsid w:val="000237EA"/>
    <w:rsid w:val="00023817"/>
    <w:rsid w:val="00023DFD"/>
    <w:rsid w:val="00023EF6"/>
    <w:rsid w:val="00024406"/>
    <w:rsid w:val="000247DE"/>
    <w:rsid w:val="000248BD"/>
    <w:rsid w:val="00024AE5"/>
    <w:rsid w:val="00024C7A"/>
    <w:rsid w:val="00024F73"/>
    <w:rsid w:val="00025458"/>
    <w:rsid w:val="00025646"/>
    <w:rsid w:val="000256DA"/>
    <w:rsid w:val="000257EC"/>
    <w:rsid w:val="000258E6"/>
    <w:rsid w:val="00025E54"/>
    <w:rsid w:val="00026A6A"/>
    <w:rsid w:val="00026A89"/>
    <w:rsid w:val="00026E7C"/>
    <w:rsid w:val="00027E87"/>
    <w:rsid w:val="00027F5E"/>
    <w:rsid w:val="0003036F"/>
    <w:rsid w:val="0003045A"/>
    <w:rsid w:val="00030759"/>
    <w:rsid w:val="00030813"/>
    <w:rsid w:val="00030BEF"/>
    <w:rsid w:val="00030C1F"/>
    <w:rsid w:val="00030C29"/>
    <w:rsid w:val="00030D31"/>
    <w:rsid w:val="00030DA4"/>
    <w:rsid w:val="00031072"/>
    <w:rsid w:val="00031326"/>
    <w:rsid w:val="000314F2"/>
    <w:rsid w:val="00031550"/>
    <w:rsid w:val="00031997"/>
    <w:rsid w:val="00031DDF"/>
    <w:rsid w:val="00031E9C"/>
    <w:rsid w:val="000321B3"/>
    <w:rsid w:val="00032665"/>
    <w:rsid w:val="00032994"/>
    <w:rsid w:val="00032A9F"/>
    <w:rsid w:val="0003341A"/>
    <w:rsid w:val="00033557"/>
    <w:rsid w:val="000338D2"/>
    <w:rsid w:val="00033E3E"/>
    <w:rsid w:val="00034317"/>
    <w:rsid w:val="00034729"/>
    <w:rsid w:val="00034795"/>
    <w:rsid w:val="00034A1C"/>
    <w:rsid w:val="00034D3E"/>
    <w:rsid w:val="00034DAA"/>
    <w:rsid w:val="00035F4F"/>
    <w:rsid w:val="00036039"/>
    <w:rsid w:val="0003619A"/>
    <w:rsid w:val="000361F6"/>
    <w:rsid w:val="000367DD"/>
    <w:rsid w:val="000369DC"/>
    <w:rsid w:val="000369EC"/>
    <w:rsid w:val="00036A9D"/>
    <w:rsid w:val="00036CDD"/>
    <w:rsid w:val="00036D2A"/>
    <w:rsid w:val="00037168"/>
    <w:rsid w:val="00037294"/>
    <w:rsid w:val="00037548"/>
    <w:rsid w:val="00037655"/>
    <w:rsid w:val="000379B9"/>
    <w:rsid w:val="00037D2E"/>
    <w:rsid w:val="00040022"/>
    <w:rsid w:val="000401E4"/>
    <w:rsid w:val="00040569"/>
    <w:rsid w:val="000405B0"/>
    <w:rsid w:val="000405BB"/>
    <w:rsid w:val="000407C5"/>
    <w:rsid w:val="00040D83"/>
    <w:rsid w:val="00040F06"/>
    <w:rsid w:val="00040FDF"/>
    <w:rsid w:val="00041415"/>
    <w:rsid w:val="00041538"/>
    <w:rsid w:val="000416E8"/>
    <w:rsid w:val="0004198D"/>
    <w:rsid w:val="000421A4"/>
    <w:rsid w:val="0004236D"/>
    <w:rsid w:val="000427CF"/>
    <w:rsid w:val="0004281F"/>
    <w:rsid w:val="00042998"/>
    <w:rsid w:val="00042A45"/>
    <w:rsid w:val="00042CEA"/>
    <w:rsid w:val="00042E79"/>
    <w:rsid w:val="00043461"/>
    <w:rsid w:val="00043ADF"/>
    <w:rsid w:val="00043E75"/>
    <w:rsid w:val="00043FAB"/>
    <w:rsid w:val="000441AA"/>
    <w:rsid w:val="00044361"/>
    <w:rsid w:val="000443AF"/>
    <w:rsid w:val="000444C7"/>
    <w:rsid w:val="000446C1"/>
    <w:rsid w:val="00044EB9"/>
    <w:rsid w:val="00044FA9"/>
    <w:rsid w:val="000454B4"/>
    <w:rsid w:val="00045561"/>
    <w:rsid w:val="000455ED"/>
    <w:rsid w:val="0004576A"/>
    <w:rsid w:val="000457EE"/>
    <w:rsid w:val="000458A0"/>
    <w:rsid w:val="00045DBA"/>
    <w:rsid w:val="00045FAE"/>
    <w:rsid w:val="000460E8"/>
    <w:rsid w:val="00046101"/>
    <w:rsid w:val="00046833"/>
    <w:rsid w:val="000468F1"/>
    <w:rsid w:val="00046F1C"/>
    <w:rsid w:val="000470AC"/>
    <w:rsid w:val="000470AE"/>
    <w:rsid w:val="00047139"/>
    <w:rsid w:val="0004731A"/>
    <w:rsid w:val="00047E19"/>
    <w:rsid w:val="00047E83"/>
    <w:rsid w:val="00050311"/>
    <w:rsid w:val="0005069E"/>
    <w:rsid w:val="00050B4D"/>
    <w:rsid w:val="00050C66"/>
    <w:rsid w:val="000511F3"/>
    <w:rsid w:val="000520FE"/>
    <w:rsid w:val="000528BB"/>
    <w:rsid w:val="00052B04"/>
    <w:rsid w:val="00052C64"/>
    <w:rsid w:val="00053076"/>
    <w:rsid w:val="00053527"/>
    <w:rsid w:val="0005359E"/>
    <w:rsid w:val="00053812"/>
    <w:rsid w:val="0005383F"/>
    <w:rsid w:val="00053EBF"/>
    <w:rsid w:val="00053ED5"/>
    <w:rsid w:val="000544D9"/>
    <w:rsid w:val="00054961"/>
    <w:rsid w:val="00054D93"/>
    <w:rsid w:val="000550DE"/>
    <w:rsid w:val="00055348"/>
    <w:rsid w:val="00055591"/>
    <w:rsid w:val="0005568A"/>
    <w:rsid w:val="00055A3F"/>
    <w:rsid w:val="00055CEF"/>
    <w:rsid w:val="00055DEB"/>
    <w:rsid w:val="00055FB9"/>
    <w:rsid w:val="000561D2"/>
    <w:rsid w:val="000563AA"/>
    <w:rsid w:val="000563C8"/>
    <w:rsid w:val="0005695A"/>
    <w:rsid w:val="00056CF8"/>
    <w:rsid w:val="00057286"/>
    <w:rsid w:val="00057616"/>
    <w:rsid w:val="00057C24"/>
    <w:rsid w:val="00057D66"/>
    <w:rsid w:val="00057E04"/>
    <w:rsid w:val="00057FA4"/>
    <w:rsid w:val="00060449"/>
    <w:rsid w:val="000604A4"/>
    <w:rsid w:val="00060673"/>
    <w:rsid w:val="000606A9"/>
    <w:rsid w:val="00060B5B"/>
    <w:rsid w:val="00060B76"/>
    <w:rsid w:val="0006121C"/>
    <w:rsid w:val="000612CB"/>
    <w:rsid w:val="00061485"/>
    <w:rsid w:val="000614EA"/>
    <w:rsid w:val="00061D24"/>
    <w:rsid w:val="00062156"/>
    <w:rsid w:val="00062161"/>
    <w:rsid w:val="00062333"/>
    <w:rsid w:val="000625EA"/>
    <w:rsid w:val="00062664"/>
    <w:rsid w:val="00062760"/>
    <w:rsid w:val="00062870"/>
    <w:rsid w:val="00062B2A"/>
    <w:rsid w:val="00062F8C"/>
    <w:rsid w:val="00063408"/>
    <w:rsid w:val="0006385E"/>
    <w:rsid w:val="000640E8"/>
    <w:rsid w:val="00064328"/>
    <w:rsid w:val="00064396"/>
    <w:rsid w:val="00064423"/>
    <w:rsid w:val="0006452F"/>
    <w:rsid w:val="000647B4"/>
    <w:rsid w:val="0006488D"/>
    <w:rsid w:val="00064C08"/>
    <w:rsid w:val="00064E0B"/>
    <w:rsid w:val="00065081"/>
    <w:rsid w:val="000652A8"/>
    <w:rsid w:val="00065786"/>
    <w:rsid w:val="000658C8"/>
    <w:rsid w:val="00065978"/>
    <w:rsid w:val="00065AB7"/>
    <w:rsid w:val="00065B81"/>
    <w:rsid w:val="00065E77"/>
    <w:rsid w:val="00065FAE"/>
    <w:rsid w:val="000660FF"/>
    <w:rsid w:val="00066CC9"/>
    <w:rsid w:val="00066D05"/>
    <w:rsid w:val="00066D8E"/>
    <w:rsid w:val="00066FDC"/>
    <w:rsid w:val="00067655"/>
    <w:rsid w:val="000679BF"/>
    <w:rsid w:val="00067B8F"/>
    <w:rsid w:val="00067E12"/>
    <w:rsid w:val="00067E53"/>
    <w:rsid w:val="00067EC8"/>
    <w:rsid w:val="00067FF4"/>
    <w:rsid w:val="000700C2"/>
    <w:rsid w:val="00070101"/>
    <w:rsid w:val="0007036F"/>
    <w:rsid w:val="000705B4"/>
    <w:rsid w:val="000705FA"/>
    <w:rsid w:val="00070848"/>
    <w:rsid w:val="00070D07"/>
    <w:rsid w:val="00071126"/>
    <w:rsid w:val="00071314"/>
    <w:rsid w:val="00071397"/>
    <w:rsid w:val="00071790"/>
    <w:rsid w:val="000717F5"/>
    <w:rsid w:val="00071A57"/>
    <w:rsid w:val="00071A78"/>
    <w:rsid w:val="0007229D"/>
    <w:rsid w:val="0007232C"/>
    <w:rsid w:val="00072335"/>
    <w:rsid w:val="000725A5"/>
    <w:rsid w:val="00072738"/>
    <w:rsid w:val="000727E9"/>
    <w:rsid w:val="00072812"/>
    <w:rsid w:val="00072926"/>
    <w:rsid w:val="00072B84"/>
    <w:rsid w:val="00072CB0"/>
    <w:rsid w:val="00072F1B"/>
    <w:rsid w:val="0007319E"/>
    <w:rsid w:val="00073391"/>
    <w:rsid w:val="0007375C"/>
    <w:rsid w:val="00073765"/>
    <w:rsid w:val="0007392D"/>
    <w:rsid w:val="00073C8A"/>
    <w:rsid w:val="00074634"/>
    <w:rsid w:val="00074812"/>
    <w:rsid w:val="00074824"/>
    <w:rsid w:val="00074BEC"/>
    <w:rsid w:val="00074CA9"/>
    <w:rsid w:val="00074E12"/>
    <w:rsid w:val="00074F6E"/>
    <w:rsid w:val="00075388"/>
    <w:rsid w:val="000753C4"/>
    <w:rsid w:val="000755E1"/>
    <w:rsid w:val="00075635"/>
    <w:rsid w:val="00075798"/>
    <w:rsid w:val="00075F6B"/>
    <w:rsid w:val="00076189"/>
    <w:rsid w:val="00076408"/>
    <w:rsid w:val="00076409"/>
    <w:rsid w:val="000766E5"/>
    <w:rsid w:val="00076AD2"/>
    <w:rsid w:val="0007714B"/>
    <w:rsid w:val="000771ED"/>
    <w:rsid w:val="000771F3"/>
    <w:rsid w:val="000772A4"/>
    <w:rsid w:val="00077419"/>
    <w:rsid w:val="00077838"/>
    <w:rsid w:val="00077AD1"/>
    <w:rsid w:val="00077D36"/>
    <w:rsid w:val="000800C8"/>
    <w:rsid w:val="00080CDE"/>
    <w:rsid w:val="00080F86"/>
    <w:rsid w:val="00081134"/>
    <w:rsid w:val="00081258"/>
    <w:rsid w:val="00081447"/>
    <w:rsid w:val="00081847"/>
    <w:rsid w:val="00081CE8"/>
    <w:rsid w:val="00081F22"/>
    <w:rsid w:val="00081F28"/>
    <w:rsid w:val="00081FC7"/>
    <w:rsid w:val="0008215D"/>
    <w:rsid w:val="000822E9"/>
    <w:rsid w:val="00082B72"/>
    <w:rsid w:val="00083124"/>
    <w:rsid w:val="00083355"/>
    <w:rsid w:val="00083600"/>
    <w:rsid w:val="0008365C"/>
    <w:rsid w:val="00083693"/>
    <w:rsid w:val="00083FC6"/>
    <w:rsid w:val="0008414D"/>
    <w:rsid w:val="000842F2"/>
    <w:rsid w:val="00084342"/>
    <w:rsid w:val="0008441D"/>
    <w:rsid w:val="00084BF0"/>
    <w:rsid w:val="00084BF1"/>
    <w:rsid w:val="00084CA2"/>
    <w:rsid w:val="0008501C"/>
    <w:rsid w:val="0008521F"/>
    <w:rsid w:val="0008562F"/>
    <w:rsid w:val="00085C16"/>
    <w:rsid w:val="00085CD9"/>
    <w:rsid w:val="00086287"/>
    <w:rsid w:val="00086314"/>
    <w:rsid w:val="000868B4"/>
    <w:rsid w:val="00086BFA"/>
    <w:rsid w:val="00087338"/>
    <w:rsid w:val="0008733C"/>
    <w:rsid w:val="0008759F"/>
    <w:rsid w:val="0008783E"/>
    <w:rsid w:val="00087B30"/>
    <w:rsid w:val="00087C1B"/>
    <w:rsid w:val="00087D2A"/>
    <w:rsid w:val="000901BC"/>
    <w:rsid w:val="000903A7"/>
    <w:rsid w:val="00090496"/>
    <w:rsid w:val="000905A9"/>
    <w:rsid w:val="0009068E"/>
    <w:rsid w:val="000906CD"/>
    <w:rsid w:val="000909F9"/>
    <w:rsid w:val="00090A15"/>
    <w:rsid w:val="00090A73"/>
    <w:rsid w:val="00090BF4"/>
    <w:rsid w:val="00090F7B"/>
    <w:rsid w:val="00091212"/>
    <w:rsid w:val="00091356"/>
    <w:rsid w:val="00091597"/>
    <w:rsid w:val="000919E6"/>
    <w:rsid w:val="00091B84"/>
    <w:rsid w:val="00091D61"/>
    <w:rsid w:val="00092010"/>
    <w:rsid w:val="00092339"/>
    <w:rsid w:val="000923E7"/>
    <w:rsid w:val="00092E6F"/>
    <w:rsid w:val="00093048"/>
    <w:rsid w:val="00093061"/>
    <w:rsid w:val="000930A3"/>
    <w:rsid w:val="0009361A"/>
    <w:rsid w:val="0009372A"/>
    <w:rsid w:val="00093B97"/>
    <w:rsid w:val="00093C02"/>
    <w:rsid w:val="00093C04"/>
    <w:rsid w:val="00093C9C"/>
    <w:rsid w:val="000944B4"/>
    <w:rsid w:val="00094670"/>
    <w:rsid w:val="0009473A"/>
    <w:rsid w:val="0009492D"/>
    <w:rsid w:val="000949C3"/>
    <w:rsid w:val="00094BE5"/>
    <w:rsid w:val="00094E08"/>
    <w:rsid w:val="00094F58"/>
    <w:rsid w:val="00095346"/>
    <w:rsid w:val="00095664"/>
    <w:rsid w:val="00095979"/>
    <w:rsid w:val="00096160"/>
    <w:rsid w:val="00096596"/>
    <w:rsid w:val="000967CA"/>
    <w:rsid w:val="00096C28"/>
    <w:rsid w:val="00096FDA"/>
    <w:rsid w:val="00097A3C"/>
    <w:rsid w:val="00097DFF"/>
    <w:rsid w:val="00097E0F"/>
    <w:rsid w:val="000A03CA"/>
    <w:rsid w:val="000A045F"/>
    <w:rsid w:val="000A054C"/>
    <w:rsid w:val="000A061E"/>
    <w:rsid w:val="000A0A1D"/>
    <w:rsid w:val="000A104E"/>
    <w:rsid w:val="000A11D2"/>
    <w:rsid w:val="000A1359"/>
    <w:rsid w:val="000A15D6"/>
    <w:rsid w:val="000A189B"/>
    <w:rsid w:val="000A1971"/>
    <w:rsid w:val="000A1ACC"/>
    <w:rsid w:val="000A1B50"/>
    <w:rsid w:val="000A1E50"/>
    <w:rsid w:val="000A255D"/>
    <w:rsid w:val="000A2580"/>
    <w:rsid w:val="000A26DA"/>
    <w:rsid w:val="000A2BED"/>
    <w:rsid w:val="000A2CE0"/>
    <w:rsid w:val="000A2E18"/>
    <w:rsid w:val="000A3010"/>
    <w:rsid w:val="000A3252"/>
    <w:rsid w:val="000A355F"/>
    <w:rsid w:val="000A38AB"/>
    <w:rsid w:val="000A3B55"/>
    <w:rsid w:val="000A3BA4"/>
    <w:rsid w:val="000A3EF7"/>
    <w:rsid w:val="000A4161"/>
    <w:rsid w:val="000A4178"/>
    <w:rsid w:val="000A41E6"/>
    <w:rsid w:val="000A434E"/>
    <w:rsid w:val="000A4676"/>
    <w:rsid w:val="000A4769"/>
    <w:rsid w:val="000A4A59"/>
    <w:rsid w:val="000A4B7B"/>
    <w:rsid w:val="000A4F24"/>
    <w:rsid w:val="000A527D"/>
    <w:rsid w:val="000A5391"/>
    <w:rsid w:val="000A572C"/>
    <w:rsid w:val="000A58FD"/>
    <w:rsid w:val="000A6444"/>
    <w:rsid w:val="000A67D7"/>
    <w:rsid w:val="000A6B9B"/>
    <w:rsid w:val="000A6C13"/>
    <w:rsid w:val="000A6CDD"/>
    <w:rsid w:val="000A6F1C"/>
    <w:rsid w:val="000A6F1D"/>
    <w:rsid w:val="000A70EB"/>
    <w:rsid w:val="000A722E"/>
    <w:rsid w:val="000A77EF"/>
    <w:rsid w:val="000A7BB4"/>
    <w:rsid w:val="000A7D39"/>
    <w:rsid w:val="000B07CC"/>
    <w:rsid w:val="000B0908"/>
    <w:rsid w:val="000B0E08"/>
    <w:rsid w:val="000B0E3B"/>
    <w:rsid w:val="000B0F9D"/>
    <w:rsid w:val="000B1285"/>
    <w:rsid w:val="000B1372"/>
    <w:rsid w:val="000B14E2"/>
    <w:rsid w:val="000B195C"/>
    <w:rsid w:val="000B1B74"/>
    <w:rsid w:val="000B2E87"/>
    <w:rsid w:val="000B2F0A"/>
    <w:rsid w:val="000B2FA5"/>
    <w:rsid w:val="000B3152"/>
    <w:rsid w:val="000B3222"/>
    <w:rsid w:val="000B32D9"/>
    <w:rsid w:val="000B3422"/>
    <w:rsid w:val="000B3583"/>
    <w:rsid w:val="000B38CA"/>
    <w:rsid w:val="000B39DF"/>
    <w:rsid w:val="000B3B5B"/>
    <w:rsid w:val="000B3BC7"/>
    <w:rsid w:val="000B3BDE"/>
    <w:rsid w:val="000B429E"/>
    <w:rsid w:val="000B43FD"/>
    <w:rsid w:val="000B4BFC"/>
    <w:rsid w:val="000B4F4C"/>
    <w:rsid w:val="000B4F7D"/>
    <w:rsid w:val="000B5259"/>
    <w:rsid w:val="000B52DC"/>
    <w:rsid w:val="000B5452"/>
    <w:rsid w:val="000B55C2"/>
    <w:rsid w:val="000B5AC3"/>
    <w:rsid w:val="000B5C6B"/>
    <w:rsid w:val="000B630A"/>
    <w:rsid w:val="000B63BD"/>
    <w:rsid w:val="000B63DE"/>
    <w:rsid w:val="000B650F"/>
    <w:rsid w:val="000B669C"/>
    <w:rsid w:val="000B6A3A"/>
    <w:rsid w:val="000B6C3D"/>
    <w:rsid w:val="000B6C60"/>
    <w:rsid w:val="000B6D10"/>
    <w:rsid w:val="000B6F85"/>
    <w:rsid w:val="000B7367"/>
    <w:rsid w:val="000B7477"/>
    <w:rsid w:val="000B759B"/>
    <w:rsid w:val="000B75F5"/>
    <w:rsid w:val="000B7737"/>
    <w:rsid w:val="000B7908"/>
    <w:rsid w:val="000B7BD0"/>
    <w:rsid w:val="000C00CA"/>
    <w:rsid w:val="000C011A"/>
    <w:rsid w:val="000C035E"/>
    <w:rsid w:val="000C073C"/>
    <w:rsid w:val="000C1249"/>
    <w:rsid w:val="000C1563"/>
    <w:rsid w:val="000C18D9"/>
    <w:rsid w:val="000C1BA9"/>
    <w:rsid w:val="000C1CFF"/>
    <w:rsid w:val="000C20B1"/>
    <w:rsid w:val="000C2556"/>
    <w:rsid w:val="000C259F"/>
    <w:rsid w:val="000C25CA"/>
    <w:rsid w:val="000C2874"/>
    <w:rsid w:val="000C298B"/>
    <w:rsid w:val="000C2BA3"/>
    <w:rsid w:val="000C2BEB"/>
    <w:rsid w:val="000C2BF5"/>
    <w:rsid w:val="000C2E05"/>
    <w:rsid w:val="000C309C"/>
    <w:rsid w:val="000C31F4"/>
    <w:rsid w:val="000C3299"/>
    <w:rsid w:val="000C32C2"/>
    <w:rsid w:val="000C3319"/>
    <w:rsid w:val="000C35DA"/>
    <w:rsid w:val="000C3D95"/>
    <w:rsid w:val="000C4776"/>
    <w:rsid w:val="000C48A7"/>
    <w:rsid w:val="000C496F"/>
    <w:rsid w:val="000C4C6F"/>
    <w:rsid w:val="000C4E1A"/>
    <w:rsid w:val="000C4E58"/>
    <w:rsid w:val="000C51A4"/>
    <w:rsid w:val="000C524F"/>
    <w:rsid w:val="000C55C1"/>
    <w:rsid w:val="000C561A"/>
    <w:rsid w:val="000C5696"/>
    <w:rsid w:val="000C614B"/>
    <w:rsid w:val="000C6A2B"/>
    <w:rsid w:val="000C6BA7"/>
    <w:rsid w:val="000C6D9F"/>
    <w:rsid w:val="000C6F21"/>
    <w:rsid w:val="000C70B7"/>
    <w:rsid w:val="000C7168"/>
    <w:rsid w:val="000D0040"/>
    <w:rsid w:val="000D0044"/>
    <w:rsid w:val="000D07E8"/>
    <w:rsid w:val="000D0A61"/>
    <w:rsid w:val="000D1284"/>
    <w:rsid w:val="000D160F"/>
    <w:rsid w:val="000D18A8"/>
    <w:rsid w:val="000D18AD"/>
    <w:rsid w:val="000D2213"/>
    <w:rsid w:val="000D255F"/>
    <w:rsid w:val="000D26B1"/>
    <w:rsid w:val="000D2A76"/>
    <w:rsid w:val="000D2C5A"/>
    <w:rsid w:val="000D2F95"/>
    <w:rsid w:val="000D31C8"/>
    <w:rsid w:val="000D3C67"/>
    <w:rsid w:val="000D4382"/>
    <w:rsid w:val="000D4B06"/>
    <w:rsid w:val="000D4D15"/>
    <w:rsid w:val="000D4E04"/>
    <w:rsid w:val="000D4E0F"/>
    <w:rsid w:val="000D4E52"/>
    <w:rsid w:val="000D5026"/>
    <w:rsid w:val="000D56E8"/>
    <w:rsid w:val="000D5843"/>
    <w:rsid w:val="000D58A5"/>
    <w:rsid w:val="000D5AC7"/>
    <w:rsid w:val="000D5C6B"/>
    <w:rsid w:val="000D6086"/>
    <w:rsid w:val="000D6352"/>
    <w:rsid w:val="000D6452"/>
    <w:rsid w:val="000D6CBA"/>
    <w:rsid w:val="000D72A9"/>
    <w:rsid w:val="000D7324"/>
    <w:rsid w:val="000D7373"/>
    <w:rsid w:val="000E008F"/>
    <w:rsid w:val="000E00F0"/>
    <w:rsid w:val="000E0465"/>
    <w:rsid w:val="000E0468"/>
    <w:rsid w:val="000E056F"/>
    <w:rsid w:val="000E05CB"/>
    <w:rsid w:val="000E08E1"/>
    <w:rsid w:val="000E0B92"/>
    <w:rsid w:val="000E0D55"/>
    <w:rsid w:val="000E0F7B"/>
    <w:rsid w:val="000E0FC4"/>
    <w:rsid w:val="000E1404"/>
    <w:rsid w:val="000E1789"/>
    <w:rsid w:val="000E187D"/>
    <w:rsid w:val="000E18C3"/>
    <w:rsid w:val="000E1B93"/>
    <w:rsid w:val="000E1BDC"/>
    <w:rsid w:val="000E1E37"/>
    <w:rsid w:val="000E1F3C"/>
    <w:rsid w:val="000E2AD8"/>
    <w:rsid w:val="000E3144"/>
    <w:rsid w:val="000E315D"/>
    <w:rsid w:val="000E36A2"/>
    <w:rsid w:val="000E3882"/>
    <w:rsid w:val="000E412D"/>
    <w:rsid w:val="000E4813"/>
    <w:rsid w:val="000E48BB"/>
    <w:rsid w:val="000E490C"/>
    <w:rsid w:val="000E4934"/>
    <w:rsid w:val="000E5406"/>
    <w:rsid w:val="000E5A55"/>
    <w:rsid w:val="000E60B8"/>
    <w:rsid w:val="000E62C1"/>
    <w:rsid w:val="000E6366"/>
    <w:rsid w:val="000E63A1"/>
    <w:rsid w:val="000E6444"/>
    <w:rsid w:val="000E68EE"/>
    <w:rsid w:val="000E6B24"/>
    <w:rsid w:val="000E6BA7"/>
    <w:rsid w:val="000E6E59"/>
    <w:rsid w:val="000E71D2"/>
    <w:rsid w:val="000E7998"/>
    <w:rsid w:val="000E7F50"/>
    <w:rsid w:val="000F0279"/>
    <w:rsid w:val="000F05BB"/>
    <w:rsid w:val="000F08F0"/>
    <w:rsid w:val="000F0A87"/>
    <w:rsid w:val="000F0AD2"/>
    <w:rsid w:val="000F0D6F"/>
    <w:rsid w:val="000F14E3"/>
    <w:rsid w:val="000F1692"/>
    <w:rsid w:val="000F2471"/>
    <w:rsid w:val="000F262F"/>
    <w:rsid w:val="000F2930"/>
    <w:rsid w:val="000F2E32"/>
    <w:rsid w:val="000F39C8"/>
    <w:rsid w:val="000F3FE9"/>
    <w:rsid w:val="000F434C"/>
    <w:rsid w:val="000F43DA"/>
    <w:rsid w:val="000F45F7"/>
    <w:rsid w:val="000F4651"/>
    <w:rsid w:val="000F46DB"/>
    <w:rsid w:val="000F4747"/>
    <w:rsid w:val="000F4BC3"/>
    <w:rsid w:val="000F53BE"/>
    <w:rsid w:val="000F5906"/>
    <w:rsid w:val="000F5AA7"/>
    <w:rsid w:val="000F5DD0"/>
    <w:rsid w:val="000F614E"/>
    <w:rsid w:val="000F6235"/>
    <w:rsid w:val="000F6555"/>
    <w:rsid w:val="000F658D"/>
    <w:rsid w:val="000F6A79"/>
    <w:rsid w:val="000F6B05"/>
    <w:rsid w:val="000F6EC2"/>
    <w:rsid w:val="000F6F82"/>
    <w:rsid w:val="000F7086"/>
    <w:rsid w:val="000F7296"/>
    <w:rsid w:val="000F774D"/>
    <w:rsid w:val="000F780D"/>
    <w:rsid w:val="000F7A92"/>
    <w:rsid w:val="00100092"/>
    <w:rsid w:val="00100381"/>
    <w:rsid w:val="001003DD"/>
    <w:rsid w:val="001006B3"/>
    <w:rsid w:val="00100E9B"/>
    <w:rsid w:val="00101195"/>
    <w:rsid w:val="00101278"/>
    <w:rsid w:val="001013F5"/>
    <w:rsid w:val="00101401"/>
    <w:rsid w:val="00101499"/>
    <w:rsid w:val="00101A4F"/>
    <w:rsid w:val="00101B59"/>
    <w:rsid w:val="00101D16"/>
    <w:rsid w:val="00101D27"/>
    <w:rsid w:val="00101E9F"/>
    <w:rsid w:val="0010230D"/>
    <w:rsid w:val="001023A9"/>
    <w:rsid w:val="00102534"/>
    <w:rsid w:val="0010253D"/>
    <w:rsid w:val="00102B3F"/>
    <w:rsid w:val="00102B8A"/>
    <w:rsid w:val="00103A4B"/>
    <w:rsid w:val="001045A5"/>
    <w:rsid w:val="0010460A"/>
    <w:rsid w:val="00104E2E"/>
    <w:rsid w:val="00104ED0"/>
    <w:rsid w:val="00105A0C"/>
    <w:rsid w:val="00105F32"/>
    <w:rsid w:val="001063E3"/>
    <w:rsid w:val="0010666F"/>
    <w:rsid w:val="00106BB3"/>
    <w:rsid w:val="00106C4B"/>
    <w:rsid w:val="00106F14"/>
    <w:rsid w:val="00107390"/>
    <w:rsid w:val="001074B8"/>
    <w:rsid w:val="00107584"/>
    <w:rsid w:val="001075E2"/>
    <w:rsid w:val="001079B9"/>
    <w:rsid w:val="00107BA9"/>
    <w:rsid w:val="00107DEE"/>
    <w:rsid w:val="00107FCA"/>
    <w:rsid w:val="0011046D"/>
    <w:rsid w:val="0011091B"/>
    <w:rsid w:val="00110DD5"/>
    <w:rsid w:val="00110FFC"/>
    <w:rsid w:val="0011107D"/>
    <w:rsid w:val="001111DB"/>
    <w:rsid w:val="00111432"/>
    <w:rsid w:val="0011146C"/>
    <w:rsid w:val="00111773"/>
    <w:rsid w:val="00111933"/>
    <w:rsid w:val="00111CFF"/>
    <w:rsid w:val="00111D16"/>
    <w:rsid w:val="00111EA6"/>
    <w:rsid w:val="0011211D"/>
    <w:rsid w:val="001121F2"/>
    <w:rsid w:val="00112776"/>
    <w:rsid w:val="00112FD4"/>
    <w:rsid w:val="0011363C"/>
    <w:rsid w:val="0011414E"/>
    <w:rsid w:val="00114CDA"/>
    <w:rsid w:val="00114D68"/>
    <w:rsid w:val="00114E5D"/>
    <w:rsid w:val="00115190"/>
    <w:rsid w:val="001151EE"/>
    <w:rsid w:val="00115965"/>
    <w:rsid w:val="00115ABA"/>
    <w:rsid w:val="00115C65"/>
    <w:rsid w:val="00115D28"/>
    <w:rsid w:val="00115F98"/>
    <w:rsid w:val="001162C2"/>
    <w:rsid w:val="001165AC"/>
    <w:rsid w:val="00116727"/>
    <w:rsid w:val="001168FD"/>
    <w:rsid w:val="00116D5E"/>
    <w:rsid w:val="0011717A"/>
    <w:rsid w:val="00117185"/>
    <w:rsid w:val="0011775E"/>
    <w:rsid w:val="0011781A"/>
    <w:rsid w:val="00117AEB"/>
    <w:rsid w:val="00117C37"/>
    <w:rsid w:val="00117D49"/>
    <w:rsid w:val="00120112"/>
    <w:rsid w:val="001205C4"/>
    <w:rsid w:val="00120AEE"/>
    <w:rsid w:val="0012102C"/>
    <w:rsid w:val="00121051"/>
    <w:rsid w:val="001216AC"/>
    <w:rsid w:val="00121975"/>
    <w:rsid w:val="00121A31"/>
    <w:rsid w:val="00121DBD"/>
    <w:rsid w:val="00121E2E"/>
    <w:rsid w:val="001222A2"/>
    <w:rsid w:val="001222DC"/>
    <w:rsid w:val="001226D3"/>
    <w:rsid w:val="0012271F"/>
    <w:rsid w:val="00122878"/>
    <w:rsid w:val="00122963"/>
    <w:rsid w:val="001229A2"/>
    <w:rsid w:val="00122A96"/>
    <w:rsid w:val="00122A9E"/>
    <w:rsid w:val="00122ABD"/>
    <w:rsid w:val="00122AD5"/>
    <w:rsid w:val="00122B85"/>
    <w:rsid w:val="00122F2D"/>
    <w:rsid w:val="00123163"/>
    <w:rsid w:val="0012330F"/>
    <w:rsid w:val="001235BC"/>
    <w:rsid w:val="00123639"/>
    <w:rsid w:val="00123848"/>
    <w:rsid w:val="00123BD6"/>
    <w:rsid w:val="00124784"/>
    <w:rsid w:val="001248CF"/>
    <w:rsid w:val="00124CA1"/>
    <w:rsid w:val="001251A6"/>
    <w:rsid w:val="00125234"/>
    <w:rsid w:val="00125312"/>
    <w:rsid w:val="00125554"/>
    <w:rsid w:val="0012558D"/>
    <w:rsid w:val="0012570B"/>
    <w:rsid w:val="00125E36"/>
    <w:rsid w:val="00125F08"/>
    <w:rsid w:val="00125F8C"/>
    <w:rsid w:val="0012605C"/>
    <w:rsid w:val="001262DA"/>
    <w:rsid w:val="00126318"/>
    <w:rsid w:val="00126CBF"/>
    <w:rsid w:val="00127569"/>
    <w:rsid w:val="001301CE"/>
    <w:rsid w:val="001303BF"/>
    <w:rsid w:val="0013167F"/>
    <w:rsid w:val="00132370"/>
    <w:rsid w:val="0013270C"/>
    <w:rsid w:val="001331A2"/>
    <w:rsid w:val="001336D1"/>
    <w:rsid w:val="00133775"/>
    <w:rsid w:val="001337C5"/>
    <w:rsid w:val="00133AF6"/>
    <w:rsid w:val="00133B97"/>
    <w:rsid w:val="00133C0B"/>
    <w:rsid w:val="00134550"/>
    <w:rsid w:val="00134700"/>
    <w:rsid w:val="001348BC"/>
    <w:rsid w:val="00134EBB"/>
    <w:rsid w:val="00134EC8"/>
    <w:rsid w:val="001359DC"/>
    <w:rsid w:val="00135ABB"/>
    <w:rsid w:val="00135DFA"/>
    <w:rsid w:val="00135ED3"/>
    <w:rsid w:val="00136766"/>
    <w:rsid w:val="00136814"/>
    <w:rsid w:val="0013714C"/>
    <w:rsid w:val="001375F7"/>
    <w:rsid w:val="0013771E"/>
    <w:rsid w:val="0013789E"/>
    <w:rsid w:val="00137A53"/>
    <w:rsid w:val="00137F09"/>
    <w:rsid w:val="00140370"/>
    <w:rsid w:val="001404EC"/>
    <w:rsid w:val="00140671"/>
    <w:rsid w:val="00140AF2"/>
    <w:rsid w:val="00140B93"/>
    <w:rsid w:val="00140E1D"/>
    <w:rsid w:val="00140E79"/>
    <w:rsid w:val="001410DA"/>
    <w:rsid w:val="001414CD"/>
    <w:rsid w:val="001416C7"/>
    <w:rsid w:val="0014197F"/>
    <w:rsid w:val="00141B47"/>
    <w:rsid w:val="00141C92"/>
    <w:rsid w:val="00141C9B"/>
    <w:rsid w:val="00141EE7"/>
    <w:rsid w:val="00142257"/>
    <w:rsid w:val="00142289"/>
    <w:rsid w:val="001423FE"/>
    <w:rsid w:val="001427EC"/>
    <w:rsid w:val="00142E68"/>
    <w:rsid w:val="001433A2"/>
    <w:rsid w:val="00143709"/>
    <w:rsid w:val="001437BB"/>
    <w:rsid w:val="00143823"/>
    <w:rsid w:val="00143A8D"/>
    <w:rsid w:val="00143E4A"/>
    <w:rsid w:val="00143F32"/>
    <w:rsid w:val="001447A5"/>
    <w:rsid w:val="0014489C"/>
    <w:rsid w:val="001451B5"/>
    <w:rsid w:val="001454AF"/>
    <w:rsid w:val="001459C4"/>
    <w:rsid w:val="001461FC"/>
    <w:rsid w:val="0014623B"/>
    <w:rsid w:val="00146423"/>
    <w:rsid w:val="001464B6"/>
    <w:rsid w:val="001466CC"/>
    <w:rsid w:val="001468D4"/>
    <w:rsid w:val="00146ADF"/>
    <w:rsid w:val="00146E68"/>
    <w:rsid w:val="00146FBB"/>
    <w:rsid w:val="001470DF"/>
    <w:rsid w:val="001473A6"/>
    <w:rsid w:val="001476BC"/>
    <w:rsid w:val="0014781C"/>
    <w:rsid w:val="001500FE"/>
    <w:rsid w:val="001502B4"/>
    <w:rsid w:val="00151093"/>
    <w:rsid w:val="001513DF"/>
    <w:rsid w:val="001516FD"/>
    <w:rsid w:val="001518DA"/>
    <w:rsid w:val="00151A62"/>
    <w:rsid w:val="001520D9"/>
    <w:rsid w:val="0015225C"/>
    <w:rsid w:val="00152324"/>
    <w:rsid w:val="00152C98"/>
    <w:rsid w:val="00153247"/>
    <w:rsid w:val="001532E0"/>
    <w:rsid w:val="001533E8"/>
    <w:rsid w:val="001534DA"/>
    <w:rsid w:val="0015365B"/>
    <w:rsid w:val="001536B0"/>
    <w:rsid w:val="00153AE3"/>
    <w:rsid w:val="00153B0B"/>
    <w:rsid w:val="00153D4C"/>
    <w:rsid w:val="00153D51"/>
    <w:rsid w:val="00153DC5"/>
    <w:rsid w:val="001544B5"/>
    <w:rsid w:val="00154761"/>
    <w:rsid w:val="001548F3"/>
    <w:rsid w:val="0015591C"/>
    <w:rsid w:val="00155A78"/>
    <w:rsid w:val="00155CA2"/>
    <w:rsid w:val="00155D6A"/>
    <w:rsid w:val="00155DC8"/>
    <w:rsid w:val="00156177"/>
    <w:rsid w:val="0015632F"/>
    <w:rsid w:val="0015675D"/>
    <w:rsid w:val="00156766"/>
    <w:rsid w:val="001567CD"/>
    <w:rsid w:val="0015696D"/>
    <w:rsid w:val="00156A73"/>
    <w:rsid w:val="00156C89"/>
    <w:rsid w:val="00156CC8"/>
    <w:rsid w:val="00156D90"/>
    <w:rsid w:val="00156DFA"/>
    <w:rsid w:val="00156E6E"/>
    <w:rsid w:val="00156F1F"/>
    <w:rsid w:val="001570D7"/>
    <w:rsid w:val="00157289"/>
    <w:rsid w:val="001572E2"/>
    <w:rsid w:val="001575F1"/>
    <w:rsid w:val="0015769A"/>
    <w:rsid w:val="0015772C"/>
    <w:rsid w:val="00157875"/>
    <w:rsid w:val="00157C3F"/>
    <w:rsid w:val="001601C9"/>
    <w:rsid w:val="001603E2"/>
    <w:rsid w:val="001604D2"/>
    <w:rsid w:val="001605A2"/>
    <w:rsid w:val="001608D7"/>
    <w:rsid w:val="00160979"/>
    <w:rsid w:val="00160AAE"/>
    <w:rsid w:val="00161312"/>
    <w:rsid w:val="00161B9C"/>
    <w:rsid w:val="0016258D"/>
    <w:rsid w:val="00162826"/>
    <w:rsid w:val="0016286E"/>
    <w:rsid w:val="00162C39"/>
    <w:rsid w:val="00162FB2"/>
    <w:rsid w:val="0016311F"/>
    <w:rsid w:val="0016329E"/>
    <w:rsid w:val="001633BE"/>
    <w:rsid w:val="0016344F"/>
    <w:rsid w:val="00163458"/>
    <w:rsid w:val="001637B4"/>
    <w:rsid w:val="00163F26"/>
    <w:rsid w:val="00164228"/>
    <w:rsid w:val="001645E4"/>
    <w:rsid w:val="001647E3"/>
    <w:rsid w:val="0016486D"/>
    <w:rsid w:val="001650F3"/>
    <w:rsid w:val="00165594"/>
    <w:rsid w:val="0016562E"/>
    <w:rsid w:val="001661F2"/>
    <w:rsid w:val="0016658C"/>
    <w:rsid w:val="0016686B"/>
    <w:rsid w:val="00166B05"/>
    <w:rsid w:val="001674E0"/>
    <w:rsid w:val="001676DA"/>
    <w:rsid w:val="001679CC"/>
    <w:rsid w:val="00167A22"/>
    <w:rsid w:val="00167A27"/>
    <w:rsid w:val="00167BAA"/>
    <w:rsid w:val="00167CEA"/>
    <w:rsid w:val="00167D19"/>
    <w:rsid w:val="00170124"/>
    <w:rsid w:val="001702B8"/>
    <w:rsid w:val="00170306"/>
    <w:rsid w:val="001703A3"/>
    <w:rsid w:val="0017061D"/>
    <w:rsid w:val="001708D6"/>
    <w:rsid w:val="001708E8"/>
    <w:rsid w:val="00170DFA"/>
    <w:rsid w:val="00171773"/>
    <w:rsid w:val="00171BD0"/>
    <w:rsid w:val="00171BFB"/>
    <w:rsid w:val="00171FF6"/>
    <w:rsid w:val="00172000"/>
    <w:rsid w:val="0017214D"/>
    <w:rsid w:val="0017240F"/>
    <w:rsid w:val="00172923"/>
    <w:rsid w:val="00172A59"/>
    <w:rsid w:val="00172C06"/>
    <w:rsid w:val="00172CE9"/>
    <w:rsid w:val="00172D84"/>
    <w:rsid w:val="00172E8B"/>
    <w:rsid w:val="00173257"/>
    <w:rsid w:val="00173438"/>
    <w:rsid w:val="001734D1"/>
    <w:rsid w:val="001734EE"/>
    <w:rsid w:val="00173B18"/>
    <w:rsid w:val="00173C0B"/>
    <w:rsid w:val="00173D23"/>
    <w:rsid w:val="00173EC0"/>
    <w:rsid w:val="00173F3F"/>
    <w:rsid w:val="00173FF9"/>
    <w:rsid w:val="001740F6"/>
    <w:rsid w:val="00174846"/>
    <w:rsid w:val="00174886"/>
    <w:rsid w:val="00174D84"/>
    <w:rsid w:val="00174FF4"/>
    <w:rsid w:val="00175626"/>
    <w:rsid w:val="001756A6"/>
    <w:rsid w:val="00175756"/>
    <w:rsid w:val="001759D4"/>
    <w:rsid w:val="00175A6E"/>
    <w:rsid w:val="00175F07"/>
    <w:rsid w:val="00175FC2"/>
    <w:rsid w:val="001763F4"/>
    <w:rsid w:val="001763FF"/>
    <w:rsid w:val="00176589"/>
    <w:rsid w:val="00176CF0"/>
    <w:rsid w:val="00176E45"/>
    <w:rsid w:val="001770AB"/>
    <w:rsid w:val="00177374"/>
    <w:rsid w:val="001776CD"/>
    <w:rsid w:val="00177A2C"/>
    <w:rsid w:val="00177D99"/>
    <w:rsid w:val="0018006C"/>
    <w:rsid w:val="001800B0"/>
    <w:rsid w:val="00180151"/>
    <w:rsid w:val="0018043D"/>
    <w:rsid w:val="001805AD"/>
    <w:rsid w:val="001807E6"/>
    <w:rsid w:val="00180A18"/>
    <w:rsid w:val="00180A6A"/>
    <w:rsid w:val="00180B0A"/>
    <w:rsid w:val="00180CD1"/>
    <w:rsid w:val="00180D4E"/>
    <w:rsid w:val="00180D5A"/>
    <w:rsid w:val="001810F3"/>
    <w:rsid w:val="00181214"/>
    <w:rsid w:val="00181289"/>
    <w:rsid w:val="001812C5"/>
    <w:rsid w:val="00181370"/>
    <w:rsid w:val="00181450"/>
    <w:rsid w:val="001814D1"/>
    <w:rsid w:val="00181746"/>
    <w:rsid w:val="00181911"/>
    <w:rsid w:val="00181B19"/>
    <w:rsid w:val="00181C51"/>
    <w:rsid w:val="00181EC2"/>
    <w:rsid w:val="00181F96"/>
    <w:rsid w:val="00182745"/>
    <w:rsid w:val="00182802"/>
    <w:rsid w:val="00182E06"/>
    <w:rsid w:val="001830C9"/>
    <w:rsid w:val="0018327E"/>
    <w:rsid w:val="001835AA"/>
    <w:rsid w:val="0018399B"/>
    <w:rsid w:val="00183A50"/>
    <w:rsid w:val="00184329"/>
    <w:rsid w:val="00184467"/>
    <w:rsid w:val="001847B1"/>
    <w:rsid w:val="001848BD"/>
    <w:rsid w:val="0018532E"/>
    <w:rsid w:val="0018532F"/>
    <w:rsid w:val="00185739"/>
    <w:rsid w:val="00185A56"/>
    <w:rsid w:val="00185A57"/>
    <w:rsid w:val="00185D14"/>
    <w:rsid w:val="001863BC"/>
    <w:rsid w:val="00186E9C"/>
    <w:rsid w:val="00186F68"/>
    <w:rsid w:val="00187302"/>
    <w:rsid w:val="00187387"/>
    <w:rsid w:val="001877CE"/>
    <w:rsid w:val="00187DB8"/>
    <w:rsid w:val="00187EB1"/>
    <w:rsid w:val="00187ECB"/>
    <w:rsid w:val="0019069E"/>
    <w:rsid w:val="0019072D"/>
    <w:rsid w:val="001907BC"/>
    <w:rsid w:val="001907E9"/>
    <w:rsid w:val="001908FA"/>
    <w:rsid w:val="00190CE4"/>
    <w:rsid w:val="00190CF0"/>
    <w:rsid w:val="00190E2C"/>
    <w:rsid w:val="00191051"/>
    <w:rsid w:val="0019113B"/>
    <w:rsid w:val="00191261"/>
    <w:rsid w:val="00191369"/>
    <w:rsid w:val="00191587"/>
    <w:rsid w:val="001916CD"/>
    <w:rsid w:val="00191C71"/>
    <w:rsid w:val="00191E96"/>
    <w:rsid w:val="00192112"/>
    <w:rsid w:val="001923DA"/>
    <w:rsid w:val="00192BFA"/>
    <w:rsid w:val="00192DE5"/>
    <w:rsid w:val="00192FEA"/>
    <w:rsid w:val="00192FF5"/>
    <w:rsid w:val="0019307B"/>
    <w:rsid w:val="001934AE"/>
    <w:rsid w:val="001935BE"/>
    <w:rsid w:val="00193787"/>
    <w:rsid w:val="00193962"/>
    <w:rsid w:val="001939F1"/>
    <w:rsid w:val="00193E2C"/>
    <w:rsid w:val="00194098"/>
    <w:rsid w:val="001940A8"/>
    <w:rsid w:val="0019433D"/>
    <w:rsid w:val="001946A8"/>
    <w:rsid w:val="0019483C"/>
    <w:rsid w:val="00194E9A"/>
    <w:rsid w:val="00194FD7"/>
    <w:rsid w:val="001955CC"/>
    <w:rsid w:val="00195715"/>
    <w:rsid w:val="00195816"/>
    <w:rsid w:val="001958D7"/>
    <w:rsid w:val="00195A02"/>
    <w:rsid w:val="00195A0D"/>
    <w:rsid w:val="00195DE2"/>
    <w:rsid w:val="00195E3E"/>
    <w:rsid w:val="0019661A"/>
    <w:rsid w:val="00196810"/>
    <w:rsid w:val="00196964"/>
    <w:rsid w:val="00196EC6"/>
    <w:rsid w:val="00197186"/>
    <w:rsid w:val="001973F4"/>
    <w:rsid w:val="00197897"/>
    <w:rsid w:val="00197C9F"/>
    <w:rsid w:val="00197D0B"/>
    <w:rsid w:val="001A0283"/>
    <w:rsid w:val="001A0486"/>
    <w:rsid w:val="001A062E"/>
    <w:rsid w:val="001A0645"/>
    <w:rsid w:val="001A0A57"/>
    <w:rsid w:val="001A0CD8"/>
    <w:rsid w:val="001A0E64"/>
    <w:rsid w:val="001A11CA"/>
    <w:rsid w:val="001A135E"/>
    <w:rsid w:val="001A13ED"/>
    <w:rsid w:val="001A157D"/>
    <w:rsid w:val="001A15DA"/>
    <w:rsid w:val="001A1623"/>
    <w:rsid w:val="001A1657"/>
    <w:rsid w:val="001A1B35"/>
    <w:rsid w:val="001A1B67"/>
    <w:rsid w:val="001A1B90"/>
    <w:rsid w:val="001A2491"/>
    <w:rsid w:val="001A2505"/>
    <w:rsid w:val="001A29F9"/>
    <w:rsid w:val="001A2B0C"/>
    <w:rsid w:val="001A2B0D"/>
    <w:rsid w:val="001A2BF8"/>
    <w:rsid w:val="001A2E2C"/>
    <w:rsid w:val="001A2F7C"/>
    <w:rsid w:val="001A2FB8"/>
    <w:rsid w:val="001A3067"/>
    <w:rsid w:val="001A32E4"/>
    <w:rsid w:val="001A332C"/>
    <w:rsid w:val="001A3339"/>
    <w:rsid w:val="001A3956"/>
    <w:rsid w:val="001A3C0E"/>
    <w:rsid w:val="001A3D82"/>
    <w:rsid w:val="001A4244"/>
    <w:rsid w:val="001A43AE"/>
    <w:rsid w:val="001A4506"/>
    <w:rsid w:val="001A47FF"/>
    <w:rsid w:val="001A4820"/>
    <w:rsid w:val="001A489D"/>
    <w:rsid w:val="001A4DBC"/>
    <w:rsid w:val="001A5015"/>
    <w:rsid w:val="001A50AC"/>
    <w:rsid w:val="001A54F6"/>
    <w:rsid w:val="001A5632"/>
    <w:rsid w:val="001A59B1"/>
    <w:rsid w:val="001A5B11"/>
    <w:rsid w:val="001A60ED"/>
    <w:rsid w:val="001A6127"/>
    <w:rsid w:val="001A62E1"/>
    <w:rsid w:val="001A6637"/>
    <w:rsid w:val="001A6773"/>
    <w:rsid w:val="001A6AE6"/>
    <w:rsid w:val="001A6E78"/>
    <w:rsid w:val="001A700B"/>
    <w:rsid w:val="001A7481"/>
    <w:rsid w:val="001A74B8"/>
    <w:rsid w:val="001A7868"/>
    <w:rsid w:val="001A78B9"/>
    <w:rsid w:val="001A7941"/>
    <w:rsid w:val="001A7BD6"/>
    <w:rsid w:val="001A7E44"/>
    <w:rsid w:val="001B024A"/>
    <w:rsid w:val="001B02E4"/>
    <w:rsid w:val="001B0641"/>
    <w:rsid w:val="001B0675"/>
    <w:rsid w:val="001B0680"/>
    <w:rsid w:val="001B093B"/>
    <w:rsid w:val="001B1D38"/>
    <w:rsid w:val="001B20B1"/>
    <w:rsid w:val="001B213D"/>
    <w:rsid w:val="001B21F7"/>
    <w:rsid w:val="001B3401"/>
    <w:rsid w:val="001B35D1"/>
    <w:rsid w:val="001B3902"/>
    <w:rsid w:val="001B3A4E"/>
    <w:rsid w:val="001B3B85"/>
    <w:rsid w:val="001B3FBD"/>
    <w:rsid w:val="001B414B"/>
    <w:rsid w:val="001B4225"/>
    <w:rsid w:val="001B4618"/>
    <w:rsid w:val="001B51C2"/>
    <w:rsid w:val="001B596F"/>
    <w:rsid w:val="001B59A0"/>
    <w:rsid w:val="001B5B40"/>
    <w:rsid w:val="001B5B9F"/>
    <w:rsid w:val="001B5BC3"/>
    <w:rsid w:val="001B63CF"/>
    <w:rsid w:val="001B6484"/>
    <w:rsid w:val="001B671D"/>
    <w:rsid w:val="001B686C"/>
    <w:rsid w:val="001B68EA"/>
    <w:rsid w:val="001B69C2"/>
    <w:rsid w:val="001B6A3C"/>
    <w:rsid w:val="001B6A5D"/>
    <w:rsid w:val="001B730A"/>
    <w:rsid w:val="001B756C"/>
    <w:rsid w:val="001B769F"/>
    <w:rsid w:val="001B7B55"/>
    <w:rsid w:val="001B7BC8"/>
    <w:rsid w:val="001B7BF9"/>
    <w:rsid w:val="001B7CA4"/>
    <w:rsid w:val="001B7F2D"/>
    <w:rsid w:val="001C02AC"/>
    <w:rsid w:val="001C0386"/>
    <w:rsid w:val="001C066B"/>
    <w:rsid w:val="001C0718"/>
    <w:rsid w:val="001C0B79"/>
    <w:rsid w:val="001C0BDF"/>
    <w:rsid w:val="001C0C9D"/>
    <w:rsid w:val="001C0CD1"/>
    <w:rsid w:val="001C1047"/>
    <w:rsid w:val="001C140A"/>
    <w:rsid w:val="001C1741"/>
    <w:rsid w:val="001C1A26"/>
    <w:rsid w:val="001C1A55"/>
    <w:rsid w:val="001C1B4A"/>
    <w:rsid w:val="001C1FED"/>
    <w:rsid w:val="001C217B"/>
    <w:rsid w:val="001C224B"/>
    <w:rsid w:val="001C227C"/>
    <w:rsid w:val="001C2300"/>
    <w:rsid w:val="001C2343"/>
    <w:rsid w:val="001C246D"/>
    <w:rsid w:val="001C268F"/>
    <w:rsid w:val="001C29D1"/>
    <w:rsid w:val="001C2C99"/>
    <w:rsid w:val="001C2F3A"/>
    <w:rsid w:val="001C36E2"/>
    <w:rsid w:val="001C373B"/>
    <w:rsid w:val="001C39FE"/>
    <w:rsid w:val="001C3A92"/>
    <w:rsid w:val="001C3C69"/>
    <w:rsid w:val="001C403A"/>
    <w:rsid w:val="001C414A"/>
    <w:rsid w:val="001C433F"/>
    <w:rsid w:val="001C4633"/>
    <w:rsid w:val="001C4640"/>
    <w:rsid w:val="001C4A5B"/>
    <w:rsid w:val="001C4A94"/>
    <w:rsid w:val="001C50F5"/>
    <w:rsid w:val="001C554C"/>
    <w:rsid w:val="001C5838"/>
    <w:rsid w:val="001C5CB9"/>
    <w:rsid w:val="001C5DD3"/>
    <w:rsid w:val="001C671F"/>
    <w:rsid w:val="001C6DE5"/>
    <w:rsid w:val="001C6E23"/>
    <w:rsid w:val="001C6FC2"/>
    <w:rsid w:val="001C6FDA"/>
    <w:rsid w:val="001C7175"/>
    <w:rsid w:val="001C7252"/>
    <w:rsid w:val="001C72BB"/>
    <w:rsid w:val="001C73B3"/>
    <w:rsid w:val="001C74B3"/>
    <w:rsid w:val="001C767A"/>
    <w:rsid w:val="001C773B"/>
    <w:rsid w:val="001C79AD"/>
    <w:rsid w:val="001D0324"/>
    <w:rsid w:val="001D0424"/>
    <w:rsid w:val="001D0477"/>
    <w:rsid w:val="001D04D4"/>
    <w:rsid w:val="001D05CA"/>
    <w:rsid w:val="001D08D1"/>
    <w:rsid w:val="001D09F5"/>
    <w:rsid w:val="001D0AD5"/>
    <w:rsid w:val="001D0AE3"/>
    <w:rsid w:val="001D10E0"/>
    <w:rsid w:val="001D111E"/>
    <w:rsid w:val="001D117E"/>
    <w:rsid w:val="001D120E"/>
    <w:rsid w:val="001D155C"/>
    <w:rsid w:val="001D15F8"/>
    <w:rsid w:val="001D1B88"/>
    <w:rsid w:val="001D1BB9"/>
    <w:rsid w:val="001D1CB8"/>
    <w:rsid w:val="001D1E2D"/>
    <w:rsid w:val="001D2275"/>
    <w:rsid w:val="001D27FD"/>
    <w:rsid w:val="001D29E2"/>
    <w:rsid w:val="001D2EC0"/>
    <w:rsid w:val="001D3853"/>
    <w:rsid w:val="001D3A7D"/>
    <w:rsid w:val="001D40AD"/>
    <w:rsid w:val="001D417A"/>
    <w:rsid w:val="001D4383"/>
    <w:rsid w:val="001D43C3"/>
    <w:rsid w:val="001D4483"/>
    <w:rsid w:val="001D4752"/>
    <w:rsid w:val="001D4BED"/>
    <w:rsid w:val="001D56D9"/>
    <w:rsid w:val="001D58AC"/>
    <w:rsid w:val="001D5C60"/>
    <w:rsid w:val="001D5D5D"/>
    <w:rsid w:val="001D606F"/>
    <w:rsid w:val="001D67DD"/>
    <w:rsid w:val="001D6800"/>
    <w:rsid w:val="001D683D"/>
    <w:rsid w:val="001D6929"/>
    <w:rsid w:val="001D69EF"/>
    <w:rsid w:val="001D7222"/>
    <w:rsid w:val="001D731D"/>
    <w:rsid w:val="001D7455"/>
    <w:rsid w:val="001D768A"/>
    <w:rsid w:val="001D7DE1"/>
    <w:rsid w:val="001E01C0"/>
    <w:rsid w:val="001E01E2"/>
    <w:rsid w:val="001E04C7"/>
    <w:rsid w:val="001E04EB"/>
    <w:rsid w:val="001E053D"/>
    <w:rsid w:val="001E0598"/>
    <w:rsid w:val="001E06FF"/>
    <w:rsid w:val="001E0973"/>
    <w:rsid w:val="001E0C86"/>
    <w:rsid w:val="001E0DA5"/>
    <w:rsid w:val="001E0DDF"/>
    <w:rsid w:val="001E0F23"/>
    <w:rsid w:val="001E1071"/>
    <w:rsid w:val="001E11AB"/>
    <w:rsid w:val="001E16AB"/>
    <w:rsid w:val="001E1898"/>
    <w:rsid w:val="001E18F6"/>
    <w:rsid w:val="001E1FF6"/>
    <w:rsid w:val="001E20B7"/>
    <w:rsid w:val="001E212C"/>
    <w:rsid w:val="001E29C1"/>
    <w:rsid w:val="001E3155"/>
    <w:rsid w:val="001E3189"/>
    <w:rsid w:val="001E318B"/>
    <w:rsid w:val="001E3713"/>
    <w:rsid w:val="001E3C69"/>
    <w:rsid w:val="001E3C76"/>
    <w:rsid w:val="001E3E8F"/>
    <w:rsid w:val="001E4209"/>
    <w:rsid w:val="001E42D4"/>
    <w:rsid w:val="001E4750"/>
    <w:rsid w:val="001E4C21"/>
    <w:rsid w:val="001E5388"/>
    <w:rsid w:val="001E5430"/>
    <w:rsid w:val="001E56DD"/>
    <w:rsid w:val="001E5C0C"/>
    <w:rsid w:val="001E5FA1"/>
    <w:rsid w:val="001E601E"/>
    <w:rsid w:val="001E64DA"/>
    <w:rsid w:val="001E6911"/>
    <w:rsid w:val="001E6969"/>
    <w:rsid w:val="001E6F03"/>
    <w:rsid w:val="001E6FF3"/>
    <w:rsid w:val="001E7020"/>
    <w:rsid w:val="001E70EB"/>
    <w:rsid w:val="001E7120"/>
    <w:rsid w:val="001E7881"/>
    <w:rsid w:val="001E7DB8"/>
    <w:rsid w:val="001E7E6D"/>
    <w:rsid w:val="001F00A5"/>
    <w:rsid w:val="001F04DF"/>
    <w:rsid w:val="001F107C"/>
    <w:rsid w:val="001F1621"/>
    <w:rsid w:val="001F1661"/>
    <w:rsid w:val="001F16A5"/>
    <w:rsid w:val="001F16B9"/>
    <w:rsid w:val="001F1A06"/>
    <w:rsid w:val="001F1FAF"/>
    <w:rsid w:val="001F22E3"/>
    <w:rsid w:val="001F24FE"/>
    <w:rsid w:val="001F2A93"/>
    <w:rsid w:val="001F2C84"/>
    <w:rsid w:val="001F2CBD"/>
    <w:rsid w:val="001F30E2"/>
    <w:rsid w:val="001F312E"/>
    <w:rsid w:val="001F35AC"/>
    <w:rsid w:val="001F370F"/>
    <w:rsid w:val="001F3992"/>
    <w:rsid w:val="001F3A7A"/>
    <w:rsid w:val="001F3A7B"/>
    <w:rsid w:val="001F3B0C"/>
    <w:rsid w:val="001F3C7F"/>
    <w:rsid w:val="001F45AE"/>
    <w:rsid w:val="001F4F89"/>
    <w:rsid w:val="001F5014"/>
    <w:rsid w:val="001F5ACB"/>
    <w:rsid w:val="001F5B3B"/>
    <w:rsid w:val="001F5D8A"/>
    <w:rsid w:val="001F5EB6"/>
    <w:rsid w:val="001F6039"/>
    <w:rsid w:val="001F6097"/>
    <w:rsid w:val="001F61E9"/>
    <w:rsid w:val="001F6237"/>
    <w:rsid w:val="001F62DB"/>
    <w:rsid w:val="001F6B03"/>
    <w:rsid w:val="001F6BF8"/>
    <w:rsid w:val="001F6FB7"/>
    <w:rsid w:val="001F73A1"/>
    <w:rsid w:val="001F74BC"/>
    <w:rsid w:val="001F7940"/>
    <w:rsid w:val="001F7974"/>
    <w:rsid w:val="001F7BD3"/>
    <w:rsid w:val="001F7C52"/>
    <w:rsid w:val="001F7E5C"/>
    <w:rsid w:val="001F7F9A"/>
    <w:rsid w:val="0020033B"/>
    <w:rsid w:val="00200779"/>
    <w:rsid w:val="002010AD"/>
    <w:rsid w:val="002012E2"/>
    <w:rsid w:val="00201867"/>
    <w:rsid w:val="002018C2"/>
    <w:rsid w:val="00201C7C"/>
    <w:rsid w:val="00201E2A"/>
    <w:rsid w:val="00201FE3"/>
    <w:rsid w:val="002021D6"/>
    <w:rsid w:val="0020227A"/>
    <w:rsid w:val="00202389"/>
    <w:rsid w:val="00202D6B"/>
    <w:rsid w:val="00202DB3"/>
    <w:rsid w:val="00203135"/>
    <w:rsid w:val="0020336E"/>
    <w:rsid w:val="002037BB"/>
    <w:rsid w:val="00203DA3"/>
    <w:rsid w:val="00203E3E"/>
    <w:rsid w:val="00203E8B"/>
    <w:rsid w:val="002041A6"/>
    <w:rsid w:val="002042E9"/>
    <w:rsid w:val="002047C5"/>
    <w:rsid w:val="0020492F"/>
    <w:rsid w:val="00204CDB"/>
    <w:rsid w:val="00204E62"/>
    <w:rsid w:val="00204F85"/>
    <w:rsid w:val="00205429"/>
    <w:rsid w:val="00205676"/>
    <w:rsid w:val="00205801"/>
    <w:rsid w:val="00205DF1"/>
    <w:rsid w:val="002062B3"/>
    <w:rsid w:val="00206329"/>
    <w:rsid w:val="00206C41"/>
    <w:rsid w:val="0020713E"/>
    <w:rsid w:val="00207442"/>
    <w:rsid w:val="0020744B"/>
    <w:rsid w:val="00207610"/>
    <w:rsid w:val="002077EB"/>
    <w:rsid w:val="00207985"/>
    <w:rsid w:val="002079AE"/>
    <w:rsid w:val="00207A9C"/>
    <w:rsid w:val="00207ABA"/>
    <w:rsid w:val="00207C95"/>
    <w:rsid w:val="00207F5C"/>
    <w:rsid w:val="0021008C"/>
    <w:rsid w:val="002100B2"/>
    <w:rsid w:val="0021033F"/>
    <w:rsid w:val="0021044B"/>
    <w:rsid w:val="002104CC"/>
    <w:rsid w:val="0021088B"/>
    <w:rsid w:val="00210B80"/>
    <w:rsid w:val="00210C79"/>
    <w:rsid w:val="00210D55"/>
    <w:rsid w:val="00210DEB"/>
    <w:rsid w:val="002110CF"/>
    <w:rsid w:val="002111B1"/>
    <w:rsid w:val="002114F0"/>
    <w:rsid w:val="00211818"/>
    <w:rsid w:val="00211A08"/>
    <w:rsid w:val="0021203F"/>
    <w:rsid w:val="002126E4"/>
    <w:rsid w:val="002128C0"/>
    <w:rsid w:val="00212C70"/>
    <w:rsid w:val="00212D4B"/>
    <w:rsid w:val="00212D54"/>
    <w:rsid w:val="00212EC9"/>
    <w:rsid w:val="00212F25"/>
    <w:rsid w:val="002136AE"/>
    <w:rsid w:val="00213A2D"/>
    <w:rsid w:val="00213AE8"/>
    <w:rsid w:val="002140C5"/>
    <w:rsid w:val="0021438E"/>
    <w:rsid w:val="00214562"/>
    <w:rsid w:val="00214A7B"/>
    <w:rsid w:val="00215211"/>
    <w:rsid w:val="0021542A"/>
    <w:rsid w:val="002156F9"/>
    <w:rsid w:val="00215785"/>
    <w:rsid w:val="002158BC"/>
    <w:rsid w:val="00215CBB"/>
    <w:rsid w:val="00215E5D"/>
    <w:rsid w:val="002161EC"/>
    <w:rsid w:val="0021685D"/>
    <w:rsid w:val="00216A98"/>
    <w:rsid w:val="00216C87"/>
    <w:rsid w:val="002171BF"/>
    <w:rsid w:val="00217A14"/>
    <w:rsid w:val="00220178"/>
    <w:rsid w:val="0022034D"/>
    <w:rsid w:val="0022082B"/>
    <w:rsid w:val="00220B46"/>
    <w:rsid w:val="00220B58"/>
    <w:rsid w:val="00221656"/>
    <w:rsid w:val="00221775"/>
    <w:rsid w:val="00221A55"/>
    <w:rsid w:val="00221B01"/>
    <w:rsid w:val="00222203"/>
    <w:rsid w:val="00222800"/>
    <w:rsid w:val="0022296C"/>
    <w:rsid w:val="0022296D"/>
    <w:rsid w:val="002230D2"/>
    <w:rsid w:val="00223675"/>
    <w:rsid w:val="002241A7"/>
    <w:rsid w:val="0022423E"/>
    <w:rsid w:val="00224682"/>
    <w:rsid w:val="00224751"/>
    <w:rsid w:val="00224B2C"/>
    <w:rsid w:val="00224CC6"/>
    <w:rsid w:val="00224E9D"/>
    <w:rsid w:val="00224FD8"/>
    <w:rsid w:val="0022500F"/>
    <w:rsid w:val="0022550F"/>
    <w:rsid w:val="00225719"/>
    <w:rsid w:val="002257C1"/>
    <w:rsid w:val="00225C17"/>
    <w:rsid w:val="00225D44"/>
    <w:rsid w:val="00226382"/>
    <w:rsid w:val="00226533"/>
    <w:rsid w:val="00226A04"/>
    <w:rsid w:val="00226C72"/>
    <w:rsid w:val="00226E42"/>
    <w:rsid w:val="0022721C"/>
    <w:rsid w:val="00227793"/>
    <w:rsid w:val="00227982"/>
    <w:rsid w:val="00227B67"/>
    <w:rsid w:val="002300D0"/>
    <w:rsid w:val="00230214"/>
    <w:rsid w:val="002304FE"/>
    <w:rsid w:val="0023073C"/>
    <w:rsid w:val="0023096F"/>
    <w:rsid w:val="002309B3"/>
    <w:rsid w:val="00230F2A"/>
    <w:rsid w:val="00230F3D"/>
    <w:rsid w:val="002312B6"/>
    <w:rsid w:val="0023141A"/>
    <w:rsid w:val="00231CAF"/>
    <w:rsid w:val="00231F5C"/>
    <w:rsid w:val="00232125"/>
    <w:rsid w:val="0023243C"/>
    <w:rsid w:val="0023253F"/>
    <w:rsid w:val="002325A4"/>
    <w:rsid w:val="00232B86"/>
    <w:rsid w:val="00232CB3"/>
    <w:rsid w:val="00232D9D"/>
    <w:rsid w:val="00232D9F"/>
    <w:rsid w:val="00232F4F"/>
    <w:rsid w:val="00232FEB"/>
    <w:rsid w:val="002330B5"/>
    <w:rsid w:val="00233116"/>
    <w:rsid w:val="0023383C"/>
    <w:rsid w:val="00233BFB"/>
    <w:rsid w:val="00233C57"/>
    <w:rsid w:val="00233D9F"/>
    <w:rsid w:val="002347D1"/>
    <w:rsid w:val="0023516F"/>
    <w:rsid w:val="00235862"/>
    <w:rsid w:val="00236827"/>
    <w:rsid w:val="00236ACD"/>
    <w:rsid w:val="002373BD"/>
    <w:rsid w:val="00237781"/>
    <w:rsid w:val="00240299"/>
    <w:rsid w:val="002403B3"/>
    <w:rsid w:val="00240457"/>
    <w:rsid w:val="00240DA9"/>
    <w:rsid w:val="00240E5E"/>
    <w:rsid w:val="002410B3"/>
    <w:rsid w:val="0024117A"/>
    <w:rsid w:val="002412DE"/>
    <w:rsid w:val="00241502"/>
    <w:rsid w:val="0024196A"/>
    <w:rsid w:val="002421A2"/>
    <w:rsid w:val="002424E4"/>
    <w:rsid w:val="00242556"/>
    <w:rsid w:val="002427E1"/>
    <w:rsid w:val="00242FE7"/>
    <w:rsid w:val="00243137"/>
    <w:rsid w:val="00243699"/>
    <w:rsid w:val="00244454"/>
    <w:rsid w:val="0024455F"/>
    <w:rsid w:val="00244A04"/>
    <w:rsid w:val="00244A29"/>
    <w:rsid w:val="00245387"/>
    <w:rsid w:val="002454A4"/>
    <w:rsid w:val="00245796"/>
    <w:rsid w:val="00245803"/>
    <w:rsid w:val="00245996"/>
    <w:rsid w:val="00245C66"/>
    <w:rsid w:val="00245DBA"/>
    <w:rsid w:val="0024600D"/>
    <w:rsid w:val="00246194"/>
    <w:rsid w:val="002467AA"/>
    <w:rsid w:val="00246CD0"/>
    <w:rsid w:val="00246D87"/>
    <w:rsid w:val="00246DD4"/>
    <w:rsid w:val="002473CF"/>
    <w:rsid w:val="00247460"/>
    <w:rsid w:val="002475DF"/>
    <w:rsid w:val="00247C4A"/>
    <w:rsid w:val="0025009E"/>
    <w:rsid w:val="002501BA"/>
    <w:rsid w:val="00250629"/>
    <w:rsid w:val="0025064F"/>
    <w:rsid w:val="00250664"/>
    <w:rsid w:val="002506C7"/>
    <w:rsid w:val="002509C8"/>
    <w:rsid w:val="002509E9"/>
    <w:rsid w:val="00251039"/>
    <w:rsid w:val="00251248"/>
    <w:rsid w:val="002517BF"/>
    <w:rsid w:val="00251CC2"/>
    <w:rsid w:val="00251F65"/>
    <w:rsid w:val="002521E7"/>
    <w:rsid w:val="002522DE"/>
    <w:rsid w:val="00252327"/>
    <w:rsid w:val="00252B42"/>
    <w:rsid w:val="00252C2E"/>
    <w:rsid w:val="00252C50"/>
    <w:rsid w:val="00252E93"/>
    <w:rsid w:val="00252EA7"/>
    <w:rsid w:val="00252FE4"/>
    <w:rsid w:val="002539A9"/>
    <w:rsid w:val="0025445F"/>
    <w:rsid w:val="002545D6"/>
    <w:rsid w:val="00254C2C"/>
    <w:rsid w:val="00254D3E"/>
    <w:rsid w:val="00254DA2"/>
    <w:rsid w:val="00254DB3"/>
    <w:rsid w:val="002551DB"/>
    <w:rsid w:val="002553E4"/>
    <w:rsid w:val="00255989"/>
    <w:rsid w:val="00256032"/>
    <w:rsid w:val="0025605C"/>
    <w:rsid w:val="00256259"/>
    <w:rsid w:val="00256623"/>
    <w:rsid w:val="00256810"/>
    <w:rsid w:val="002568D1"/>
    <w:rsid w:val="002573EE"/>
    <w:rsid w:val="002578E7"/>
    <w:rsid w:val="00257A8B"/>
    <w:rsid w:val="00257DF2"/>
    <w:rsid w:val="00257E97"/>
    <w:rsid w:val="0026033B"/>
    <w:rsid w:val="00260426"/>
    <w:rsid w:val="00260433"/>
    <w:rsid w:val="002605A1"/>
    <w:rsid w:val="002607ED"/>
    <w:rsid w:val="00260DB2"/>
    <w:rsid w:val="00260F9C"/>
    <w:rsid w:val="002613F2"/>
    <w:rsid w:val="00261BC4"/>
    <w:rsid w:val="00261F19"/>
    <w:rsid w:val="0026245F"/>
    <w:rsid w:val="00262AAA"/>
    <w:rsid w:val="00262BC7"/>
    <w:rsid w:val="002631D3"/>
    <w:rsid w:val="00263227"/>
    <w:rsid w:val="0026385B"/>
    <w:rsid w:val="00263A26"/>
    <w:rsid w:val="00263DFE"/>
    <w:rsid w:val="00264020"/>
    <w:rsid w:val="0026406A"/>
    <w:rsid w:val="0026466B"/>
    <w:rsid w:val="002649E4"/>
    <w:rsid w:val="00264A2D"/>
    <w:rsid w:val="00264A35"/>
    <w:rsid w:val="00264C86"/>
    <w:rsid w:val="00264D92"/>
    <w:rsid w:val="002656E2"/>
    <w:rsid w:val="00265B72"/>
    <w:rsid w:val="00265E8E"/>
    <w:rsid w:val="00265EA4"/>
    <w:rsid w:val="0026607F"/>
    <w:rsid w:val="00266B88"/>
    <w:rsid w:val="00266BA3"/>
    <w:rsid w:val="00266FF7"/>
    <w:rsid w:val="0026725F"/>
    <w:rsid w:val="00267355"/>
    <w:rsid w:val="00267506"/>
    <w:rsid w:val="002679CD"/>
    <w:rsid w:val="00267A03"/>
    <w:rsid w:val="00267A89"/>
    <w:rsid w:val="00267C73"/>
    <w:rsid w:val="00267CB2"/>
    <w:rsid w:val="00267DA9"/>
    <w:rsid w:val="00267F3C"/>
    <w:rsid w:val="00267F52"/>
    <w:rsid w:val="002700E2"/>
    <w:rsid w:val="00270340"/>
    <w:rsid w:val="00270383"/>
    <w:rsid w:val="002703A6"/>
    <w:rsid w:val="00270597"/>
    <w:rsid w:val="00270956"/>
    <w:rsid w:val="00270961"/>
    <w:rsid w:val="00270F7A"/>
    <w:rsid w:val="00270FD5"/>
    <w:rsid w:val="0027126E"/>
    <w:rsid w:val="00271C92"/>
    <w:rsid w:val="00272123"/>
    <w:rsid w:val="00272A57"/>
    <w:rsid w:val="00272D2B"/>
    <w:rsid w:val="00272DE4"/>
    <w:rsid w:val="00272EB1"/>
    <w:rsid w:val="00272F44"/>
    <w:rsid w:val="00273133"/>
    <w:rsid w:val="00273858"/>
    <w:rsid w:val="00273939"/>
    <w:rsid w:val="00273A5C"/>
    <w:rsid w:val="00273B7E"/>
    <w:rsid w:val="00273C1C"/>
    <w:rsid w:val="00273C99"/>
    <w:rsid w:val="00273E9C"/>
    <w:rsid w:val="00274267"/>
    <w:rsid w:val="002744FD"/>
    <w:rsid w:val="00274508"/>
    <w:rsid w:val="00274546"/>
    <w:rsid w:val="002745B0"/>
    <w:rsid w:val="002745E0"/>
    <w:rsid w:val="00274892"/>
    <w:rsid w:val="00274CCB"/>
    <w:rsid w:val="00274DE4"/>
    <w:rsid w:val="002752BB"/>
    <w:rsid w:val="0027553D"/>
    <w:rsid w:val="00275835"/>
    <w:rsid w:val="00275A74"/>
    <w:rsid w:val="00275D91"/>
    <w:rsid w:val="00275DC6"/>
    <w:rsid w:val="00275DF9"/>
    <w:rsid w:val="00275E55"/>
    <w:rsid w:val="00275FD9"/>
    <w:rsid w:val="002767F1"/>
    <w:rsid w:val="00276829"/>
    <w:rsid w:val="00276B76"/>
    <w:rsid w:val="00276D04"/>
    <w:rsid w:val="0027717E"/>
    <w:rsid w:val="002774AA"/>
    <w:rsid w:val="002774D7"/>
    <w:rsid w:val="0027770A"/>
    <w:rsid w:val="00277810"/>
    <w:rsid w:val="00277AE2"/>
    <w:rsid w:val="0028000D"/>
    <w:rsid w:val="002800B7"/>
    <w:rsid w:val="002808D0"/>
    <w:rsid w:val="00280E76"/>
    <w:rsid w:val="002810C4"/>
    <w:rsid w:val="00281162"/>
    <w:rsid w:val="002814AB"/>
    <w:rsid w:val="00281934"/>
    <w:rsid w:val="00281949"/>
    <w:rsid w:val="00281C08"/>
    <w:rsid w:val="00281FB1"/>
    <w:rsid w:val="002820AC"/>
    <w:rsid w:val="0028288E"/>
    <w:rsid w:val="00282943"/>
    <w:rsid w:val="00282C8B"/>
    <w:rsid w:val="00282CEE"/>
    <w:rsid w:val="002830FF"/>
    <w:rsid w:val="00283310"/>
    <w:rsid w:val="00283440"/>
    <w:rsid w:val="0028352C"/>
    <w:rsid w:val="00283578"/>
    <w:rsid w:val="0028375D"/>
    <w:rsid w:val="0028380E"/>
    <w:rsid w:val="00283850"/>
    <w:rsid w:val="00283880"/>
    <w:rsid w:val="00283EC7"/>
    <w:rsid w:val="00284FFE"/>
    <w:rsid w:val="002850CD"/>
    <w:rsid w:val="002857F3"/>
    <w:rsid w:val="002858EE"/>
    <w:rsid w:val="00285AD0"/>
    <w:rsid w:val="00285AE3"/>
    <w:rsid w:val="00286011"/>
    <w:rsid w:val="00286327"/>
    <w:rsid w:val="002870AE"/>
    <w:rsid w:val="00287182"/>
    <w:rsid w:val="00287551"/>
    <w:rsid w:val="00287868"/>
    <w:rsid w:val="00287A43"/>
    <w:rsid w:val="00287B8D"/>
    <w:rsid w:val="00287E45"/>
    <w:rsid w:val="00290011"/>
    <w:rsid w:val="00290040"/>
    <w:rsid w:val="002900C5"/>
    <w:rsid w:val="00290230"/>
    <w:rsid w:val="00290286"/>
    <w:rsid w:val="00290DAC"/>
    <w:rsid w:val="00291133"/>
    <w:rsid w:val="002913ED"/>
    <w:rsid w:val="0029156D"/>
    <w:rsid w:val="00291591"/>
    <w:rsid w:val="00291936"/>
    <w:rsid w:val="00291A2E"/>
    <w:rsid w:val="00291BFD"/>
    <w:rsid w:val="0029219C"/>
    <w:rsid w:val="002921E8"/>
    <w:rsid w:val="00292313"/>
    <w:rsid w:val="002923F5"/>
    <w:rsid w:val="00292839"/>
    <w:rsid w:val="00292914"/>
    <w:rsid w:val="00292F01"/>
    <w:rsid w:val="00293576"/>
    <w:rsid w:val="002935E8"/>
    <w:rsid w:val="0029369F"/>
    <w:rsid w:val="00293906"/>
    <w:rsid w:val="00293990"/>
    <w:rsid w:val="00293A86"/>
    <w:rsid w:val="00293F8C"/>
    <w:rsid w:val="00294233"/>
    <w:rsid w:val="002944EA"/>
    <w:rsid w:val="0029458F"/>
    <w:rsid w:val="0029484A"/>
    <w:rsid w:val="0029484C"/>
    <w:rsid w:val="00294CD3"/>
    <w:rsid w:val="0029535C"/>
    <w:rsid w:val="0029552F"/>
    <w:rsid w:val="002956DB"/>
    <w:rsid w:val="00295B54"/>
    <w:rsid w:val="00295B85"/>
    <w:rsid w:val="00295CEE"/>
    <w:rsid w:val="0029619B"/>
    <w:rsid w:val="0029680E"/>
    <w:rsid w:val="00296EB1"/>
    <w:rsid w:val="002971F3"/>
    <w:rsid w:val="002972EA"/>
    <w:rsid w:val="0029737A"/>
    <w:rsid w:val="00297545"/>
    <w:rsid w:val="00297600"/>
    <w:rsid w:val="00297C8E"/>
    <w:rsid w:val="00297E98"/>
    <w:rsid w:val="00297FB9"/>
    <w:rsid w:val="002A0015"/>
    <w:rsid w:val="002A004B"/>
    <w:rsid w:val="002A0239"/>
    <w:rsid w:val="002A0388"/>
    <w:rsid w:val="002A0990"/>
    <w:rsid w:val="002A0B29"/>
    <w:rsid w:val="002A0BB4"/>
    <w:rsid w:val="002A1B35"/>
    <w:rsid w:val="002A1ED6"/>
    <w:rsid w:val="002A2512"/>
    <w:rsid w:val="002A27FD"/>
    <w:rsid w:val="002A2D8A"/>
    <w:rsid w:val="002A2F3E"/>
    <w:rsid w:val="002A30A2"/>
    <w:rsid w:val="002A31F8"/>
    <w:rsid w:val="002A32AB"/>
    <w:rsid w:val="002A3814"/>
    <w:rsid w:val="002A38FF"/>
    <w:rsid w:val="002A3AF8"/>
    <w:rsid w:val="002A3F08"/>
    <w:rsid w:val="002A417E"/>
    <w:rsid w:val="002A4337"/>
    <w:rsid w:val="002A44A1"/>
    <w:rsid w:val="002A4510"/>
    <w:rsid w:val="002A4743"/>
    <w:rsid w:val="002A4884"/>
    <w:rsid w:val="002A4A29"/>
    <w:rsid w:val="002A4AEE"/>
    <w:rsid w:val="002A4B5C"/>
    <w:rsid w:val="002A4B94"/>
    <w:rsid w:val="002A4DAE"/>
    <w:rsid w:val="002A542B"/>
    <w:rsid w:val="002A552B"/>
    <w:rsid w:val="002A59EB"/>
    <w:rsid w:val="002A5A0E"/>
    <w:rsid w:val="002A5BA5"/>
    <w:rsid w:val="002A5CB7"/>
    <w:rsid w:val="002A6823"/>
    <w:rsid w:val="002A6AA7"/>
    <w:rsid w:val="002A730B"/>
    <w:rsid w:val="002A7437"/>
    <w:rsid w:val="002A759E"/>
    <w:rsid w:val="002A7877"/>
    <w:rsid w:val="002A7B2D"/>
    <w:rsid w:val="002A7BF2"/>
    <w:rsid w:val="002A7C58"/>
    <w:rsid w:val="002A7C5F"/>
    <w:rsid w:val="002A7F70"/>
    <w:rsid w:val="002B0516"/>
    <w:rsid w:val="002B0796"/>
    <w:rsid w:val="002B0A07"/>
    <w:rsid w:val="002B0F19"/>
    <w:rsid w:val="002B1273"/>
    <w:rsid w:val="002B12B9"/>
    <w:rsid w:val="002B1488"/>
    <w:rsid w:val="002B1779"/>
    <w:rsid w:val="002B1B61"/>
    <w:rsid w:val="002B1D62"/>
    <w:rsid w:val="002B21E8"/>
    <w:rsid w:val="002B227A"/>
    <w:rsid w:val="002B2600"/>
    <w:rsid w:val="002B2605"/>
    <w:rsid w:val="002B27BD"/>
    <w:rsid w:val="002B3510"/>
    <w:rsid w:val="002B359F"/>
    <w:rsid w:val="002B36DD"/>
    <w:rsid w:val="002B3A09"/>
    <w:rsid w:val="002B3C6D"/>
    <w:rsid w:val="002B470F"/>
    <w:rsid w:val="002B4901"/>
    <w:rsid w:val="002B4D06"/>
    <w:rsid w:val="002B4ED3"/>
    <w:rsid w:val="002B50AB"/>
    <w:rsid w:val="002B52B1"/>
    <w:rsid w:val="002B5AB7"/>
    <w:rsid w:val="002B5D53"/>
    <w:rsid w:val="002B5D87"/>
    <w:rsid w:val="002B67B6"/>
    <w:rsid w:val="002B6943"/>
    <w:rsid w:val="002B697C"/>
    <w:rsid w:val="002B6C2B"/>
    <w:rsid w:val="002B6CD5"/>
    <w:rsid w:val="002B716E"/>
    <w:rsid w:val="002B7178"/>
    <w:rsid w:val="002B7429"/>
    <w:rsid w:val="002B792C"/>
    <w:rsid w:val="002B7961"/>
    <w:rsid w:val="002B79D0"/>
    <w:rsid w:val="002B7C78"/>
    <w:rsid w:val="002C00B3"/>
    <w:rsid w:val="002C0959"/>
    <w:rsid w:val="002C0CEF"/>
    <w:rsid w:val="002C0CF9"/>
    <w:rsid w:val="002C1338"/>
    <w:rsid w:val="002C163C"/>
    <w:rsid w:val="002C1707"/>
    <w:rsid w:val="002C18F2"/>
    <w:rsid w:val="002C1BDF"/>
    <w:rsid w:val="002C1FA6"/>
    <w:rsid w:val="002C214B"/>
    <w:rsid w:val="002C2287"/>
    <w:rsid w:val="002C233D"/>
    <w:rsid w:val="002C2670"/>
    <w:rsid w:val="002C26F1"/>
    <w:rsid w:val="002C271C"/>
    <w:rsid w:val="002C2C6E"/>
    <w:rsid w:val="002C30D5"/>
    <w:rsid w:val="002C3794"/>
    <w:rsid w:val="002C3F10"/>
    <w:rsid w:val="002C4121"/>
    <w:rsid w:val="002C44AA"/>
    <w:rsid w:val="002C4763"/>
    <w:rsid w:val="002C48E1"/>
    <w:rsid w:val="002C4981"/>
    <w:rsid w:val="002C528F"/>
    <w:rsid w:val="002C58F5"/>
    <w:rsid w:val="002C5C37"/>
    <w:rsid w:val="002C5F4B"/>
    <w:rsid w:val="002C6238"/>
    <w:rsid w:val="002C64AB"/>
    <w:rsid w:val="002C6645"/>
    <w:rsid w:val="002C66A9"/>
    <w:rsid w:val="002C68D1"/>
    <w:rsid w:val="002C6B11"/>
    <w:rsid w:val="002C6F03"/>
    <w:rsid w:val="002C6F8B"/>
    <w:rsid w:val="002C768F"/>
    <w:rsid w:val="002C7AF1"/>
    <w:rsid w:val="002C7D28"/>
    <w:rsid w:val="002C7DB9"/>
    <w:rsid w:val="002C7E20"/>
    <w:rsid w:val="002D003D"/>
    <w:rsid w:val="002D015C"/>
    <w:rsid w:val="002D03A5"/>
    <w:rsid w:val="002D075F"/>
    <w:rsid w:val="002D07F1"/>
    <w:rsid w:val="002D0C6D"/>
    <w:rsid w:val="002D1555"/>
    <w:rsid w:val="002D1CBE"/>
    <w:rsid w:val="002D1DA5"/>
    <w:rsid w:val="002D204E"/>
    <w:rsid w:val="002D2616"/>
    <w:rsid w:val="002D28B2"/>
    <w:rsid w:val="002D2A05"/>
    <w:rsid w:val="002D3719"/>
    <w:rsid w:val="002D3725"/>
    <w:rsid w:val="002D3B02"/>
    <w:rsid w:val="002D3D15"/>
    <w:rsid w:val="002D3D8B"/>
    <w:rsid w:val="002D44BD"/>
    <w:rsid w:val="002D45F6"/>
    <w:rsid w:val="002D4AD3"/>
    <w:rsid w:val="002D4E6C"/>
    <w:rsid w:val="002D52F2"/>
    <w:rsid w:val="002D5510"/>
    <w:rsid w:val="002D57B1"/>
    <w:rsid w:val="002D5DBC"/>
    <w:rsid w:val="002D5E22"/>
    <w:rsid w:val="002D6298"/>
    <w:rsid w:val="002D646A"/>
    <w:rsid w:val="002D6808"/>
    <w:rsid w:val="002D6847"/>
    <w:rsid w:val="002D69F4"/>
    <w:rsid w:val="002D6AD6"/>
    <w:rsid w:val="002D6B55"/>
    <w:rsid w:val="002D6C4E"/>
    <w:rsid w:val="002D6EB2"/>
    <w:rsid w:val="002D7117"/>
    <w:rsid w:val="002D7434"/>
    <w:rsid w:val="002D74FE"/>
    <w:rsid w:val="002D75C5"/>
    <w:rsid w:val="002D77E5"/>
    <w:rsid w:val="002D789F"/>
    <w:rsid w:val="002D7A05"/>
    <w:rsid w:val="002D7DCC"/>
    <w:rsid w:val="002E0287"/>
    <w:rsid w:val="002E045D"/>
    <w:rsid w:val="002E0814"/>
    <w:rsid w:val="002E0A68"/>
    <w:rsid w:val="002E0DCE"/>
    <w:rsid w:val="002E1209"/>
    <w:rsid w:val="002E167B"/>
    <w:rsid w:val="002E18E4"/>
    <w:rsid w:val="002E1A98"/>
    <w:rsid w:val="002E1FAA"/>
    <w:rsid w:val="002E2178"/>
    <w:rsid w:val="002E2213"/>
    <w:rsid w:val="002E281F"/>
    <w:rsid w:val="002E2B5F"/>
    <w:rsid w:val="002E3175"/>
    <w:rsid w:val="002E34C6"/>
    <w:rsid w:val="002E3B54"/>
    <w:rsid w:val="002E3B66"/>
    <w:rsid w:val="002E3E55"/>
    <w:rsid w:val="002E4036"/>
    <w:rsid w:val="002E40EA"/>
    <w:rsid w:val="002E4120"/>
    <w:rsid w:val="002E4455"/>
    <w:rsid w:val="002E450B"/>
    <w:rsid w:val="002E45AA"/>
    <w:rsid w:val="002E470F"/>
    <w:rsid w:val="002E47CF"/>
    <w:rsid w:val="002E4F39"/>
    <w:rsid w:val="002E4F6A"/>
    <w:rsid w:val="002E4F7B"/>
    <w:rsid w:val="002E4FE0"/>
    <w:rsid w:val="002E5160"/>
    <w:rsid w:val="002E52CB"/>
    <w:rsid w:val="002E5490"/>
    <w:rsid w:val="002E5607"/>
    <w:rsid w:val="002E56C7"/>
    <w:rsid w:val="002E5BB4"/>
    <w:rsid w:val="002E64A4"/>
    <w:rsid w:val="002E6719"/>
    <w:rsid w:val="002E6A4E"/>
    <w:rsid w:val="002E6E58"/>
    <w:rsid w:val="002E6E5B"/>
    <w:rsid w:val="002E7266"/>
    <w:rsid w:val="002E72EE"/>
    <w:rsid w:val="002E741E"/>
    <w:rsid w:val="002E7422"/>
    <w:rsid w:val="002E7C59"/>
    <w:rsid w:val="002F016A"/>
    <w:rsid w:val="002F03B1"/>
    <w:rsid w:val="002F07EF"/>
    <w:rsid w:val="002F102D"/>
    <w:rsid w:val="002F1041"/>
    <w:rsid w:val="002F1643"/>
    <w:rsid w:val="002F1E7B"/>
    <w:rsid w:val="002F1F3D"/>
    <w:rsid w:val="002F2AEE"/>
    <w:rsid w:val="002F2B99"/>
    <w:rsid w:val="002F2F65"/>
    <w:rsid w:val="002F3510"/>
    <w:rsid w:val="002F39A6"/>
    <w:rsid w:val="002F3FA9"/>
    <w:rsid w:val="002F4222"/>
    <w:rsid w:val="002F4357"/>
    <w:rsid w:val="002F43CD"/>
    <w:rsid w:val="002F44B6"/>
    <w:rsid w:val="002F4640"/>
    <w:rsid w:val="002F4A4D"/>
    <w:rsid w:val="002F4C07"/>
    <w:rsid w:val="002F4CE4"/>
    <w:rsid w:val="002F50DD"/>
    <w:rsid w:val="002F5273"/>
    <w:rsid w:val="002F57CC"/>
    <w:rsid w:val="002F5C4D"/>
    <w:rsid w:val="002F5C6B"/>
    <w:rsid w:val="002F5CDC"/>
    <w:rsid w:val="002F5EE3"/>
    <w:rsid w:val="002F5F2B"/>
    <w:rsid w:val="002F5FE3"/>
    <w:rsid w:val="002F6075"/>
    <w:rsid w:val="002F67E0"/>
    <w:rsid w:val="002F7263"/>
    <w:rsid w:val="002F774B"/>
    <w:rsid w:val="002F7A9A"/>
    <w:rsid w:val="002F7B7E"/>
    <w:rsid w:val="00300753"/>
    <w:rsid w:val="00300BA3"/>
    <w:rsid w:val="00301247"/>
    <w:rsid w:val="003012E9"/>
    <w:rsid w:val="0030148A"/>
    <w:rsid w:val="003017D2"/>
    <w:rsid w:val="00301BB2"/>
    <w:rsid w:val="00301CE4"/>
    <w:rsid w:val="00301E52"/>
    <w:rsid w:val="00302333"/>
    <w:rsid w:val="00302679"/>
    <w:rsid w:val="00302A67"/>
    <w:rsid w:val="00302A7F"/>
    <w:rsid w:val="00302AAC"/>
    <w:rsid w:val="00302AF7"/>
    <w:rsid w:val="00302B5F"/>
    <w:rsid w:val="00302C71"/>
    <w:rsid w:val="00302D83"/>
    <w:rsid w:val="00302E07"/>
    <w:rsid w:val="00302F57"/>
    <w:rsid w:val="00302FEA"/>
    <w:rsid w:val="003033C2"/>
    <w:rsid w:val="00303884"/>
    <w:rsid w:val="003039C6"/>
    <w:rsid w:val="00303C57"/>
    <w:rsid w:val="00304110"/>
    <w:rsid w:val="0030438B"/>
    <w:rsid w:val="003044DE"/>
    <w:rsid w:val="003049C5"/>
    <w:rsid w:val="00304A64"/>
    <w:rsid w:val="00304ADD"/>
    <w:rsid w:val="00304EFE"/>
    <w:rsid w:val="00305078"/>
    <w:rsid w:val="0030507A"/>
    <w:rsid w:val="003052BF"/>
    <w:rsid w:val="00305507"/>
    <w:rsid w:val="003055B9"/>
    <w:rsid w:val="00305816"/>
    <w:rsid w:val="00305946"/>
    <w:rsid w:val="00305BC8"/>
    <w:rsid w:val="00305EE1"/>
    <w:rsid w:val="00305F13"/>
    <w:rsid w:val="00305F1E"/>
    <w:rsid w:val="003064EB"/>
    <w:rsid w:val="0030692A"/>
    <w:rsid w:val="00306B39"/>
    <w:rsid w:val="00306BC0"/>
    <w:rsid w:val="00306BF7"/>
    <w:rsid w:val="00306D0A"/>
    <w:rsid w:val="00306E48"/>
    <w:rsid w:val="00306F5E"/>
    <w:rsid w:val="003073A5"/>
    <w:rsid w:val="00307438"/>
    <w:rsid w:val="003075BB"/>
    <w:rsid w:val="00307798"/>
    <w:rsid w:val="00307B7D"/>
    <w:rsid w:val="00310345"/>
    <w:rsid w:val="00310794"/>
    <w:rsid w:val="003110DC"/>
    <w:rsid w:val="0031140B"/>
    <w:rsid w:val="003114BA"/>
    <w:rsid w:val="00311589"/>
    <w:rsid w:val="00311AF7"/>
    <w:rsid w:val="0031256A"/>
    <w:rsid w:val="003125CE"/>
    <w:rsid w:val="0031272A"/>
    <w:rsid w:val="0031299F"/>
    <w:rsid w:val="003132BF"/>
    <w:rsid w:val="0031373D"/>
    <w:rsid w:val="00313AF6"/>
    <w:rsid w:val="00314524"/>
    <w:rsid w:val="003149E5"/>
    <w:rsid w:val="00314ABE"/>
    <w:rsid w:val="00314C5A"/>
    <w:rsid w:val="00314C75"/>
    <w:rsid w:val="00314C90"/>
    <w:rsid w:val="00314E6C"/>
    <w:rsid w:val="003150DB"/>
    <w:rsid w:val="0031512F"/>
    <w:rsid w:val="003152C5"/>
    <w:rsid w:val="003152F4"/>
    <w:rsid w:val="00315725"/>
    <w:rsid w:val="003157BA"/>
    <w:rsid w:val="003157DB"/>
    <w:rsid w:val="003157EE"/>
    <w:rsid w:val="00315811"/>
    <w:rsid w:val="00315B0D"/>
    <w:rsid w:val="00315BAA"/>
    <w:rsid w:val="00315BF9"/>
    <w:rsid w:val="00315E06"/>
    <w:rsid w:val="0031627E"/>
    <w:rsid w:val="0031638A"/>
    <w:rsid w:val="00316E0C"/>
    <w:rsid w:val="003172C0"/>
    <w:rsid w:val="003175BA"/>
    <w:rsid w:val="00317738"/>
    <w:rsid w:val="00317798"/>
    <w:rsid w:val="00317E17"/>
    <w:rsid w:val="00320048"/>
    <w:rsid w:val="003200E9"/>
    <w:rsid w:val="00320382"/>
    <w:rsid w:val="00320435"/>
    <w:rsid w:val="003205B1"/>
    <w:rsid w:val="003208F5"/>
    <w:rsid w:val="00320923"/>
    <w:rsid w:val="00320D11"/>
    <w:rsid w:val="00321185"/>
    <w:rsid w:val="003212C4"/>
    <w:rsid w:val="00321379"/>
    <w:rsid w:val="003215E7"/>
    <w:rsid w:val="0032189B"/>
    <w:rsid w:val="003219F5"/>
    <w:rsid w:val="00321B91"/>
    <w:rsid w:val="00321D15"/>
    <w:rsid w:val="00321F54"/>
    <w:rsid w:val="003225EF"/>
    <w:rsid w:val="0032285D"/>
    <w:rsid w:val="00322B12"/>
    <w:rsid w:val="00323379"/>
    <w:rsid w:val="003233DD"/>
    <w:rsid w:val="0032346C"/>
    <w:rsid w:val="00323C8B"/>
    <w:rsid w:val="00324285"/>
    <w:rsid w:val="003245C2"/>
    <w:rsid w:val="0032467F"/>
    <w:rsid w:val="00324706"/>
    <w:rsid w:val="00324973"/>
    <w:rsid w:val="00324BA6"/>
    <w:rsid w:val="00324CA9"/>
    <w:rsid w:val="00324DF4"/>
    <w:rsid w:val="00324DF9"/>
    <w:rsid w:val="0032525E"/>
    <w:rsid w:val="0032531C"/>
    <w:rsid w:val="003253F2"/>
    <w:rsid w:val="00325A13"/>
    <w:rsid w:val="00325C06"/>
    <w:rsid w:val="00325CC7"/>
    <w:rsid w:val="00326C49"/>
    <w:rsid w:val="00326CFE"/>
    <w:rsid w:val="00326D21"/>
    <w:rsid w:val="00326FB4"/>
    <w:rsid w:val="0032734F"/>
    <w:rsid w:val="00327383"/>
    <w:rsid w:val="00327831"/>
    <w:rsid w:val="003279B3"/>
    <w:rsid w:val="003279FE"/>
    <w:rsid w:val="00327DA2"/>
    <w:rsid w:val="00327FAD"/>
    <w:rsid w:val="00330021"/>
    <w:rsid w:val="0033013F"/>
    <w:rsid w:val="00330476"/>
    <w:rsid w:val="003307BF"/>
    <w:rsid w:val="00330BDA"/>
    <w:rsid w:val="00330DAD"/>
    <w:rsid w:val="003310FA"/>
    <w:rsid w:val="0033113A"/>
    <w:rsid w:val="003314C1"/>
    <w:rsid w:val="0033215B"/>
    <w:rsid w:val="003327D7"/>
    <w:rsid w:val="0033298D"/>
    <w:rsid w:val="00332FAC"/>
    <w:rsid w:val="00333049"/>
    <w:rsid w:val="0033320E"/>
    <w:rsid w:val="0033454E"/>
    <w:rsid w:val="003345F4"/>
    <w:rsid w:val="00334621"/>
    <w:rsid w:val="0033478C"/>
    <w:rsid w:val="003347FE"/>
    <w:rsid w:val="0033481D"/>
    <w:rsid w:val="003348BC"/>
    <w:rsid w:val="00334AA0"/>
    <w:rsid w:val="00334DDF"/>
    <w:rsid w:val="00334FBD"/>
    <w:rsid w:val="003354DD"/>
    <w:rsid w:val="00335571"/>
    <w:rsid w:val="00335ABC"/>
    <w:rsid w:val="003362B0"/>
    <w:rsid w:val="0033631F"/>
    <w:rsid w:val="003364B9"/>
    <w:rsid w:val="00336645"/>
    <w:rsid w:val="00336CF9"/>
    <w:rsid w:val="00336DDF"/>
    <w:rsid w:val="00336DF0"/>
    <w:rsid w:val="00336DFF"/>
    <w:rsid w:val="00336E37"/>
    <w:rsid w:val="00336E76"/>
    <w:rsid w:val="00337087"/>
    <w:rsid w:val="00337498"/>
    <w:rsid w:val="00337823"/>
    <w:rsid w:val="00337AC9"/>
    <w:rsid w:val="00337DF4"/>
    <w:rsid w:val="00337F10"/>
    <w:rsid w:val="0034030D"/>
    <w:rsid w:val="0034036C"/>
    <w:rsid w:val="00340375"/>
    <w:rsid w:val="00340913"/>
    <w:rsid w:val="00340FC2"/>
    <w:rsid w:val="0034141A"/>
    <w:rsid w:val="00341874"/>
    <w:rsid w:val="0034230A"/>
    <w:rsid w:val="003423FF"/>
    <w:rsid w:val="00342A8D"/>
    <w:rsid w:val="00342EA9"/>
    <w:rsid w:val="00342FEE"/>
    <w:rsid w:val="00343582"/>
    <w:rsid w:val="003436C8"/>
    <w:rsid w:val="00343736"/>
    <w:rsid w:val="00343789"/>
    <w:rsid w:val="00343A28"/>
    <w:rsid w:val="00343AD3"/>
    <w:rsid w:val="00343C34"/>
    <w:rsid w:val="00343D84"/>
    <w:rsid w:val="0034413F"/>
    <w:rsid w:val="00344316"/>
    <w:rsid w:val="00344552"/>
    <w:rsid w:val="00344936"/>
    <w:rsid w:val="0034552B"/>
    <w:rsid w:val="00345745"/>
    <w:rsid w:val="00345A62"/>
    <w:rsid w:val="00345AD8"/>
    <w:rsid w:val="003464A2"/>
    <w:rsid w:val="003465C1"/>
    <w:rsid w:val="00346780"/>
    <w:rsid w:val="0034682C"/>
    <w:rsid w:val="00347193"/>
    <w:rsid w:val="003471EE"/>
    <w:rsid w:val="003475A4"/>
    <w:rsid w:val="00347B08"/>
    <w:rsid w:val="00347E67"/>
    <w:rsid w:val="003500C5"/>
    <w:rsid w:val="00350235"/>
    <w:rsid w:val="00350B9F"/>
    <w:rsid w:val="00350C3A"/>
    <w:rsid w:val="00351347"/>
    <w:rsid w:val="00351416"/>
    <w:rsid w:val="003519C1"/>
    <w:rsid w:val="00351BFF"/>
    <w:rsid w:val="00351C52"/>
    <w:rsid w:val="00351D51"/>
    <w:rsid w:val="00351E7F"/>
    <w:rsid w:val="00352442"/>
    <w:rsid w:val="00352749"/>
    <w:rsid w:val="003528C2"/>
    <w:rsid w:val="00353890"/>
    <w:rsid w:val="00353A92"/>
    <w:rsid w:val="00353BE9"/>
    <w:rsid w:val="00353D12"/>
    <w:rsid w:val="00353DD4"/>
    <w:rsid w:val="00354730"/>
    <w:rsid w:val="00354D92"/>
    <w:rsid w:val="0035527C"/>
    <w:rsid w:val="0035532E"/>
    <w:rsid w:val="003555F1"/>
    <w:rsid w:val="0035560A"/>
    <w:rsid w:val="0035563A"/>
    <w:rsid w:val="00355820"/>
    <w:rsid w:val="00355C9A"/>
    <w:rsid w:val="00355D5C"/>
    <w:rsid w:val="00355E91"/>
    <w:rsid w:val="00355EED"/>
    <w:rsid w:val="00355FA2"/>
    <w:rsid w:val="0035622F"/>
    <w:rsid w:val="0035635A"/>
    <w:rsid w:val="003566F3"/>
    <w:rsid w:val="00356A1A"/>
    <w:rsid w:val="00356D92"/>
    <w:rsid w:val="00356E59"/>
    <w:rsid w:val="003570E1"/>
    <w:rsid w:val="003573D7"/>
    <w:rsid w:val="00357672"/>
    <w:rsid w:val="003577CA"/>
    <w:rsid w:val="0035784A"/>
    <w:rsid w:val="00357FE7"/>
    <w:rsid w:val="0036028C"/>
    <w:rsid w:val="00360602"/>
    <w:rsid w:val="003606A2"/>
    <w:rsid w:val="00360CE4"/>
    <w:rsid w:val="00360E7B"/>
    <w:rsid w:val="0036116B"/>
    <w:rsid w:val="00361232"/>
    <w:rsid w:val="0036127E"/>
    <w:rsid w:val="00361485"/>
    <w:rsid w:val="0036176F"/>
    <w:rsid w:val="003619E9"/>
    <w:rsid w:val="00361E45"/>
    <w:rsid w:val="00361E6B"/>
    <w:rsid w:val="0036279F"/>
    <w:rsid w:val="0036293A"/>
    <w:rsid w:val="0036298C"/>
    <w:rsid w:val="00362C19"/>
    <w:rsid w:val="00362D03"/>
    <w:rsid w:val="00362D7E"/>
    <w:rsid w:val="00362ED5"/>
    <w:rsid w:val="003633C7"/>
    <w:rsid w:val="00364098"/>
    <w:rsid w:val="003640B0"/>
    <w:rsid w:val="0036412C"/>
    <w:rsid w:val="003643F6"/>
    <w:rsid w:val="00364748"/>
    <w:rsid w:val="0036492E"/>
    <w:rsid w:val="00364EA4"/>
    <w:rsid w:val="00364EAA"/>
    <w:rsid w:val="003653C0"/>
    <w:rsid w:val="0036582D"/>
    <w:rsid w:val="00365BC6"/>
    <w:rsid w:val="00365C95"/>
    <w:rsid w:val="00365EFD"/>
    <w:rsid w:val="00366129"/>
    <w:rsid w:val="003663BF"/>
    <w:rsid w:val="00366763"/>
    <w:rsid w:val="003667B3"/>
    <w:rsid w:val="00367368"/>
    <w:rsid w:val="00367485"/>
    <w:rsid w:val="0036777F"/>
    <w:rsid w:val="00367B6C"/>
    <w:rsid w:val="00367C96"/>
    <w:rsid w:val="003701F7"/>
    <w:rsid w:val="00370CA3"/>
    <w:rsid w:val="00370EC0"/>
    <w:rsid w:val="003712F4"/>
    <w:rsid w:val="003717AD"/>
    <w:rsid w:val="00371AFE"/>
    <w:rsid w:val="00372572"/>
    <w:rsid w:val="00373055"/>
    <w:rsid w:val="003732DD"/>
    <w:rsid w:val="00373373"/>
    <w:rsid w:val="00373730"/>
    <w:rsid w:val="00373B50"/>
    <w:rsid w:val="00373BAF"/>
    <w:rsid w:val="00373C62"/>
    <w:rsid w:val="0037402A"/>
    <w:rsid w:val="00374141"/>
    <w:rsid w:val="003744CD"/>
    <w:rsid w:val="00374536"/>
    <w:rsid w:val="00374602"/>
    <w:rsid w:val="003749F3"/>
    <w:rsid w:val="00374E7C"/>
    <w:rsid w:val="00374F8D"/>
    <w:rsid w:val="00375260"/>
    <w:rsid w:val="003753AD"/>
    <w:rsid w:val="00375478"/>
    <w:rsid w:val="00375866"/>
    <w:rsid w:val="003759E3"/>
    <w:rsid w:val="00375A2D"/>
    <w:rsid w:val="00376258"/>
    <w:rsid w:val="003763F3"/>
    <w:rsid w:val="0037670D"/>
    <w:rsid w:val="003768FE"/>
    <w:rsid w:val="00376A51"/>
    <w:rsid w:val="00376E1D"/>
    <w:rsid w:val="00377223"/>
    <w:rsid w:val="003772B8"/>
    <w:rsid w:val="0037779E"/>
    <w:rsid w:val="00377A2D"/>
    <w:rsid w:val="00377B37"/>
    <w:rsid w:val="00377C65"/>
    <w:rsid w:val="00377CE8"/>
    <w:rsid w:val="00377F11"/>
    <w:rsid w:val="003800D5"/>
    <w:rsid w:val="00380104"/>
    <w:rsid w:val="0038021A"/>
    <w:rsid w:val="00380277"/>
    <w:rsid w:val="00380AE2"/>
    <w:rsid w:val="00380D2E"/>
    <w:rsid w:val="00380E2F"/>
    <w:rsid w:val="00380F65"/>
    <w:rsid w:val="003810FA"/>
    <w:rsid w:val="00381564"/>
    <w:rsid w:val="003817EE"/>
    <w:rsid w:val="003817F0"/>
    <w:rsid w:val="00381BB4"/>
    <w:rsid w:val="00381EF0"/>
    <w:rsid w:val="00381F5B"/>
    <w:rsid w:val="0038201E"/>
    <w:rsid w:val="003822B3"/>
    <w:rsid w:val="00382303"/>
    <w:rsid w:val="0038270D"/>
    <w:rsid w:val="003827A6"/>
    <w:rsid w:val="00382854"/>
    <w:rsid w:val="00382C12"/>
    <w:rsid w:val="00382CB9"/>
    <w:rsid w:val="00382EEC"/>
    <w:rsid w:val="0038354E"/>
    <w:rsid w:val="00383A67"/>
    <w:rsid w:val="00383BC3"/>
    <w:rsid w:val="00383E6C"/>
    <w:rsid w:val="0038445F"/>
    <w:rsid w:val="0038495D"/>
    <w:rsid w:val="003849BE"/>
    <w:rsid w:val="00384E70"/>
    <w:rsid w:val="00384F83"/>
    <w:rsid w:val="00385196"/>
    <w:rsid w:val="003854AC"/>
    <w:rsid w:val="003854D9"/>
    <w:rsid w:val="00385953"/>
    <w:rsid w:val="00385A9E"/>
    <w:rsid w:val="00385C1B"/>
    <w:rsid w:val="0038605F"/>
    <w:rsid w:val="003860C3"/>
    <w:rsid w:val="003866EC"/>
    <w:rsid w:val="00386AE8"/>
    <w:rsid w:val="00386B58"/>
    <w:rsid w:val="00386F82"/>
    <w:rsid w:val="00386FD3"/>
    <w:rsid w:val="00387B66"/>
    <w:rsid w:val="00387B9A"/>
    <w:rsid w:val="00387C67"/>
    <w:rsid w:val="00387D2C"/>
    <w:rsid w:val="003900B0"/>
    <w:rsid w:val="003903DD"/>
    <w:rsid w:val="003904F3"/>
    <w:rsid w:val="00390501"/>
    <w:rsid w:val="003907C2"/>
    <w:rsid w:val="003908E2"/>
    <w:rsid w:val="00390BBF"/>
    <w:rsid w:val="00390C30"/>
    <w:rsid w:val="00390DA0"/>
    <w:rsid w:val="00390E85"/>
    <w:rsid w:val="00391151"/>
    <w:rsid w:val="003911EB"/>
    <w:rsid w:val="003914FC"/>
    <w:rsid w:val="00391577"/>
    <w:rsid w:val="00391861"/>
    <w:rsid w:val="00391A05"/>
    <w:rsid w:val="00391AC1"/>
    <w:rsid w:val="00391FC6"/>
    <w:rsid w:val="003926FF"/>
    <w:rsid w:val="00392761"/>
    <w:rsid w:val="00392787"/>
    <w:rsid w:val="003928E0"/>
    <w:rsid w:val="00392A10"/>
    <w:rsid w:val="00392B40"/>
    <w:rsid w:val="00392F6A"/>
    <w:rsid w:val="003933B2"/>
    <w:rsid w:val="003933FF"/>
    <w:rsid w:val="00393594"/>
    <w:rsid w:val="0039394E"/>
    <w:rsid w:val="00393F23"/>
    <w:rsid w:val="00393F54"/>
    <w:rsid w:val="003943D3"/>
    <w:rsid w:val="00394409"/>
    <w:rsid w:val="003946EB"/>
    <w:rsid w:val="00394E9E"/>
    <w:rsid w:val="00395284"/>
    <w:rsid w:val="003959B3"/>
    <w:rsid w:val="00395C6E"/>
    <w:rsid w:val="00395C81"/>
    <w:rsid w:val="00396043"/>
    <w:rsid w:val="003962E7"/>
    <w:rsid w:val="0039718C"/>
    <w:rsid w:val="0039718D"/>
    <w:rsid w:val="003972FA"/>
    <w:rsid w:val="0039779B"/>
    <w:rsid w:val="003A02F9"/>
    <w:rsid w:val="003A03C4"/>
    <w:rsid w:val="003A052D"/>
    <w:rsid w:val="003A0B82"/>
    <w:rsid w:val="003A0BB5"/>
    <w:rsid w:val="003A0C74"/>
    <w:rsid w:val="003A13D7"/>
    <w:rsid w:val="003A141D"/>
    <w:rsid w:val="003A1644"/>
    <w:rsid w:val="003A1C00"/>
    <w:rsid w:val="003A1F71"/>
    <w:rsid w:val="003A1FFE"/>
    <w:rsid w:val="003A206A"/>
    <w:rsid w:val="003A21F0"/>
    <w:rsid w:val="003A2306"/>
    <w:rsid w:val="003A2513"/>
    <w:rsid w:val="003A2854"/>
    <w:rsid w:val="003A2A67"/>
    <w:rsid w:val="003A3A13"/>
    <w:rsid w:val="003A4434"/>
    <w:rsid w:val="003A485D"/>
    <w:rsid w:val="003A499E"/>
    <w:rsid w:val="003A4E74"/>
    <w:rsid w:val="003A4FAC"/>
    <w:rsid w:val="003A4FAE"/>
    <w:rsid w:val="003A514E"/>
    <w:rsid w:val="003A5744"/>
    <w:rsid w:val="003A5A40"/>
    <w:rsid w:val="003A60A2"/>
    <w:rsid w:val="003A6289"/>
    <w:rsid w:val="003A673F"/>
    <w:rsid w:val="003A6B1E"/>
    <w:rsid w:val="003A6BAD"/>
    <w:rsid w:val="003A6E04"/>
    <w:rsid w:val="003A7308"/>
    <w:rsid w:val="003A79BF"/>
    <w:rsid w:val="003A7D04"/>
    <w:rsid w:val="003A7D7A"/>
    <w:rsid w:val="003A7DC9"/>
    <w:rsid w:val="003A7F24"/>
    <w:rsid w:val="003A7F4D"/>
    <w:rsid w:val="003A7F76"/>
    <w:rsid w:val="003B00CC"/>
    <w:rsid w:val="003B02AF"/>
    <w:rsid w:val="003B0369"/>
    <w:rsid w:val="003B08C6"/>
    <w:rsid w:val="003B103D"/>
    <w:rsid w:val="003B1345"/>
    <w:rsid w:val="003B192E"/>
    <w:rsid w:val="003B199D"/>
    <w:rsid w:val="003B2465"/>
    <w:rsid w:val="003B29E9"/>
    <w:rsid w:val="003B2A83"/>
    <w:rsid w:val="003B2E35"/>
    <w:rsid w:val="003B30BB"/>
    <w:rsid w:val="003B3258"/>
    <w:rsid w:val="003B3408"/>
    <w:rsid w:val="003B36A5"/>
    <w:rsid w:val="003B37F8"/>
    <w:rsid w:val="003B3896"/>
    <w:rsid w:val="003B39EC"/>
    <w:rsid w:val="003B3B79"/>
    <w:rsid w:val="003B3F3C"/>
    <w:rsid w:val="003B3FE7"/>
    <w:rsid w:val="003B42B7"/>
    <w:rsid w:val="003B46D9"/>
    <w:rsid w:val="003B46ED"/>
    <w:rsid w:val="003B4B81"/>
    <w:rsid w:val="003B501C"/>
    <w:rsid w:val="003B513D"/>
    <w:rsid w:val="003B54EF"/>
    <w:rsid w:val="003B5A3B"/>
    <w:rsid w:val="003B5DB0"/>
    <w:rsid w:val="003B5FE1"/>
    <w:rsid w:val="003B5FF2"/>
    <w:rsid w:val="003B6250"/>
    <w:rsid w:val="003B637C"/>
    <w:rsid w:val="003B639B"/>
    <w:rsid w:val="003B6A70"/>
    <w:rsid w:val="003B6B55"/>
    <w:rsid w:val="003B6DD7"/>
    <w:rsid w:val="003B6F50"/>
    <w:rsid w:val="003B74E1"/>
    <w:rsid w:val="003B755D"/>
    <w:rsid w:val="003B7570"/>
    <w:rsid w:val="003B76AA"/>
    <w:rsid w:val="003B7802"/>
    <w:rsid w:val="003B7C94"/>
    <w:rsid w:val="003B7D72"/>
    <w:rsid w:val="003B7ECC"/>
    <w:rsid w:val="003B7F0B"/>
    <w:rsid w:val="003C002B"/>
    <w:rsid w:val="003C0098"/>
    <w:rsid w:val="003C014B"/>
    <w:rsid w:val="003C0433"/>
    <w:rsid w:val="003C04A1"/>
    <w:rsid w:val="003C074C"/>
    <w:rsid w:val="003C0772"/>
    <w:rsid w:val="003C0824"/>
    <w:rsid w:val="003C0C49"/>
    <w:rsid w:val="003C0DF0"/>
    <w:rsid w:val="003C0E6B"/>
    <w:rsid w:val="003C0ED5"/>
    <w:rsid w:val="003C1589"/>
    <w:rsid w:val="003C1733"/>
    <w:rsid w:val="003C1779"/>
    <w:rsid w:val="003C1848"/>
    <w:rsid w:val="003C19D1"/>
    <w:rsid w:val="003C1F2C"/>
    <w:rsid w:val="003C1F7C"/>
    <w:rsid w:val="003C2146"/>
    <w:rsid w:val="003C215F"/>
    <w:rsid w:val="003C2217"/>
    <w:rsid w:val="003C2315"/>
    <w:rsid w:val="003C281F"/>
    <w:rsid w:val="003C28D6"/>
    <w:rsid w:val="003C2B07"/>
    <w:rsid w:val="003C2B23"/>
    <w:rsid w:val="003C2C2A"/>
    <w:rsid w:val="003C2CD3"/>
    <w:rsid w:val="003C2D9C"/>
    <w:rsid w:val="003C3146"/>
    <w:rsid w:val="003C33AA"/>
    <w:rsid w:val="003C365D"/>
    <w:rsid w:val="003C3BD3"/>
    <w:rsid w:val="003C3D50"/>
    <w:rsid w:val="003C3D9D"/>
    <w:rsid w:val="003C3E46"/>
    <w:rsid w:val="003C476C"/>
    <w:rsid w:val="003C4B11"/>
    <w:rsid w:val="003C5082"/>
    <w:rsid w:val="003C5277"/>
    <w:rsid w:val="003C5471"/>
    <w:rsid w:val="003C59FC"/>
    <w:rsid w:val="003C5EC9"/>
    <w:rsid w:val="003C622B"/>
    <w:rsid w:val="003C63D4"/>
    <w:rsid w:val="003C63EF"/>
    <w:rsid w:val="003C649E"/>
    <w:rsid w:val="003C64E9"/>
    <w:rsid w:val="003C66B8"/>
    <w:rsid w:val="003C68FC"/>
    <w:rsid w:val="003C6B12"/>
    <w:rsid w:val="003C6BB5"/>
    <w:rsid w:val="003C7026"/>
    <w:rsid w:val="003C717E"/>
    <w:rsid w:val="003C7258"/>
    <w:rsid w:val="003C7296"/>
    <w:rsid w:val="003C75E8"/>
    <w:rsid w:val="003C7DD3"/>
    <w:rsid w:val="003C7DF5"/>
    <w:rsid w:val="003D04A7"/>
    <w:rsid w:val="003D0662"/>
    <w:rsid w:val="003D0743"/>
    <w:rsid w:val="003D10F1"/>
    <w:rsid w:val="003D1225"/>
    <w:rsid w:val="003D1359"/>
    <w:rsid w:val="003D1555"/>
    <w:rsid w:val="003D198F"/>
    <w:rsid w:val="003D19A7"/>
    <w:rsid w:val="003D1F62"/>
    <w:rsid w:val="003D1F72"/>
    <w:rsid w:val="003D20E7"/>
    <w:rsid w:val="003D21C6"/>
    <w:rsid w:val="003D21CC"/>
    <w:rsid w:val="003D2733"/>
    <w:rsid w:val="003D27F3"/>
    <w:rsid w:val="003D2DFB"/>
    <w:rsid w:val="003D3303"/>
    <w:rsid w:val="003D3C4A"/>
    <w:rsid w:val="003D3DC4"/>
    <w:rsid w:val="003D456E"/>
    <w:rsid w:val="003D493C"/>
    <w:rsid w:val="003D4AEB"/>
    <w:rsid w:val="003D4EB9"/>
    <w:rsid w:val="003D53B6"/>
    <w:rsid w:val="003D5450"/>
    <w:rsid w:val="003D5695"/>
    <w:rsid w:val="003D5805"/>
    <w:rsid w:val="003D5C92"/>
    <w:rsid w:val="003D5DA4"/>
    <w:rsid w:val="003D60E1"/>
    <w:rsid w:val="003D6138"/>
    <w:rsid w:val="003D67FB"/>
    <w:rsid w:val="003D6A35"/>
    <w:rsid w:val="003D6AC5"/>
    <w:rsid w:val="003D6DC1"/>
    <w:rsid w:val="003D6E7E"/>
    <w:rsid w:val="003D7717"/>
    <w:rsid w:val="003E0252"/>
    <w:rsid w:val="003E037B"/>
    <w:rsid w:val="003E06CD"/>
    <w:rsid w:val="003E06E9"/>
    <w:rsid w:val="003E08FA"/>
    <w:rsid w:val="003E0AD8"/>
    <w:rsid w:val="003E0B69"/>
    <w:rsid w:val="003E0D80"/>
    <w:rsid w:val="003E1843"/>
    <w:rsid w:val="003E19EC"/>
    <w:rsid w:val="003E1D13"/>
    <w:rsid w:val="003E2003"/>
    <w:rsid w:val="003E230E"/>
    <w:rsid w:val="003E272E"/>
    <w:rsid w:val="003E27F1"/>
    <w:rsid w:val="003E28F7"/>
    <w:rsid w:val="003E2A3D"/>
    <w:rsid w:val="003E2B43"/>
    <w:rsid w:val="003E2BB7"/>
    <w:rsid w:val="003E2BD8"/>
    <w:rsid w:val="003E2F08"/>
    <w:rsid w:val="003E2F3A"/>
    <w:rsid w:val="003E30DE"/>
    <w:rsid w:val="003E33B4"/>
    <w:rsid w:val="003E35A5"/>
    <w:rsid w:val="003E362B"/>
    <w:rsid w:val="003E37BA"/>
    <w:rsid w:val="003E3AC4"/>
    <w:rsid w:val="003E3C03"/>
    <w:rsid w:val="003E3C49"/>
    <w:rsid w:val="003E3CEB"/>
    <w:rsid w:val="003E3F86"/>
    <w:rsid w:val="003E4026"/>
    <w:rsid w:val="003E407C"/>
    <w:rsid w:val="003E4147"/>
    <w:rsid w:val="003E45A6"/>
    <w:rsid w:val="003E4AA5"/>
    <w:rsid w:val="003E4C59"/>
    <w:rsid w:val="003E503E"/>
    <w:rsid w:val="003E51B8"/>
    <w:rsid w:val="003E547C"/>
    <w:rsid w:val="003E58D1"/>
    <w:rsid w:val="003E5AA2"/>
    <w:rsid w:val="003E5D01"/>
    <w:rsid w:val="003E630D"/>
    <w:rsid w:val="003E6420"/>
    <w:rsid w:val="003E687B"/>
    <w:rsid w:val="003E6924"/>
    <w:rsid w:val="003E6ACC"/>
    <w:rsid w:val="003E6D70"/>
    <w:rsid w:val="003E6DFE"/>
    <w:rsid w:val="003E6E05"/>
    <w:rsid w:val="003E7123"/>
    <w:rsid w:val="003E797B"/>
    <w:rsid w:val="003E7A27"/>
    <w:rsid w:val="003F059B"/>
    <w:rsid w:val="003F0752"/>
    <w:rsid w:val="003F0783"/>
    <w:rsid w:val="003F0A1E"/>
    <w:rsid w:val="003F0A2F"/>
    <w:rsid w:val="003F0CBB"/>
    <w:rsid w:val="003F0CE7"/>
    <w:rsid w:val="003F0D42"/>
    <w:rsid w:val="003F0D84"/>
    <w:rsid w:val="003F0D9C"/>
    <w:rsid w:val="003F0FF0"/>
    <w:rsid w:val="003F17D0"/>
    <w:rsid w:val="003F1A8E"/>
    <w:rsid w:val="003F2564"/>
    <w:rsid w:val="003F275E"/>
    <w:rsid w:val="003F3AFF"/>
    <w:rsid w:val="003F3B72"/>
    <w:rsid w:val="003F468F"/>
    <w:rsid w:val="003F4706"/>
    <w:rsid w:val="003F47E0"/>
    <w:rsid w:val="003F4F14"/>
    <w:rsid w:val="003F4F16"/>
    <w:rsid w:val="003F582F"/>
    <w:rsid w:val="003F59DE"/>
    <w:rsid w:val="003F59F4"/>
    <w:rsid w:val="003F59FB"/>
    <w:rsid w:val="003F5D12"/>
    <w:rsid w:val="003F6470"/>
    <w:rsid w:val="003F6472"/>
    <w:rsid w:val="003F67CB"/>
    <w:rsid w:val="003F6948"/>
    <w:rsid w:val="003F6E85"/>
    <w:rsid w:val="003F6F56"/>
    <w:rsid w:val="003F7976"/>
    <w:rsid w:val="003F7A02"/>
    <w:rsid w:val="003F7A09"/>
    <w:rsid w:val="003F7B24"/>
    <w:rsid w:val="003F7F8B"/>
    <w:rsid w:val="004000A3"/>
    <w:rsid w:val="00400A76"/>
    <w:rsid w:val="00400B7E"/>
    <w:rsid w:val="00400BDF"/>
    <w:rsid w:val="00400EDD"/>
    <w:rsid w:val="00400EFA"/>
    <w:rsid w:val="0040111B"/>
    <w:rsid w:val="00401403"/>
    <w:rsid w:val="004014F4"/>
    <w:rsid w:val="0040157C"/>
    <w:rsid w:val="004017FF"/>
    <w:rsid w:val="0040180A"/>
    <w:rsid w:val="004019AD"/>
    <w:rsid w:val="00401C46"/>
    <w:rsid w:val="00401D3D"/>
    <w:rsid w:val="00401D6D"/>
    <w:rsid w:val="0040264E"/>
    <w:rsid w:val="004026D0"/>
    <w:rsid w:val="004029FD"/>
    <w:rsid w:val="00402B8B"/>
    <w:rsid w:val="00402B9B"/>
    <w:rsid w:val="004032F5"/>
    <w:rsid w:val="00403386"/>
    <w:rsid w:val="004033F9"/>
    <w:rsid w:val="0040348B"/>
    <w:rsid w:val="004035F1"/>
    <w:rsid w:val="0040372A"/>
    <w:rsid w:val="00403E23"/>
    <w:rsid w:val="0040438F"/>
    <w:rsid w:val="00404453"/>
    <w:rsid w:val="004047AD"/>
    <w:rsid w:val="004049EC"/>
    <w:rsid w:val="00404A46"/>
    <w:rsid w:val="00404C1C"/>
    <w:rsid w:val="004058F1"/>
    <w:rsid w:val="004065B6"/>
    <w:rsid w:val="004065DF"/>
    <w:rsid w:val="0040672D"/>
    <w:rsid w:val="0040693A"/>
    <w:rsid w:val="00406B43"/>
    <w:rsid w:val="00406D72"/>
    <w:rsid w:val="00406DB4"/>
    <w:rsid w:val="00407735"/>
    <w:rsid w:val="004077D7"/>
    <w:rsid w:val="00407957"/>
    <w:rsid w:val="00407A85"/>
    <w:rsid w:val="00407BA0"/>
    <w:rsid w:val="00407D6A"/>
    <w:rsid w:val="00407F76"/>
    <w:rsid w:val="00407FE4"/>
    <w:rsid w:val="004102F2"/>
    <w:rsid w:val="004102FD"/>
    <w:rsid w:val="004103ED"/>
    <w:rsid w:val="00410471"/>
    <w:rsid w:val="004104AE"/>
    <w:rsid w:val="004105BE"/>
    <w:rsid w:val="00410966"/>
    <w:rsid w:val="0041111E"/>
    <w:rsid w:val="004112FB"/>
    <w:rsid w:val="004120E4"/>
    <w:rsid w:val="0041235A"/>
    <w:rsid w:val="0041263E"/>
    <w:rsid w:val="0041333A"/>
    <w:rsid w:val="004135DC"/>
    <w:rsid w:val="004135F4"/>
    <w:rsid w:val="00413738"/>
    <w:rsid w:val="00413882"/>
    <w:rsid w:val="00413AC7"/>
    <w:rsid w:val="00413B3A"/>
    <w:rsid w:val="00413CDB"/>
    <w:rsid w:val="00413F70"/>
    <w:rsid w:val="00414CDF"/>
    <w:rsid w:val="00414D3D"/>
    <w:rsid w:val="00414D66"/>
    <w:rsid w:val="00415141"/>
    <w:rsid w:val="004153B1"/>
    <w:rsid w:val="00415517"/>
    <w:rsid w:val="0041554E"/>
    <w:rsid w:val="0041577D"/>
    <w:rsid w:val="00415B4F"/>
    <w:rsid w:val="00415E84"/>
    <w:rsid w:val="00415F4B"/>
    <w:rsid w:val="00415F59"/>
    <w:rsid w:val="00415FCE"/>
    <w:rsid w:val="0041615F"/>
    <w:rsid w:val="004161BE"/>
    <w:rsid w:val="0041682C"/>
    <w:rsid w:val="0041684E"/>
    <w:rsid w:val="00416F9C"/>
    <w:rsid w:val="004173A0"/>
    <w:rsid w:val="00417A2F"/>
    <w:rsid w:val="00417B0C"/>
    <w:rsid w:val="00417C2B"/>
    <w:rsid w:val="00417E43"/>
    <w:rsid w:val="00420361"/>
    <w:rsid w:val="0042065D"/>
    <w:rsid w:val="004208A6"/>
    <w:rsid w:val="00420B61"/>
    <w:rsid w:val="00421047"/>
    <w:rsid w:val="00421261"/>
    <w:rsid w:val="00421E21"/>
    <w:rsid w:val="00421E3B"/>
    <w:rsid w:val="004224FD"/>
    <w:rsid w:val="00422C54"/>
    <w:rsid w:val="004233C3"/>
    <w:rsid w:val="004235B0"/>
    <w:rsid w:val="004238F5"/>
    <w:rsid w:val="00423914"/>
    <w:rsid w:val="00423CEE"/>
    <w:rsid w:val="004242B7"/>
    <w:rsid w:val="0042455D"/>
    <w:rsid w:val="0042474A"/>
    <w:rsid w:val="0042481C"/>
    <w:rsid w:val="00424EED"/>
    <w:rsid w:val="004250F1"/>
    <w:rsid w:val="00425964"/>
    <w:rsid w:val="004259E0"/>
    <w:rsid w:val="00426865"/>
    <w:rsid w:val="00426CA1"/>
    <w:rsid w:val="00426F10"/>
    <w:rsid w:val="0042767A"/>
    <w:rsid w:val="00427774"/>
    <w:rsid w:val="00430325"/>
    <w:rsid w:val="004303E6"/>
    <w:rsid w:val="004309CC"/>
    <w:rsid w:val="00430AF1"/>
    <w:rsid w:val="00430B49"/>
    <w:rsid w:val="00430C1A"/>
    <w:rsid w:val="00430C3E"/>
    <w:rsid w:val="00430D68"/>
    <w:rsid w:val="00430E52"/>
    <w:rsid w:val="00430E71"/>
    <w:rsid w:val="00430F01"/>
    <w:rsid w:val="00430F4E"/>
    <w:rsid w:val="0043117A"/>
    <w:rsid w:val="004311D7"/>
    <w:rsid w:val="0043135A"/>
    <w:rsid w:val="004316AF"/>
    <w:rsid w:val="004317F8"/>
    <w:rsid w:val="00431BF4"/>
    <w:rsid w:val="00431F73"/>
    <w:rsid w:val="00432076"/>
    <w:rsid w:val="00432094"/>
    <w:rsid w:val="004322D8"/>
    <w:rsid w:val="00432CD4"/>
    <w:rsid w:val="00433380"/>
    <w:rsid w:val="0043339D"/>
    <w:rsid w:val="004337A5"/>
    <w:rsid w:val="00433911"/>
    <w:rsid w:val="00433A60"/>
    <w:rsid w:val="00433DD7"/>
    <w:rsid w:val="00433E99"/>
    <w:rsid w:val="0043409F"/>
    <w:rsid w:val="004345D5"/>
    <w:rsid w:val="00434732"/>
    <w:rsid w:val="004351AE"/>
    <w:rsid w:val="00435258"/>
    <w:rsid w:val="00435423"/>
    <w:rsid w:val="004358F2"/>
    <w:rsid w:val="0043604A"/>
    <w:rsid w:val="0043613D"/>
    <w:rsid w:val="0043632A"/>
    <w:rsid w:val="004363F3"/>
    <w:rsid w:val="004364CB"/>
    <w:rsid w:val="004368E4"/>
    <w:rsid w:val="00436D6F"/>
    <w:rsid w:val="004373F2"/>
    <w:rsid w:val="004379D3"/>
    <w:rsid w:val="00437D26"/>
    <w:rsid w:val="00437E78"/>
    <w:rsid w:val="0044065D"/>
    <w:rsid w:val="004409BD"/>
    <w:rsid w:val="004409C2"/>
    <w:rsid w:val="00440AAC"/>
    <w:rsid w:val="0044114A"/>
    <w:rsid w:val="004415E0"/>
    <w:rsid w:val="00441F0F"/>
    <w:rsid w:val="0044205F"/>
    <w:rsid w:val="004428C6"/>
    <w:rsid w:val="00442C13"/>
    <w:rsid w:val="00442E63"/>
    <w:rsid w:val="00442FD2"/>
    <w:rsid w:val="00443207"/>
    <w:rsid w:val="004432D7"/>
    <w:rsid w:val="00443644"/>
    <w:rsid w:val="004436A4"/>
    <w:rsid w:val="00443D8B"/>
    <w:rsid w:val="0044403E"/>
    <w:rsid w:val="00444184"/>
    <w:rsid w:val="004443EB"/>
    <w:rsid w:val="00444533"/>
    <w:rsid w:val="0044465B"/>
    <w:rsid w:val="004446BC"/>
    <w:rsid w:val="004447E3"/>
    <w:rsid w:val="004452A5"/>
    <w:rsid w:val="00445378"/>
    <w:rsid w:val="00445458"/>
    <w:rsid w:val="00445662"/>
    <w:rsid w:val="00445738"/>
    <w:rsid w:val="00445C4B"/>
    <w:rsid w:val="00445CE8"/>
    <w:rsid w:val="00445FFE"/>
    <w:rsid w:val="0044606E"/>
    <w:rsid w:val="0044641F"/>
    <w:rsid w:val="0044658E"/>
    <w:rsid w:val="004467B2"/>
    <w:rsid w:val="00446902"/>
    <w:rsid w:val="004469FA"/>
    <w:rsid w:val="00446A60"/>
    <w:rsid w:val="00446C06"/>
    <w:rsid w:val="00446DE5"/>
    <w:rsid w:val="00446EA3"/>
    <w:rsid w:val="00446F68"/>
    <w:rsid w:val="004471C5"/>
    <w:rsid w:val="004472DF"/>
    <w:rsid w:val="00447328"/>
    <w:rsid w:val="00447481"/>
    <w:rsid w:val="00447487"/>
    <w:rsid w:val="00447658"/>
    <w:rsid w:val="0045072C"/>
    <w:rsid w:val="00450B9F"/>
    <w:rsid w:val="00450BEB"/>
    <w:rsid w:val="0045124E"/>
    <w:rsid w:val="004517B1"/>
    <w:rsid w:val="004517DD"/>
    <w:rsid w:val="004518AF"/>
    <w:rsid w:val="00452087"/>
    <w:rsid w:val="0045220D"/>
    <w:rsid w:val="0045222A"/>
    <w:rsid w:val="004522BC"/>
    <w:rsid w:val="00452610"/>
    <w:rsid w:val="004529F8"/>
    <w:rsid w:val="00452C5C"/>
    <w:rsid w:val="00452CFA"/>
    <w:rsid w:val="00453B05"/>
    <w:rsid w:val="00453E13"/>
    <w:rsid w:val="00453E67"/>
    <w:rsid w:val="004541C8"/>
    <w:rsid w:val="0045432A"/>
    <w:rsid w:val="00454568"/>
    <w:rsid w:val="004547A2"/>
    <w:rsid w:val="004547F2"/>
    <w:rsid w:val="00454990"/>
    <w:rsid w:val="004549AD"/>
    <w:rsid w:val="00454E8D"/>
    <w:rsid w:val="004550FE"/>
    <w:rsid w:val="0045515C"/>
    <w:rsid w:val="004552AA"/>
    <w:rsid w:val="004552BC"/>
    <w:rsid w:val="0045537B"/>
    <w:rsid w:val="0045550A"/>
    <w:rsid w:val="004557F8"/>
    <w:rsid w:val="00455883"/>
    <w:rsid w:val="00455CBB"/>
    <w:rsid w:val="00455F6D"/>
    <w:rsid w:val="004560F9"/>
    <w:rsid w:val="00456113"/>
    <w:rsid w:val="004564A0"/>
    <w:rsid w:val="004566D4"/>
    <w:rsid w:val="00456756"/>
    <w:rsid w:val="00456B1C"/>
    <w:rsid w:val="00456E4C"/>
    <w:rsid w:val="00456FCC"/>
    <w:rsid w:val="0045736D"/>
    <w:rsid w:val="004577E0"/>
    <w:rsid w:val="0045783E"/>
    <w:rsid w:val="00457BCC"/>
    <w:rsid w:val="00457DA1"/>
    <w:rsid w:val="00457FA6"/>
    <w:rsid w:val="0046019A"/>
    <w:rsid w:val="0046064F"/>
    <w:rsid w:val="00460B8D"/>
    <w:rsid w:val="00460D64"/>
    <w:rsid w:val="00460F3A"/>
    <w:rsid w:val="00461094"/>
    <w:rsid w:val="00461128"/>
    <w:rsid w:val="0046139C"/>
    <w:rsid w:val="004615D4"/>
    <w:rsid w:val="00461635"/>
    <w:rsid w:val="004617B2"/>
    <w:rsid w:val="0046196B"/>
    <w:rsid w:val="00461B0C"/>
    <w:rsid w:val="00461B5C"/>
    <w:rsid w:val="004621DE"/>
    <w:rsid w:val="00462789"/>
    <w:rsid w:val="004627D7"/>
    <w:rsid w:val="00462917"/>
    <w:rsid w:val="00462E5F"/>
    <w:rsid w:val="00463081"/>
    <w:rsid w:val="004635B5"/>
    <w:rsid w:val="00463C4C"/>
    <w:rsid w:val="00463D96"/>
    <w:rsid w:val="00463E00"/>
    <w:rsid w:val="004640BE"/>
    <w:rsid w:val="00464646"/>
    <w:rsid w:val="0046475F"/>
    <w:rsid w:val="0046482B"/>
    <w:rsid w:val="004649E6"/>
    <w:rsid w:val="00464ACE"/>
    <w:rsid w:val="00464C96"/>
    <w:rsid w:val="00465273"/>
    <w:rsid w:val="0046533F"/>
    <w:rsid w:val="004659E2"/>
    <w:rsid w:val="00465E73"/>
    <w:rsid w:val="00465E99"/>
    <w:rsid w:val="00465EB1"/>
    <w:rsid w:val="00465EDF"/>
    <w:rsid w:val="004662F7"/>
    <w:rsid w:val="0046640F"/>
    <w:rsid w:val="0046649A"/>
    <w:rsid w:val="004666A6"/>
    <w:rsid w:val="00466744"/>
    <w:rsid w:val="00466965"/>
    <w:rsid w:val="00466AE4"/>
    <w:rsid w:val="00466CC4"/>
    <w:rsid w:val="00466E85"/>
    <w:rsid w:val="00466F38"/>
    <w:rsid w:val="004671FA"/>
    <w:rsid w:val="0046747C"/>
    <w:rsid w:val="0046747D"/>
    <w:rsid w:val="00467546"/>
    <w:rsid w:val="0046789B"/>
    <w:rsid w:val="004678EC"/>
    <w:rsid w:val="0046798F"/>
    <w:rsid w:val="00467A43"/>
    <w:rsid w:val="00467BC3"/>
    <w:rsid w:val="00467C37"/>
    <w:rsid w:val="00467E5E"/>
    <w:rsid w:val="00467E77"/>
    <w:rsid w:val="00470008"/>
    <w:rsid w:val="00470577"/>
    <w:rsid w:val="00470865"/>
    <w:rsid w:val="004708B0"/>
    <w:rsid w:val="00470B1C"/>
    <w:rsid w:val="00470D48"/>
    <w:rsid w:val="00470F5E"/>
    <w:rsid w:val="004718BE"/>
    <w:rsid w:val="00471B36"/>
    <w:rsid w:val="00472039"/>
    <w:rsid w:val="004722B5"/>
    <w:rsid w:val="0047251D"/>
    <w:rsid w:val="0047293C"/>
    <w:rsid w:val="00472955"/>
    <w:rsid w:val="00472969"/>
    <w:rsid w:val="00472A7B"/>
    <w:rsid w:val="00472AE9"/>
    <w:rsid w:val="00472F62"/>
    <w:rsid w:val="00473020"/>
    <w:rsid w:val="0047304B"/>
    <w:rsid w:val="0047354C"/>
    <w:rsid w:val="004735F0"/>
    <w:rsid w:val="00473694"/>
    <w:rsid w:val="00473832"/>
    <w:rsid w:val="00473EFA"/>
    <w:rsid w:val="004741A1"/>
    <w:rsid w:val="00474502"/>
    <w:rsid w:val="0047480C"/>
    <w:rsid w:val="00474BA9"/>
    <w:rsid w:val="00474D07"/>
    <w:rsid w:val="00474D23"/>
    <w:rsid w:val="00474D3F"/>
    <w:rsid w:val="00474DA5"/>
    <w:rsid w:val="004755EE"/>
    <w:rsid w:val="00476553"/>
    <w:rsid w:val="004765BB"/>
    <w:rsid w:val="00476899"/>
    <w:rsid w:val="004768C2"/>
    <w:rsid w:val="004768C3"/>
    <w:rsid w:val="004772E7"/>
    <w:rsid w:val="004773A7"/>
    <w:rsid w:val="004775F3"/>
    <w:rsid w:val="00477AEF"/>
    <w:rsid w:val="00477DB7"/>
    <w:rsid w:val="00480099"/>
    <w:rsid w:val="00480771"/>
    <w:rsid w:val="00480ABB"/>
    <w:rsid w:val="00481540"/>
    <w:rsid w:val="00481A78"/>
    <w:rsid w:val="00482289"/>
    <w:rsid w:val="00482BBC"/>
    <w:rsid w:val="00482BCD"/>
    <w:rsid w:val="00482FA2"/>
    <w:rsid w:val="0048301A"/>
    <w:rsid w:val="00483464"/>
    <w:rsid w:val="0048350E"/>
    <w:rsid w:val="00483608"/>
    <w:rsid w:val="0048385D"/>
    <w:rsid w:val="00483912"/>
    <w:rsid w:val="00483E61"/>
    <w:rsid w:val="004846A4"/>
    <w:rsid w:val="00484A15"/>
    <w:rsid w:val="00484AB0"/>
    <w:rsid w:val="00484B83"/>
    <w:rsid w:val="00484BC3"/>
    <w:rsid w:val="00484CF1"/>
    <w:rsid w:val="00485206"/>
    <w:rsid w:val="00485312"/>
    <w:rsid w:val="00485349"/>
    <w:rsid w:val="0048539D"/>
    <w:rsid w:val="004858CE"/>
    <w:rsid w:val="00485A5B"/>
    <w:rsid w:val="00485D52"/>
    <w:rsid w:val="0048687F"/>
    <w:rsid w:val="00486A0D"/>
    <w:rsid w:val="00486B11"/>
    <w:rsid w:val="00486C19"/>
    <w:rsid w:val="00487540"/>
    <w:rsid w:val="00487EAB"/>
    <w:rsid w:val="00490435"/>
    <w:rsid w:val="00490924"/>
    <w:rsid w:val="00490B5A"/>
    <w:rsid w:val="00490C05"/>
    <w:rsid w:val="00490DE8"/>
    <w:rsid w:val="00490E4B"/>
    <w:rsid w:val="00490EF1"/>
    <w:rsid w:val="00490F43"/>
    <w:rsid w:val="00491133"/>
    <w:rsid w:val="0049146B"/>
    <w:rsid w:val="0049147E"/>
    <w:rsid w:val="004917D6"/>
    <w:rsid w:val="00491A7F"/>
    <w:rsid w:val="00491D7E"/>
    <w:rsid w:val="00491E28"/>
    <w:rsid w:val="004922D4"/>
    <w:rsid w:val="004923FD"/>
    <w:rsid w:val="00492447"/>
    <w:rsid w:val="00492561"/>
    <w:rsid w:val="00492600"/>
    <w:rsid w:val="0049260A"/>
    <w:rsid w:val="00492654"/>
    <w:rsid w:val="00492755"/>
    <w:rsid w:val="00492BE7"/>
    <w:rsid w:val="00492DFB"/>
    <w:rsid w:val="00492E28"/>
    <w:rsid w:val="00492F8D"/>
    <w:rsid w:val="004931FB"/>
    <w:rsid w:val="00493451"/>
    <w:rsid w:val="004935D6"/>
    <w:rsid w:val="004936D9"/>
    <w:rsid w:val="0049374E"/>
    <w:rsid w:val="0049382E"/>
    <w:rsid w:val="004938A4"/>
    <w:rsid w:val="004939CF"/>
    <w:rsid w:val="00493B67"/>
    <w:rsid w:val="00493D70"/>
    <w:rsid w:val="00493FBE"/>
    <w:rsid w:val="00494220"/>
    <w:rsid w:val="0049426D"/>
    <w:rsid w:val="00494D0C"/>
    <w:rsid w:val="004951C9"/>
    <w:rsid w:val="004955F3"/>
    <w:rsid w:val="00495692"/>
    <w:rsid w:val="004956DA"/>
    <w:rsid w:val="00495713"/>
    <w:rsid w:val="00495AA4"/>
    <w:rsid w:val="00495FE9"/>
    <w:rsid w:val="00496206"/>
    <w:rsid w:val="00496316"/>
    <w:rsid w:val="004965E3"/>
    <w:rsid w:val="004967A9"/>
    <w:rsid w:val="004968B3"/>
    <w:rsid w:val="004969BA"/>
    <w:rsid w:val="00496CDF"/>
    <w:rsid w:val="0049769E"/>
    <w:rsid w:val="004977D0"/>
    <w:rsid w:val="004978E5"/>
    <w:rsid w:val="00497BB1"/>
    <w:rsid w:val="00497D5B"/>
    <w:rsid w:val="004A057E"/>
    <w:rsid w:val="004A0845"/>
    <w:rsid w:val="004A0CBF"/>
    <w:rsid w:val="004A0D47"/>
    <w:rsid w:val="004A1093"/>
    <w:rsid w:val="004A15A7"/>
    <w:rsid w:val="004A1B2B"/>
    <w:rsid w:val="004A1CE8"/>
    <w:rsid w:val="004A1E21"/>
    <w:rsid w:val="004A214A"/>
    <w:rsid w:val="004A2667"/>
    <w:rsid w:val="004A2854"/>
    <w:rsid w:val="004A2869"/>
    <w:rsid w:val="004A2CAD"/>
    <w:rsid w:val="004A2F94"/>
    <w:rsid w:val="004A2FD7"/>
    <w:rsid w:val="004A3077"/>
    <w:rsid w:val="004A3355"/>
    <w:rsid w:val="004A3688"/>
    <w:rsid w:val="004A383E"/>
    <w:rsid w:val="004A399D"/>
    <w:rsid w:val="004A3B06"/>
    <w:rsid w:val="004A44BB"/>
    <w:rsid w:val="004A4B86"/>
    <w:rsid w:val="004A4BE8"/>
    <w:rsid w:val="004A4C58"/>
    <w:rsid w:val="004A4DAC"/>
    <w:rsid w:val="004A4FE2"/>
    <w:rsid w:val="004A51C4"/>
    <w:rsid w:val="004A51D3"/>
    <w:rsid w:val="004A547E"/>
    <w:rsid w:val="004A5828"/>
    <w:rsid w:val="004A5A59"/>
    <w:rsid w:val="004A5D12"/>
    <w:rsid w:val="004A5DAB"/>
    <w:rsid w:val="004A5EBA"/>
    <w:rsid w:val="004A61D0"/>
    <w:rsid w:val="004A61E6"/>
    <w:rsid w:val="004A67BD"/>
    <w:rsid w:val="004A6833"/>
    <w:rsid w:val="004A6BFE"/>
    <w:rsid w:val="004A6E1E"/>
    <w:rsid w:val="004A71F6"/>
    <w:rsid w:val="004A75EB"/>
    <w:rsid w:val="004A765E"/>
    <w:rsid w:val="004A77FC"/>
    <w:rsid w:val="004A7B2A"/>
    <w:rsid w:val="004A7BE0"/>
    <w:rsid w:val="004A7D0C"/>
    <w:rsid w:val="004A7D4E"/>
    <w:rsid w:val="004B0086"/>
    <w:rsid w:val="004B010D"/>
    <w:rsid w:val="004B028B"/>
    <w:rsid w:val="004B032E"/>
    <w:rsid w:val="004B0375"/>
    <w:rsid w:val="004B03B7"/>
    <w:rsid w:val="004B069E"/>
    <w:rsid w:val="004B0C5B"/>
    <w:rsid w:val="004B0EF4"/>
    <w:rsid w:val="004B1238"/>
    <w:rsid w:val="004B13DD"/>
    <w:rsid w:val="004B1535"/>
    <w:rsid w:val="004B174C"/>
    <w:rsid w:val="004B211F"/>
    <w:rsid w:val="004B23A4"/>
    <w:rsid w:val="004B2514"/>
    <w:rsid w:val="004B2532"/>
    <w:rsid w:val="004B2799"/>
    <w:rsid w:val="004B27D2"/>
    <w:rsid w:val="004B2BEC"/>
    <w:rsid w:val="004B2FAE"/>
    <w:rsid w:val="004B2FBD"/>
    <w:rsid w:val="004B30F2"/>
    <w:rsid w:val="004B3584"/>
    <w:rsid w:val="004B35BB"/>
    <w:rsid w:val="004B36F4"/>
    <w:rsid w:val="004B3823"/>
    <w:rsid w:val="004B39DA"/>
    <w:rsid w:val="004B3B1A"/>
    <w:rsid w:val="004B3D6A"/>
    <w:rsid w:val="004B3DCF"/>
    <w:rsid w:val="004B4272"/>
    <w:rsid w:val="004B47F5"/>
    <w:rsid w:val="004B4B31"/>
    <w:rsid w:val="004B4C90"/>
    <w:rsid w:val="004B5203"/>
    <w:rsid w:val="004B5544"/>
    <w:rsid w:val="004B5564"/>
    <w:rsid w:val="004B560C"/>
    <w:rsid w:val="004B5B0C"/>
    <w:rsid w:val="004B5B5A"/>
    <w:rsid w:val="004B5EE9"/>
    <w:rsid w:val="004B6214"/>
    <w:rsid w:val="004B62D9"/>
    <w:rsid w:val="004B6A58"/>
    <w:rsid w:val="004B6C3E"/>
    <w:rsid w:val="004B71DC"/>
    <w:rsid w:val="004B7666"/>
    <w:rsid w:val="004B7C96"/>
    <w:rsid w:val="004B7CD6"/>
    <w:rsid w:val="004B7F1C"/>
    <w:rsid w:val="004B7FA5"/>
    <w:rsid w:val="004C01D2"/>
    <w:rsid w:val="004C066F"/>
    <w:rsid w:val="004C06F0"/>
    <w:rsid w:val="004C0ABC"/>
    <w:rsid w:val="004C0D3C"/>
    <w:rsid w:val="004C0EA3"/>
    <w:rsid w:val="004C102C"/>
    <w:rsid w:val="004C108D"/>
    <w:rsid w:val="004C1220"/>
    <w:rsid w:val="004C272A"/>
    <w:rsid w:val="004C2AC0"/>
    <w:rsid w:val="004C2B8D"/>
    <w:rsid w:val="004C2E16"/>
    <w:rsid w:val="004C3091"/>
    <w:rsid w:val="004C3627"/>
    <w:rsid w:val="004C362A"/>
    <w:rsid w:val="004C3C6B"/>
    <w:rsid w:val="004C3DB7"/>
    <w:rsid w:val="004C3E41"/>
    <w:rsid w:val="004C3EED"/>
    <w:rsid w:val="004C3F07"/>
    <w:rsid w:val="004C4287"/>
    <w:rsid w:val="004C45D9"/>
    <w:rsid w:val="004C46AB"/>
    <w:rsid w:val="004C4FAC"/>
    <w:rsid w:val="004C51EF"/>
    <w:rsid w:val="004C5319"/>
    <w:rsid w:val="004C5789"/>
    <w:rsid w:val="004C5BD0"/>
    <w:rsid w:val="004C5DCB"/>
    <w:rsid w:val="004C5E3E"/>
    <w:rsid w:val="004C5E7C"/>
    <w:rsid w:val="004C6024"/>
    <w:rsid w:val="004C6099"/>
    <w:rsid w:val="004C6608"/>
    <w:rsid w:val="004C6671"/>
    <w:rsid w:val="004C6A41"/>
    <w:rsid w:val="004C6BCD"/>
    <w:rsid w:val="004C6EAB"/>
    <w:rsid w:val="004C7208"/>
    <w:rsid w:val="004C7368"/>
    <w:rsid w:val="004C7799"/>
    <w:rsid w:val="004C7C47"/>
    <w:rsid w:val="004C7D92"/>
    <w:rsid w:val="004C7ED9"/>
    <w:rsid w:val="004C7F0F"/>
    <w:rsid w:val="004D0402"/>
    <w:rsid w:val="004D04BB"/>
    <w:rsid w:val="004D1102"/>
    <w:rsid w:val="004D1360"/>
    <w:rsid w:val="004D1524"/>
    <w:rsid w:val="004D1B3F"/>
    <w:rsid w:val="004D20B1"/>
    <w:rsid w:val="004D2B67"/>
    <w:rsid w:val="004D2D95"/>
    <w:rsid w:val="004D3713"/>
    <w:rsid w:val="004D38B6"/>
    <w:rsid w:val="004D409D"/>
    <w:rsid w:val="004D416E"/>
    <w:rsid w:val="004D46C9"/>
    <w:rsid w:val="004D49C9"/>
    <w:rsid w:val="004D4A39"/>
    <w:rsid w:val="004D4AB5"/>
    <w:rsid w:val="004D4B81"/>
    <w:rsid w:val="004D4CEC"/>
    <w:rsid w:val="004D5670"/>
    <w:rsid w:val="004D57DF"/>
    <w:rsid w:val="004D589E"/>
    <w:rsid w:val="004D602A"/>
    <w:rsid w:val="004D63B5"/>
    <w:rsid w:val="004D6B71"/>
    <w:rsid w:val="004D6E68"/>
    <w:rsid w:val="004D7123"/>
    <w:rsid w:val="004D71C6"/>
    <w:rsid w:val="004D7474"/>
    <w:rsid w:val="004D7565"/>
    <w:rsid w:val="004D7624"/>
    <w:rsid w:val="004D7710"/>
    <w:rsid w:val="004D7833"/>
    <w:rsid w:val="004D7AB5"/>
    <w:rsid w:val="004D7AF5"/>
    <w:rsid w:val="004D7FC0"/>
    <w:rsid w:val="004E09C3"/>
    <w:rsid w:val="004E0B50"/>
    <w:rsid w:val="004E0C06"/>
    <w:rsid w:val="004E1146"/>
    <w:rsid w:val="004E12DC"/>
    <w:rsid w:val="004E17C2"/>
    <w:rsid w:val="004E199A"/>
    <w:rsid w:val="004E1AFA"/>
    <w:rsid w:val="004E206D"/>
    <w:rsid w:val="004E2238"/>
    <w:rsid w:val="004E25DE"/>
    <w:rsid w:val="004E2CA1"/>
    <w:rsid w:val="004E3632"/>
    <w:rsid w:val="004E3827"/>
    <w:rsid w:val="004E3D49"/>
    <w:rsid w:val="004E3E02"/>
    <w:rsid w:val="004E3FDD"/>
    <w:rsid w:val="004E4046"/>
    <w:rsid w:val="004E4275"/>
    <w:rsid w:val="004E427C"/>
    <w:rsid w:val="004E42BA"/>
    <w:rsid w:val="004E48AF"/>
    <w:rsid w:val="004E4B42"/>
    <w:rsid w:val="004E4B97"/>
    <w:rsid w:val="004E5518"/>
    <w:rsid w:val="004E56B4"/>
    <w:rsid w:val="004E5742"/>
    <w:rsid w:val="004E5A69"/>
    <w:rsid w:val="004E5B90"/>
    <w:rsid w:val="004E5BB9"/>
    <w:rsid w:val="004E5DC6"/>
    <w:rsid w:val="004E5E5D"/>
    <w:rsid w:val="004E6154"/>
    <w:rsid w:val="004E62C7"/>
    <w:rsid w:val="004E6506"/>
    <w:rsid w:val="004E66FF"/>
    <w:rsid w:val="004E681C"/>
    <w:rsid w:val="004E6946"/>
    <w:rsid w:val="004E69BA"/>
    <w:rsid w:val="004E6F3B"/>
    <w:rsid w:val="004E7394"/>
    <w:rsid w:val="004E79AB"/>
    <w:rsid w:val="004E7AE2"/>
    <w:rsid w:val="004E7B7B"/>
    <w:rsid w:val="004E7C42"/>
    <w:rsid w:val="004E7CE0"/>
    <w:rsid w:val="004E7D70"/>
    <w:rsid w:val="004E7DFF"/>
    <w:rsid w:val="004F04A0"/>
    <w:rsid w:val="004F07FC"/>
    <w:rsid w:val="004F0855"/>
    <w:rsid w:val="004F09DA"/>
    <w:rsid w:val="004F0C14"/>
    <w:rsid w:val="004F1154"/>
    <w:rsid w:val="004F12F8"/>
    <w:rsid w:val="004F182A"/>
    <w:rsid w:val="004F18E1"/>
    <w:rsid w:val="004F1992"/>
    <w:rsid w:val="004F242C"/>
    <w:rsid w:val="004F27D3"/>
    <w:rsid w:val="004F2DC6"/>
    <w:rsid w:val="004F36C1"/>
    <w:rsid w:val="004F46A7"/>
    <w:rsid w:val="004F46AE"/>
    <w:rsid w:val="004F46EE"/>
    <w:rsid w:val="004F4B84"/>
    <w:rsid w:val="004F4F33"/>
    <w:rsid w:val="004F4FCE"/>
    <w:rsid w:val="004F53EE"/>
    <w:rsid w:val="004F5645"/>
    <w:rsid w:val="004F576F"/>
    <w:rsid w:val="004F57CC"/>
    <w:rsid w:val="004F5862"/>
    <w:rsid w:val="004F5AA7"/>
    <w:rsid w:val="004F5CE8"/>
    <w:rsid w:val="004F5EB2"/>
    <w:rsid w:val="004F5F19"/>
    <w:rsid w:val="004F61E4"/>
    <w:rsid w:val="004F6400"/>
    <w:rsid w:val="004F678D"/>
    <w:rsid w:val="004F685B"/>
    <w:rsid w:val="004F693B"/>
    <w:rsid w:val="004F6954"/>
    <w:rsid w:val="004F6BA2"/>
    <w:rsid w:val="004F6CA5"/>
    <w:rsid w:val="004F7721"/>
    <w:rsid w:val="004F7D5F"/>
    <w:rsid w:val="004F7E43"/>
    <w:rsid w:val="0050027C"/>
    <w:rsid w:val="00500482"/>
    <w:rsid w:val="005004B4"/>
    <w:rsid w:val="00500686"/>
    <w:rsid w:val="0050095F"/>
    <w:rsid w:val="00500CB8"/>
    <w:rsid w:val="00500D11"/>
    <w:rsid w:val="00500DD6"/>
    <w:rsid w:val="005018C6"/>
    <w:rsid w:val="00501A29"/>
    <w:rsid w:val="00501BD8"/>
    <w:rsid w:val="00501BE7"/>
    <w:rsid w:val="00502021"/>
    <w:rsid w:val="00502B84"/>
    <w:rsid w:val="00502D5A"/>
    <w:rsid w:val="005031F7"/>
    <w:rsid w:val="00503423"/>
    <w:rsid w:val="0050355F"/>
    <w:rsid w:val="005037B9"/>
    <w:rsid w:val="0050391D"/>
    <w:rsid w:val="00503B4E"/>
    <w:rsid w:val="00503E61"/>
    <w:rsid w:val="00503ED2"/>
    <w:rsid w:val="00504085"/>
    <w:rsid w:val="00504465"/>
    <w:rsid w:val="0050468D"/>
    <w:rsid w:val="00504ADD"/>
    <w:rsid w:val="00504D93"/>
    <w:rsid w:val="00504F29"/>
    <w:rsid w:val="00505679"/>
    <w:rsid w:val="0050586A"/>
    <w:rsid w:val="005058AA"/>
    <w:rsid w:val="00505D1B"/>
    <w:rsid w:val="00505E4C"/>
    <w:rsid w:val="005066A2"/>
    <w:rsid w:val="0050696C"/>
    <w:rsid w:val="00506C1B"/>
    <w:rsid w:val="00506CDC"/>
    <w:rsid w:val="00506DE3"/>
    <w:rsid w:val="00506DFB"/>
    <w:rsid w:val="00506F8A"/>
    <w:rsid w:val="00506FE1"/>
    <w:rsid w:val="00506FEA"/>
    <w:rsid w:val="0050718C"/>
    <w:rsid w:val="0050741D"/>
    <w:rsid w:val="00507B02"/>
    <w:rsid w:val="005100B7"/>
    <w:rsid w:val="00510766"/>
    <w:rsid w:val="00510825"/>
    <w:rsid w:val="0051094E"/>
    <w:rsid w:val="00510EE0"/>
    <w:rsid w:val="00510F47"/>
    <w:rsid w:val="00510FE3"/>
    <w:rsid w:val="0051153A"/>
    <w:rsid w:val="00511572"/>
    <w:rsid w:val="00511A7D"/>
    <w:rsid w:val="00511B80"/>
    <w:rsid w:val="005126E5"/>
    <w:rsid w:val="005127ED"/>
    <w:rsid w:val="00512846"/>
    <w:rsid w:val="00512B42"/>
    <w:rsid w:val="00512C77"/>
    <w:rsid w:val="00512EBD"/>
    <w:rsid w:val="005131D0"/>
    <w:rsid w:val="00513559"/>
    <w:rsid w:val="005136DB"/>
    <w:rsid w:val="00513A4F"/>
    <w:rsid w:val="00513CE8"/>
    <w:rsid w:val="00513EA6"/>
    <w:rsid w:val="00514039"/>
    <w:rsid w:val="00514CAF"/>
    <w:rsid w:val="00514E6A"/>
    <w:rsid w:val="00514E75"/>
    <w:rsid w:val="00515398"/>
    <w:rsid w:val="0051552B"/>
    <w:rsid w:val="00515786"/>
    <w:rsid w:val="00515AEB"/>
    <w:rsid w:val="00515B18"/>
    <w:rsid w:val="00515FB7"/>
    <w:rsid w:val="00516217"/>
    <w:rsid w:val="0051684B"/>
    <w:rsid w:val="00516C48"/>
    <w:rsid w:val="00516CC5"/>
    <w:rsid w:val="00516DB7"/>
    <w:rsid w:val="00516F12"/>
    <w:rsid w:val="00516FC9"/>
    <w:rsid w:val="00517299"/>
    <w:rsid w:val="005178CB"/>
    <w:rsid w:val="005178FB"/>
    <w:rsid w:val="00517F55"/>
    <w:rsid w:val="005200A1"/>
    <w:rsid w:val="00520237"/>
    <w:rsid w:val="005204AE"/>
    <w:rsid w:val="0052050F"/>
    <w:rsid w:val="0052059F"/>
    <w:rsid w:val="00520604"/>
    <w:rsid w:val="005207D8"/>
    <w:rsid w:val="00520803"/>
    <w:rsid w:val="00520BD2"/>
    <w:rsid w:val="005214BB"/>
    <w:rsid w:val="00521C66"/>
    <w:rsid w:val="00521E7F"/>
    <w:rsid w:val="00522377"/>
    <w:rsid w:val="00522C17"/>
    <w:rsid w:val="00522D5F"/>
    <w:rsid w:val="00522DA6"/>
    <w:rsid w:val="00522F5D"/>
    <w:rsid w:val="0052311D"/>
    <w:rsid w:val="0052321C"/>
    <w:rsid w:val="0052330C"/>
    <w:rsid w:val="005238C8"/>
    <w:rsid w:val="00523C5A"/>
    <w:rsid w:val="0052439D"/>
    <w:rsid w:val="0052447D"/>
    <w:rsid w:val="00524821"/>
    <w:rsid w:val="0052490E"/>
    <w:rsid w:val="00524C65"/>
    <w:rsid w:val="00525048"/>
    <w:rsid w:val="005250B4"/>
    <w:rsid w:val="0052542B"/>
    <w:rsid w:val="00525582"/>
    <w:rsid w:val="0052597C"/>
    <w:rsid w:val="00525EDD"/>
    <w:rsid w:val="00526033"/>
    <w:rsid w:val="005263ED"/>
    <w:rsid w:val="00526C6B"/>
    <w:rsid w:val="00526F94"/>
    <w:rsid w:val="00527241"/>
    <w:rsid w:val="00527519"/>
    <w:rsid w:val="00527A4B"/>
    <w:rsid w:val="0053018F"/>
    <w:rsid w:val="005303B9"/>
    <w:rsid w:val="00530465"/>
    <w:rsid w:val="00530670"/>
    <w:rsid w:val="005309B1"/>
    <w:rsid w:val="00530C50"/>
    <w:rsid w:val="00530F67"/>
    <w:rsid w:val="00530FAF"/>
    <w:rsid w:val="00531088"/>
    <w:rsid w:val="00531436"/>
    <w:rsid w:val="00531529"/>
    <w:rsid w:val="00531B5E"/>
    <w:rsid w:val="00531DF0"/>
    <w:rsid w:val="00532183"/>
    <w:rsid w:val="00532345"/>
    <w:rsid w:val="00532937"/>
    <w:rsid w:val="00532EDF"/>
    <w:rsid w:val="00533176"/>
    <w:rsid w:val="00533331"/>
    <w:rsid w:val="0053381D"/>
    <w:rsid w:val="00533843"/>
    <w:rsid w:val="00533A3B"/>
    <w:rsid w:val="00533C4D"/>
    <w:rsid w:val="00533D94"/>
    <w:rsid w:val="00533EBA"/>
    <w:rsid w:val="00534168"/>
    <w:rsid w:val="005344AE"/>
    <w:rsid w:val="005344BA"/>
    <w:rsid w:val="005345A0"/>
    <w:rsid w:val="005347A4"/>
    <w:rsid w:val="0053486A"/>
    <w:rsid w:val="00534943"/>
    <w:rsid w:val="005349C8"/>
    <w:rsid w:val="0053503B"/>
    <w:rsid w:val="0053518E"/>
    <w:rsid w:val="0053582E"/>
    <w:rsid w:val="0053589C"/>
    <w:rsid w:val="005359AF"/>
    <w:rsid w:val="00535F7F"/>
    <w:rsid w:val="005362F2"/>
    <w:rsid w:val="005362F4"/>
    <w:rsid w:val="0053636F"/>
    <w:rsid w:val="00536595"/>
    <w:rsid w:val="0053670E"/>
    <w:rsid w:val="00536A0D"/>
    <w:rsid w:val="00536DCD"/>
    <w:rsid w:val="00537275"/>
    <w:rsid w:val="00537EAF"/>
    <w:rsid w:val="00540011"/>
    <w:rsid w:val="00540521"/>
    <w:rsid w:val="00540898"/>
    <w:rsid w:val="00540946"/>
    <w:rsid w:val="00540ACA"/>
    <w:rsid w:val="00540CEB"/>
    <w:rsid w:val="00540DC2"/>
    <w:rsid w:val="00541A29"/>
    <w:rsid w:val="00541B0E"/>
    <w:rsid w:val="00541EBB"/>
    <w:rsid w:val="00541FC8"/>
    <w:rsid w:val="0054227F"/>
    <w:rsid w:val="0054258E"/>
    <w:rsid w:val="00542670"/>
    <w:rsid w:val="005428A6"/>
    <w:rsid w:val="005428F9"/>
    <w:rsid w:val="00542EAD"/>
    <w:rsid w:val="005432BC"/>
    <w:rsid w:val="005435DE"/>
    <w:rsid w:val="005435F6"/>
    <w:rsid w:val="00543847"/>
    <w:rsid w:val="00543AB1"/>
    <w:rsid w:val="00543B7B"/>
    <w:rsid w:val="00543C37"/>
    <w:rsid w:val="005441FA"/>
    <w:rsid w:val="00544AFF"/>
    <w:rsid w:val="00544DC8"/>
    <w:rsid w:val="00544ECA"/>
    <w:rsid w:val="005456C5"/>
    <w:rsid w:val="00545CAE"/>
    <w:rsid w:val="00545FB4"/>
    <w:rsid w:val="0054601A"/>
    <w:rsid w:val="00546247"/>
    <w:rsid w:val="005464CB"/>
    <w:rsid w:val="005464EE"/>
    <w:rsid w:val="005466E7"/>
    <w:rsid w:val="00546A5C"/>
    <w:rsid w:val="00546B0C"/>
    <w:rsid w:val="00546B0D"/>
    <w:rsid w:val="00546B4D"/>
    <w:rsid w:val="00546BAD"/>
    <w:rsid w:val="00546C7B"/>
    <w:rsid w:val="00546C81"/>
    <w:rsid w:val="005471DD"/>
    <w:rsid w:val="005477F0"/>
    <w:rsid w:val="00547C20"/>
    <w:rsid w:val="00547D18"/>
    <w:rsid w:val="00547E40"/>
    <w:rsid w:val="00547EAF"/>
    <w:rsid w:val="005509A4"/>
    <w:rsid w:val="00550C46"/>
    <w:rsid w:val="00550CC3"/>
    <w:rsid w:val="00550D17"/>
    <w:rsid w:val="00550EA7"/>
    <w:rsid w:val="00550ED6"/>
    <w:rsid w:val="005512FA"/>
    <w:rsid w:val="00551CA5"/>
    <w:rsid w:val="005521CE"/>
    <w:rsid w:val="0055250A"/>
    <w:rsid w:val="0055250D"/>
    <w:rsid w:val="00552726"/>
    <w:rsid w:val="00552CD5"/>
    <w:rsid w:val="0055308F"/>
    <w:rsid w:val="005533EA"/>
    <w:rsid w:val="00553679"/>
    <w:rsid w:val="00553700"/>
    <w:rsid w:val="00553AAB"/>
    <w:rsid w:val="00553DB4"/>
    <w:rsid w:val="005541DF"/>
    <w:rsid w:val="005543CD"/>
    <w:rsid w:val="005546BC"/>
    <w:rsid w:val="005546D0"/>
    <w:rsid w:val="00554B45"/>
    <w:rsid w:val="00554B55"/>
    <w:rsid w:val="00554BC7"/>
    <w:rsid w:val="00554EB5"/>
    <w:rsid w:val="00554FBE"/>
    <w:rsid w:val="005550B2"/>
    <w:rsid w:val="00555187"/>
    <w:rsid w:val="00555678"/>
    <w:rsid w:val="0055569C"/>
    <w:rsid w:val="0055583F"/>
    <w:rsid w:val="0055599E"/>
    <w:rsid w:val="00555AD5"/>
    <w:rsid w:val="00555BA5"/>
    <w:rsid w:val="00555C21"/>
    <w:rsid w:val="00555C72"/>
    <w:rsid w:val="00555CDE"/>
    <w:rsid w:val="005560A8"/>
    <w:rsid w:val="005561B6"/>
    <w:rsid w:val="005564BF"/>
    <w:rsid w:val="00556648"/>
    <w:rsid w:val="005576B0"/>
    <w:rsid w:val="00557726"/>
    <w:rsid w:val="0056107D"/>
    <w:rsid w:val="005619B7"/>
    <w:rsid w:val="00561A56"/>
    <w:rsid w:val="00561B33"/>
    <w:rsid w:val="0056203C"/>
    <w:rsid w:val="00562381"/>
    <w:rsid w:val="00562383"/>
    <w:rsid w:val="005625D0"/>
    <w:rsid w:val="00562650"/>
    <w:rsid w:val="0056292F"/>
    <w:rsid w:val="00562AAE"/>
    <w:rsid w:val="00562DC4"/>
    <w:rsid w:val="00562FB3"/>
    <w:rsid w:val="00563982"/>
    <w:rsid w:val="00563DC4"/>
    <w:rsid w:val="005642A0"/>
    <w:rsid w:val="005647C3"/>
    <w:rsid w:val="00564806"/>
    <w:rsid w:val="00564A7D"/>
    <w:rsid w:val="00564B1A"/>
    <w:rsid w:val="00564B2D"/>
    <w:rsid w:val="00564D0E"/>
    <w:rsid w:val="005652F3"/>
    <w:rsid w:val="005653E1"/>
    <w:rsid w:val="0056599B"/>
    <w:rsid w:val="00565F3E"/>
    <w:rsid w:val="00565F59"/>
    <w:rsid w:val="005660B7"/>
    <w:rsid w:val="00566913"/>
    <w:rsid w:val="00566AEC"/>
    <w:rsid w:val="00566D9A"/>
    <w:rsid w:val="00566E93"/>
    <w:rsid w:val="00566F66"/>
    <w:rsid w:val="00567083"/>
    <w:rsid w:val="0056732C"/>
    <w:rsid w:val="005673C4"/>
    <w:rsid w:val="005674CC"/>
    <w:rsid w:val="00567552"/>
    <w:rsid w:val="005675D5"/>
    <w:rsid w:val="00567646"/>
    <w:rsid w:val="005676DC"/>
    <w:rsid w:val="005677DE"/>
    <w:rsid w:val="005678BC"/>
    <w:rsid w:val="00567997"/>
    <w:rsid w:val="00567A5F"/>
    <w:rsid w:val="00567B14"/>
    <w:rsid w:val="00567BF0"/>
    <w:rsid w:val="00567F2B"/>
    <w:rsid w:val="00567F32"/>
    <w:rsid w:val="00567F33"/>
    <w:rsid w:val="00567F64"/>
    <w:rsid w:val="00570749"/>
    <w:rsid w:val="00570825"/>
    <w:rsid w:val="0057083A"/>
    <w:rsid w:val="005709BE"/>
    <w:rsid w:val="00570F98"/>
    <w:rsid w:val="00570FA8"/>
    <w:rsid w:val="00571100"/>
    <w:rsid w:val="005714A4"/>
    <w:rsid w:val="00571B1E"/>
    <w:rsid w:val="00571CC0"/>
    <w:rsid w:val="00571D16"/>
    <w:rsid w:val="00571E18"/>
    <w:rsid w:val="00571EC5"/>
    <w:rsid w:val="00571F20"/>
    <w:rsid w:val="00572322"/>
    <w:rsid w:val="0057263D"/>
    <w:rsid w:val="005727EC"/>
    <w:rsid w:val="00572980"/>
    <w:rsid w:val="00572A58"/>
    <w:rsid w:val="00572E57"/>
    <w:rsid w:val="005731F8"/>
    <w:rsid w:val="00573211"/>
    <w:rsid w:val="00573545"/>
    <w:rsid w:val="005735AA"/>
    <w:rsid w:val="005737AB"/>
    <w:rsid w:val="005737F7"/>
    <w:rsid w:val="00573D94"/>
    <w:rsid w:val="00573E50"/>
    <w:rsid w:val="00573E95"/>
    <w:rsid w:val="00573F86"/>
    <w:rsid w:val="005740DC"/>
    <w:rsid w:val="0057435B"/>
    <w:rsid w:val="005747E3"/>
    <w:rsid w:val="005749EB"/>
    <w:rsid w:val="00574F46"/>
    <w:rsid w:val="00574F47"/>
    <w:rsid w:val="005755CE"/>
    <w:rsid w:val="0057591A"/>
    <w:rsid w:val="00575BE8"/>
    <w:rsid w:val="00576AE3"/>
    <w:rsid w:val="00576E27"/>
    <w:rsid w:val="0057702F"/>
    <w:rsid w:val="0057708F"/>
    <w:rsid w:val="00577375"/>
    <w:rsid w:val="00577486"/>
    <w:rsid w:val="005774E4"/>
    <w:rsid w:val="0057796C"/>
    <w:rsid w:val="0058052F"/>
    <w:rsid w:val="00580766"/>
    <w:rsid w:val="00580C3C"/>
    <w:rsid w:val="00580FBF"/>
    <w:rsid w:val="005813DD"/>
    <w:rsid w:val="005815FF"/>
    <w:rsid w:val="0058160B"/>
    <w:rsid w:val="00581756"/>
    <w:rsid w:val="00581812"/>
    <w:rsid w:val="00581B15"/>
    <w:rsid w:val="00581E73"/>
    <w:rsid w:val="00582003"/>
    <w:rsid w:val="00582097"/>
    <w:rsid w:val="005824F5"/>
    <w:rsid w:val="005828F3"/>
    <w:rsid w:val="00582E84"/>
    <w:rsid w:val="00583028"/>
    <w:rsid w:val="00583159"/>
    <w:rsid w:val="005832E1"/>
    <w:rsid w:val="00583490"/>
    <w:rsid w:val="005836EF"/>
    <w:rsid w:val="00583BE2"/>
    <w:rsid w:val="00583C84"/>
    <w:rsid w:val="00583F67"/>
    <w:rsid w:val="00584012"/>
    <w:rsid w:val="0058408D"/>
    <w:rsid w:val="005842DB"/>
    <w:rsid w:val="0058446D"/>
    <w:rsid w:val="0058458C"/>
    <w:rsid w:val="00584AA6"/>
    <w:rsid w:val="00584C25"/>
    <w:rsid w:val="00585B72"/>
    <w:rsid w:val="00585BD3"/>
    <w:rsid w:val="00585D7C"/>
    <w:rsid w:val="00585E0E"/>
    <w:rsid w:val="0058650E"/>
    <w:rsid w:val="00586A88"/>
    <w:rsid w:val="00586B96"/>
    <w:rsid w:val="00586C91"/>
    <w:rsid w:val="00586FE1"/>
    <w:rsid w:val="0058711C"/>
    <w:rsid w:val="00587752"/>
    <w:rsid w:val="00587BD1"/>
    <w:rsid w:val="00587D1C"/>
    <w:rsid w:val="00587F10"/>
    <w:rsid w:val="00587F5B"/>
    <w:rsid w:val="00587FEF"/>
    <w:rsid w:val="0059071D"/>
    <w:rsid w:val="0059074C"/>
    <w:rsid w:val="00590761"/>
    <w:rsid w:val="005912C4"/>
    <w:rsid w:val="005913BA"/>
    <w:rsid w:val="005916F1"/>
    <w:rsid w:val="005917E3"/>
    <w:rsid w:val="00591910"/>
    <w:rsid w:val="0059260E"/>
    <w:rsid w:val="00592A99"/>
    <w:rsid w:val="00592AF5"/>
    <w:rsid w:val="00592AFA"/>
    <w:rsid w:val="00592C08"/>
    <w:rsid w:val="00592D1A"/>
    <w:rsid w:val="00592DE5"/>
    <w:rsid w:val="00592FA1"/>
    <w:rsid w:val="0059305F"/>
    <w:rsid w:val="0059313B"/>
    <w:rsid w:val="0059313E"/>
    <w:rsid w:val="00593278"/>
    <w:rsid w:val="005934EE"/>
    <w:rsid w:val="0059389A"/>
    <w:rsid w:val="00594242"/>
    <w:rsid w:val="00594321"/>
    <w:rsid w:val="00594399"/>
    <w:rsid w:val="005945E0"/>
    <w:rsid w:val="005946E1"/>
    <w:rsid w:val="00594750"/>
    <w:rsid w:val="005947B3"/>
    <w:rsid w:val="00594A02"/>
    <w:rsid w:val="00595065"/>
    <w:rsid w:val="00595720"/>
    <w:rsid w:val="0059573B"/>
    <w:rsid w:val="0059597D"/>
    <w:rsid w:val="00595B78"/>
    <w:rsid w:val="00595C11"/>
    <w:rsid w:val="005961EF"/>
    <w:rsid w:val="00596CD2"/>
    <w:rsid w:val="00596E8A"/>
    <w:rsid w:val="00596EB7"/>
    <w:rsid w:val="00597385"/>
    <w:rsid w:val="00597461"/>
    <w:rsid w:val="00597552"/>
    <w:rsid w:val="005975C1"/>
    <w:rsid w:val="005976A8"/>
    <w:rsid w:val="00597707"/>
    <w:rsid w:val="00597C4D"/>
    <w:rsid w:val="00597D53"/>
    <w:rsid w:val="005A02E1"/>
    <w:rsid w:val="005A07C5"/>
    <w:rsid w:val="005A09F8"/>
    <w:rsid w:val="005A0F43"/>
    <w:rsid w:val="005A10B5"/>
    <w:rsid w:val="005A13F3"/>
    <w:rsid w:val="005A16BF"/>
    <w:rsid w:val="005A18F2"/>
    <w:rsid w:val="005A1C0F"/>
    <w:rsid w:val="005A1CE4"/>
    <w:rsid w:val="005A1E90"/>
    <w:rsid w:val="005A1F90"/>
    <w:rsid w:val="005A21C4"/>
    <w:rsid w:val="005A22F7"/>
    <w:rsid w:val="005A239F"/>
    <w:rsid w:val="005A299C"/>
    <w:rsid w:val="005A2CA1"/>
    <w:rsid w:val="005A3153"/>
    <w:rsid w:val="005A31D4"/>
    <w:rsid w:val="005A34B8"/>
    <w:rsid w:val="005A35E9"/>
    <w:rsid w:val="005A3893"/>
    <w:rsid w:val="005A3AD0"/>
    <w:rsid w:val="005A40FB"/>
    <w:rsid w:val="005A42F3"/>
    <w:rsid w:val="005A449F"/>
    <w:rsid w:val="005A4757"/>
    <w:rsid w:val="005A4784"/>
    <w:rsid w:val="005A4A27"/>
    <w:rsid w:val="005A4D37"/>
    <w:rsid w:val="005A4F51"/>
    <w:rsid w:val="005A511F"/>
    <w:rsid w:val="005A5166"/>
    <w:rsid w:val="005A5529"/>
    <w:rsid w:val="005A58C1"/>
    <w:rsid w:val="005A59E4"/>
    <w:rsid w:val="005A61AE"/>
    <w:rsid w:val="005A6915"/>
    <w:rsid w:val="005A695E"/>
    <w:rsid w:val="005A6F27"/>
    <w:rsid w:val="005A7186"/>
    <w:rsid w:val="005A75DA"/>
    <w:rsid w:val="005A7793"/>
    <w:rsid w:val="005A785E"/>
    <w:rsid w:val="005A7C6F"/>
    <w:rsid w:val="005B0425"/>
    <w:rsid w:val="005B0636"/>
    <w:rsid w:val="005B09D1"/>
    <w:rsid w:val="005B0C59"/>
    <w:rsid w:val="005B0FF8"/>
    <w:rsid w:val="005B132A"/>
    <w:rsid w:val="005B154B"/>
    <w:rsid w:val="005B20B4"/>
    <w:rsid w:val="005B235C"/>
    <w:rsid w:val="005B27BF"/>
    <w:rsid w:val="005B28E8"/>
    <w:rsid w:val="005B2C66"/>
    <w:rsid w:val="005B360C"/>
    <w:rsid w:val="005B3697"/>
    <w:rsid w:val="005B393C"/>
    <w:rsid w:val="005B3EF4"/>
    <w:rsid w:val="005B4637"/>
    <w:rsid w:val="005B4669"/>
    <w:rsid w:val="005B4C4F"/>
    <w:rsid w:val="005B5CA9"/>
    <w:rsid w:val="005B6483"/>
    <w:rsid w:val="005B6AAF"/>
    <w:rsid w:val="005B6BC9"/>
    <w:rsid w:val="005B6D19"/>
    <w:rsid w:val="005B73A0"/>
    <w:rsid w:val="005B7721"/>
    <w:rsid w:val="005B78B0"/>
    <w:rsid w:val="005B7A90"/>
    <w:rsid w:val="005B7E0B"/>
    <w:rsid w:val="005B7FF8"/>
    <w:rsid w:val="005C017A"/>
    <w:rsid w:val="005C0418"/>
    <w:rsid w:val="005C05D7"/>
    <w:rsid w:val="005C06E5"/>
    <w:rsid w:val="005C093D"/>
    <w:rsid w:val="005C0A2B"/>
    <w:rsid w:val="005C0AE2"/>
    <w:rsid w:val="005C0E37"/>
    <w:rsid w:val="005C0E9A"/>
    <w:rsid w:val="005C0FEF"/>
    <w:rsid w:val="005C10C7"/>
    <w:rsid w:val="005C111B"/>
    <w:rsid w:val="005C121C"/>
    <w:rsid w:val="005C14FF"/>
    <w:rsid w:val="005C17B7"/>
    <w:rsid w:val="005C1B95"/>
    <w:rsid w:val="005C23B0"/>
    <w:rsid w:val="005C240F"/>
    <w:rsid w:val="005C245C"/>
    <w:rsid w:val="005C2D4A"/>
    <w:rsid w:val="005C2E0E"/>
    <w:rsid w:val="005C3078"/>
    <w:rsid w:val="005C3099"/>
    <w:rsid w:val="005C351D"/>
    <w:rsid w:val="005C3627"/>
    <w:rsid w:val="005C382F"/>
    <w:rsid w:val="005C3870"/>
    <w:rsid w:val="005C3922"/>
    <w:rsid w:val="005C3A1F"/>
    <w:rsid w:val="005C3BA0"/>
    <w:rsid w:val="005C3ED8"/>
    <w:rsid w:val="005C442A"/>
    <w:rsid w:val="005C4883"/>
    <w:rsid w:val="005C4A4B"/>
    <w:rsid w:val="005C4A69"/>
    <w:rsid w:val="005C4AC5"/>
    <w:rsid w:val="005C4C83"/>
    <w:rsid w:val="005C4DAF"/>
    <w:rsid w:val="005C4ECD"/>
    <w:rsid w:val="005C5175"/>
    <w:rsid w:val="005C55F8"/>
    <w:rsid w:val="005C5B53"/>
    <w:rsid w:val="005C5B68"/>
    <w:rsid w:val="005C5D4F"/>
    <w:rsid w:val="005C5D9F"/>
    <w:rsid w:val="005C5E78"/>
    <w:rsid w:val="005C603E"/>
    <w:rsid w:val="005C6D87"/>
    <w:rsid w:val="005C6D88"/>
    <w:rsid w:val="005C6D8D"/>
    <w:rsid w:val="005C7079"/>
    <w:rsid w:val="005C7172"/>
    <w:rsid w:val="005C7931"/>
    <w:rsid w:val="005C7C00"/>
    <w:rsid w:val="005C7D72"/>
    <w:rsid w:val="005D0A28"/>
    <w:rsid w:val="005D0A53"/>
    <w:rsid w:val="005D138A"/>
    <w:rsid w:val="005D139F"/>
    <w:rsid w:val="005D157F"/>
    <w:rsid w:val="005D1C82"/>
    <w:rsid w:val="005D1E3D"/>
    <w:rsid w:val="005D1FC0"/>
    <w:rsid w:val="005D213F"/>
    <w:rsid w:val="005D2299"/>
    <w:rsid w:val="005D2325"/>
    <w:rsid w:val="005D2396"/>
    <w:rsid w:val="005D2791"/>
    <w:rsid w:val="005D2A43"/>
    <w:rsid w:val="005D2DD2"/>
    <w:rsid w:val="005D2EA4"/>
    <w:rsid w:val="005D366F"/>
    <w:rsid w:val="005D3999"/>
    <w:rsid w:val="005D3B67"/>
    <w:rsid w:val="005D3D7C"/>
    <w:rsid w:val="005D40CB"/>
    <w:rsid w:val="005D4658"/>
    <w:rsid w:val="005D4732"/>
    <w:rsid w:val="005D4AB5"/>
    <w:rsid w:val="005D51C0"/>
    <w:rsid w:val="005D520F"/>
    <w:rsid w:val="005D5394"/>
    <w:rsid w:val="005D5948"/>
    <w:rsid w:val="005D5D62"/>
    <w:rsid w:val="005D5E23"/>
    <w:rsid w:val="005D5FEA"/>
    <w:rsid w:val="005D5FEB"/>
    <w:rsid w:val="005D660F"/>
    <w:rsid w:val="005D665D"/>
    <w:rsid w:val="005D68F8"/>
    <w:rsid w:val="005D7270"/>
    <w:rsid w:val="005D72A0"/>
    <w:rsid w:val="005D737E"/>
    <w:rsid w:val="005D7627"/>
    <w:rsid w:val="005D775A"/>
    <w:rsid w:val="005D78E9"/>
    <w:rsid w:val="005D7A6F"/>
    <w:rsid w:val="005D7BDE"/>
    <w:rsid w:val="005D7C52"/>
    <w:rsid w:val="005E02C4"/>
    <w:rsid w:val="005E057F"/>
    <w:rsid w:val="005E08A1"/>
    <w:rsid w:val="005E0935"/>
    <w:rsid w:val="005E1146"/>
    <w:rsid w:val="005E1187"/>
    <w:rsid w:val="005E1464"/>
    <w:rsid w:val="005E1CFD"/>
    <w:rsid w:val="005E22C7"/>
    <w:rsid w:val="005E23BD"/>
    <w:rsid w:val="005E2D99"/>
    <w:rsid w:val="005E2F03"/>
    <w:rsid w:val="005E317C"/>
    <w:rsid w:val="005E320C"/>
    <w:rsid w:val="005E32F8"/>
    <w:rsid w:val="005E39B8"/>
    <w:rsid w:val="005E3AAC"/>
    <w:rsid w:val="005E3D0E"/>
    <w:rsid w:val="005E458E"/>
    <w:rsid w:val="005E461F"/>
    <w:rsid w:val="005E4EA0"/>
    <w:rsid w:val="005E559C"/>
    <w:rsid w:val="005E568C"/>
    <w:rsid w:val="005E572B"/>
    <w:rsid w:val="005E5740"/>
    <w:rsid w:val="005E58C4"/>
    <w:rsid w:val="005E5DB3"/>
    <w:rsid w:val="005E5E7A"/>
    <w:rsid w:val="005E5E90"/>
    <w:rsid w:val="005E604B"/>
    <w:rsid w:val="005E696A"/>
    <w:rsid w:val="005E69F7"/>
    <w:rsid w:val="005E6CE8"/>
    <w:rsid w:val="005E6D36"/>
    <w:rsid w:val="005E6D4A"/>
    <w:rsid w:val="005E70C0"/>
    <w:rsid w:val="005E78E3"/>
    <w:rsid w:val="005E7C38"/>
    <w:rsid w:val="005E7CD8"/>
    <w:rsid w:val="005F032D"/>
    <w:rsid w:val="005F0401"/>
    <w:rsid w:val="005F043C"/>
    <w:rsid w:val="005F081B"/>
    <w:rsid w:val="005F0951"/>
    <w:rsid w:val="005F0F46"/>
    <w:rsid w:val="005F0FB2"/>
    <w:rsid w:val="005F10DE"/>
    <w:rsid w:val="005F114F"/>
    <w:rsid w:val="005F1447"/>
    <w:rsid w:val="005F14DE"/>
    <w:rsid w:val="005F1C81"/>
    <w:rsid w:val="005F267D"/>
    <w:rsid w:val="005F2821"/>
    <w:rsid w:val="005F2BA8"/>
    <w:rsid w:val="005F3056"/>
    <w:rsid w:val="005F3636"/>
    <w:rsid w:val="005F420C"/>
    <w:rsid w:val="005F4369"/>
    <w:rsid w:val="005F43A7"/>
    <w:rsid w:val="005F44CC"/>
    <w:rsid w:val="005F47E3"/>
    <w:rsid w:val="005F4DDB"/>
    <w:rsid w:val="005F5108"/>
    <w:rsid w:val="005F569A"/>
    <w:rsid w:val="005F59AE"/>
    <w:rsid w:val="005F59B4"/>
    <w:rsid w:val="005F5D4F"/>
    <w:rsid w:val="005F5F39"/>
    <w:rsid w:val="005F60F3"/>
    <w:rsid w:val="005F650E"/>
    <w:rsid w:val="005F6635"/>
    <w:rsid w:val="005F6ADC"/>
    <w:rsid w:val="005F6B00"/>
    <w:rsid w:val="005F740E"/>
    <w:rsid w:val="005F747E"/>
    <w:rsid w:val="005F7914"/>
    <w:rsid w:val="005F79A8"/>
    <w:rsid w:val="005F79C8"/>
    <w:rsid w:val="005F79F4"/>
    <w:rsid w:val="005F7CE3"/>
    <w:rsid w:val="005F7DCB"/>
    <w:rsid w:val="005F7FD7"/>
    <w:rsid w:val="006001A0"/>
    <w:rsid w:val="006002A3"/>
    <w:rsid w:val="0060037D"/>
    <w:rsid w:val="006003F8"/>
    <w:rsid w:val="006009E4"/>
    <w:rsid w:val="00601079"/>
    <w:rsid w:val="0060168F"/>
    <w:rsid w:val="0060197C"/>
    <w:rsid w:val="0060224D"/>
    <w:rsid w:val="00602644"/>
    <w:rsid w:val="0060284A"/>
    <w:rsid w:val="00602870"/>
    <w:rsid w:val="0060295C"/>
    <w:rsid w:val="00602A24"/>
    <w:rsid w:val="00602A90"/>
    <w:rsid w:val="00602C24"/>
    <w:rsid w:val="00602EBB"/>
    <w:rsid w:val="0060301F"/>
    <w:rsid w:val="00603510"/>
    <w:rsid w:val="006035D4"/>
    <w:rsid w:val="0060378D"/>
    <w:rsid w:val="0060387A"/>
    <w:rsid w:val="00603AAF"/>
    <w:rsid w:val="00603BCB"/>
    <w:rsid w:val="00603DC2"/>
    <w:rsid w:val="0060425B"/>
    <w:rsid w:val="006046B1"/>
    <w:rsid w:val="00604EA4"/>
    <w:rsid w:val="0060500F"/>
    <w:rsid w:val="00605034"/>
    <w:rsid w:val="006050F9"/>
    <w:rsid w:val="006051F9"/>
    <w:rsid w:val="00605340"/>
    <w:rsid w:val="006057EB"/>
    <w:rsid w:val="00605A87"/>
    <w:rsid w:val="00605BB4"/>
    <w:rsid w:val="00605CEE"/>
    <w:rsid w:val="00605CF8"/>
    <w:rsid w:val="00605E11"/>
    <w:rsid w:val="006060CA"/>
    <w:rsid w:val="00606713"/>
    <w:rsid w:val="006069AE"/>
    <w:rsid w:val="00606DDC"/>
    <w:rsid w:val="00606F70"/>
    <w:rsid w:val="00607336"/>
    <w:rsid w:val="00607557"/>
    <w:rsid w:val="006078A5"/>
    <w:rsid w:val="00607A81"/>
    <w:rsid w:val="00607AA1"/>
    <w:rsid w:val="00607AAA"/>
    <w:rsid w:val="00610165"/>
    <w:rsid w:val="00610274"/>
    <w:rsid w:val="00610D5B"/>
    <w:rsid w:val="00610DA7"/>
    <w:rsid w:val="0061120D"/>
    <w:rsid w:val="006112A8"/>
    <w:rsid w:val="006114CC"/>
    <w:rsid w:val="006116A1"/>
    <w:rsid w:val="00611BCF"/>
    <w:rsid w:val="00611CBC"/>
    <w:rsid w:val="006121AC"/>
    <w:rsid w:val="00612299"/>
    <w:rsid w:val="0061259A"/>
    <w:rsid w:val="00612728"/>
    <w:rsid w:val="00612891"/>
    <w:rsid w:val="00612DAC"/>
    <w:rsid w:val="00612F89"/>
    <w:rsid w:val="0061311A"/>
    <w:rsid w:val="00613692"/>
    <w:rsid w:val="00613737"/>
    <w:rsid w:val="00613772"/>
    <w:rsid w:val="00613B3D"/>
    <w:rsid w:val="00613D5C"/>
    <w:rsid w:val="006142DA"/>
    <w:rsid w:val="00614613"/>
    <w:rsid w:val="0061465C"/>
    <w:rsid w:val="00614BF9"/>
    <w:rsid w:val="00614E0E"/>
    <w:rsid w:val="00614F5B"/>
    <w:rsid w:val="006152DA"/>
    <w:rsid w:val="0061533E"/>
    <w:rsid w:val="0061551A"/>
    <w:rsid w:val="00615B8F"/>
    <w:rsid w:val="00615BFF"/>
    <w:rsid w:val="00615C78"/>
    <w:rsid w:val="00615FC5"/>
    <w:rsid w:val="00616142"/>
    <w:rsid w:val="00616260"/>
    <w:rsid w:val="00616263"/>
    <w:rsid w:val="006163E7"/>
    <w:rsid w:val="00616495"/>
    <w:rsid w:val="006164B7"/>
    <w:rsid w:val="00616557"/>
    <w:rsid w:val="00616863"/>
    <w:rsid w:val="00617224"/>
    <w:rsid w:val="0061724E"/>
    <w:rsid w:val="00617285"/>
    <w:rsid w:val="006175DD"/>
    <w:rsid w:val="006175E2"/>
    <w:rsid w:val="006177E8"/>
    <w:rsid w:val="006179AD"/>
    <w:rsid w:val="00617AD3"/>
    <w:rsid w:val="00617BD3"/>
    <w:rsid w:val="00617CA6"/>
    <w:rsid w:val="00617E67"/>
    <w:rsid w:val="00620362"/>
    <w:rsid w:val="00620394"/>
    <w:rsid w:val="0062044F"/>
    <w:rsid w:val="00620C4C"/>
    <w:rsid w:val="00620D1E"/>
    <w:rsid w:val="00620E03"/>
    <w:rsid w:val="00620FBC"/>
    <w:rsid w:val="006216E0"/>
    <w:rsid w:val="00621992"/>
    <w:rsid w:val="006220D4"/>
    <w:rsid w:val="006222EC"/>
    <w:rsid w:val="0062279D"/>
    <w:rsid w:val="00622850"/>
    <w:rsid w:val="00622CB9"/>
    <w:rsid w:val="00622D25"/>
    <w:rsid w:val="00622EF8"/>
    <w:rsid w:val="00622F26"/>
    <w:rsid w:val="00622F43"/>
    <w:rsid w:val="00622FC8"/>
    <w:rsid w:val="00622FE5"/>
    <w:rsid w:val="00623C5E"/>
    <w:rsid w:val="00623D72"/>
    <w:rsid w:val="00623DB0"/>
    <w:rsid w:val="00623EE2"/>
    <w:rsid w:val="00623EE7"/>
    <w:rsid w:val="00624673"/>
    <w:rsid w:val="00624C02"/>
    <w:rsid w:val="006252E9"/>
    <w:rsid w:val="00625694"/>
    <w:rsid w:val="00625825"/>
    <w:rsid w:val="006259F0"/>
    <w:rsid w:val="00625ACA"/>
    <w:rsid w:val="00625C4A"/>
    <w:rsid w:val="00625EC4"/>
    <w:rsid w:val="00626089"/>
    <w:rsid w:val="0062657D"/>
    <w:rsid w:val="00626B83"/>
    <w:rsid w:val="00626F95"/>
    <w:rsid w:val="0062709E"/>
    <w:rsid w:val="00627141"/>
    <w:rsid w:val="00627432"/>
    <w:rsid w:val="006274EE"/>
    <w:rsid w:val="006274FA"/>
    <w:rsid w:val="00627523"/>
    <w:rsid w:val="006275B7"/>
    <w:rsid w:val="00627702"/>
    <w:rsid w:val="00627716"/>
    <w:rsid w:val="00627ED1"/>
    <w:rsid w:val="00630333"/>
    <w:rsid w:val="0063068F"/>
    <w:rsid w:val="006307B5"/>
    <w:rsid w:val="006307BA"/>
    <w:rsid w:val="00630883"/>
    <w:rsid w:val="00630ADE"/>
    <w:rsid w:val="00630D02"/>
    <w:rsid w:val="00631103"/>
    <w:rsid w:val="00631331"/>
    <w:rsid w:val="006314E9"/>
    <w:rsid w:val="00631500"/>
    <w:rsid w:val="00631A2C"/>
    <w:rsid w:val="00631DF1"/>
    <w:rsid w:val="00631E56"/>
    <w:rsid w:val="00632021"/>
    <w:rsid w:val="006324EC"/>
    <w:rsid w:val="006325CE"/>
    <w:rsid w:val="006325E4"/>
    <w:rsid w:val="00632690"/>
    <w:rsid w:val="00632A53"/>
    <w:rsid w:val="00632C27"/>
    <w:rsid w:val="00632EF5"/>
    <w:rsid w:val="00632F40"/>
    <w:rsid w:val="00633057"/>
    <w:rsid w:val="00633568"/>
    <w:rsid w:val="00633800"/>
    <w:rsid w:val="00633EE7"/>
    <w:rsid w:val="00633FD4"/>
    <w:rsid w:val="0063406C"/>
    <w:rsid w:val="0063411D"/>
    <w:rsid w:val="00634413"/>
    <w:rsid w:val="0063460B"/>
    <w:rsid w:val="00634663"/>
    <w:rsid w:val="006348D3"/>
    <w:rsid w:val="006348FC"/>
    <w:rsid w:val="006349A9"/>
    <w:rsid w:val="006349C5"/>
    <w:rsid w:val="00634B2C"/>
    <w:rsid w:val="00634D04"/>
    <w:rsid w:val="00634FB6"/>
    <w:rsid w:val="0063530E"/>
    <w:rsid w:val="006355E4"/>
    <w:rsid w:val="0063581F"/>
    <w:rsid w:val="0063596A"/>
    <w:rsid w:val="006359B0"/>
    <w:rsid w:val="006359F3"/>
    <w:rsid w:val="00635D70"/>
    <w:rsid w:val="00635F7D"/>
    <w:rsid w:val="00636288"/>
    <w:rsid w:val="006363B3"/>
    <w:rsid w:val="006365A3"/>
    <w:rsid w:val="006366B3"/>
    <w:rsid w:val="00636CE3"/>
    <w:rsid w:val="00636E4A"/>
    <w:rsid w:val="006374DB"/>
    <w:rsid w:val="006376DA"/>
    <w:rsid w:val="00637DE5"/>
    <w:rsid w:val="00637E29"/>
    <w:rsid w:val="00640376"/>
    <w:rsid w:val="00640428"/>
    <w:rsid w:val="006404FD"/>
    <w:rsid w:val="00640689"/>
    <w:rsid w:val="00640A1E"/>
    <w:rsid w:val="00641095"/>
    <w:rsid w:val="006410C0"/>
    <w:rsid w:val="00641132"/>
    <w:rsid w:val="00641902"/>
    <w:rsid w:val="00641C15"/>
    <w:rsid w:val="00641F79"/>
    <w:rsid w:val="006421AF"/>
    <w:rsid w:val="00642342"/>
    <w:rsid w:val="0064251A"/>
    <w:rsid w:val="00642941"/>
    <w:rsid w:val="00642F4F"/>
    <w:rsid w:val="00643285"/>
    <w:rsid w:val="00643A04"/>
    <w:rsid w:val="00643D6D"/>
    <w:rsid w:val="0064405D"/>
    <w:rsid w:val="0064414F"/>
    <w:rsid w:val="00644332"/>
    <w:rsid w:val="00644403"/>
    <w:rsid w:val="006445DA"/>
    <w:rsid w:val="00644A14"/>
    <w:rsid w:val="00645985"/>
    <w:rsid w:val="00645A4F"/>
    <w:rsid w:val="00645ADD"/>
    <w:rsid w:val="00645CAD"/>
    <w:rsid w:val="00645D47"/>
    <w:rsid w:val="006461EF"/>
    <w:rsid w:val="006469B7"/>
    <w:rsid w:val="0064726A"/>
    <w:rsid w:val="006473BC"/>
    <w:rsid w:val="006474A3"/>
    <w:rsid w:val="00647BEE"/>
    <w:rsid w:val="00647C56"/>
    <w:rsid w:val="00650008"/>
    <w:rsid w:val="006500B8"/>
    <w:rsid w:val="00650476"/>
    <w:rsid w:val="00650642"/>
    <w:rsid w:val="00650793"/>
    <w:rsid w:val="006509B5"/>
    <w:rsid w:val="00651680"/>
    <w:rsid w:val="00651A29"/>
    <w:rsid w:val="00651A5E"/>
    <w:rsid w:val="00651D0D"/>
    <w:rsid w:val="00651EAF"/>
    <w:rsid w:val="00651FBF"/>
    <w:rsid w:val="00652363"/>
    <w:rsid w:val="00652610"/>
    <w:rsid w:val="006526FD"/>
    <w:rsid w:val="00652A33"/>
    <w:rsid w:val="00652BB6"/>
    <w:rsid w:val="00652C4E"/>
    <w:rsid w:val="00652E81"/>
    <w:rsid w:val="006530D1"/>
    <w:rsid w:val="00653385"/>
    <w:rsid w:val="006538DB"/>
    <w:rsid w:val="00653980"/>
    <w:rsid w:val="00653C39"/>
    <w:rsid w:val="006541EB"/>
    <w:rsid w:val="0065445A"/>
    <w:rsid w:val="006548E8"/>
    <w:rsid w:val="00654B45"/>
    <w:rsid w:val="00654CA2"/>
    <w:rsid w:val="00654F34"/>
    <w:rsid w:val="0065507A"/>
    <w:rsid w:val="006550D7"/>
    <w:rsid w:val="006552D3"/>
    <w:rsid w:val="00655341"/>
    <w:rsid w:val="006555A5"/>
    <w:rsid w:val="00655BE3"/>
    <w:rsid w:val="00655FE7"/>
    <w:rsid w:val="0065656C"/>
    <w:rsid w:val="006566F8"/>
    <w:rsid w:val="0065689C"/>
    <w:rsid w:val="00656A04"/>
    <w:rsid w:val="00656C7A"/>
    <w:rsid w:val="0065708F"/>
    <w:rsid w:val="00657730"/>
    <w:rsid w:val="006578B7"/>
    <w:rsid w:val="006578C1"/>
    <w:rsid w:val="00657AD5"/>
    <w:rsid w:val="00657C53"/>
    <w:rsid w:val="006601B2"/>
    <w:rsid w:val="006603E5"/>
    <w:rsid w:val="00660790"/>
    <w:rsid w:val="00660B56"/>
    <w:rsid w:val="006617B9"/>
    <w:rsid w:val="006617CA"/>
    <w:rsid w:val="00661A35"/>
    <w:rsid w:val="00661C12"/>
    <w:rsid w:val="00661F1C"/>
    <w:rsid w:val="0066254B"/>
    <w:rsid w:val="00662DCD"/>
    <w:rsid w:val="0066302D"/>
    <w:rsid w:val="00663323"/>
    <w:rsid w:val="0066346D"/>
    <w:rsid w:val="00663498"/>
    <w:rsid w:val="00663AFF"/>
    <w:rsid w:val="00663C53"/>
    <w:rsid w:val="00663EA4"/>
    <w:rsid w:val="006640A1"/>
    <w:rsid w:val="00664153"/>
    <w:rsid w:val="006646A5"/>
    <w:rsid w:val="00664901"/>
    <w:rsid w:val="006649ED"/>
    <w:rsid w:val="00664A48"/>
    <w:rsid w:val="00664B40"/>
    <w:rsid w:val="00664BB1"/>
    <w:rsid w:val="00664FCE"/>
    <w:rsid w:val="00665379"/>
    <w:rsid w:val="00665862"/>
    <w:rsid w:val="0066615C"/>
    <w:rsid w:val="0066624A"/>
    <w:rsid w:val="006664F2"/>
    <w:rsid w:val="00666784"/>
    <w:rsid w:val="00666894"/>
    <w:rsid w:val="0066699F"/>
    <w:rsid w:val="00666A19"/>
    <w:rsid w:val="00666DC1"/>
    <w:rsid w:val="00666DE6"/>
    <w:rsid w:val="00667017"/>
    <w:rsid w:val="006672DE"/>
    <w:rsid w:val="006672FB"/>
    <w:rsid w:val="0066788E"/>
    <w:rsid w:val="0066798E"/>
    <w:rsid w:val="00667D81"/>
    <w:rsid w:val="00670055"/>
    <w:rsid w:val="006700F4"/>
    <w:rsid w:val="00670620"/>
    <w:rsid w:val="00670BE0"/>
    <w:rsid w:val="00670E2E"/>
    <w:rsid w:val="00671248"/>
    <w:rsid w:val="00671807"/>
    <w:rsid w:val="00671809"/>
    <w:rsid w:val="00671E1A"/>
    <w:rsid w:val="00671E97"/>
    <w:rsid w:val="006720B9"/>
    <w:rsid w:val="006723DE"/>
    <w:rsid w:val="00672643"/>
    <w:rsid w:val="006729F4"/>
    <w:rsid w:val="00672A87"/>
    <w:rsid w:val="00673023"/>
    <w:rsid w:val="0067306A"/>
    <w:rsid w:val="0067343E"/>
    <w:rsid w:val="006736A6"/>
    <w:rsid w:val="006739A0"/>
    <w:rsid w:val="00673D4B"/>
    <w:rsid w:val="00673EA3"/>
    <w:rsid w:val="006740DE"/>
    <w:rsid w:val="006741F6"/>
    <w:rsid w:val="00674382"/>
    <w:rsid w:val="0067445C"/>
    <w:rsid w:val="006744AE"/>
    <w:rsid w:val="00674783"/>
    <w:rsid w:val="00674994"/>
    <w:rsid w:val="00674AE6"/>
    <w:rsid w:val="00674C52"/>
    <w:rsid w:val="00674D22"/>
    <w:rsid w:val="00674D46"/>
    <w:rsid w:val="00674EEF"/>
    <w:rsid w:val="0067562D"/>
    <w:rsid w:val="00675701"/>
    <w:rsid w:val="006757BA"/>
    <w:rsid w:val="006757BC"/>
    <w:rsid w:val="0067586E"/>
    <w:rsid w:val="00675CA1"/>
    <w:rsid w:val="00675CA2"/>
    <w:rsid w:val="00675FA3"/>
    <w:rsid w:val="00675FED"/>
    <w:rsid w:val="0067619F"/>
    <w:rsid w:val="00676207"/>
    <w:rsid w:val="00676816"/>
    <w:rsid w:val="00676C58"/>
    <w:rsid w:val="00676EA6"/>
    <w:rsid w:val="0067710B"/>
    <w:rsid w:val="006773C1"/>
    <w:rsid w:val="006775E9"/>
    <w:rsid w:val="006776D0"/>
    <w:rsid w:val="0067775E"/>
    <w:rsid w:val="006778F0"/>
    <w:rsid w:val="00677A83"/>
    <w:rsid w:val="00677B04"/>
    <w:rsid w:val="00677C0C"/>
    <w:rsid w:val="00677D65"/>
    <w:rsid w:val="00680207"/>
    <w:rsid w:val="006802F8"/>
    <w:rsid w:val="00680684"/>
    <w:rsid w:val="0068071B"/>
    <w:rsid w:val="0068091D"/>
    <w:rsid w:val="00680942"/>
    <w:rsid w:val="00680A4F"/>
    <w:rsid w:val="00680C0C"/>
    <w:rsid w:val="00680D1D"/>
    <w:rsid w:val="00681108"/>
    <w:rsid w:val="0068159F"/>
    <w:rsid w:val="00681973"/>
    <w:rsid w:val="0068199E"/>
    <w:rsid w:val="00681F46"/>
    <w:rsid w:val="006820CA"/>
    <w:rsid w:val="006828D7"/>
    <w:rsid w:val="006829C6"/>
    <w:rsid w:val="00682A0A"/>
    <w:rsid w:val="00682CFF"/>
    <w:rsid w:val="0068306E"/>
    <w:rsid w:val="0068321E"/>
    <w:rsid w:val="00683393"/>
    <w:rsid w:val="006835C7"/>
    <w:rsid w:val="00683A32"/>
    <w:rsid w:val="00683F07"/>
    <w:rsid w:val="0068411D"/>
    <w:rsid w:val="00684341"/>
    <w:rsid w:val="006844B2"/>
    <w:rsid w:val="006848A7"/>
    <w:rsid w:val="00684B3C"/>
    <w:rsid w:val="00684B51"/>
    <w:rsid w:val="00684B8D"/>
    <w:rsid w:val="00684CF2"/>
    <w:rsid w:val="00684DD9"/>
    <w:rsid w:val="00684EDC"/>
    <w:rsid w:val="006853D7"/>
    <w:rsid w:val="006853E8"/>
    <w:rsid w:val="006854FE"/>
    <w:rsid w:val="00685519"/>
    <w:rsid w:val="00685645"/>
    <w:rsid w:val="00685776"/>
    <w:rsid w:val="006857D9"/>
    <w:rsid w:val="006858D6"/>
    <w:rsid w:val="00685A39"/>
    <w:rsid w:val="00685E51"/>
    <w:rsid w:val="006860C3"/>
    <w:rsid w:val="00686379"/>
    <w:rsid w:val="00686D21"/>
    <w:rsid w:val="006873CB"/>
    <w:rsid w:val="006875AD"/>
    <w:rsid w:val="00687884"/>
    <w:rsid w:val="00687AE7"/>
    <w:rsid w:val="00687BA2"/>
    <w:rsid w:val="00687E67"/>
    <w:rsid w:val="00690038"/>
    <w:rsid w:val="006903A9"/>
    <w:rsid w:val="00690D64"/>
    <w:rsid w:val="00690E54"/>
    <w:rsid w:val="006913E7"/>
    <w:rsid w:val="00691606"/>
    <w:rsid w:val="00691988"/>
    <w:rsid w:val="00691A21"/>
    <w:rsid w:val="00691A38"/>
    <w:rsid w:val="00691A86"/>
    <w:rsid w:val="00691BF3"/>
    <w:rsid w:val="006922AF"/>
    <w:rsid w:val="00692402"/>
    <w:rsid w:val="006927F1"/>
    <w:rsid w:val="00692A9E"/>
    <w:rsid w:val="00692B79"/>
    <w:rsid w:val="00692D71"/>
    <w:rsid w:val="00692E56"/>
    <w:rsid w:val="00692E95"/>
    <w:rsid w:val="0069300B"/>
    <w:rsid w:val="006930CE"/>
    <w:rsid w:val="006931E1"/>
    <w:rsid w:val="0069350B"/>
    <w:rsid w:val="00693554"/>
    <w:rsid w:val="00693602"/>
    <w:rsid w:val="00693747"/>
    <w:rsid w:val="0069397D"/>
    <w:rsid w:val="00693AAE"/>
    <w:rsid w:val="00693D0D"/>
    <w:rsid w:val="00694146"/>
    <w:rsid w:val="006941FB"/>
    <w:rsid w:val="00694246"/>
    <w:rsid w:val="00694261"/>
    <w:rsid w:val="00694340"/>
    <w:rsid w:val="006945EF"/>
    <w:rsid w:val="00694E24"/>
    <w:rsid w:val="00694E82"/>
    <w:rsid w:val="00695094"/>
    <w:rsid w:val="006950B5"/>
    <w:rsid w:val="0069525F"/>
    <w:rsid w:val="006953E9"/>
    <w:rsid w:val="006955BA"/>
    <w:rsid w:val="00695801"/>
    <w:rsid w:val="00695F3B"/>
    <w:rsid w:val="00696160"/>
    <w:rsid w:val="00696535"/>
    <w:rsid w:val="00696BE1"/>
    <w:rsid w:val="00696C9A"/>
    <w:rsid w:val="00696E6F"/>
    <w:rsid w:val="00697059"/>
    <w:rsid w:val="006970D9"/>
    <w:rsid w:val="00697146"/>
    <w:rsid w:val="006973DE"/>
    <w:rsid w:val="00697622"/>
    <w:rsid w:val="006977EB"/>
    <w:rsid w:val="00697CBD"/>
    <w:rsid w:val="006A0496"/>
    <w:rsid w:val="006A09F1"/>
    <w:rsid w:val="006A0D18"/>
    <w:rsid w:val="006A0FD8"/>
    <w:rsid w:val="006A1057"/>
    <w:rsid w:val="006A113B"/>
    <w:rsid w:val="006A16EA"/>
    <w:rsid w:val="006A2071"/>
    <w:rsid w:val="006A20AF"/>
    <w:rsid w:val="006A2509"/>
    <w:rsid w:val="006A2787"/>
    <w:rsid w:val="006A279A"/>
    <w:rsid w:val="006A2906"/>
    <w:rsid w:val="006A2D9F"/>
    <w:rsid w:val="006A35DC"/>
    <w:rsid w:val="006A3637"/>
    <w:rsid w:val="006A378F"/>
    <w:rsid w:val="006A3887"/>
    <w:rsid w:val="006A3B2E"/>
    <w:rsid w:val="006A400E"/>
    <w:rsid w:val="006A4254"/>
    <w:rsid w:val="006A4322"/>
    <w:rsid w:val="006A438A"/>
    <w:rsid w:val="006A44BF"/>
    <w:rsid w:val="006A44E8"/>
    <w:rsid w:val="006A4C4A"/>
    <w:rsid w:val="006A4D82"/>
    <w:rsid w:val="006A5394"/>
    <w:rsid w:val="006A5C6B"/>
    <w:rsid w:val="006A5F71"/>
    <w:rsid w:val="006A6154"/>
    <w:rsid w:val="006A6360"/>
    <w:rsid w:val="006A6491"/>
    <w:rsid w:val="006A65EC"/>
    <w:rsid w:val="006A6BEF"/>
    <w:rsid w:val="006A6C01"/>
    <w:rsid w:val="006A6DE1"/>
    <w:rsid w:val="006A6E1B"/>
    <w:rsid w:val="006A6F03"/>
    <w:rsid w:val="006A7152"/>
    <w:rsid w:val="006A737B"/>
    <w:rsid w:val="006A73AA"/>
    <w:rsid w:val="006A7573"/>
    <w:rsid w:val="006A7995"/>
    <w:rsid w:val="006A7AC9"/>
    <w:rsid w:val="006A7CF0"/>
    <w:rsid w:val="006A7DF4"/>
    <w:rsid w:val="006A7FE5"/>
    <w:rsid w:val="006B0269"/>
    <w:rsid w:val="006B0301"/>
    <w:rsid w:val="006B0707"/>
    <w:rsid w:val="006B0762"/>
    <w:rsid w:val="006B0C10"/>
    <w:rsid w:val="006B0C93"/>
    <w:rsid w:val="006B0CD7"/>
    <w:rsid w:val="006B0FF6"/>
    <w:rsid w:val="006B1A33"/>
    <w:rsid w:val="006B1AD3"/>
    <w:rsid w:val="006B1E32"/>
    <w:rsid w:val="006B2890"/>
    <w:rsid w:val="006B2960"/>
    <w:rsid w:val="006B3017"/>
    <w:rsid w:val="006B30EE"/>
    <w:rsid w:val="006B3188"/>
    <w:rsid w:val="006B357F"/>
    <w:rsid w:val="006B3A65"/>
    <w:rsid w:val="006B3D5D"/>
    <w:rsid w:val="006B3FB2"/>
    <w:rsid w:val="006B4184"/>
    <w:rsid w:val="006B43C7"/>
    <w:rsid w:val="006B448A"/>
    <w:rsid w:val="006B44E2"/>
    <w:rsid w:val="006B4626"/>
    <w:rsid w:val="006B4921"/>
    <w:rsid w:val="006B4A00"/>
    <w:rsid w:val="006B4A79"/>
    <w:rsid w:val="006B51D5"/>
    <w:rsid w:val="006B57A0"/>
    <w:rsid w:val="006B5973"/>
    <w:rsid w:val="006B59C5"/>
    <w:rsid w:val="006B5EAA"/>
    <w:rsid w:val="006B612E"/>
    <w:rsid w:val="006B6B7C"/>
    <w:rsid w:val="006B6BD7"/>
    <w:rsid w:val="006B6DFD"/>
    <w:rsid w:val="006B70F4"/>
    <w:rsid w:val="006B742F"/>
    <w:rsid w:val="006B76D4"/>
    <w:rsid w:val="006B791C"/>
    <w:rsid w:val="006B7A95"/>
    <w:rsid w:val="006B7D45"/>
    <w:rsid w:val="006B7D93"/>
    <w:rsid w:val="006C0328"/>
    <w:rsid w:val="006C0741"/>
    <w:rsid w:val="006C07B2"/>
    <w:rsid w:val="006C08A8"/>
    <w:rsid w:val="006C08AE"/>
    <w:rsid w:val="006C0CDF"/>
    <w:rsid w:val="006C0FA3"/>
    <w:rsid w:val="006C1330"/>
    <w:rsid w:val="006C14D5"/>
    <w:rsid w:val="006C1591"/>
    <w:rsid w:val="006C1CA3"/>
    <w:rsid w:val="006C219C"/>
    <w:rsid w:val="006C23D8"/>
    <w:rsid w:val="006C2738"/>
    <w:rsid w:val="006C2B32"/>
    <w:rsid w:val="006C2C9D"/>
    <w:rsid w:val="006C2D04"/>
    <w:rsid w:val="006C2DBC"/>
    <w:rsid w:val="006C2F3F"/>
    <w:rsid w:val="006C367F"/>
    <w:rsid w:val="006C37BE"/>
    <w:rsid w:val="006C3A8C"/>
    <w:rsid w:val="006C3D9F"/>
    <w:rsid w:val="006C41AD"/>
    <w:rsid w:val="006C4EAF"/>
    <w:rsid w:val="006C5420"/>
    <w:rsid w:val="006C57C5"/>
    <w:rsid w:val="006C59A4"/>
    <w:rsid w:val="006C5A9F"/>
    <w:rsid w:val="006C5C2F"/>
    <w:rsid w:val="006C638A"/>
    <w:rsid w:val="006C654A"/>
    <w:rsid w:val="006C676E"/>
    <w:rsid w:val="006C6954"/>
    <w:rsid w:val="006C6B00"/>
    <w:rsid w:val="006C6B0B"/>
    <w:rsid w:val="006C6CB9"/>
    <w:rsid w:val="006C6CD9"/>
    <w:rsid w:val="006C722E"/>
    <w:rsid w:val="006C73C9"/>
    <w:rsid w:val="006C7A82"/>
    <w:rsid w:val="006C7D6A"/>
    <w:rsid w:val="006D00E7"/>
    <w:rsid w:val="006D0346"/>
    <w:rsid w:val="006D0693"/>
    <w:rsid w:val="006D07DD"/>
    <w:rsid w:val="006D094F"/>
    <w:rsid w:val="006D0951"/>
    <w:rsid w:val="006D0D25"/>
    <w:rsid w:val="006D0F18"/>
    <w:rsid w:val="006D1372"/>
    <w:rsid w:val="006D1384"/>
    <w:rsid w:val="006D1523"/>
    <w:rsid w:val="006D1A19"/>
    <w:rsid w:val="006D1B9E"/>
    <w:rsid w:val="006D1E01"/>
    <w:rsid w:val="006D2191"/>
    <w:rsid w:val="006D2318"/>
    <w:rsid w:val="006D2369"/>
    <w:rsid w:val="006D24E8"/>
    <w:rsid w:val="006D29F4"/>
    <w:rsid w:val="006D2DFA"/>
    <w:rsid w:val="006D311E"/>
    <w:rsid w:val="006D3369"/>
    <w:rsid w:val="006D33EF"/>
    <w:rsid w:val="006D3BB0"/>
    <w:rsid w:val="006D40C6"/>
    <w:rsid w:val="006D46E3"/>
    <w:rsid w:val="006D4983"/>
    <w:rsid w:val="006D4D12"/>
    <w:rsid w:val="006D4DB2"/>
    <w:rsid w:val="006D50D2"/>
    <w:rsid w:val="006D52CA"/>
    <w:rsid w:val="006D5433"/>
    <w:rsid w:val="006D5580"/>
    <w:rsid w:val="006D57AA"/>
    <w:rsid w:val="006D57E0"/>
    <w:rsid w:val="006D5D4A"/>
    <w:rsid w:val="006D5F8A"/>
    <w:rsid w:val="006D63CA"/>
    <w:rsid w:val="006D6525"/>
    <w:rsid w:val="006D65CB"/>
    <w:rsid w:val="006D69EC"/>
    <w:rsid w:val="006D6C6F"/>
    <w:rsid w:val="006D7A83"/>
    <w:rsid w:val="006D7B20"/>
    <w:rsid w:val="006D7D1A"/>
    <w:rsid w:val="006E015F"/>
    <w:rsid w:val="006E0962"/>
    <w:rsid w:val="006E0D54"/>
    <w:rsid w:val="006E0DE4"/>
    <w:rsid w:val="006E0F2E"/>
    <w:rsid w:val="006E10EC"/>
    <w:rsid w:val="006E12D2"/>
    <w:rsid w:val="006E1AC2"/>
    <w:rsid w:val="006E1CDE"/>
    <w:rsid w:val="006E1F86"/>
    <w:rsid w:val="006E2328"/>
    <w:rsid w:val="006E2687"/>
    <w:rsid w:val="006E27CE"/>
    <w:rsid w:val="006E29E0"/>
    <w:rsid w:val="006E33E0"/>
    <w:rsid w:val="006E344D"/>
    <w:rsid w:val="006E3804"/>
    <w:rsid w:val="006E3973"/>
    <w:rsid w:val="006E3983"/>
    <w:rsid w:val="006E39D0"/>
    <w:rsid w:val="006E3D7F"/>
    <w:rsid w:val="006E406F"/>
    <w:rsid w:val="006E4081"/>
    <w:rsid w:val="006E44CA"/>
    <w:rsid w:val="006E4652"/>
    <w:rsid w:val="006E46D1"/>
    <w:rsid w:val="006E477C"/>
    <w:rsid w:val="006E47F2"/>
    <w:rsid w:val="006E482B"/>
    <w:rsid w:val="006E49EF"/>
    <w:rsid w:val="006E4A7C"/>
    <w:rsid w:val="006E4ACF"/>
    <w:rsid w:val="006E4C34"/>
    <w:rsid w:val="006E4F98"/>
    <w:rsid w:val="006E52ED"/>
    <w:rsid w:val="006E53D4"/>
    <w:rsid w:val="006E541D"/>
    <w:rsid w:val="006E5A74"/>
    <w:rsid w:val="006E5D59"/>
    <w:rsid w:val="006E5EAA"/>
    <w:rsid w:val="006E63AB"/>
    <w:rsid w:val="006E6F30"/>
    <w:rsid w:val="006E76CC"/>
    <w:rsid w:val="006E78D3"/>
    <w:rsid w:val="006E7AFF"/>
    <w:rsid w:val="006E7C50"/>
    <w:rsid w:val="006E7DFD"/>
    <w:rsid w:val="006E7E41"/>
    <w:rsid w:val="006F0BB0"/>
    <w:rsid w:val="006F0D4B"/>
    <w:rsid w:val="006F0F77"/>
    <w:rsid w:val="006F116A"/>
    <w:rsid w:val="006F145A"/>
    <w:rsid w:val="006F16FE"/>
    <w:rsid w:val="006F1A2F"/>
    <w:rsid w:val="006F1C2D"/>
    <w:rsid w:val="006F1E3F"/>
    <w:rsid w:val="006F1E4F"/>
    <w:rsid w:val="006F1ED5"/>
    <w:rsid w:val="006F2010"/>
    <w:rsid w:val="006F2110"/>
    <w:rsid w:val="006F2C49"/>
    <w:rsid w:val="006F2D37"/>
    <w:rsid w:val="006F3812"/>
    <w:rsid w:val="006F3C3B"/>
    <w:rsid w:val="006F3ECC"/>
    <w:rsid w:val="006F43C9"/>
    <w:rsid w:val="006F440E"/>
    <w:rsid w:val="006F4992"/>
    <w:rsid w:val="006F4EB0"/>
    <w:rsid w:val="006F50C3"/>
    <w:rsid w:val="006F5964"/>
    <w:rsid w:val="006F5BE2"/>
    <w:rsid w:val="006F5D74"/>
    <w:rsid w:val="006F6659"/>
    <w:rsid w:val="006F6C40"/>
    <w:rsid w:val="006F6DEE"/>
    <w:rsid w:val="006F704A"/>
    <w:rsid w:val="006F7153"/>
    <w:rsid w:val="006F7775"/>
    <w:rsid w:val="006F7A83"/>
    <w:rsid w:val="007002FF"/>
    <w:rsid w:val="0070042C"/>
    <w:rsid w:val="00700511"/>
    <w:rsid w:val="007006E0"/>
    <w:rsid w:val="007009FB"/>
    <w:rsid w:val="00700FDB"/>
    <w:rsid w:val="00701496"/>
    <w:rsid w:val="007017C4"/>
    <w:rsid w:val="00701D74"/>
    <w:rsid w:val="00701DB3"/>
    <w:rsid w:val="00701FDF"/>
    <w:rsid w:val="007021D8"/>
    <w:rsid w:val="007025AD"/>
    <w:rsid w:val="007026CB"/>
    <w:rsid w:val="00702F02"/>
    <w:rsid w:val="0070306D"/>
    <w:rsid w:val="00703100"/>
    <w:rsid w:val="0070376B"/>
    <w:rsid w:val="00703AA9"/>
    <w:rsid w:val="00704129"/>
    <w:rsid w:val="00704B22"/>
    <w:rsid w:val="00704DF7"/>
    <w:rsid w:val="0070519F"/>
    <w:rsid w:val="0070523E"/>
    <w:rsid w:val="00705427"/>
    <w:rsid w:val="00705865"/>
    <w:rsid w:val="00705B4A"/>
    <w:rsid w:val="00705C71"/>
    <w:rsid w:val="00705CE8"/>
    <w:rsid w:val="00705D52"/>
    <w:rsid w:val="00706485"/>
    <w:rsid w:val="007064CC"/>
    <w:rsid w:val="007066B9"/>
    <w:rsid w:val="007066D8"/>
    <w:rsid w:val="007068E4"/>
    <w:rsid w:val="00706F12"/>
    <w:rsid w:val="0070705D"/>
    <w:rsid w:val="007073F1"/>
    <w:rsid w:val="0070749E"/>
    <w:rsid w:val="007077F1"/>
    <w:rsid w:val="00707B21"/>
    <w:rsid w:val="00707E21"/>
    <w:rsid w:val="00710336"/>
    <w:rsid w:val="00710521"/>
    <w:rsid w:val="00710597"/>
    <w:rsid w:val="007105B2"/>
    <w:rsid w:val="007108A9"/>
    <w:rsid w:val="0071090B"/>
    <w:rsid w:val="00710B63"/>
    <w:rsid w:val="00710B70"/>
    <w:rsid w:val="00710BDC"/>
    <w:rsid w:val="00710BE6"/>
    <w:rsid w:val="007110A9"/>
    <w:rsid w:val="00711889"/>
    <w:rsid w:val="007118A9"/>
    <w:rsid w:val="007119E2"/>
    <w:rsid w:val="00711A21"/>
    <w:rsid w:val="00711D69"/>
    <w:rsid w:val="00711FBF"/>
    <w:rsid w:val="00712207"/>
    <w:rsid w:val="00712422"/>
    <w:rsid w:val="00712D17"/>
    <w:rsid w:val="00712E00"/>
    <w:rsid w:val="00712EFB"/>
    <w:rsid w:val="00712FCA"/>
    <w:rsid w:val="007130B9"/>
    <w:rsid w:val="00713874"/>
    <w:rsid w:val="0071390B"/>
    <w:rsid w:val="007140FC"/>
    <w:rsid w:val="007143A5"/>
    <w:rsid w:val="0071440A"/>
    <w:rsid w:val="00714418"/>
    <w:rsid w:val="007147C8"/>
    <w:rsid w:val="007147E8"/>
    <w:rsid w:val="00714A85"/>
    <w:rsid w:val="00714C80"/>
    <w:rsid w:val="00714D2A"/>
    <w:rsid w:val="00715563"/>
    <w:rsid w:val="00715753"/>
    <w:rsid w:val="00715C01"/>
    <w:rsid w:val="00715E98"/>
    <w:rsid w:val="00715FE5"/>
    <w:rsid w:val="00716B8B"/>
    <w:rsid w:val="00716D30"/>
    <w:rsid w:val="00716E62"/>
    <w:rsid w:val="00716FAE"/>
    <w:rsid w:val="00717170"/>
    <w:rsid w:val="0072007F"/>
    <w:rsid w:val="0072023A"/>
    <w:rsid w:val="00720688"/>
    <w:rsid w:val="007207F1"/>
    <w:rsid w:val="00720A7E"/>
    <w:rsid w:val="00720BB2"/>
    <w:rsid w:val="00720EF7"/>
    <w:rsid w:val="0072122A"/>
    <w:rsid w:val="007215AC"/>
    <w:rsid w:val="007217EA"/>
    <w:rsid w:val="00721A87"/>
    <w:rsid w:val="00721FC9"/>
    <w:rsid w:val="00722382"/>
    <w:rsid w:val="00722D16"/>
    <w:rsid w:val="00722D58"/>
    <w:rsid w:val="00722EEF"/>
    <w:rsid w:val="007231D5"/>
    <w:rsid w:val="00723544"/>
    <w:rsid w:val="007239A5"/>
    <w:rsid w:val="00723ACB"/>
    <w:rsid w:val="00723B3B"/>
    <w:rsid w:val="00723E07"/>
    <w:rsid w:val="00723FE1"/>
    <w:rsid w:val="007241A5"/>
    <w:rsid w:val="0072431F"/>
    <w:rsid w:val="00724382"/>
    <w:rsid w:val="0072466F"/>
    <w:rsid w:val="00724B34"/>
    <w:rsid w:val="00724D5C"/>
    <w:rsid w:val="00724EC1"/>
    <w:rsid w:val="00724FDB"/>
    <w:rsid w:val="00725171"/>
    <w:rsid w:val="0072521B"/>
    <w:rsid w:val="007256EC"/>
    <w:rsid w:val="00725871"/>
    <w:rsid w:val="007261B8"/>
    <w:rsid w:val="007261FE"/>
    <w:rsid w:val="00726672"/>
    <w:rsid w:val="00726789"/>
    <w:rsid w:val="00726A8D"/>
    <w:rsid w:val="00727023"/>
    <w:rsid w:val="0072721E"/>
    <w:rsid w:val="007272F6"/>
    <w:rsid w:val="007273CF"/>
    <w:rsid w:val="00727AF4"/>
    <w:rsid w:val="00727BB6"/>
    <w:rsid w:val="00727F07"/>
    <w:rsid w:val="00727F7B"/>
    <w:rsid w:val="007300BF"/>
    <w:rsid w:val="00730128"/>
    <w:rsid w:val="00730A6B"/>
    <w:rsid w:val="00730EC8"/>
    <w:rsid w:val="00731382"/>
    <w:rsid w:val="00731B0D"/>
    <w:rsid w:val="00731CA7"/>
    <w:rsid w:val="007321E3"/>
    <w:rsid w:val="00732241"/>
    <w:rsid w:val="00732716"/>
    <w:rsid w:val="00732DFF"/>
    <w:rsid w:val="0073381B"/>
    <w:rsid w:val="0073390D"/>
    <w:rsid w:val="00733DA7"/>
    <w:rsid w:val="00734097"/>
    <w:rsid w:val="00734569"/>
    <w:rsid w:val="00734727"/>
    <w:rsid w:val="00734823"/>
    <w:rsid w:val="00734946"/>
    <w:rsid w:val="00734949"/>
    <w:rsid w:val="00734BAA"/>
    <w:rsid w:val="007355AD"/>
    <w:rsid w:val="007355C1"/>
    <w:rsid w:val="00735AE2"/>
    <w:rsid w:val="00735D11"/>
    <w:rsid w:val="00735DA1"/>
    <w:rsid w:val="007360EC"/>
    <w:rsid w:val="00736374"/>
    <w:rsid w:val="007364F7"/>
    <w:rsid w:val="0073658E"/>
    <w:rsid w:val="0073692D"/>
    <w:rsid w:val="00736D24"/>
    <w:rsid w:val="007370AB"/>
    <w:rsid w:val="007370B6"/>
    <w:rsid w:val="007372C0"/>
    <w:rsid w:val="007373CB"/>
    <w:rsid w:val="00737546"/>
    <w:rsid w:val="0073783E"/>
    <w:rsid w:val="00737D3A"/>
    <w:rsid w:val="00737D4F"/>
    <w:rsid w:val="00737F11"/>
    <w:rsid w:val="00737FD8"/>
    <w:rsid w:val="00740950"/>
    <w:rsid w:val="0074095D"/>
    <w:rsid w:val="007409E0"/>
    <w:rsid w:val="00740B4F"/>
    <w:rsid w:val="00740B56"/>
    <w:rsid w:val="00740DB3"/>
    <w:rsid w:val="0074101C"/>
    <w:rsid w:val="00741148"/>
    <w:rsid w:val="00741A3E"/>
    <w:rsid w:val="0074221B"/>
    <w:rsid w:val="007424CB"/>
    <w:rsid w:val="00742545"/>
    <w:rsid w:val="0074284B"/>
    <w:rsid w:val="00742AAF"/>
    <w:rsid w:val="00742EA6"/>
    <w:rsid w:val="007430B1"/>
    <w:rsid w:val="007430E4"/>
    <w:rsid w:val="007431DC"/>
    <w:rsid w:val="00743357"/>
    <w:rsid w:val="007434C6"/>
    <w:rsid w:val="00743862"/>
    <w:rsid w:val="0074387D"/>
    <w:rsid w:val="00744105"/>
    <w:rsid w:val="007444A0"/>
    <w:rsid w:val="007448EE"/>
    <w:rsid w:val="00744BCC"/>
    <w:rsid w:val="00744EFC"/>
    <w:rsid w:val="0074506F"/>
    <w:rsid w:val="00745962"/>
    <w:rsid w:val="00745C41"/>
    <w:rsid w:val="00745CF7"/>
    <w:rsid w:val="00745E0E"/>
    <w:rsid w:val="00745E9B"/>
    <w:rsid w:val="00745ECE"/>
    <w:rsid w:val="00745FA2"/>
    <w:rsid w:val="0074602B"/>
    <w:rsid w:val="0074645E"/>
    <w:rsid w:val="007466F0"/>
    <w:rsid w:val="007467A8"/>
    <w:rsid w:val="00746A73"/>
    <w:rsid w:val="00746D02"/>
    <w:rsid w:val="00747181"/>
    <w:rsid w:val="007478D7"/>
    <w:rsid w:val="00747AA7"/>
    <w:rsid w:val="00747C4D"/>
    <w:rsid w:val="00747E64"/>
    <w:rsid w:val="00747F02"/>
    <w:rsid w:val="007500EF"/>
    <w:rsid w:val="00751165"/>
    <w:rsid w:val="00751611"/>
    <w:rsid w:val="0075165F"/>
    <w:rsid w:val="0075180F"/>
    <w:rsid w:val="00751B89"/>
    <w:rsid w:val="00751CF3"/>
    <w:rsid w:val="00751E01"/>
    <w:rsid w:val="00752041"/>
    <w:rsid w:val="007526AA"/>
    <w:rsid w:val="007526CA"/>
    <w:rsid w:val="007526EA"/>
    <w:rsid w:val="007527EA"/>
    <w:rsid w:val="00752F53"/>
    <w:rsid w:val="00752FE7"/>
    <w:rsid w:val="00752FF7"/>
    <w:rsid w:val="00753009"/>
    <w:rsid w:val="0075329E"/>
    <w:rsid w:val="007534B5"/>
    <w:rsid w:val="00753507"/>
    <w:rsid w:val="007536CE"/>
    <w:rsid w:val="00753D3F"/>
    <w:rsid w:val="00753F37"/>
    <w:rsid w:val="007549F9"/>
    <w:rsid w:val="00754B7B"/>
    <w:rsid w:val="007551F7"/>
    <w:rsid w:val="00755D4A"/>
    <w:rsid w:val="00755FF1"/>
    <w:rsid w:val="0075615C"/>
    <w:rsid w:val="007561C7"/>
    <w:rsid w:val="00756735"/>
    <w:rsid w:val="007567C5"/>
    <w:rsid w:val="00756978"/>
    <w:rsid w:val="00756A12"/>
    <w:rsid w:val="00756C72"/>
    <w:rsid w:val="00756CEA"/>
    <w:rsid w:val="00756DEC"/>
    <w:rsid w:val="00757299"/>
    <w:rsid w:val="0075738C"/>
    <w:rsid w:val="00757694"/>
    <w:rsid w:val="00757BB1"/>
    <w:rsid w:val="00757BCD"/>
    <w:rsid w:val="00760655"/>
    <w:rsid w:val="00760D50"/>
    <w:rsid w:val="00760F33"/>
    <w:rsid w:val="00761001"/>
    <w:rsid w:val="007613CB"/>
    <w:rsid w:val="00761655"/>
    <w:rsid w:val="00761992"/>
    <w:rsid w:val="00761B12"/>
    <w:rsid w:val="00761B50"/>
    <w:rsid w:val="007629C1"/>
    <w:rsid w:val="00762C1D"/>
    <w:rsid w:val="00762C86"/>
    <w:rsid w:val="00762E59"/>
    <w:rsid w:val="0076311C"/>
    <w:rsid w:val="00763372"/>
    <w:rsid w:val="007639A2"/>
    <w:rsid w:val="00764401"/>
    <w:rsid w:val="00764448"/>
    <w:rsid w:val="007644EC"/>
    <w:rsid w:val="00764AD0"/>
    <w:rsid w:val="00764D9B"/>
    <w:rsid w:val="00764E2A"/>
    <w:rsid w:val="00764EF7"/>
    <w:rsid w:val="00764F40"/>
    <w:rsid w:val="00765463"/>
    <w:rsid w:val="00765567"/>
    <w:rsid w:val="007658C4"/>
    <w:rsid w:val="00765D55"/>
    <w:rsid w:val="00765ECB"/>
    <w:rsid w:val="00765FCE"/>
    <w:rsid w:val="007667A8"/>
    <w:rsid w:val="00766E96"/>
    <w:rsid w:val="00766FEE"/>
    <w:rsid w:val="0076786C"/>
    <w:rsid w:val="00767D80"/>
    <w:rsid w:val="00767FEC"/>
    <w:rsid w:val="0077032A"/>
    <w:rsid w:val="007705AE"/>
    <w:rsid w:val="007709F0"/>
    <w:rsid w:val="00770B29"/>
    <w:rsid w:val="00770CC3"/>
    <w:rsid w:val="00770D6F"/>
    <w:rsid w:val="00771327"/>
    <w:rsid w:val="007713B9"/>
    <w:rsid w:val="007718BF"/>
    <w:rsid w:val="00771B17"/>
    <w:rsid w:val="00771FED"/>
    <w:rsid w:val="00772183"/>
    <w:rsid w:val="007723A3"/>
    <w:rsid w:val="00772624"/>
    <w:rsid w:val="0077262F"/>
    <w:rsid w:val="00772CCD"/>
    <w:rsid w:val="007730AA"/>
    <w:rsid w:val="007735D8"/>
    <w:rsid w:val="0077365B"/>
    <w:rsid w:val="00773D72"/>
    <w:rsid w:val="0077454B"/>
    <w:rsid w:val="0077464C"/>
    <w:rsid w:val="007746E1"/>
    <w:rsid w:val="007747F0"/>
    <w:rsid w:val="007749FB"/>
    <w:rsid w:val="00774B3B"/>
    <w:rsid w:val="00774D0F"/>
    <w:rsid w:val="007754C0"/>
    <w:rsid w:val="007755A1"/>
    <w:rsid w:val="0077575C"/>
    <w:rsid w:val="00775C0D"/>
    <w:rsid w:val="00775D1C"/>
    <w:rsid w:val="0077641C"/>
    <w:rsid w:val="00776936"/>
    <w:rsid w:val="007769B8"/>
    <w:rsid w:val="007769F3"/>
    <w:rsid w:val="00776A0B"/>
    <w:rsid w:val="00776A2E"/>
    <w:rsid w:val="00776A68"/>
    <w:rsid w:val="007778C0"/>
    <w:rsid w:val="007800CE"/>
    <w:rsid w:val="0078033C"/>
    <w:rsid w:val="00780617"/>
    <w:rsid w:val="007807E4"/>
    <w:rsid w:val="00780C77"/>
    <w:rsid w:val="00780D9D"/>
    <w:rsid w:val="007812B0"/>
    <w:rsid w:val="0078131F"/>
    <w:rsid w:val="00781F2C"/>
    <w:rsid w:val="00781F80"/>
    <w:rsid w:val="0078200F"/>
    <w:rsid w:val="00782125"/>
    <w:rsid w:val="0078223F"/>
    <w:rsid w:val="007825E7"/>
    <w:rsid w:val="007826E1"/>
    <w:rsid w:val="00782836"/>
    <w:rsid w:val="00782E56"/>
    <w:rsid w:val="00783002"/>
    <w:rsid w:val="00783145"/>
    <w:rsid w:val="007832D0"/>
    <w:rsid w:val="00783666"/>
    <w:rsid w:val="00783773"/>
    <w:rsid w:val="00783A6D"/>
    <w:rsid w:val="00783CB7"/>
    <w:rsid w:val="00783D47"/>
    <w:rsid w:val="00784049"/>
    <w:rsid w:val="00784ED5"/>
    <w:rsid w:val="00785020"/>
    <w:rsid w:val="007850D4"/>
    <w:rsid w:val="007852EF"/>
    <w:rsid w:val="00785793"/>
    <w:rsid w:val="007857AE"/>
    <w:rsid w:val="00785BD0"/>
    <w:rsid w:val="007863FB"/>
    <w:rsid w:val="007864C5"/>
    <w:rsid w:val="007865D2"/>
    <w:rsid w:val="00786792"/>
    <w:rsid w:val="00786CFB"/>
    <w:rsid w:val="0078769B"/>
    <w:rsid w:val="007877E7"/>
    <w:rsid w:val="007877F9"/>
    <w:rsid w:val="00787A64"/>
    <w:rsid w:val="00787A65"/>
    <w:rsid w:val="00787BC3"/>
    <w:rsid w:val="00787C35"/>
    <w:rsid w:val="00790268"/>
    <w:rsid w:val="0079033E"/>
    <w:rsid w:val="00790804"/>
    <w:rsid w:val="00791283"/>
    <w:rsid w:val="00791878"/>
    <w:rsid w:val="00791903"/>
    <w:rsid w:val="00791F1A"/>
    <w:rsid w:val="00791F33"/>
    <w:rsid w:val="00791F39"/>
    <w:rsid w:val="0079221A"/>
    <w:rsid w:val="00792AFD"/>
    <w:rsid w:val="00792D11"/>
    <w:rsid w:val="00793C67"/>
    <w:rsid w:val="0079409C"/>
    <w:rsid w:val="007945DE"/>
    <w:rsid w:val="007946F5"/>
    <w:rsid w:val="0079485A"/>
    <w:rsid w:val="00794AAE"/>
    <w:rsid w:val="00794EDE"/>
    <w:rsid w:val="00794F8D"/>
    <w:rsid w:val="00795032"/>
    <w:rsid w:val="0079590C"/>
    <w:rsid w:val="0079615A"/>
    <w:rsid w:val="0079620E"/>
    <w:rsid w:val="007962C7"/>
    <w:rsid w:val="007962E3"/>
    <w:rsid w:val="007964B4"/>
    <w:rsid w:val="0079673C"/>
    <w:rsid w:val="00796B18"/>
    <w:rsid w:val="00796B4F"/>
    <w:rsid w:val="00796F45"/>
    <w:rsid w:val="00797686"/>
    <w:rsid w:val="007976B9"/>
    <w:rsid w:val="00797718"/>
    <w:rsid w:val="00797BF0"/>
    <w:rsid w:val="00797CB9"/>
    <w:rsid w:val="007A0396"/>
    <w:rsid w:val="007A094E"/>
    <w:rsid w:val="007A0B2B"/>
    <w:rsid w:val="007A0B32"/>
    <w:rsid w:val="007A0B60"/>
    <w:rsid w:val="007A0D29"/>
    <w:rsid w:val="007A0F89"/>
    <w:rsid w:val="007A111A"/>
    <w:rsid w:val="007A131E"/>
    <w:rsid w:val="007A13BA"/>
    <w:rsid w:val="007A16D5"/>
    <w:rsid w:val="007A17C4"/>
    <w:rsid w:val="007A19AD"/>
    <w:rsid w:val="007A19E2"/>
    <w:rsid w:val="007A1D5E"/>
    <w:rsid w:val="007A2374"/>
    <w:rsid w:val="007A25C7"/>
    <w:rsid w:val="007A286B"/>
    <w:rsid w:val="007A2CC6"/>
    <w:rsid w:val="007A2D2B"/>
    <w:rsid w:val="007A2F86"/>
    <w:rsid w:val="007A359D"/>
    <w:rsid w:val="007A363C"/>
    <w:rsid w:val="007A36BF"/>
    <w:rsid w:val="007A38B2"/>
    <w:rsid w:val="007A3BFC"/>
    <w:rsid w:val="007A4617"/>
    <w:rsid w:val="007A4686"/>
    <w:rsid w:val="007A4838"/>
    <w:rsid w:val="007A48D7"/>
    <w:rsid w:val="007A49B2"/>
    <w:rsid w:val="007A4D0E"/>
    <w:rsid w:val="007A4EEF"/>
    <w:rsid w:val="007A51FD"/>
    <w:rsid w:val="007A53C9"/>
    <w:rsid w:val="007A544E"/>
    <w:rsid w:val="007A54AD"/>
    <w:rsid w:val="007A58C4"/>
    <w:rsid w:val="007A5A61"/>
    <w:rsid w:val="007A5E02"/>
    <w:rsid w:val="007A5F9F"/>
    <w:rsid w:val="007A5FED"/>
    <w:rsid w:val="007A603F"/>
    <w:rsid w:val="007A62AE"/>
    <w:rsid w:val="007A62FD"/>
    <w:rsid w:val="007A6653"/>
    <w:rsid w:val="007A6686"/>
    <w:rsid w:val="007A6B0C"/>
    <w:rsid w:val="007A719C"/>
    <w:rsid w:val="007A73F3"/>
    <w:rsid w:val="007A7623"/>
    <w:rsid w:val="007A78F2"/>
    <w:rsid w:val="007A7A30"/>
    <w:rsid w:val="007A7C8E"/>
    <w:rsid w:val="007A7CC5"/>
    <w:rsid w:val="007A7E03"/>
    <w:rsid w:val="007A7F49"/>
    <w:rsid w:val="007B0012"/>
    <w:rsid w:val="007B010F"/>
    <w:rsid w:val="007B0246"/>
    <w:rsid w:val="007B05C3"/>
    <w:rsid w:val="007B0762"/>
    <w:rsid w:val="007B0962"/>
    <w:rsid w:val="007B0E78"/>
    <w:rsid w:val="007B0F36"/>
    <w:rsid w:val="007B103C"/>
    <w:rsid w:val="007B1183"/>
    <w:rsid w:val="007B1425"/>
    <w:rsid w:val="007B14B3"/>
    <w:rsid w:val="007B15DD"/>
    <w:rsid w:val="007B1753"/>
    <w:rsid w:val="007B1778"/>
    <w:rsid w:val="007B185E"/>
    <w:rsid w:val="007B1B76"/>
    <w:rsid w:val="007B1D2F"/>
    <w:rsid w:val="007B1DEB"/>
    <w:rsid w:val="007B1F24"/>
    <w:rsid w:val="007B1F83"/>
    <w:rsid w:val="007B2321"/>
    <w:rsid w:val="007B2368"/>
    <w:rsid w:val="007B2374"/>
    <w:rsid w:val="007B265F"/>
    <w:rsid w:val="007B27A2"/>
    <w:rsid w:val="007B30BD"/>
    <w:rsid w:val="007B3275"/>
    <w:rsid w:val="007B32BA"/>
    <w:rsid w:val="007B3ACB"/>
    <w:rsid w:val="007B3C27"/>
    <w:rsid w:val="007B3D80"/>
    <w:rsid w:val="007B3E4D"/>
    <w:rsid w:val="007B40B5"/>
    <w:rsid w:val="007B42B6"/>
    <w:rsid w:val="007B4873"/>
    <w:rsid w:val="007B4ECF"/>
    <w:rsid w:val="007B507E"/>
    <w:rsid w:val="007B5E13"/>
    <w:rsid w:val="007B60CB"/>
    <w:rsid w:val="007B67F1"/>
    <w:rsid w:val="007B6858"/>
    <w:rsid w:val="007B6A5F"/>
    <w:rsid w:val="007B6B3C"/>
    <w:rsid w:val="007B6E6D"/>
    <w:rsid w:val="007B7024"/>
    <w:rsid w:val="007B7221"/>
    <w:rsid w:val="007B7A68"/>
    <w:rsid w:val="007B7B7B"/>
    <w:rsid w:val="007B7D94"/>
    <w:rsid w:val="007B7E85"/>
    <w:rsid w:val="007B7E86"/>
    <w:rsid w:val="007B7EC8"/>
    <w:rsid w:val="007B7ECE"/>
    <w:rsid w:val="007C011C"/>
    <w:rsid w:val="007C023D"/>
    <w:rsid w:val="007C04B3"/>
    <w:rsid w:val="007C04F5"/>
    <w:rsid w:val="007C064D"/>
    <w:rsid w:val="007C0703"/>
    <w:rsid w:val="007C088B"/>
    <w:rsid w:val="007C0DE2"/>
    <w:rsid w:val="007C0EF6"/>
    <w:rsid w:val="007C114C"/>
    <w:rsid w:val="007C13E6"/>
    <w:rsid w:val="007C14FE"/>
    <w:rsid w:val="007C1C01"/>
    <w:rsid w:val="007C1E13"/>
    <w:rsid w:val="007C1FC4"/>
    <w:rsid w:val="007C2016"/>
    <w:rsid w:val="007C217D"/>
    <w:rsid w:val="007C22E4"/>
    <w:rsid w:val="007C2372"/>
    <w:rsid w:val="007C23B9"/>
    <w:rsid w:val="007C2461"/>
    <w:rsid w:val="007C2544"/>
    <w:rsid w:val="007C28D3"/>
    <w:rsid w:val="007C3137"/>
    <w:rsid w:val="007C3C84"/>
    <w:rsid w:val="007C3FB3"/>
    <w:rsid w:val="007C40C2"/>
    <w:rsid w:val="007C4252"/>
    <w:rsid w:val="007C4440"/>
    <w:rsid w:val="007C4875"/>
    <w:rsid w:val="007C4943"/>
    <w:rsid w:val="007C4A60"/>
    <w:rsid w:val="007C4A72"/>
    <w:rsid w:val="007C4DDB"/>
    <w:rsid w:val="007C4F3F"/>
    <w:rsid w:val="007C52DF"/>
    <w:rsid w:val="007C53A8"/>
    <w:rsid w:val="007C5729"/>
    <w:rsid w:val="007C5AD2"/>
    <w:rsid w:val="007C5C1B"/>
    <w:rsid w:val="007C5CDD"/>
    <w:rsid w:val="007C5CE7"/>
    <w:rsid w:val="007C5D93"/>
    <w:rsid w:val="007C5DEC"/>
    <w:rsid w:val="007C5FD5"/>
    <w:rsid w:val="007C602C"/>
    <w:rsid w:val="007C61E2"/>
    <w:rsid w:val="007C637A"/>
    <w:rsid w:val="007C63ED"/>
    <w:rsid w:val="007C648A"/>
    <w:rsid w:val="007C6BA8"/>
    <w:rsid w:val="007C6DBB"/>
    <w:rsid w:val="007C71B1"/>
    <w:rsid w:val="007C7284"/>
    <w:rsid w:val="007C737C"/>
    <w:rsid w:val="007C7425"/>
    <w:rsid w:val="007C75F8"/>
    <w:rsid w:val="007C7650"/>
    <w:rsid w:val="007C77EF"/>
    <w:rsid w:val="007D0142"/>
    <w:rsid w:val="007D0553"/>
    <w:rsid w:val="007D0706"/>
    <w:rsid w:val="007D1102"/>
    <w:rsid w:val="007D1392"/>
    <w:rsid w:val="007D144B"/>
    <w:rsid w:val="007D15C5"/>
    <w:rsid w:val="007D16AD"/>
    <w:rsid w:val="007D16C7"/>
    <w:rsid w:val="007D17A2"/>
    <w:rsid w:val="007D182A"/>
    <w:rsid w:val="007D19AA"/>
    <w:rsid w:val="007D1AA4"/>
    <w:rsid w:val="007D1B02"/>
    <w:rsid w:val="007D1B48"/>
    <w:rsid w:val="007D1B6C"/>
    <w:rsid w:val="007D1D64"/>
    <w:rsid w:val="007D2088"/>
    <w:rsid w:val="007D22F7"/>
    <w:rsid w:val="007D2AAA"/>
    <w:rsid w:val="007D2F36"/>
    <w:rsid w:val="007D381C"/>
    <w:rsid w:val="007D3A99"/>
    <w:rsid w:val="007D413F"/>
    <w:rsid w:val="007D437F"/>
    <w:rsid w:val="007D4521"/>
    <w:rsid w:val="007D46A5"/>
    <w:rsid w:val="007D49A8"/>
    <w:rsid w:val="007D4AB7"/>
    <w:rsid w:val="007D4AE4"/>
    <w:rsid w:val="007D4B57"/>
    <w:rsid w:val="007D4C5C"/>
    <w:rsid w:val="007D4F61"/>
    <w:rsid w:val="007D4FC4"/>
    <w:rsid w:val="007D5724"/>
    <w:rsid w:val="007D590F"/>
    <w:rsid w:val="007D5F42"/>
    <w:rsid w:val="007D6948"/>
    <w:rsid w:val="007D6F3B"/>
    <w:rsid w:val="007D70E0"/>
    <w:rsid w:val="007D75A7"/>
    <w:rsid w:val="007D7C56"/>
    <w:rsid w:val="007D7CCB"/>
    <w:rsid w:val="007D7F74"/>
    <w:rsid w:val="007E062D"/>
    <w:rsid w:val="007E0715"/>
    <w:rsid w:val="007E0A8A"/>
    <w:rsid w:val="007E14BA"/>
    <w:rsid w:val="007E1741"/>
    <w:rsid w:val="007E1796"/>
    <w:rsid w:val="007E1847"/>
    <w:rsid w:val="007E1978"/>
    <w:rsid w:val="007E1F7E"/>
    <w:rsid w:val="007E247F"/>
    <w:rsid w:val="007E2953"/>
    <w:rsid w:val="007E2BBD"/>
    <w:rsid w:val="007E3183"/>
    <w:rsid w:val="007E3812"/>
    <w:rsid w:val="007E38C9"/>
    <w:rsid w:val="007E3D0B"/>
    <w:rsid w:val="007E425C"/>
    <w:rsid w:val="007E42DF"/>
    <w:rsid w:val="007E458C"/>
    <w:rsid w:val="007E4723"/>
    <w:rsid w:val="007E4D8A"/>
    <w:rsid w:val="007E4DAE"/>
    <w:rsid w:val="007E4DBE"/>
    <w:rsid w:val="007E4FDF"/>
    <w:rsid w:val="007E5077"/>
    <w:rsid w:val="007E54F9"/>
    <w:rsid w:val="007E5687"/>
    <w:rsid w:val="007E5745"/>
    <w:rsid w:val="007E5859"/>
    <w:rsid w:val="007E594F"/>
    <w:rsid w:val="007E5AA3"/>
    <w:rsid w:val="007E5B41"/>
    <w:rsid w:val="007E5FB0"/>
    <w:rsid w:val="007E612E"/>
    <w:rsid w:val="007E617C"/>
    <w:rsid w:val="007E65F6"/>
    <w:rsid w:val="007E668F"/>
    <w:rsid w:val="007E6982"/>
    <w:rsid w:val="007E6F0E"/>
    <w:rsid w:val="007E7273"/>
    <w:rsid w:val="007E74E7"/>
    <w:rsid w:val="007E7701"/>
    <w:rsid w:val="007E7877"/>
    <w:rsid w:val="007E7F8B"/>
    <w:rsid w:val="007F0034"/>
    <w:rsid w:val="007F007C"/>
    <w:rsid w:val="007F00E7"/>
    <w:rsid w:val="007F057D"/>
    <w:rsid w:val="007F05E0"/>
    <w:rsid w:val="007F0780"/>
    <w:rsid w:val="007F0838"/>
    <w:rsid w:val="007F0B5E"/>
    <w:rsid w:val="007F0E34"/>
    <w:rsid w:val="007F0EC1"/>
    <w:rsid w:val="007F10F1"/>
    <w:rsid w:val="007F2A38"/>
    <w:rsid w:val="007F2D9E"/>
    <w:rsid w:val="007F315B"/>
    <w:rsid w:val="007F342E"/>
    <w:rsid w:val="007F34E9"/>
    <w:rsid w:val="007F3A6B"/>
    <w:rsid w:val="007F3B39"/>
    <w:rsid w:val="007F3D71"/>
    <w:rsid w:val="007F3EAF"/>
    <w:rsid w:val="007F4308"/>
    <w:rsid w:val="007F4310"/>
    <w:rsid w:val="007F437C"/>
    <w:rsid w:val="007F4938"/>
    <w:rsid w:val="007F507F"/>
    <w:rsid w:val="007F57D6"/>
    <w:rsid w:val="007F57E1"/>
    <w:rsid w:val="007F5D7A"/>
    <w:rsid w:val="007F5DE9"/>
    <w:rsid w:val="007F605F"/>
    <w:rsid w:val="007F64AB"/>
    <w:rsid w:val="007F7014"/>
    <w:rsid w:val="007F7423"/>
    <w:rsid w:val="007F7435"/>
    <w:rsid w:val="007F7552"/>
    <w:rsid w:val="007F75D0"/>
    <w:rsid w:val="007F7868"/>
    <w:rsid w:val="007F7A7A"/>
    <w:rsid w:val="0080009B"/>
    <w:rsid w:val="0080019D"/>
    <w:rsid w:val="00800317"/>
    <w:rsid w:val="00800495"/>
    <w:rsid w:val="008006B3"/>
    <w:rsid w:val="00800AF8"/>
    <w:rsid w:val="008011F2"/>
    <w:rsid w:val="00801B03"/>
    <w:rsid w:val="00802129"/>
    <w:rsid w:val="008022BE"/>
    <w:rsid w:val="008023E6"/>
    <w:rsid w:val="00802541"/>
    <w:rsid w:val="0080260E"/>
    <w:rsid w:val="00802CC5"/>
    <w:rsid w:val="00802EC5"/>
    <w:rsid w:val="0080334D"/>
    <w:rsid w:val="00803617"/>
    <w:rsid w:val="0080362A"/>
    <w:rsid w:val="0080398D"/>
    <w:rsid w:val="00803D82"/>
    <w:rsid w:val="00803E40"/>
    <w:rsid w:val="00804324"/>
    <w:rsid w:val="008046E0"/>
    <w:rsid w:val="008046EB"/>
    <w:rsid w:val="00804BA8"/>
    <w:rsid w:val="00804E4E"/>
    <w:rsid w:val="00804F7A"/>
    <w:rsid w:val="008050DF"/>
    <w:rsid w:val="008053B8"/>
    <w:rsid w:val="00805446"/>
    <w:rsid w:val="0080549E"/>
    <w:rsid w:val="00805C22"/>
    <w:rsid w:val="00805D8B"/>
    <w:rsid w:val="0080657C"/>
    <w:rsid w:val="00806669"/>
    <w:rsid w:val="008066CF"/>
    <w:rsid w:val="00806730"/>
    <w:rsid w:val="0080680A"/>
    <w:rsid w:val="00806CC3"/>
    <w:rsid w:val="00807024"/>
    <w:rsid w:val="008072E6"/>
    <w:rsid w:val="008072F6"/>
    <w:rsid w:val="0080749B"/>
    <w:rsid w:val="00807E41"/>
    <w:rsid w:val="00807E94"/>
    <w:rsid w:val="00807F46"/>
    <w:rsid w:val="00807FBA"/>
    <w:rsid w:val="00810F03"/>
    <w:rsid w:val="00810F10"/>
    <w:rsid w:val="00810F39"/>
    <w:rsid w:val="0081112D"/>
    <w:rsid w:val="0081122C"/>
    <w:rsid w:val="0081188E"/>
    <w:rsid w:val="00811F37"/>
    <w:rsid w:val="00811FD9"/>
    <w:rsid w:val="00812179"/>
    <w:rsid w:val="00812600"/>
    <w:rsid w:val="00812C60"/>
    <w:rsid w:val="00812D0F"/>
    <w:rsid w:val="00812F83"/>
    <w:rsid w:val="00813171"/>
    <w:rsid w:val="00813313"/>
    <w:rsid w:val="008134C3"/>
    <w:rsid w:val="00813576"/>
    <w:rsid w:val="00813E37"/>
    <w:rsid w:val="00814135"/>
    <w:rsid w:val="00814554"/>
    <w:rsid w:val="00814774"/>
    <w:rsid w:val="00814934"/>
    <w:rsid w:val="00814D4B"/>
    <w:rsid w:val="00814E8A"/>
    <w:rsid w:val="00814E9E"/>
    <w:rsid w:val="00815004"/>
    <w:rsid w:val="0081525A"/>
    <w:rsid w:val="008155FE"/>
    <w:rsid w:val="00815667"/>
    <w:rsid w:val="008158F3"/>
    <w:rsid w:val="00815F40"/>
    <w:rsid w:val="00816220"/>
    <w:rsid w:val="00816605"/>
    <w:rsid w:val="008168A0"/>
    <w:rsid w:val="008168DA"/>
    <w:rsid w:val="00816D9C"/>
    <w:rsid w:val="00816E58"/>
    <w:rsid w:val="00816F04"/>
    <w:rsid w:val="00817563"/>
    <w:rsid w:val="0081777D"/>
    <w:rsid w:val="008177F0"/>
    <w:rsid w:val="00817AC8"/>
    <w:rsid w:val="0082047D"/>
    <w:rsid w:val="008209D6"/>
    <w:rsid w:val="00820F66"/>
    <w:rsid w:val="0082114D"/>
    <w:rsid w:val="00821387"/>
    <w:rsid w:val="0082177A"/>
    <w:rsid w:val="00822101"/>
    <w:rsid w:val="00822339"/>
    <w:rsid w:val="00822505"/>
    <w:rsid w:val="008228F1"/>
    <w:rsid w:val="0082296E"/>
    <w:rsid w:val="008229B5"/>
    <w:rsid w:val="00822EBC"/>
    <w:rsid w:val="008232EB"/>
    <w:rsid w:val="00823863"/>
    <w:rsid w:val="00823F49"/>
    <w:rsid w:val="00823FD0"/>
    <w:rsid w:val="0082416A"/>
    <w:rsid w:val="00824357"/>
    <w:rsid w:val="008243A1"/>
    <w:rsid w:val="00824550"/>
    <w:rsid w:val="00824555"/>
    <w:rsid w:val="0082478D"/>
    <w:rsid w:val="008247AB"/>
    <w:rsid w:val="0082487C"/>
    <w:rsid w:val="008248A4"/>
    <w:rsid w:val="00824AD4"/>
    <w:rsid w:val="00824D71"/>
    <w:rsid w:val="00824DB9"/>
    <w:rsid w:val="0082500C"/>
    <w:rsid w:val="00825426"/>
    <w:rsid w:val="00825438"/>
    <w:rsid w:val="0082562D"/>
    <w:rsid w:val="008258D5"/>
    <w:rsid w:val="00826302"/>
    <w:rsid w:val="008264AE"/>
    <w:rsid w:val="00826874"/>
    <w:rsid w:val="00826B73"/>
    <w:rsid w:val="00826D95"/>
    <w:rsid w:val="00827204"/>
    <w:rsid w:val="008272C9"/>
    <w:rsid w:val="00827449"/>
    <w:rsid w:val="00827A28"/>
    <w:rsid w:val="00827CD6"/>
    <w:rsid w:val="00827D81"/>
    <w:rsid w:val="00827E87"/>
    <w:rsid w:val="0083012B"/>
    <w:rsid w:val="008301B6"/>
    <w:rsid w:val="0083037E"/>
    <w:rsid w:val="00830AEC"/>
    <w:rsid w:val="00830E17"/>
    <w:rsid w:val="00830F1B"/>
    <w:rsid w:val="00830FE7"/>
    <w:rsid w:val="00831074"/>
    <w:rsid w:val="00831185"/>
    <w:rsid w:val="008314F6"/>
    <w:rsid w:val="0083153E"/>
    <w:rsid w:val="00831DCB"/>
    <w:rsid w:val="00832074"/>
    <w:rsid w:val="00832088"/>
    <w:rsid w:val="008324F6"/>
    <w:rsid w:val="00832554"/>
    <w:rsid w:val="008326BA"/>
    <w:rsid w:val="00832917"/>
    <w:rsid w:val="00833196"/>
    <w:rsid w:val="00833245"/>
    <w:rsid w:val="00833382"/>
    <w:rsid w:val="008333E9"/>
    <w:rsid w:val="00833561"/>
    <w:rsid w:val="0083365E"/>
    <w:rsid w:val="008336D9"/>
    <w:rsid w:val="00833A30"/>
    <w:rsid w:val="00834118"/>
    <w:rsid w:val="00834210"/>
    <w:rsid w:val="00834275"/>
    <w:rsid w:val="008342AA"/>
    <w:rsid w:val="0083471B"/>
    <w:rsid w:val="00834C4E"/>
    <w:rsid w:val="00834CA1"/>
    <w:rsid w:val="00834E4D"/>
    <w:rsid w:val="00834ED6"/>
    <w:rsid w:val="00834F57"/>
    <w:rsid w:val="00835536"/>
    <w:rsid w:val="00835815"/>
    <w:rsid w:val="00835E23"/>
    <w:rsid w:val="00835F48"/>
    <w:rsid w:val="00836161"/>
    <w:rsid w:val="00836227"/>
    <w:rsid w:val="00836318"/>
    <w:rsid w:val="00836B4B"/>
    <w:rsid w:val="00836B7F"/>
    <w:rsid w:val="00836F44"/>
    <w:rsid w:val="00836F8C"/>
    <w:rsid w:val="00836FA1"/>
    <w:rsid w:val="00836FB2"/>
    <w:rsid w:val="00837DFD"/>
    <w:rsid w:val="00837E35"/>
    <w:rsid w:val="008400A6"/>
    <w:rsid w:val="00840223"/>
    <w:rsid w:val="0084028C"/>
    <w:rsid w:val="008403C0"/>
    <w:rsid w:val="0084049F"/>
    <w:rsid w:val="00840903"/>
    <w:rsid w:val="00841297"/>
    <w:rsid w:val="0084131E"/>
    <w:rsid w:val="00841413"/>
    <w:rsid w:val="00841664"/>
    <w:rsid w:val="00841844"/>
    <w:rsid w:val="00841870"/>
    <w:rsid w:val="00841B3F"/>
    <w:rsid w:val="00841E34"/>
    <w:rsid w:val="00842C3F"/>
    <w:rsid w:val="0084304C"/>
    <w:rsid w:val="0084352A"/>
    <w:rsid w:val="008435E4"/>
    <w:rsid w:val="00843946"/>
    <w:rsid w:val="00843AF9"/>
    <w:rsid w:val="00843C0F"/>
    <w:rsid w:val="00843C99"/>
    <w:rsid w:val="008448A4"/>
    <w:rsid w:val="00844BC5"/>
    <w:rsid w:val="0084558E"/>
    <w:rsid w:val="00845697"/>
    <w:rsid w:val="0084573E"/>
    <w:rsid w:val="008459BD"/>
    <w:rsid w:val="00845B34"/>
    <w:rsid w:val="008460E8"/>
    <w:rsid w:val="008460EF"/>
    <w:rsid w:val="00846157"/>
    <w:rsid w:val="00846436"/>
    <w:rsid w:val="008464EA"/>
    <w:rsid w:val="00846F98"/>
    <w:rsid w:val="0084719A"/>
    <w:rsid w:val="00847231"/>
    <w:rsid w:val="0084763C"/>
    <w:rsid w:val="00847665"/>
    <w:rsid w:val="00847907"/>
    <w:rsid w:val="00847BE7"/>
    <w:rsid w:val="00847E53"/>
    <w:rsid w:val="00847E9D"/>
    <w:rsid w:val="00850900"/>
    <w:rsid w:val="00850BB2"/>
    <w:rsid w:val="00850D36"/>
    <w:rsid w:val="008510A1"/>
    <w:rsid w:val="0085119F"/>
    <w:rsid w:val="0085121E"/>
    <w:rsid w:val="00851646"/>
    <w:rsid w:val="00851812"/>
    <w:rsid w:val="0085190A"/>
    <w:rsid w:val="00851A47"/>
    <w:rsid w:val="00851BC4"/>
    <w:rsid w:val="00851BFF"/>
    <w:rsid w:val="00851E57"/>
    <w:rsid w:val="00851F92"/>
    <w:rsid w:val="00852028"/>
    <w:rsid w:val="008524B3"/>
    <w:rsid w:val="00852576"/>
    <w:rsid w:val="00852820"/>
    <w:rsid w:val="00852862"/>
    <w:rsid w:val="00852BFB"/>
    <w:rsid w:val="00852BFF"/>
    <w:rsid w:val="008530ED"/>
    <w:rsid w:val="0085311A"/>
    <w:rsid w:val="00853E3A"/>
    <w:rsid w:val="0085438F"/>
    <w:rsid w:val="008543C7"/>
    <w:rsid w:val="0085461E"/>
    <w:rsid w:val="00854727"/>
    <w:rsid w:val="00854C9D"/>
    <w:rsid w:val="00854FE1"/>
    <w:rsid w:val="008554E3"/>
    <w:rsid w:val="00855947"/>
    <w:rsid w:val="00855A40"/>
    <w:rsid w:val="00855A53"/>
    <w:rsid w:val="00855DB6"/>
    <w:rsid w:val="00855FED"/>
    <w:rsid w:val="008560AB"/>
    <w:rsid w:val="008563C3"/>
    <w:rsid w:val="00856CFE"/>
    <w:rsid w:val="00856E9A"/>
    <w:rsid w:val="00856F79"/>
    <w:rsid w:val="008575C2"/>
    <w:rsid w:val="00857A1B"/>
    <w:rsid w:val="00857A81"/>
    <w:rsid w:val="00857D16"/>
    <w:rsid w:val="00857E7E"/>
    <w:rsid w:val="00857FE8"/>
    <w:rsid w:val="008601D3"/>
    <w:rsid w:val="00860211"/>
    <w:rsid w:val="00860371"/>
    <w:rsid w:val="00860529"/>
    <w:rsid w:val="0086058F"/>
    <w:rsid w:val="00860658"/>
    <w:rsid w:val="0086069E"/>
    <w:rsid w:val="00860905"/>
    <w:rsid w:val="00860A84"/>
    <w:rsid w:val="00860D69"/>
    <w:rsid w:val="00860E71"/>
    <w:rsid w:val="00860F28"/>
    <w:rsid w:val="00860FCF"/>
    <w:rsid w:val="00860FEA"/>
    <w:rsid w:val="008610C2"/>
    <w:rsid w:val="00861540"/>
    <w:rsid w:val="00861A2E"/>
    <w:rsid w:val="00861B30"/>
    <w:rsid w:val="00861B91"/>
    <w:rsid w:val="00861C73"/>
    <w:rsid w:val="00861CDC"/>
    <w:rsid w:val="00861F2C"/>
    <w:rsid w:val="00862062"/>
    <w:rsid w:val="0086215C"/>
    <w:rsid w:val="00862329"/>
    <w:rsid w:val="008624ED"/>
    <w:rsid w:val="0086296A"/>
    <w:rsid w:val="008629AD"/>
    <w:rsid w:val="00862BBB"/>
    <w:rsid w:val="00862C04"/>
    <w:rsid w:val="0086300A"/>
    <w:rsid w:val="0086305F"/>
    <w:rsid w:val="00863415"/>
    <w:rsid w:val="0086351A"/>
    <w:rsid w:val="0086364D"/>
    <w:rsid w:val="0086369A"/>
    <w:rsid w:val="0086373F"/>
    <w:rsid w:val="00863B82"/>
    <w:rsid w:val="00863BBB"/>
    <w:rsid w:val="00863CB4"/>
    <w:rsid w:val="00863D66"/>
    <w:rsid w:val="00863EBC"/>
    <w:rsid w:val="00864174"/>
    <w:rsid w:val="008642B4"/>
    <w:rsid w:val="008645AA"/>
    <w:rsid w:val="0086462C"/>
    <w:rsid w:val="0086486B"/>
    <w:rsid w:val="00864C22"/>
    <w:rsid w:val="00864D69"/>
    <w:rsid w:val="00864DFA"/>
    <w:rsid w:val="008655D2"/>
    <w:rsid w:val="00865C9F"/>
    <w:rsid w:val="00866193"/>
    <w:rsid w:val="00866254"/>
    <w:rsid w:val="00866A8D"/>
    <w:rsid w:val="0086725D"/>
    <w:rsid w:val="00867504"/>
    <w:rsid w:val="00867B03"/>
    <w:rsid w:val="00867D1D"/>
    <w:rsid w:val="00870BDD"/>
    <w:rsid w:val="00871383"/>
    <w:rsid w:val="00871816"/>
    <w:rsid w:val="0087184E"/>
    <w:rsid w:val="00871BD6"/>
    <w:rsid w:val="00871BF6"/>
    <w:rsid w:val="008724EA"/>
    <w:rsid w:val="008725E5"/>
    <w:rsid w:val="00872D98"/>
    <w:rsid w:val="00872FA0"/>
    <w:rsid w:val="008738D6"/>
    <w:rsid w:val="00873931"/>
    <w:rsid w:val="008740D9"/>
    <w:rsid w:val="00874144"/>
    <w:rsid w:val="00874435"/>
    <w:rsid w:val="00874A66"/>
    <w:rsid w:val="00874BEC"/>
    <w:rsid w:val="00874E4B"/>
    <w:rsid w:val="00874FFA"/>
    <w:rsid w:val="008750F0"/>
    <w:rsid w:val="00875225"/>
    <w:rsid w:val="00875361"/>
    <w:rsid w:val="00875613"/>
    <w:rsid w:val="00875661"/>
    <w:rsid w:val="008758FB"/>
    <w:rsid w:val="0087595B"/>
    <w:rsid w:val="00875ABB"/>
    <w:rsid w:val="00875BE4"/>
    <w:rsid w:val="00875EA0"/>
    <w:rsid w:val="00875FE7"/>
    <w:rsid w:val="00876370"/>
    <w:rsid w:val="008768B9"/>
    <w:rsid w:val="008768C3"/>
    <w:rsid w:val="0087691C"/>
    <w:rsid w:val="00876AD6"/>
    <w:rsid w:val="00876C7C"/>
    <w:rsid w:val="00876DA0"/>
    <w:rsid w:val="00876DE2"/>
    <w:rsid w:val="008772F4"/>
    <w:rsid w:val="008776B4"/>
    <w:rsid w:val="008777FA"/>
    <w:rsid w:val="008778C6"/>
    <w:rsid w:val="00877E09"/>
    <w:rsid w:val="00877ED2"/>
    <w:rsid w:val="00877F17"/>
    <w:rsid w:val="008801F4"/>
    <w:rsid w:val="0088029D"/>
    <w:rsid w:val="008802E3"/>
    <w:rsid w:val="00880DF8"/>
    <w:rsid w:val="00880F8F"/>
    <w:rsid w:val="00881091"/>
    <w:rsid w:val="00881140"/>
    <w:rsid w:val="008814C6"/>
    <w:rsid w:val="008814F3"/>
    <w:rsid w:val="008818BD"/>
    <w:rsid w:val="00881AF9"/>
    <w:rsid w:val="00881D59"/>
    <w:rsid w:val="00881DF7"/>
    <w:rsid w:val="00882198"/>
    <w:rsid w:val="008823FC"/>
    <w:rsid w:val="008824AA"/>
    <w:rsid w:val="008826B3"/>
    <w:rsid w:val="00882708"/>
    <w:rsid w:val="00882BC4"/>
    <w:rsid w:val="00883358"/>
    <w:rsid w:val="008833D0"/>
    <w:rsid w:val="00883605"/>
    <w:rsid w:val="00883AD4"/>
    <w:rsid w:val="00883B66"/>
    <w:rsid w:val="00883BF7"/>
    <w:rsid w:val="00883DDD"/>
    <w:rsid w:val="00883F5D"/>
    <w:rsid w:val="00884334"/>
    <w:rsid w:val="008843A6"/>
    <w:rsid w:val="008844A5"/>
    <w:rsid w:val="00884574"/>
    <w:rsid w:val="00884615"/>
    <w:rsid w:val="008847D4"/>
    <w:rsid w:val="00884E19"/>
    <w:rsid w:val="00885121"/>
    <w:rsid w:val="00885776"/>
    <w:rsid w:val="0088577D"/>
    <w:rsid w:val="00885C94"/>
    <w:rsid w:val="00885DE6"/>
    <w:rsid w:val="00885FAC"/>
    <w:rsid w:val="0088637F"/>
    <w:rsid w:val="00886DE3"/>
    <w:rsid w:val="00886FA4"/>
    <w:rsid w:val="00887053"/>
    <w:rsid w:val="008873DF"/>
    <w:rsid w:val="0088749F"/>
    <w:rsid w:val="00887D06"/>
    <w:rsid w:val="00887F1B"/>
    <w:rsid w:val="0089033E"/>
    <w:rsid w:val="00890A6A"/>
    <w:rsid w:val="00890A83"/>
    <w:rsid w:val="00891308"/>
    <w:rsid w:val="00891687"/>
    <w:rsid w:val="008916A6"/>
    <w:rsid w:val="00891CED"/>
    <w:rsid w:val="00891D85"/>
    <w:rsid w:val="00892206"/>
    <w:rsid w:val="008924F4"/>
    <w:rsid w:val="00892D01"/>
    <w:rsid w:val="00893058"/>
    <w:rsid w:val="0089331B"/>
    <w:rsid w:val="0089353E"/>
    <w:rsid w:val="008935A0"/>
    <w:rsid w:val="00893C84"/>
    <w:rsid w:val="00893E90"/>
    <w:rsid w:val="00894235"/>
    <w:rsid w:val="008946B7"/>
    <w:rsid w:val="00894731"/>
    <w:rsid w:val="008949FA"/>
    <w:rsid w:val="00894A61"/>
    <w:rsid w:val="00895495"/>
    <w:rsid w:val="008957E6"/>
    <w:rsid w:val="00895815"/>
    <w:rsid w:val="008958FD"/>
    <w:rsid w:val="008959C5"/>
    <w:rsid w:val="00895C64"/>
    <w:rsid w:val="00895ED2"/>
    <w:rsid w:val="00895F69"/>
    <w:rsid w:val="00896864"/>
    <w:rsid w:val="0089693C"/>
    <w:rsid w:val="00896A84"/>
    <w:rsid w:val="00896B64"/>
    <w:rsid w:val="0089705B"/>
    <w:rsid w:val="008972F4"/>
    <w:rsid w:val="00897433"/>
    <w:rsid w:val="00897540"/>
    <w:rsid w:val="008975FE"/>
    <w:rsid w:val="00897655"/>
    <w:rsid w:val="00897674"/>
    <w:rsid w:val="00897EB5"/>
    <w:rsid w:val="008A0229"/>
    <w:rsid w:val="008A072D"/>
    <w:rsid w:val="008A0F75"/>
    <w:rsid w:val="008A1035"/>
    <w:rsid w:val="008A18FB"/>
    <w:rsid w:val="008A1FD6"/>
    <w:rsid w:val="008A20F5"/>
    <w:rsid w:val="008A22D6"/>
    <w:rsid w:val="008A2317"/>
    <w:rsid w:val="008A2546"/>
    <w:rsid w:val="008A2644"/>
    <w:rsid w:val="008A2682"/>
    <w:rsid w:val="008A2819"/>
    <w:rsid w:val="008A2BAE"/>
    <w:rsid w:val="008A300A"/>
    <w:rsid w:val="008A3650"/>
    <w:rsid w:val="008A3865"/>
    <w:rsid w:val="008A39ED"/>
    <w:rsid w:val="008A424A"/>
    <w:rsid w:val="008A45E3"/>
    <w:rsid w:val="008A45E5"/>
    <w:rsid w:val="008A4D62"/>
    <w:rsid w:val="008A5105"/>
    <w:rsid w:val="008A540A"/>
    <w:rsid w:val="008A57DC"/>
    <w:rsid w:val="008A5AC3"/>
    <w:rsid w:val="008A5CEE"/>
    <w:rsid w:val="008A6387"/>
    <w:rsid w:val="008A6874"/>
    <w:rsid w:val="008A6949"/>
    <w:rsid w:val="008A6951"/>
    <w:rsid w:val="008A69E4"/>
    <w:rsid w:val="008A6B7E"/>
    <w:rsid w:val="008A6C20"/>
    <w:rsid w:val="008A6F36"/>
    <w:rsid w:val="008A6F8E"/>
    <w:rsid w:val="008A716E"/>
    <w:rsid w:val="008A7B20"/>
    <w:rsid w:val="008B034D"/>
    <w:rsid w:val="008B0908"/>
    <w:rsid w:val="008B0946"/>
    <w:rsid w:val="008B0A2C"/>
    <w:rsid w:val="008B1076"/>
    <w:rsid w:val="008B10DE"/>
    <w:rsid w:val="008B1A6D"/>
    <w:rsid w:val="008B1F0F"/>
    <w:rsid w:val="008B2522"/>
    <w:rsid w:val="008B260E"/>
    <w:rsid w:val="008B2A9B"/>
    <w:rsid w:val="008B2C5B"/>
    <w:rsid w:val="008B2D29"/>
    <w:rsid w:val="008B2F8E"/>
    <w:rsid w:val="008B303D"/>
    <w:rsid w:val="008B3DBA"/>
    <w:rsid w:val="008B3E69"/>
    <w:rsid w:val="008B3EA6"/>
    <w:rsid w:val="008B3F94"/>
    <w:rsid w:val="008B4227"/>
    <w:rsid w:val="008B4347"/>
    <w:rsid w:val="008B4B28"/>
    <w:rsid w:val="008B4CB0"/>
    <w:rsid w:val="008B4CB3"/>
    <w:rsid w:val="008B4E1F"/>
    <w:rsid w:val="008B5DF8"/>
    <w:rsid w:val="008B5EE6"/>
    <w:rsid w:val="008B5F22"/>
    <w:rsid w:val="008B601D"/>
    <w:rsid w:val="008B6171"/>
    <w:rsid w:val="008B61DD"/>
    <w:rsid w:val="008B6545"/>
    <w:rsid w:val="008B66CF"/>
    <w:rsid w:val="008B677E"/>
    <w:rsid w:val="008B6A71"/>
    <w:rsid w:val="008B6AA9"/>
    <w:rsid w:val="008B6D2E"/>
    <w:rsid w:val="008B6ED6"/>
    <w:rsid w:val="008B7116"/>
    <w:rsid w:val="008B7243"/>
    <w:rsid w:val="008B749A"/>
    <w:rsid w:val="008B7560"/>
    <w:rsid w:val="008B7C9D"/>
    <w:rsid w:val="008B7F92"/>
    <w:rsid w:val="008C00FC"/>
    <w:rsid w:val="008C0629"/>
    <w:rsid w:val="008C086A"/>
    <w:rsid w:val="008C0A95"/>
    <w:rsid w:val="008C0BC0"/>
    <w:rsid w:val="008C0ED1"/>
    <w:rsid w:val="008C0FE7"/>
    <w:rsid w:val="008C10ED"/>
    <w:rsid w:val="008C170F"/>
    <w:rsid w:val="008C181C"/>
    <w:rsid w:val="008C185B"/>
    <w:rsid w:val="008C194D"/>
    <w:rsid w:val="008C1B73"/>
    <w:rsid w:val="008C1C70"/>
    <w:rsid w:val="008C2131"/>
    <w:rsid w:val="008C2C4A"/>
    <w:rsid w:val="008C2F48"/>
    <w:rsid w:val="008C3374"/>
    <w:rsid w:val="008C3909"/>
    <w:rsid w:val="008C392D"/>
    <w:rsid w:val="008C3B96"/>
    <w:rsid w:val="008C3DA2"/>
    <w:rsid w:val="008C3E53"/>
    <w:rsid w:val="008C3E83"/>
    <w:rsid w:val="008C3F54"/>
    <w:rsid w:val="008C41FA"/>
    <w:rsid w:val="008C4433"/>
    <w:rsid w:val="008C4491"/>
    <w:rsid w:val="008C465B"/>
    <w:rsid w:val="008C4DB8"/>
    <w:rsid w:val="008C4FB0"/>
    <w:rsid w:val="008C506B"/>
    <w:rsid w:val="008C56FD"/>
    <w:rsid w:val="008C58B0"/>
    <w:rsid w:val="008C5955"/>
    <w:rsid w:val="008C5A09"/>
    <w:rsid w:val="008C612A"/>
    <w:rsid w:val="008C639F"/>
    <w:rsid w:val="008C6415"/>
    <w:rsid w:val="008C646D"/>
    <w:rsid w:val="008C653C"/>
    <w:rsid w:val="008C689B"/>
    <w:rsid w:val="008C6B7E"/>
    <w:rsid w:val="008C6C37"/>
    <w:rsid w:val="008C6C9D"/>
    <w:rsid w:val="008C7475"/>
    <w:rsid w:val="008C76E2"/>
    <w:rsid w:val="008C79C8"/>
    <w:rsid w:val="008C7C55"/>
    <w:rsid w:val="008C7D10"/>
    <w:rsid w:val="008C7DB1"/>
    <w:rsid w:val="008C7DE1"/>
    <w:rsid w:val="008D058B"/>
    <w:rsid w:val="008D0785"/>
    <w:rsid w:val="008D0993"/>
    <w:rsid w:val="008D0FCD"/>
    <w:rsid w:val="008D1007"/>
    <w:rsid w:val="008D17D5"/>
    <w:rsid w:val="008D191A"/>
    <w:rsid w:val="008D1980"/>
    <w:rsid w:val="008D1E7D"/>
    <w:rsid w:val="008D201D"/>
    <w:rsid w:val="008D2173"/>
    <w:rsid w:val="008D22C9"/>
    <w:rsid w:val="008D230B"/>
    <w:rsid w:val="008D24AC"/>
    <w:rsid w:val="008D2710"/>
    <w:rsid w:val="008D2953"/>
    <w:rsid w:val="008D2B54"/>
    <w:rsid w:val="008D2BDE"/>
    <w:rsid w:val="008D2C14"/>
    <w:rsid w:val="008D2C28"/>
    <w:rsid w:val="008D2D14"/>
    <w:rsid w:val="008D3771"/>
    <w:rsid w:val="008D38B4"/>
    <w:rsid w:val="008D3A3D"/>
    <w:rsid w:val="008D3E5E"/>
    <w:rsid w:val="008D3FA2"/>
    <w:rsid w:val="008D4002"/>
    <w:rsid w:val="008D41E2"/>
    <w:rsid w:val="008D439A"/>
    <w:rsid w:val="008D4566"/>
    <w:rsid w:val="008D4ACA"/>
    <w:rsid w:val="008D4F1E"/>
    <w:rsid w:val="008D5108"/>
    <w:rsid w:val="008D51A3"/>
    <w:rsid w:val="008D54FB"/>
    <w:rsid w:val="008D56F0"/>
    <w:rsid w:val="008D5F99"/>
    <w:rsid w:val="008D6096"/>
    <w:rsid w:val="008D61F9"/>
    <w:rsid w:val="008D6DB1"/>
    <w:rsid w:val="008D6FCF"/>
    <w:rsid w:val="008D704C"/>
    <w:rsid w:val="008D7151"/>
    <w:rsid w:val="008D724E"/>
    <w:rsid w:val="008D745A"/>
    <w:rsid w:val="008D7710"/>
    <w:rsid w:val="008D7AA3"/>
    <w:rsid w:val="008D7C2E"/>
    <w:rsid w:val="008D7E54"/>
    <w:rsid w:val="008D7E7E"/>
    <w:rsid w:val="008D7FFE"/>
    <w:rsid w:val="008E001D"/>
    <w:rsid w:val="008E07C5"/>
    <w:rsid w:val="008E0874"/>
    <w:rsid w:val="008E087F"/>
    <w:rsid w:val="008E0C60"/>
    <w:rsid w:val="008E0DFB"/>
    <w:rsid w:val="008E0F0D"/>
    <w:rsid w:val="008E12F3"/>
    <w:rsid w:val="008E131B"/>
    <w:rsid w:val="008E19E6"/>
    <w:rsid w:val="008E1F9D"/>
    <w:rsid w:val="008E2626"/>
    <w:rsid w:val="008E2A1A"/>
    <w:rsid w:val="008E2BB5"/>
    <w:rsid w:val="008E2C9B"/>
    <w:rsid w:val="008E3112"/>
    <w:rsid w:val="008E3192"/>
    <w:rsid w:val="008E32AE"/>
    <w:rsid w:val="008E36B0"/>
    <w:rsid w:val="008E3A97"/>
    <w:rsid w:val="008E3D9C"/>
    <w:rsid w:val="008E3FC7"/>
    <w:rsid w:val="008E4124"/>
    <w:rsid w:val="008E46E7"/>
    <w:rsid w:val="008E498A"/>
    <w:rsid w:val="008E5220"/>
    <w:rsid w:val="008E5298"/>
    <w:rsid w:val="008E589C"/>
    <w:rsid w:val="008E5B0A"/>
    <w:rsid w:val="008E5B2B"/>
    <w:rsid w:val="008E5C15"/>
    <w:rsid w:val="008E5E27"/>
    <w:rsid w:val="008E6055"/>
    <w:rsid w:val="008E6076"/>
    <w:rsid w:val="008E61C7"/>
    <w:rsid w:val="008E6A8B"/>
    <w:rsid w:val="008E6F0B"/>
    <w:rsid w:val="008E782F"/>
    <w:rsid w:val="008E7A33"/>
    <w:rsid w:val="008E7D5C"/>
    <w:rsid w:val="008F00BC"/>
    <w:rsid w:val="008F035D"/>
    <w:rsid w:val="008F03A9"/>
    <w:rsid w:val="008F040B"/>
    <w:rsid w:val="008F06C4"/>
    <w:rsid w:val="008F0908"/>
    <w:rsid w:val="008F0D06"/>
    <w:rsid w:val="008F0DAC"/>
    <w:rsid w:val="008F0DB9"/>
    <w:rsid w:val="008F1163"/>
    <w:rsid w:val="008F12E3"/>
    <w:rsid w:val="008F1880"/>
    <w:rsid w:val="008F1A7F"/>
    <w:rsid w:val="008F1B52"/>
    <w:rsid w:val="008F21E7"/>
    <w:rsid w:val="008F221B"/>
    <w:rsid w:val="008F22B6"/>
    <w:rsid w:val="008F2357"/>
    <w:rsid w:val="008F2B2C"/>
    <w:rsid w:val="008F2B42"/>
    <w:rsid w:val="008F2D53"/>
    <w:rsid w:val="008F2F2E"/>
    <w:rsid w:val="008F30A7"/>
    <w:rsid w:val="008F348C"/>
    <w:rsid w:val="008F34F4"/>
    <w:rsid w:val="008F3984"/>
    <w:rsid w:val="008F3D7F"/>
    <w:rsid w:val="008F3EF7"/>
    <w:rsid w:val="008F4437"/>
    <w:rsid w:val="008F4691"/>
    <w:rsid w:val="008F474A"/>
    <w:rsid w:val="008F4C9A"/>
    <w:rsid w:val="008F4D55"/>
    <w:rsid w:val="008F5030"/>
    <w:rsid w:val="008F5050"/>
    <w:rsid w:val="008F508A"/>
    <w:rsid w:val="008F51FE"/>
    <w:rsid w:val="008F52B1"/>
    <w:rsid w:val="008F56AE"/>
    <w:rsid w:val="008F634B"/>
    <w:rsid w:val="008F64CB"/>
    <w:rsid w:val="008F66DF"/>
    <w:rsid w:val="008F682D"/>
    <w:rsid w:val="008F69E9"/>
    <w:rsid w:val="008F6EF0"/>
    <w:rsid w:val="008F7021"/>
    <w:rsid w:val="008F71FD"/>
    <w:rsid w:val="008F770F"/>
    <w:rsid w:val="008F7783"/>
    <w:rsid w:val="0090010F"/>
    <w:rsid w:val="0090047C"/>
    <w:rsid w:val="00900519"/>
    <w:rsid w:val="00900544"/>
    <w:rsid w:val="009008CE"/>
    <w:rsid w:val="00900E05"/>
    <w:rsid w:val="009011A7"/>
    <w:rsid w:val="00901604"/>
    <w:rsid w:val="009019EA"/>
    <w:rsid w:val="00901D64"/>
    <w:rsid w:val="00901E6F"/>
    <w:rsid w:val="00901FFC"/>
    <w:rsid w:val="009022CD"/>
    <w:rsid w:val="009027C1"/>
    <w:rsid w:val="00903121"/>
    <w:rsid w:val="00903196"/>
    <w:rsid w:val="009033DB"/>
    <w:rsid w:val="0090344D"/>
    <w:rsid w:val="00903585"/>
    <w:rsid w:val="009036D0"/>
    <w:rsid w:val="00903D83"/>
    <w:rsid w:val="00903EDD"/>
    <w:rsid w:val="009041EC"/>
    <w:rsid w:val="00904319"/>
    <w:rsid w:val="00904D4C"/>
    <w:rsid w:val="00904E41"/>
    <w:rsid w:val="00904F9B"/>
    <w:rsid w:val="0090555C"/>
    <w:rsid w:val="0090596D"/>
    <w:rsid w:val="009059C4"/>
    <w:rsid w:val="00905BAC"/>
    <w:rsid w:val="00905C2E"/>
    <w:rsid w:val="00905EB5"/>
    <w:rsid w:val="0090604E"/>
    <w:rsid w:val="0090609B"/>
    <w:rsid w:val="009064E6"/>
    <w:rsid w:val="00906767"/>
    <w:rsid w:val="009067A8"/>
    <w:rsid w:val="00906936"/>
    <w:rsid w:val="00906E42"/>
    <w:rsid w:val="009070F5"/>
    <w:rsid w:val="0090712A"/>
    <w:rsid w:val="00907196"/>
    <w:rsid w:val="009077C0"/>
    <w:rsid w:val="00907D23"/>
    <w:rsid w:val="00907FE8"/>
    <w:rsid w:val="009100F8"/>
    <w:rsid w:val="00910148"/>
    <w:rsid w:val="00910307"/>
    <w:rsid w:val="00910989"/>
    <w:rsid w:val="00910CD8"/>
    <w:rsid w:val="00910DAD"/>
    <w:rsid w:val="00910E51"/>
    <w:rsid w:val="00911029"/>
    <w:rsid w:val="009111F6"/>
    <w:rsid w:val="009111FE"/>
    <w:rsid w:val="00911674"/>
    <w:rsid w:val="009117FF"/>
    <w:rsid w:val="00911E12"/>
    <w:rsid w:val="00912449"/>
    <w:rsid w:val="009125C9"/>
    <w:rsid w:val="009127A2"/>
    <w:rsid w:val="00912E38"/>
    <w:rsid w:val="00912F31"/>
    <w:rsid w:val="009130E2"/>
    <w:rsid w:val="009136B7"/>
    <w:rsid w:val="00913E08"/>
    <w:rsid w:val="00913FAD"/>
    <w:rsid w:val="009140EC"/>
    <w:rsid w:val="0091421D"/>
    <w:rsid w:val="0091463B"/>
    <w:rsid w:val="0091479E"/>
    <w:rsid w:val="009147CC"/>
    <w:rsid w:val="00914899"/>
    <w:rsid w:val="009149DF"/>
    <w:rsid w:val="00914B8C"/>
    <w:rsid w:val="00914D83"/>
    <w:rsid w:val="00914F47"/>
    <w:rsid w:val="00914FBF"/>
    <w:rsid w:val="00915677"/>
    <w:rsid w:val="009157BB"/>
    <w:rsid w:val="009157ED"/>
    <w:rsid w:val="009157F8"/>
    <w:rsid w:val="009159C5"/>
    <w:rsid w:val="00915E09"/>
    <w:rsid w:val="00915FFF"/>
    <w:rsid w:val="00916001"/>
    <w:rsid w:val="0091628E"/>
    <w:rsid w:val="009163B7"/>
    <w:rsid w:val="009163E8"/>
    <w:rsid w:val="00916465"/>
    <w:rsid w:val="0091651E"/>
    <w:rsid w:val="00916845"/>
    <w:rsid w:val="00916964"/>
    <w:rsid w:val="00916D4A"/>
    <w:rsid w:val="00916F3F"/>
    <w:rsid w:val="009178B1"/>
    <w:rsid w:val="00917C96"/>
    <w:rsid w:val="00917E2A"/>
    <w:rsid w:val="00920353"/>
    <w:rsid w:val="00920509"/>
    <w:rsid w:val="00920D60"/>
    <w:rsid w:val="00921075"/>
    <w:rsid w:val="00921889"/>
    <w:rsid w:val="00921A29"/>
    <w:rsid w:val="00921D9A"/>
    <w:rsid w:val="00922075"/>
    <w:rsid w:val="00922189"/>
    <w:rsid w:val="00922F45"/>
    <w:rsid w:val="00922FB4"/>
    <w:rsid w:val="00923547"/>
    <w:rsid w:val="00923DB8"/>
    <w:rsid w:val="00923EEE"/>
    <w:rsid w:val="00924021"/>
    <w:rsid w:val="00924165"/>
    <w:rsid w:val="00924328"/>
    <w:rsid w:val="00924468"/>
    <w:rsid w:val="00924C6A"/>
    <w:rsid w:val="00924E15"/>
    <w:rsid w:val="0092528E"/>
    <w:rsid w:val="009253EC"/>
    <w:rsid w:val="009254BF"/>
    <w:rsid w:val="009255CF"/>
    <w:rsid w:val="0092570E"/>
    <w:rsid w:val="0092591F"/>
    <w:rsid w:val="00925949"/>
    <w:rsid w:val="00925AD3"/>
    <w:rsid w:val="00925B50"/>
    <w:rsid w:val="0092619E"/>
    <w:rsid w:val="0092634F"/>
    <w:rsid w:val="009264AA"/>
    <w:rsid w:val="00926718"/>
    <w:rsid w:val="0092679B"/>
    <w:rsid w:val="00926805"/>
    <w:rsid w:val="00926D50"/>
    <w:rsid w:val="0092706B"/>
    <w:rsid w:val="009270A8"/>
    <w:rsid w:val="009273CB"/>
    <w:rsid w:val="0092744B"/>
    <w:rsid w:val="0092749A"/>
    <w:rsid w:val="00927595"/>
    <w:rsid w:val="00927724"/>
    <w:rsid w:val="0092774D"/>
    <w:rsid w:val="00927D0F"/>
    <w:rsid w:val="00927FA6"/>
    <w:rsid w:val="0093039B"/>
    <w:rsid w:val="009305A9"/>
    <w:rsid w:val="0093067D"/>
    <w:rsid w:val="00930858"/>
    <w:rsid w:val="00930A9F"/>
    <w:rsid w:val="00931099"/>
    <w:rsid w:val="009311E3"/>
    <w:rsid w:val="0093120B"/>
    <w:rsid w:val="00931968"/>
    <w:rsid w:val="00931B02"/>
    <w:rsid w:val="00931EF5"/>
    <w:rsid w:val="00932769"/>
    <w:rsid w:val="009327B4"/>
    <w:rsid w:val="009327CB"/>
    <w:rsid w:val="00932BEB"/>
    <w:rsid w:val="00932C8B"/>
    <w:rsid w:val="00932DCE"/>
    <w:rsid w:val="00932F23"/>
    <w:rsid w:val="0093316B"/>
    <w:rsid w:val="00933242"/>
    <w:rsid w:val="00933DC6"/>
    <w:rsid w:val="0093412D"/>
    <w:rsid w:val="00934573"/>
    <w:rsid w:val="009345FB"/>
    <w:rsid w:val="009347A4"/>
    <w:rsid w:val="00934A02"/>
    <w:rsid w:val="00934D52"/>
    <w:rsid w:val="00934E1D"/>
    <w:rsid w:val="0093506F"/>
    <w:rsid w:val="00935460"/>
    <w:rsid w:val="00935743"/>
    <w:rsid w:val="00935881"/>
    <w:rsid w:val="00935975"/>
    <w:rsid w:val="00935A0B"/>
    <w:rsid w:val="00935A12"/>
    <w:rsid w:val="00935C9E"/>
    <w:rsid w:val="00935CFC"/>
    <w:rsid w:val="0093612D"/>
    <w:rsid w:val="0093632C"/>
    <w:rsid w:val="00936526"/>
    <w:rsid w:val="0093658C"/>
    <w:rsid w:val="0093696F"/>
    <w:rsid w:val="00936DF4"/>
    <w:rsid w:val="009370ED"/>
    <w:rsid w:val="00937384"/>
    <w:rsid w:val="009374C1"/>
    <w:rsid w:val="00937A5E"/>
    <w:rsid w:val="00937B81"/>
    <w:rsid w:val="00937D3D"/>
    <w:rsid w:val="00940286"/>
    <w:rsid w:val="009406F1"/>
    <w:rsid w:val="00940765"/>
    <w:rsid w:val="009408D8"/>
    <w:rsid w:val="0094096A"/>
    <w:rsid w:val="00940FB4"/>
    <w:rsid w:val="009410BA"/>
    <w:rsid w:val="009411A2"/>
    <w:rsid w:val="00941943"/>
    <w:rsid w:val="009422AC"/>
    <w:rsid w:val="009422FB"/>
    <w:rsid w:val="00942501"/>
    <w:rsid w:val="00942659"/>
    <w:rsid w:val="00942A0B"/>
    <w:rsid w:val="00942D81"/>
    <w:rsid w:val="00942E92"/>
    <w:rsid w:val="00943205"/>
    <w:rsid w:val="009432B3"/>
    <w:rsid w:val="00943628"/>
    <w:rsid w:val="009439FB"/>
    <w:rsid w:val="00943CD2"/>
    <w:rsid w:val="009446DD"/>
    <w:rsid w:val="009449C1"/>
    <w:rsid w:val="00944E68"/>
    <w:rsid w:val="00944F0B"/>
    <w:rsid w:val="009450A1"/>
    <w:rsid w:val="0094514A"/>
    <w:rsid w:val="00945506"/>
    <w:rsid w:val="00945A46"/>
    <w:rsid w:val="00945E62"/>
    <w:rsid w:val="00945F90"/>
    <w:rsid w:val="00945F9B"/>
    <w:rsid w:val="0094614C"/>
    <w:rsid w:val="009462B3"/>
    <w:rsid w:val="00946303"/>
    <w:rsid w:val="009464F4"/>
    <w:rsid w:val="00946533"/>
    <w:rsid w:val="009465D0"/>
    <w:rsid w:val="0094696A"/>
    <w:rsid w:val="00947759"/>
    <w:rsid w:val="009478B6"/>
    <w:rsid w:val="009478F0"/>
    <w:rsid w:val="00947943"/>
    <w:rsid w:val="00947D3A"/>
    <w:rsid w:val="00947D46"/>
    <w:rsid w:val="00947E25"/>
    <w:rsid w:val="00947E84"/>
    <w:rsid w:val="00947F05"/>
    <w:rsid w:val="00947F91"/>
    <w:rsid w:val="009501C2"/>
    <w:rsid w:val="00950625"/>
    <w:rsid w:val="00950844"/>
    <w:rsid w:val="009508CF"/>
    <w:rsid w:val="00950A3C"/>
    <w:rsid w:val="00950A50"/>
    <w:rsid w:val="00950C76"/>
    <w:rsid w:val="00950CBE"/>
    <w:rsid w:val="0095109A"/>
    <w:rsid w:val="009511DC"/>
    <w:rsid w:val="0095120A"/>
    <w:rsid w:val="009515F5"/>
    <w:rsid w:val="00951C21"/>
    <w:rsid w:val="00951EFF"/>
    <w:rsid w:val="00951F98"/>
    <w:rsid w:val="00952108"/>
    <w:rsid w:val="00952319"/>
    <w:rsid w:val="00952638"/>
    <w:rsid w:val="009528D2"/>
    <w:rsid w:val="00952D99"/>
    <w:rsid w:val="00952F9D"/>
    <w:rsid w:val="00953095"/>
    <w:rsid w:val="00953250"/>
    <w:rsid w:val="0095363E"/>
    <w:rsid w:val="00953678"/>
    <w:rsid w:val="00953917"/>
    <w:rsid w:val="00953C0D"/>
    <w:rsid w:val="00954337"/>
    <w:rsid w:val="00954546"/>
    <w:rsid w:val="009545BC"/>
    <w:rsid w:val="009547DA"/>
    <w:rsid w:val="00954E9E"/>
    <w:rsid w:val="009551F7"/>
    <w:rsid w:val="00955278"/>
    <w:rsid w:val="00955584"/>
    <w:rsid w:val="0095569D"/>
    <w:rsid w:val="00955FA2"/>
    <w:rsid w:val="0095617C"/>
    <w:rsid w:val="009566D9"/>
    <w:rsid w:val="0095684E"/>
    <w:rsid w:val="009569EF"/>
    <w:rsid w:val="00956AF1"/>
    <w:rsid w:val="00956F59"/>
    <w:rsid w:val="0095723B"/>
    <w:rsid w:val="009572DC"/>
    <w:rsid w:val="00957708"/>
    <w:rsid w:val="009577A5"/>
    <w:rsid w:val="00957817"/>
    <w:rsid w:val="00957C77"/>
    <w:rsid w:val="009602D6"/>
    <w:rsid w:val="00960E4B"/>
    <w:rsid w:val="00960F3F"/>
    <w:rsid w:val="00960F66"/>
    <w:rsid w:val="0096105B"/>
    <w:rsid w:val="00961513"/>
    <w:rsid w:val="00961567"/>
    <w:rsid w:val="00961771"/>
    <w:rsid w:val="00961D8E"/>
    <w:rsid w:val="00961D99"/>
    <w:rsid w:val="00961F01"/>
    <w:rsid w:val="009623BF"/>
    <w:rsid w:val="0096256E"/>
    <w:rsid w:val="009626BD"/>
    <w:rsid w:val="00962CCE"/>
    <w:rsid w:val="00962EF8"/>
    <w:rsid w:val="00962F9C"/>
    <w:rsid w:val="0096341B"/>
    <w:rsid w:val="0096348B"/>
    <w:rsid w:val="0096353A"/>
    <w:rsid w:val="00963A82"/>
    <w:rsid w:val="00963B11"/>
    <w:rsid w:val="00963B1B"/>
    <w:rsid w:val="00963CA2"/>
    <w:rsid w:val="009642CA"/>
    <w:rsid w:val="009644B8"/>
    <w:rsid w:val="0096486E"/>
    <w:rsid w:val="00964A9B"/>
    <w:rsid w:val="00964F66"/>
    <w:rsid w:val="00965391"/>
    <w:rsid w:val="009655D5"/>
    <w:rsid w:val="00965D4B"/>
    <w:rsid w:val="009660B6"/>
    <w:rsid w:val="009662E2"/>
    <w:rsid w:val="00966900"/>
    <w:rsid w:val="0096691E"/>
    <w:rsid w:val="009669D8"/>
    <w:rsid w:val="00966DF8"/>
    <w:rsid w:val="009672C5"/>
    <w:rsid w:val="0096739D"/>
    <w:rsid w:val="009676B3"/>
    <w:rsid w:val="00967CBE"/>
    <w:rsid w:val="00967E89"/>
    <w:rsid w:val="009700D1"/>
    <w:rsid w:val="00970872"/>
    <w:rsid w:val="00970923"/>
    <w:rsid w:val="00970B0E"/>
    <w:rsid w:val="00970C1F"/>
    <w:rsid w:val="00970CCC"/>
    <w:rsid w:val="00970D97"/>
    <w:rsid w:val="00970F6A"/>
    <w:rsid w:val="009711C5"/>
    <w:rsid w:val="009717B8"/>
    <w:rsid w:val="009717CB"/>
    <w:rsid w:val="009719D1"/>
    <w:rsid w:val="00971A3B"/>
    <w:rsid w:val="00971BCA"/>
    <w:rsid w:val="00971C6F"/>
    <w:rsid w:val="00971F5B"/>
    <w:rsid w:val="00972014"/>
    <w:rsid w:val="00972033"/>
    <w:rsid w:val="00972356"/>
    <w:rsid w:val="0097253F"/>
    <w:rsid w:val="009726CE"/>
    <w:rsid w:val="00972730"/>
    <w:rsid w:val="00972B1A"/>
    <w:rsid w:val="00973269"/>
    <w:rsid w:val="0097330B"/>
    <w:rsid w:val="0097355C"/>
    <w:rsid w:val="00973A0E"/>
    <w:rsid w:val="00973B21"/>
    <w:rsid w:val="00973C11"/>
    <w:rsid w:val="00973EB3"/>
    <w:rsid w:val="00974114"/>
    <w:rsid w:val="009741FD"/>
    <w:rsid w:val="0097490D"/>
    <w:rsid w:val="00974A4C"/>
    <w:rsid w:val="00974D64"/>
    <w:rsid w:val="009750C1"/>
    <w:rsid w:val="00975680"/>
    <w:rsid w:val="009756AC"/>
    <w:rsid w:val="0097572D"/>
    <w:rsid w:val="00975DEE"/>
    <w:rsid w:val="00975F3A"/>
    <w:rsid w:val="00975F8C"/>
    <w:rsid w:val="0097631F"/>
    <w:rsid w:val="00976685"/>
    <w:rsid w:val="00976C07"/>
    <w:rsid w:val="009775BB"/>
    <w:rsid w:val="0097786E"/>
    <w:rsid w:val="009778A4"/>
    <w:rsid w:val="0097791B"/>
    <w:rsid w:val="00977F4B"/>
    <w:rsid w:val="00980053"/>
    <w:rsid w:val="00980428"/>
    <w:rsid w:val="0098097F"/>
    <w:rsid w:val="009815C1"/>
    <w:rsid w:val="00981630"/>
    <w:rsid w:val="00981B2F"/>
    <w:rsid w:val="00981BBF"/>
    <w:rsid w:val="00981E8B"/>
    <w:rsid w:val="00981F1E"/>
    <w:rsid w:val="00981FA7"/>
    <w:rsid w:val="00982038"/>
    <w:rsid w:val="009825AE"/>
    <w:rsid w:val="00982B39"/>
    <w:rsid w:val="009831E6"/>
    <w:rsid w:val="0098324C"/>
    <w:rsid w:val="0098332C"/>
    <w:rsid w:val="00983595"/>
    <w:rsid w:val="00983613"/>
    <w:rsid w:val="0098369B"/>
    <w:rsid w:val="0098384F"/>
    <w:rsid w:val="00983AD8"/>
    <w:rsid w:val="00983B9F"/>
    <w:rsid w:val="00983F01"/>
    <w:rsid w:val="00984530"/>
    <w:rsid w:val="00984543"/>
    <w:rsid w:val="00984811"/>
    <w:rsid w:val="00984A51"/>
    <w:rsid w:val="009850DE"/>
    <w:rsid w:val="00985231"/>
    <w:rsid w:val="0098587B"/>
    <w:rsid w:val="009859F1"/>
    <w:rsid w:val="00985B76"/>
    <w:rsid w:val="00985CA5"/>
    <w:rsid w:val="00985CAE"/>
    <w:rsid w:val="009866BE"/>
    <w:rsid w:val="009866F8"/>
    <w:rsid w:val="00986800"/>
    <w:rsid w:val="009868FE"/>
    <w:rsid w:val="00986A1A"/>
    <w:rsid w:val="00986E4D"/>
    <w:rsid w:val="00986F10"/>
    <w:rsid w:val="009870C0"/>
    <w:rsid w:val="00987167"/>
    <w:rsid w:val="00987215"/>
    <w:rsid w:val="00987A4C"/>
    <w:rsid w:val="0099024A"/>
    <w:rsid w:val="00990414"/>
    <w:rsid w:val="00990688"/>
    <w:rsid w:val="009906F8"/>
    <w:rsid w:val="009909C8"/>
    <w:rsid w:val="009909DD"/>
    <w:rsid w:val="00990BCD"/>
    <w:rsid w:val="00990E34"/>
    <w:rsid w:val="00990E46"/>
    <w:rsid w:val="009916FE"/>
    <w:rsid w:val="009919CE"/>
    <w:rsid w:val="00991D48"/>
    <w:rsid w:val="00991D7C"/>
    <w:rsid w:val="00991DF3"/>
    <w:rsid w:val="00992062"/>
    <w:rsid w:val="009921C5"/>
    <w:rsid w:val="00992355"/>
    <w:rsid w:val="0099251B"/>
    <w:rsid w:val="00992579"/>
    <w:rsid w:val="009929AE"/>
    <w:rsid w:val="00992E17"/>
    <w:rsid w:val="00993005"/>
    <w:rsid w:val="009937E5"/>
    <w:rsid w:val="00993AC2"/>
    <w:rsid w:val="00993D4C"/>
    <w:rsid w:val="00993E32"/>
    <w:rsid w:val="00993F87"/>
    <w:rsid w:val="00994131"/>
    <w:rsid w:val="009941C4"/>
    <w:rsid w:val="00994270"/>
    <w:rsid w:val="00994338"/>
    <w:rsid w:val="009943D7"/>
    <w:rsid w:val="00994565"/>
    <w:rsid w:val="009947D1"/>
    <w:rsid w:val="009949D7"/>
    <w:rsid w:val="00994D67"/>
    <w:rsid w:val="00994DDD"/>
    <w:rsid w:val="00994F6A"/>
    <w:rsid w:val="00995407"/>
    <w:rsid w:val="009955F3"/>
    <w:rsid w:val="009958CC"/>
    <w:rsid w:val="00995CDB"/>
    <w:rsid w:val="009963B3"/>
    <w:rsid w:val="009966F7"/>
    <w:rsid w:val="009967D1"/>
    <w:rsid w:val="00996947"/>
    <w:rsid w:val="0099709A"/>
    <w:rsid w:val="0099743E"/>
    <w:rsid w:val="0099767B"/>
    <w:rsid w:val="00997C54"/>
    <w:rsid w:val="00997E9B"/>
    <w:rsid w:val="009A0035"/>
    <w:rsid w:val="009A00FB"/>
    <w:rsid w:val="009A03C0"/>
    <w:rsid w:val="009A03C6"/>
    <w:rsid w:val="009A082D"/>
    <w:rsid w:val="009A08AD"/>
    <w:rsid w:val="009A091B"/>
    <w:rsid w:val="009A09BA"/>
    <w:rsid w:val="009A0B4E"/>
    <w:rsid w:val="009A0E24"/>
    <w:rsid w:val="009A117B"/>
    <w:rsid w:val="009A1490"/>
    <w:rsid w:val="009A1614"/>
    <w:rsid w:val="009A1708"/>
    <w:rsid w:val="009A187A"/>
    <w:rsid w:val="009A18EA"/>
    <w:rsid w:val="009A1C7F"/>
    <w:rsid w:val="009A2083"/>
    <w:rsid w:val="009A20A5"/>
    <w:rsid w:val="009A23A7"/>
    <w:rsid w:val="009A24D4"/>
    <w:rsid w:val="009A25A3"/>
    <w:rsid w:val="009A2618"/>
    <w:rsid w:val="009A26F0"/>
    <w:rsid w:val="009A293E"/>
    <w:rsid w:val="009A2D3E"/>
    <w:rsid w:val="009A2F7A"/>
    <w:rsid w:val="009A3029"/>
    <w:rsid w:val="009A30CF"/>
    <w:rsid w:val="009A33A5"/>
    <w:rsid w:val="009A33E3"/>
    <w:rsid w:val="009A36E1"/>
    <w:rsid w:val="009A3CB4"/>
    <w:rsid w:val="009A3E3B"/>
    <w:rsid w:val="009A3F08"/>
    <w:rsid w:val="009A4093"/>
    <w:rsid w:val="009A4193"/>
    <w:rsid w:val="009A422D"/>
    <w:rsid w:val="009A4403"/>
    <w:rsid w:val="009A44A4"/>
    <w:rsid w:val="009A4507"/>
    <w:rsid w:val="009A4827"/>
    <w:rsid w:val="009A48DB"/>
    <w:rsid w:val="009A4E91"/>
    <w:rsid w:val="009A4F2C"/>
    <w:rsid w:val="009A4F9A"/>
    <w:rsid w:val="009A4FD9"/>
    <w:rsid w:val="009A55F4"/>
    <w:rsid w:val="009A5E9A"/>
    <w:rsid w:val="009A6202"/>
    <w:rsid w:val="009A6327"/>
    <w:rsid w:val="009A692A"/>
    <w:rsid w:val="009A731D"/>
    <w:rsid w:val="009A74C5"/>
    <w:rsid w:val="009A79A5"/>
    <w:rsid w:val="009A7CEF"/>
    <w:rsid w:val="009A7D2D"/>
    <w:rsid w:val="009A7E88"/>
    <w:rsid w:val="009A7FDE"/>
    <w:rsid w:val="009B00C2"/>
    <w:rsid w:val="009B0143"/>
    <w:rsid w:val="009B01F3"/>
    <w:rsid w:val="009B0210"/>
    <w:rsid w:val="009B0614"/>
    <w:rsid w:val="009B0950"/>
    <w:rsid w:val="009B0A36"/>
    <w:rsid w:val="009B0DBE"/>
    <w:rsid w:val="009B106E"/>
    <w:rsid w:val="009B1081"/>
    <w:rsid w:val="009B130D"/>
    <w:rsid w:val="009B136B"/>
    <w:rsid w:val="009B17FA"/>
    <w:rsid w:val="009B1CC7"/>
    <w:rsid w:val="009B1D38"/>
    <w:rsid w:val="009B2087"/>
    <w:rsid w:val="009B20E0"/>
    <w:rsid w:val="009B23A5"/>
    <w:rsid w:val="009B286F"/>
    <w:rsid w:val="009B2AA2"/>
    <w:rsid w:val="009B2CCD"/>
    <w:rsid w:val="009B2E97"/>
    <w:rsid w:val="009B31D6"/>
    <w:rsid w:val="009B3450"/>
    <w:rsid w:val="009B3460"/>
    <w:rsid w:val="009B34AC"/>
    <w:rsid w:val="009B37B1"/>
    <w:rsid w:val="009B3826"/>
    <w:rsid w:val="009B3A2D"/>
    <w:rsid w:val="009B3B37"/>
    <w:rsid w:val="009B3D9E"/>
    <w:rsid w:val="009B40F7"/>
    <w:rsid w:val="009B415D"/>
    <w:rsid w:val="009B485A"/>
    <w:rsid w:val="009B4A66"/>
    <w:rsid w:val="009B53E3"/>
    <w:rsid w:val="009B59B4"/>
    <w:rsid w:val="009B5B9B"/>
    <w:rsid w:val="009B5BEB"/>
    <w:rsid w:val="009B5D17"/>
    <w:rsid w:val="009B5DC7"/>
    <w:rsid w:val="009B5EBA"/>
    <w:rsid w:val="009B625B"/>
    <w:rsid w:val="009B63D4"/>
    <w:rsid w:val="009B64AA"/>
    <w:rsid w:val="009B6AD4"/>
    <w:rsid w:val="009B6C3B"/>
    <w:rsid w:val="009B6C99"/>
    <w:rsid w:val="009B70F5"/>
    <w:rsid w:val="009B71E2"/>
    <w:rsid w:val="009B7227"/>
    <w:rsid w:val="009B7398"/>
    <w:rsid w:val="009B74FF"/>
    <w:rsid w:val="009B7536"/>
    <w:rsid w:val="009B7D90"/>
    <w:rsid w:val="009C0135"/>
    <w:rsid w:val="009C0138"/>
    <w:rsid w:val="009C042A"/>
    <w:rsid w:val="009C045D"/>
    <w:rsid w:val="009C05D5"/>
    <w:rsid w:val="009C0646"/>
    <w:rsid w:val="009C0C70"/>
    <w:rsid w:val="009C11E0"/>
    <w:rsid w:val="009C13C8"/>
    <w:rsid w:val="009C17A2"/>
    <w:rsid w:val="009C18B0"/>
    <w:rsid w:val="009C1C14"/>
    <w:rsid w:val="009C1EEF"/>
    <w:rsid w:val="009C2270"/>
    <w:rsid w:val="009C2534"/>
    <w:rsid w:val="009C2BDB"/>
    <w:rsid w:val="009C2CDC"/>
    <w:rsid w:val="009C30A2"/>
    <w:rsid w:val="009C3249"/>
    <w:rsid w:val="009C336A"/>
    <w:rsid w:val="009C33AD"/>
    <w:rsid w:val="009C364C"/>
    <w:rsid w:val="009C399D"/>
    <w:rsid w:val="009C3D5E"/>
    <w:rsid w:val="009C40F1"/>
    <w:rsid w:val="009C41DC"/>
    <w:rsid w:val="009C4761"/>
    <w:rsid w:val="009C4C8E"/>
    <w:rsid w:val="009C4EFB"/>
    <w:rsid w:val="009C4F10"/>
    <w:rsid w:val="009C5135"/>
    <w:rsid w:val="009C5336"/>
    <w:rsid w:val="009C5560"/>
    <w:rsid w:val="009C5572"/>
    <w:rsid w:val="009C5607"/>
    <w:rsid w:val="009C560E"/>
    <w:rsid w:val="009C565A"/>
    <w:rsid w:val="009C57CB"/>
    <w:rsid w:val="009C5945"/>
    <w:rsid w:val="009C5991"/>
    <w:rsid w:val="009C5CB7"/>
    <w:rsid w:val="009C5F3C"/>
    <w:rsid w:val="009C6084"/>
    <w:rsid w:val="009C6361"/>
    <w:rsid w:val="009C6518"/>
    <w:rsid w:val="009C6640"/>
    <w:rsid w:val="009C66E7"/>
    <w:rsid w:val="009C716C"/>
    <w:rsid w:val="009C7507"/>
    <w:rsid w:val="009C7A46"/>
    <w:rsid w:val="009C7ADC"/>
    <w:rsid w:val="009C7B0B"/>
    <w:rsid w:val="009C7C11"/>
    <w:rsid w:val="009C7CBB"/>
    <w:rsid w:val="009D089F"/>
    <w:rsid w:val="009D09D2"/>
    <w:rsid w:val="009D0C02"/>
    <w:rsid w:val="009D0E69"/>
    <w:rsid w:val="009D18AB"/>
    <w:rsid w:val="009D1CA7"/>
    <w:rsid w:val="009D1CC0"/>
    <w:rsid w:val="009D1D53"/>
    <w:rsid w:val="009D1EA5"/>
    <w:rsid w:val="009D20C7"/>
    <w:rsid w:val="009D2332"/>
    <w:rsid w:val="009D2BD3"/>
    <w:rsid w:val="009D2D6B"/>
    <w:rsid w:val="009D2F46"/>
    <w:rsid w:val="009D30C9"/>
    <w:rsid w:val="009D3521"/>
    <w:rsid w:val="009D374D"/>
    <w:rsid w:val="009D3A5D"/>
    <w:rsid w:val="009D3ABD"/>
    <w:rsid w:val="009D3B4A"/>
    <w:rsid w:val="009D3C43"/>
    <w:rsid w:val="009D3CC3"/>
    <w:rsid w:val="009D3D45"/>
    <w:rsid w:val="009D3DCC"/>
    <w:rsid w:val="009D3F14"/>
    <w:rsid w:val="009D420F"/>
    <w:rsid w:val="009D4387"/>
    <w:rsid w:val="009D477F"/>
    <w:rsid w:val="009D48AF"/>
    <w:rsid w:val="009D496F"/>
    <w:rsid w:val="009D4AB3"/>
    <w:rsid w:val="009D4B6A"/>
    <w:rsid w:val="009D4EE1"/>
    <w:rsid w:val="009D54E9"/>
    <w:rsid w:val="009D5C03"/>
    <w:rsid w:val="009D5FD5"/>
    <w:rsid w:val="009D6229"/>
    <w:rsid w:val="009D6247"/>
    <w:rsid w:val="009D662A"/>
    <w:rsid w:val="009D6682"/>
    <w:rsid w:val="009D6789"/>
    <w:rsid w:val="009D6A45"/>
    <w:rsid w:val="009D6B8D"/>
    <w:rsid w:val="009D6C6C"/>
    <w:rsid w:val="009D6E83"/>
    <w:rsid w:val="009D7010"/>
    <w:rsid w:val="009D70B5"/>
    <w:rsid w:val="009D70CC"/>
    <w:rsid w:val="009D772B"/>
    <w:rsid w:val="009D7875"/>
    <w:rsid w:val="009D7CDB"/>
    <w:rsid w:val="009E0089"/>
    <w:rsid w:val="009E01A1"/>
    <w:rsid w:val="009E0620"/>
    <w:rsid w:val="009E0679"/>
    <w:rsid w:val="009E0A61"/>
    <w:rsid w:val="009E0E39"/>
    <w:rsid w:val="009E0E9D"/>
    <w:rsid w:val="009E0ED8"/>
    <w:rsid w:val="009E0FFC"/>
    <w:rsid w:val="009E1159"/>
    <w:rsid w:val="009E13F5"/>
    <w:rsid w:val="009E1499"/>
    <w:rsid w:val="009E14F7"/>
    <w:rsid w:val="009E16FC"/>
    <w:rsid w:val="009E1AA0"/>
    <w:rsid w:val="009E2002"/>
    <w:rsid w:val="009E21B6"/>
    <w:rsid w:val="009E22AE"/>
    <w:rsid w:val="009E23F3"/>
    <w:rsid w:val="009E293A"/>
    <w:rsid w:val="009E2DB3"/>
    <w:rsid w:val="009E2E80"/>
    <w:rsid w:val="009E2EDB"/>
    <w:rsid w:val="009E3051"/>
    <w:rsid w:val="009E3BD2"/>
    <w:rsid w:val="009E3BDA"/>
    <w:rsid w:val="009E3F3B"/>
    <w:rsid w:val="009E3F50"/>
    <w:rsid w:val="009E431A"/>
    <w:rsid w:val="009E442C"/>
    <w:rsid w:val="009E4921"/>
    <w:rsid w:val="009E4D6A"/>
    <w:rsid w:val="009E51F3"/>
    <w:rsid w:val="009E5217"/>
    <w:rsid w:val="009E5AAA"/>
    <w:rsid w:val="009E5E8B"/>
    <w:rsid w:val="009E617E"/>
    <w:rsid w:val="009E6293"/>
    <w:rsid w:val="009E637F"/>
    <w:rsid w:val="009E66C4"/>
    <w:rsid w:val="009E6788"/>
    <w:rsid w:val="009E6C52"/>
    <w:rsid w:val="009E6D2D"/>
    <w:rsid w:val="009E71EC"/>
    <w:rsid w:val="009E72CE"/>
    <w:rsid w:val="009E74AA"/>
    <w:rsid w:val="009E7557"/>
    <w:rsid w:val="009E7598"/>
    <w:rsid w:val="009E7D46"/>
    <w:rsid w:val="009F0062"/>
    <w:rsid w:val="009F0AB7"/>
    <w:rsid w:val="009F0AD4"/>
    <w:rsid w:val="009F0C56"/>
    <w:rsid w:val="009F13E3"/>
    <w:rsid w:val="009F1528"/>
    <w:rsid w:val="009F158F"/>
    <w:rsid w:val="009F1B62"/>
    <w:rsid w:val="009F1CC8"/>
    <w:rsid w:val="009F1CEB"/>
    <w:rsid w:val="009F1D23"/>
    <w:rsid w:val="009F1E3F"/>
    <w:rsid w:val="009F1F1D"/>
    <w:rsid w:val="009F1F85"/>
    <w:rsid w:val="009F2627"/>
    <w:rsid w:val="009F276D"/>
    <w:rsid w:val="009F27F3"/>
    <w:rsid w:val="009F2841"/>
    <w:rsid w:val="009F2ACF"/>
    <w:rsid w:val="009F2CDF"/>
    <w:rsid w:val="009F2DE0"/>
    <w:rsid w:val="009F2E08"/>
    <w:rsid w:val="009F308D"/>
    <w:rsid w:val="009F354C"/>
    <w:rsid w:val="009F37B3"/>
    <w:rsid w:val="009F389C"/>
    <w:rsid w:val="009F390B"/>
    <w:rsid w:val="009F3CE3"/>
    <w:rsid w:val="009F3E00"/>
    <w:rsid w:val="009F3F90"/>
    <w:rsid w:val="009F4D87"/>
    <w:rsid w:val="009F4E08"/>
    <w:rsid w:val="009F5380"/>
    <w:rsid w:val="009F54FD"/>
    <w:rsid w:val="009F5799"/>
    <w:rsid w:val="009F6056"/>
    <w:rsid w:val="009F61AE"/>
    <w:rsid w:val="009F63B2"/>
    <w:rsid w:val="009F654B"/>
    <w:rsid w:val="009F694E"/>
    <w:rsid w:val="009F7078"/>
    <w:rsid w:val="009F72AE"/>
    <w:rsid w:val="009F730D"/>
    <w:rsid w:val="009F756F"/>
    <w:rsid w:val="009F7721"/>
    <w:rsid w:val="009F77BC"/>
    <w:rsid w:val="009F7CF3"/>
    <w:rsid w:val="009F7DB0"/>
    <w:rsid w:val="009F7E78"/>
    <w:rsid w:val="009F7F83"/>
    <w:rsid w:val="00A000B6"/>
    <w:rsid w:val="00A00412"/>
    <w:rsid w:val="00A005C7"/>
    <w:rsid w:val="00A00797"/>
    <w:rsid w:val="00A008E4"/>
    <w:rsid w:val="00A00923"/>
    <w:rsid w:val="00A00950"/>
    <w:rsid w:val="00A009AA"/>
    <w:rsid w:val="00A009FB"/>
    <w:rsid w:val="00A01762"/>
    <w:rsid w:val="00A019DC"/>
    <w:rsid w:val="00A01A49"/>
    <w:rsid w:val="00A01B3A"/>
    <w:rsid w:val="00A01C70"/>
    <w:rsid w:val="00A01D06"/>
    <w:rsid w:val="00A01F07"/>
    <w:rsid w:val="00A020F5"/>
    <w:rsid w:val="00A021EF"/>
    <w:rsid w:val="00A0235C"/>
    <w:rsid w:val="00A0237E"/>
    <w:rsid w:val="00A024EF"/>
    <w:rsid w:val="00A02601"/>
    <w:rsid w:val="00A02675"/>
    <w:rsid w:val="00A0274B"/>
    <w:rsid w:val="00A0285C"/>
    <w:rsid w:val="00A02AD0"/>
    <w:rsid w:val="00A02AE6"/>
    <w:rsid w:val="00A02E80"/>
    <w:rsid w:val="00A032D4"/>
    <w:rsid w:val="00A03869"/>
    <w:rsid w:val="00A0402B"/>
    <w:rsid w:val="00A040BB"/>
    <w:rsid w:val="00A04534"/>
    <w:rsid w:val="00A0467E"/>
    <w:rsid w:val="00A046AC"/>
    <w:rsid w:val="00A04D0A"/>
    <w:rsid w:val="00A055B8"/>
    <w:rsid w:val="00A0566D"/>
    <w:rsid w:val="00A05777"/>
    <w:rsid w:val="00A057FA"/>
    <w:rsid w:val="00A058CD"/>
    <w:rsid w:val="00A0590C"/>
    <w:rsid w:val="00A059F6"/>
    <w:rsid w:val="00A05AB2"/>
    <w:rsid w:val="00A06257"/>
    <w:rsid w:val="00A06B5B"/>
    <w:rsid w:val="00A06EBE"/>
    <w:rsid w:val="00A06FFE"/>
    <w:rsid w:val="00A07058"/>
    <w:rsid w:val="00A071C6"/>
    <w:rsid w:val="00A074B8"/>
    <w:rsid w:val="00A07550"/>
    <w:rsid w:val="00A075AE"/>
    <w:rsid w:val="00A0778D"/>
    <w:rsid w:val="00A07814"/>
    <w:rsid w:val="00A0798D"/>
    <w:rsid w:val="00A07A00"/>
    <w:rsid w:val="00A100A0"/>
    <w:rsid w:val="00A10313"/>
    <w:rsid w:val="00A1051A"/>
    <w:rsid w:val="00A10584"/>
    <w:rsid w:val="00A10859"/>
    <w:rsid w:val="00A10AFC"/>
    <w:rsid w:val="00A113CE"/>
    <w:rsid w:val="00A11892"/>
    <w:rsid w:val="00A11C02"/>
    <w:rsid w:val="00A120CE"/>
    <w:rsid w:val="00A1214B"/>
    <w:rsid w:val="00A12174"/>
    <w:rsid w:val="00A124AB"/>
    <w:rsid w:val="00A12680"/>
    <w:rsid w:val="00A12C49"/>
    <w:rsid w:val="00A12C74"/>
    <w:rsid w:val="00A12FBA"/>
    <w:rsid w:val="00A1315E"/>
    <w:rsid w:val="00A13237"/>
    <w:rsid w:val="00A138F9"/>
    <w:rsid w:val="00A13A2F"/>
    <w:rsid w:val="00A13BEF"/>
    <w:rsid w:val="00A13F07"/>
    <w:rsid w:val="00A140BB"/>
    <w:rsid w:val="00A143A1"/>
    <w:rsid w:val="00A145C6"/>
    <w:rsid w:val="00A145EF"/>
    <w:rsid w:val="00A14639"/>
    <w:rsid w:val="00A14797"/>
    <w:rsid w:val="00A147B3"/>
    <w:rsid w:val="00A14A40"/>
    <w:rsid w:val="00A150C1"/>
    <w:rsid w:val="00A1521D"/>
    <w:rsid w:val="00A153CF"/>
    <w:rsid w:val="00A15788"/>
    <w:rsid w:val="00A15A54"/>
    <w:rsid w:val="00A15D37"/>
    <w:rsid w:val="00A16379"/>
    <w:rsid w:val="00A16950"/>
    <w:rsid w:val="00A17214"/>
    <w:rsid w:val="00A17697"/>
    <w:rsid w:val="00A17C0C"/>
    <w:rsid w:val="00A201CD"/>
    <w:rsid w:val="00A20496"/>
    <w:rsid w:val="00A208D7"/>
    <w:rsid w:val="00A20BE2"/>
    <w:rsid w:val="00A20E0A"/>
    <w:rsid w:val="00A20FAF"/>
    <w:rsid w:val="00A2136D"/>
    <w:rsid w:val="00A21370"/>
    <w:rsid w:val="00A2178D"/>
    <w:rsid w:val="00A21ABF"/>
    <w:rsid w:val="00A21B4B"/>
    <w:rsid w:val="00A222AB"/>
    <w:rsid w:val="00A2233D"/>
    <w:rsid w:val="00A225F0"/>
    <w:rsid w:val="00A22817"/>
    <w:rsid w:val="00A2282E"/>
    <w:rsid w:val="00A22B5F"/>
    <w:rsid w:val="00A22BCD"/>
    <w:rsid w:val="00A22C60"/>
    <w:rsid w:val="00A2319A"/>
    <w:rsid w:val="00A231CC"/>
    <w:rsid w:val="00A23775"/>
    <w:rsid w:val="00A23805"/>
    <w:rsid w:val="00A23931"/>
    <w:rsid w:val="00A239DA"/>
    <w:rsid w:val="00A23A40"/>
    <w:rsid w:val="00A242D1"/>
    <w:rsid w:val="00A2436A"/>
    <w:rsid w:val="00A24482"/>
    <w:rsid w:val="00A24557"/>
    <w:rsid w:val="00A24559"/>
    <w:rsid w:val="00A2483F"/>
    <w:rsid w:val="00A248EF"/>
    <w:rsid w:val="00A24A58"/>
    <w:rsid w:val="00A24ACC"/>
    <w:rsid w:val="00A24C07"/>
    <w:rsid w:val="00A24DAD"/>
    <w:rsid w:val="00A259AA"/>
    <w:rsid w:val="00A25E47"/>
    <w:rsid w:val="00A25F27"/>
    <w:rsid w:val="00A261F2"/>
    <w:rsid w:val="00A262F0"/>
    <w:rsid w:val="00A26552"/>
    <w:rsid w:val="00A265FE"/>
    <w:rsid w:val="00A26A08"/>
    <w:rsid w:val="00A26B9B"/>
    <w:rsid w:val="00A26DD5"/>
    <w:rsid w:val="00A26EE9"/>
    <w:rsid w:val="00A26F78"/>
    <w:rsid w:val="00A27199"/>
    <w:rsid w:val="00A2750D"/>
    <w:rsid w:val="00A2765D"/>
    <w:rsid w:val="00A27EB1"/>
    <w:rsid w:val="00A27ED7"/>
    <w:rsid w:val="00A30012"/>
    <w:rsid w:val="00A3043F"/>
    <w:rsid w:val="00A30981"/>
    <w:rsid w:val="00A30D70"/>
    <w:rsid w:val="00A30D89"/>
    <w:rsid w:val="00A31445"/>
    <w:rsid w:val="00A3169D"/>
    <w:rsid w:val="00A317B4"/>
    <w:rsid w:val="00A31A70"/>
    <w:rsid w:val="00A31BC7"/>
    <w:rsid w:val="00A31EFD"/>
    <w:rsid w:val="00A324BE"/>
    <w:rsid w:val="00A3258E"/>
    <w:rsid w:val="00A32753"/>
    <w:rsid w:val="00A32A77"/>
    <w:rsid w:val="00A32AE9"/>
    <w:rsid w:val="00A32DE2"/>
    <w:rsid w:val="00A32E55"/>
    <w:rsid w:val="00A33626"/>
    <w:rsid w:val="00A33746"/>
    <w:rsid w:val="00A339E7"/>
    <w:rsid w:val="00A33D46"/>
    <w:rsid w:val="00A34651"/>
    <w:rsid w:val="00A349E0"/>
    <w:rsid w:val="00A34D23"/>
    <w:rsid w:val="00A35367"/>
    <w:rsid w:val="00A3569C"/>
    <w:rsid w:val="00A35DE6"/>
    <w:rsid w:val="00A35E89"/>
    <w:rsid w:val="00A35EE3"/>
    <w:rsid w:val="00A35F73"/>
    <w:rsid w:val="00A36035"/>
    <w:rsid w:val="00A363AA"/>
    <w:rsid w:val="00A3640D"/>
    <w:rsid w:val="00A367E9"/>
    <w:rsid w:val="00A36A22"/>
    <w:rsid w:val="00A36B18"/>
    <w:rsid w:val="00A36BAC"/>
    <w:rsid w:val="00A36D1F"/>
    <w:rsid w:val="00A36E8D"/>
    <w:rsid w:val="00A3705F"/>
    <w:rsid w:val="00A3714C"/>
    <w:rsid w:val="00A37275"/>
    <w:rsid w:val="00A37426"/>
    <w:rsid w:val="00A37F50"/>
    <w:rsid w:val="00A400EC"/>
    <w:rsid w:val="00A4013B"/>
    <w:rsid w:val="00A4030B"/>
    <w:rsid w:val="00A408F0"/>
    <w:rsid w:val="00A40926"/>
    <w:rsid w:val="00A40A5B"/>
    <w:rsid w:val="00A40BAC"/>
    <w:rsid w:val="00A4142D"/>
    <w:rsid w:val="00A415E1"/>
    <w:rsid w:val="00A41C9D"/>
    <w:rsid w:val="00A41E51"/>
    <w:rsid w:val="00A41E86"/>
    <w:rsid w:val="00A423E2"/>
    <w:rsid w:val="00A42555"/>
    <w:rsid w:val="00A428A2"/>
    <w:rsid w:val="00A42B08"/>
    <w:rsid w:val="00A42C3A"/>
    <w:rsid w:val="00A42EC0"/>
    <w:rsid w:val="00A430FA"/>
    <w:rsid w:val="00A43A63"/>
    <w:rsid w:val="00A43C48"/>
    <w:rsid w:val="00A43E6F"/>
    <w:rsid w:val="00A44357"/>
    <w:rsid w:val="00A444AA"/>
    <w:rsid w:val="00A444AC"/>
    <w:rsid w:val="00A448A4"/>
    <w:rsid w:val="00A44901"/>
    <w:rsid w:val="00A4494A"/>
    <w:rsid w:val="00A449A9"/>
    <w:rsid w:val="00A45314"/>
    <w:rsid w:val="00A453C9"/>
    <w:rsid w:val="00A45484"/>
    <w:rsid w:val="00A45F13"/>
    <w:rsid w:val="00A45F7D"/>
    <w:rsid w:val="00A46106"/>
    <w:rsid w:val="00A4656D"/>
    <w:rsid w:val="00A46929"/>
    <w:rsid w:val="00A46E71"/>
    <w:rsid w:val="00A4704F"/>
    <w:rsid w:val="00A471EF"/>
    <w:rsid w:val="00A47218"/>
    <w:rsid w:val="00A476F6"/>
    <w:rsid w:val="00A47B65"/>
    <w:rsid w:val="00A5029A"/>
    <w:rsid w:val="00A50323"/>
    <w:rsid w:val="00A505FB"/>
    <w:rsid w:val="00A50607"/>
    <w:rsid w:val="00A50633"/>
    <w:rsid w:val="00A50853"/>
    <w:rsid w:val="00A50F33"/>
    <w:rsid w:val="00A51220"/>
    <w:rsid w:val="00A514FB"/>
    <w:rsid w:val="00A51731"/>
    <w:rsid w:val="00A51B3B"/>
    <w:rsid w:val="00A51B4B"/>
    <w:rsid w:val="00A51F83"/>
    <w:rsid w:val="00A5243B"/>
    <w:rsid w:val="00A52447"/>
    <w:rsid w:val="00A5269C"/>
    <w:rsid w:val="00A5275A"/>
    <w:rsid w:val="00A52A56"/>
    <w:rsid w:val="00A52A8A"/>
    <w:rsid w:val="00A52DC9"/>
    <w:rsid w:val="00A53597"/>
    <w:rsid w:val="00A535C7"/>
    <w:rsid w:val="00A535EA"/>
    <w:rsid w:val="00A538E6"/>
    <w:rsid w:val="00A5391D"/>
    <w:rsid w:val="00A53A85"/>
    <w:rsid w:val="00A53AED"/>
    <w:rsid w:val="00A53DE8"/>
    <w:rsid w:val="00A54211"/>
    <w:rsid w:val="00A544E1"/>
    <w:rsid w:val="00A54B9B"/>
    <w:rsid w:val="00A54F81"/>
    <w:rsid w:val="00A5516B"/>
    <w:rsid w:val="00A55289"/>
    <w:rsid w:val="00A552D7"/>
    <w:rsid w:val="00A55B98"/>
    <w:rsid w:val="00A55BD3"/>
    <w:rsid w:val="00A55C49"/>
    <w:rsid w:val="00A56436"/>
    <w:rsid w:val="00A5645C"/>
    <w:rsid w:val="00A56546"/>
    <w:rsid w:val="00A56963"/>
    <w:rsid w:val="00A56DAD"/>
    <w:rsid w:val="00A56F08"/>
    <w:rsid w:val="00A57030"/>
    <w:rsid w:val="00A572DD"/>
    <w:rsid w:val="00A57379"/>
    <w:rsid w:val="00A5740C"/>
    <w:rsid w:val="00A5742E"/>
    <w:rsid w:val="00A57919"/>
    <w:rsid w:val="00A60027"/>
    <w:rsid w:val="00A60091"/>
    <w:rsid w:val="00A6026F"/>
    <w:rsid w:val="00A60564"/>
    <w:rsid w:val="00A605EA"/>
    <w:rsid w:val="00A60916"/>
    <w:rsid w:val="00A60A3D"/>
    <w:rsid w:val="00A60BB0"/>
    <w:rsid w:val="00A61284"/>
    <w:rsid w:val="00A613D3"/>
    <w:rsid w:val="00A615BE"/>
    <w:rsid w:val="00A6189F"/>
    <w:rsid w:val="00A61C3E"/>
    <w:rsid w:val="00A61E29"/>
    <w:rsid w:val="00A6256B"/>
    <w:rsid w:val="00A62709"/>
    <w:rsid w:val="00A630AF"/>
    <w:rsid w:val="00A63D78"/>
    <w:rsid w:val="00A63E5C"/>
    <w:rsid w:val="00A64616"/>
    <w:rsid w:val="00A6466E"/>
    <w:rsid w:val="00A648E7"/>
    <w:rsid w:val="00A64BD3"/>
    <w:rsid w:val="00A64F75"/>
    <w:rsid w:val="00A654E4"/>
    <w:rsid w:val="00A65879"/>
    <w:rsid w:val="00A6588E"/>
    <w:rsid w:val="00A65A25"/>
    <w:rsid w:val="00A65B36"/>
    <w:rsid w:val="00A66396"/>
    <w:rsid w:val="00A663A6"/>
    <w:rsid w:val="00A664FA"/>
    <w:rsid w:val="00A667BD"/>
    <w:rsid w:val="00A668CC"/>
    <w:rsid w:val="00A66C66"/>
    <w:rsid w:val="00A66FFF"/>
    <w:rsid w:val="00A6738F"/>
    <w:rsid w:val="00A675FC"/>
    <w:rsid w:val="00A67B71"/>
    <w:rsid w:val="00A67E93"/>
    <w:rsid w:val="00A70065"/>
    <w:rsid w:val="00A703D0"/>
    <w:rsid w:val="00A706BB"/>
    <w:rsid w:val="00A709C7"/>
    <w:rsid w:val="00A709D6"/>
    <w:rsid w:val="00A70A5C"/>
    <w:rsid w:val="00A70C95"/>
    <w:rsid w:val="00A70F37"/>
    <w:rsid w:val="00A71886"/>
    <w:rsid w:val="00A71C25"/>
    <w:rsid w:val="00A72390"/>
    <w:rsid w:val="00A72728"/>
    <w:rsid w:val="00A72D97"/>
    <w:rsid w:val="00A72DE6"/>
    <w:rsid w:val="00A72E86"/>
    <w:rsid w:val="00A72E89"/>
    <w:rsid w:val="00A7316E"/>
    <w:rsid w:val="00A739C3"/>
    <w:rsid w:val="00A73CEA"/>
    <w:rsid w:val="00A73F06"/>
    <w:rsid w:val="00A73FD9"/>
    <w:rsid w:val="00A74198"/>
    <w:rsid w:val="00A748CE"/>
    <w:rsid w:val="00A7492F"/>
    <w:rsid w:val="00A75079"/>
    <w:rsid w:val="00A75516"/>
    <w:rsid w:val="00A75536"/>
    <w:rsid w:val="00A75939"/>
    <w:rsid w:val="00A75A54"/>
    <w:rsid w:val="00A75E41"/>
    <w:rsid w:val="00A75F84"/>
    <w:rsid w:val="00A76146"/>
    <w:rsid w:val="00A763AE"/>
    <w:rsid w:val="00A76543"/>
    <w:rsid w:val="00A76709"/>
    <w:rsid w:val="00A76841"/>
    <w:rsid w:val="00A7695E"/>
    <w:rsid w:val="00A76B87"/>
    <w:rsid w:val="00A76F85"/>
    <w:rsid w:val="00A76F9E"/>
    <w:rsid w:val="00A77770"/>
    <w:rsid w:val="00A77AEB"/>
    <w:rsid w:val="00A77CD5"/>
    <w:rsid w:val="00A77CDD"/>
    <w:rsid w:val="00A77DC0"/>
    <w:rsid w:val="00A77DCD"/>
    <w:rsid w:val="00A77ED9"/>
    <w:rsid w:val="00A807B2"/>
    <w:rsid w:val="00A8088E"/>
    <w:rsid w:val="00A81174"/>
    <w:rsid w:val="00A81216"/>
    <w:rsid w:val="00A8153C"/>
    <w:rsid w:val="00A81A8F"/>
    <w:rsid w:val="00A81CD1"/>
    <w:rsid w:val="00A81D3D"/>
    <w:rsid w:val="00A81E84"/>
    <w:rsid w:val="00A82880"/>
    <w:rsid w:val="00A829C7"/>
    <w:rsid w:val="00A82BF4"/>
    <w:rsid w:val="00A8339D"/>
    <w:rsid w:val="00A83465"/>
    <w:rsid w:val="00A8367B"/>
    <w:rsid w:val="00A83681"/>
    <w:rsid w:val="00A839BD"/>
    <w:rsid w:val="00A83AC1"/>
    <w:rsid w:val="00A83AD6"/>
    <w:rsid w:val="00A8417E"/>
    <w:rsid w:val="00A8488E"/>
    <w:rsid w:val="00A8495B"/>
    <w:rsid w:val="00A8505D"/>
    <w:rsid w:val="00A859BA"/>
    <w:rsid w:val="00A85A16"/>
    <w:rsid w:val="00A85C2D"/>
    <w:rsid w:val="00A86518"/>
    <w:rsid w:val="00A86845"/>
    <w:rsid w:val="00A869F2"/>
    <w:rsid w:val="00A86C68"/>
    <w:rsid w:val="00A86FE9"/>
    <w:rsid w:val="00A8740D"/>
    <w:rsid w:val="00A87DD4"/>
    <w:rsid w:val="00A87F25"/>
    <w:rsid w:val="00A90750"/>
    <w:rsid w:val="00A90B1A"/>
    <w:rsid w:val="00A90D12"/>
    <w:rsid w:val="00A90FF8"/>
    <w:rsid w:val="00A926C1"/>
    <w:rsid w:val="00A926E8"/>
    <w:rsid w:val="00A92C57"/>
    <w:rsid w:val="00A92E7C"/>
    <w:rsid w:val="00A92EB2"/>
    <w:rsid w:val="00A93209"/>
    <w:rsid w:val="00A9322F"/>
    <w:rsid w:val="00A93234"/>
    <w:rsid w:val="00A9330B"/>
    <w:rsid w:val="00A93FE6"/>
    <w:rsid w:val="00A94050"/>
    <w:rsid w:val="00A9417D"/>
    <w:rsid w:val="00A94499"/>
    <w:rsid w:val="00A945E8"/>
    <w:rsid w:val="00A94BE9"/>
    <w:rsid w:val="00A94D37"/>
    <w:rsid w:val="00A94EBF"/>
    <w:rsid w:val="00A9520E"/>
    <w:rsid w:val="00A9534F"/>
    <w:rsid w:val="00A9535A"/>
    <w:rsid w:val="00A95365"/>
    <w:rsid w:val="00A95964"/>
    <w:rsid w:val="00A95F38"/>
    <w:rsid w:val="00A961FB"/>
    <w:rsid w:val="00A96324"/>
    <w:rsid w:val="00A9638D"/>
    <w:rsid w:val="00A96680"/>
    <w:rsid w:val="00A96881"/>
    <w:rsid w:val="00A96997"/>
    <w:rsid w:val="00A96B2D"/>
    <w:rsid w:val="00A96F5A"/>
    <w:rsid w:val="00A9706D"/>
    <w:rsid w:val="00A97125"/>
    <w:rsid w:val="00A9774D"/>
    <w:rsid w:val="00A9789D"/>
    <w:rsid w:val="00A97995"/>
    <w:rsid w:val="00A97AAE"/>
    <w:rsid w:val="00A97B0B"/>
    <w:rsid w:val="00AA030F"/>
    <w:rsid w:val="00AA033E"/>
    <w:rsid w:val="00AA05F3"/>
    <w:rsid w:val="00AA0804"/>
    <w:rsid w:val="00AA083E"/>
    <w:rsid w:val="00AA08EF"/>
    <w:rsid w:val="00AA0AD4"/>
    <w:rsid w:val="00AA0B3A"/>
    <w:rsid w:val="00AA0BA3"/>
    <w:rsid w:val="00AA0ED0"/>
    <w:rsid w:val="00AA0F33"/>
    <w:rsid w:val="00AA0F46"/>
    <w:rsid w:val="00AA1669"/>
    <w:rsid w:val="00AA1AB4"/>
    <w:rsid w:val="00AA1D63"/>
    <w:rsid w:val="00AA212D"/>
    <w:rsid w:val="00AA219A"/>
    <w:rsid w:val="00AA30EA"/>
    <w:rsid w:val="00AA3C1C"/>
    <w:rsid w:val="00AA3FE1"/>
    <w:rsid w:val="00AA41A6"/>
    <w:rsid w:val="00AA437A"/>
    <w:rsid w:val="00AA45FC"/>
    <w:rsid w:val="00AA4613"/>
    <w:rsid w:val="00AA4692"/>
    <w:rsid w:val="00AA48AA"/>
    <w:rsid w:val="00AA4AF4"/>
    <w:rsid w:val="00AA4C8A"/>
    <w:rsid w:val="00AA4E02"/>
    <w:rsid w:val="00AA4F96"/>
    <w:rsid w:val="00AA6439"/>
    <w:rsid w:val="00AA64C9"/>
    <w:rsid w:val="00AA697A"/>
    <w:rsid w:val="00AA6B82"/>
    <w:rsid w:val="00AA6CCC"/>
    <w:rsid w:val="00AA721D"/>
    <w:rsid w:val="00AA73FC"/>
    <w:rsid w:val="00AA74F7"/>
    <w:rsid w:val="00AA77BE"/>
    <w:rsid w:val="00AA7C7F"/>
    <w:rsid w:val="00AB00EF"/>
    <w:rsid w:val="00AB03F8"/>
    <w:rsid w:val="00AB0AE9"/>
    <w:rsid w:val="00AB1066"/>
    <w:rsid w:val="00AB12EA"/>
    <w:rsid w:val="00AB1557"/>
    <w:rsid w:val="00AB16A1"/>
    <w:rsid w:val="00AB18B1"/>
    <w:rsid w:val="00AB18C6"/>
    <w:rsid w:val="00AB18C8"/>
    <w:rsid w:val="00AB18DE"/>
    <w:rsid w:val="00AB1A56"/>
    <w:rsid w:val="00AB1A8E"/>
    <w:rsid w:val="00AB1D24"/>
    <w:rsid w:val="00AB21D3"/>
    <w:rsid w:val="00AB2241"/>
    <w:rsid w:val="00AB2263"/>
    <w:rsid w:val="00AB27EA"/>
    <w:rsid w:val="00AB2EE6"/>
    <w:rsid w:val="00AB30A1"/>
    <w:rsid w:val="00AB3730"/>
    <w:rsid w:val="00AB376A"/>
    <w:rsid w:val="00AB381F"/>
    <w:rsid w:val="00AB38EC"/>
    <w:rsid w:val="00AB3B0E"/>
    <w:rsid w:val="00AB3F04"/>
    <w:rsid w:val="00AB4052"/>
    <w:rsid w:val="00AB4333"/>
    <w:rsid w:val="00AB4950"/>
    <w:rsid w:val="00AB49F5"/>
    <w:rsid w:val="00AB4AD1"/>
    <w:rsid w:val="00AB4C3C"/>
    <w:rsid w:val="00AB4CF5"/>
    <w:rsid w:val="00AB4FE1"/>
    <w:rsid w:val="00AB5455"/>
    <w:rsid w:val="00AB576E"/>
    <w:rsid w:val="00AB5ACD"/>
    <w:rsid w:val="00AB5CF6"/>
    <w:rsid w:val="00AB607F"/>
    <w:rsid w:val="00AB6117"/>
    <w:rsid w:val="00AB64CE"/>
    <w:rsid w:val="00AB6780"/>
    <w:rsid w:val="00AB6BBD"/>
    <w:rsid w:val="00AB6DF4"/>
    <w:rsid w:val="00AB6E28"/>
    <w:rsid w:val="00AB734F"/>
    <w:rsid w:val="00AB7536"/>
    <w:rsid w:val="00AB7BCD"/>
    <w:rsid w:val="00AB7C3F"/>
    <w:rsid w:val="00AB7DC2"/>
    <w:rsid w:val="00AB7E49"/>
    <w:rsid w:val="00AB7F42"/>
    <w:rsid w:val="00AB7F88"/>
    <w:rsid w:val="00AC01CA"/>
    <w:rsid w:val="00AC02A0"/>
    <w:rsid w:val="00AC07C5"/>
    <w:rsid w:val="00AC0A65"/>
    <w:rsid w:val="00AC0AF3"/>
    <w:rsid w:val="00AC0B35"/>
    <w:rsid w:val="00AC0D54"/>
    <w:rsid w:val="00AC0FDD"/>
    <w:rsid w:val="00AC1010"/>
    <w:rsid w:val="00AC1258"/>
    <w:rsid w:val="00AC1568"/>
    <w:rsid w:val="00AC18E8"/>
    <w:rsid w:val="00AC1A7E"/>
    <w:rsid w:val="00AC1BE4"/>
    <w:rsid w:val="00AC1C80"/>
    <w:rsid w:val="00AC1CFD"/>
    <w:rsid w:val="00AC1D85"/>
    <w:rsid w:val="00AC23C3"/>
    <w:rsid w:val="00AC25FB"/>
    <w:rsid w:val="00AC26FA"/>
    <w:rsid w:val="00AC27DF"/>
    <w:rsid w:val="00AC28DC"/>
    <w:rsid w:val="00AC2AAD"/>
    <w:rsid w:val="00AC2DD1"/>
    <w:rsid w:val="00AC3056"/>
    <w:rsid w:val="00AC3485"/>
    <w:rsid w:val="00AC36AA"/>
    <w:rsid w:val="00AC3949"/>
    <w:rsid w:val="00AC3970"/>
    <w:rsid w:val="00AC4206"/>
    <w:rsid w:val="00AC4401"/>
    <w:rsid w:val="00AC4725"/>
    <w:rsid w:val="00AC4744"/>
    <w:rsid w:val="00AC4905"/>
    <w:rsid w:val="00AC496E"/>
    <w:rsid w:val="00AC4C1B"/>
    <w:rsid w:val="00AC4C90"/>
    <w:rsid w:val="00AC4D27"/>
    <w:rsid w:val="00AC5200"/>
    <w:rsid w:val="00AC530C"/>
    <w:rsid w:val="00AC5391"/>
    <w:rsid w:val="00AC5676"/>
    <w:rsid w:val="00AC56D4"/>
    <w:rsid w:val="00AC5776"/>
    <w:rsid w:val="00AC5FCC"/>
    <w:rsid w:val="00AC5FE2"/>
    <w:rsid w:val="00AC69D2"/>
    <w:rsid w:val="00AC6CA8"/>
    <w:rsid w:val="00AC6D05"/>
    <w:rsid w:val="00AC71D2"/>
    <w:rsid w:val="00AC7367"/>
    <w:rsid w:val="00AC7582"/>
    <w:rsid w:val="00AC7730"/>
    <w:rsid w:val="00AC77FC"/>
    <w:rsid w:val="00AC7CC1"/>
    <w:rsid w:val="00AC7D47"/>
    <w:rsid w:val="00AC7F4C"/>
    <w:rsid w:val="00AC7F86"/>
    <w:rsid w:val="00AD00E4"/>
    <w:rsid w:val="00AD017E"/>
    <w:rsid w:val="00AD0291"/>
    <w:rsid w:val="00AD0845"/>
    <w:rsid w:val="00AD0A3E"/>
    <w:rsid w:val="00AD0ABF"/>
    <w:rsid w:val="00AD0D5B"/>
    <w:rsid w:val="00AD0F07"/>
    <w:rsid w:val="00AD11B9"/>
    <w:rsid w:val="00AD1318"/>
    <w:rsid w:val="00AD17BA"/>
    <w:rsid w:val="00AD18B8"/>
    <w:rsid w:val="00AD1ACD"/>
    <w:rsid w:val="00AD1DAF"/>
    <w:rsid w:val="00AD1E18"/>
    <w:rsid w:val="00AD2001"/>
    <w:rsid w:val="00AD2973"/>
    <w:rsid w:val="00AD2AB9"/>
    <w:rsid w:val="00AD30D9"/>
    <w:rsid w:val="00AD3279"/>
    <w:rsid w:val="00AD32D3"/>
    <w:rsid w:val="00AD3C9A"/>
    <w:rsid w:val="00AD3D6F"/>
    <w:rsid w:val="00AD3E9C"/>
    <w:rsid w:val="00AD4A7B"/>
    <w:rsid w:val="00AD4E47"/>
    <w:rsid w:val="00AD516C"/>
    <w:rsid w:val="00AD5BEA"/>
    <w:rsid w:val="00AD5DA6"/>
    <w:rsid w:val="00AD6372"/>
    <w:rsid w:val="00AD6579"/>
    <w:rsid w:val="00AD67B4"/>
    <w:rsid w:val="00AD6933"/>
    <w:rsid w:val="00AD7494"/>
    <w:rsid w:val="00AD7940"/>
    <w:rsid w:val="00AE00BC"/>
    <w:rsid w:val="00AE039C"/>
    <w:rsid w:val="00AE06BD"/>
    <w:rsid w:val="00AE0E01"/>
    <w:rsid w:val="00AE11BE"/>
    <w:rsid w:val="00AE152F"/>
    <w:rsid w:val="00AE159A"/>
    <w:rsid w:val="00AE1689"/>
    <w:rsid w:val="00AE1816"/>
    <w:rsid w:val="00AE1A28"/>
    <w:rsid w:val="00AE1C28"/>
    <w:rsid w:val="00AE1D43"/>
    <w:rsid w:val="00AE1F27"/>
    <w:rsid w:val="00AE1F68"/>
    <w:rsid w:val="00AE20A6"/>
    <w:rsid w:val="00AE228E"/>
    <w:rsid w:val="00AE2422"/>
    <w:rsid w:val="00AE272A"/>
    <w:rsid w:val="00AE27E5"/>
    <w:rsid w:val="00AE2D0D"/>
    <w:rsid w:val="00AE2F29"/>
    <w:rsid w:val="00AE30DB"/>
    <w:rsid w:val="00AE3146"/>
    <w:rsid w:val="00AE31A3"/>
    <w:rsid w:val="00AE3AC1"/>
    <w:rsid w:val="00AE3B62"/>
    <w:rsid w:val="00AE3E7D"/>
    <w:rsid w:val="00AE3F0D"/>
    <w:rsid w:val="00AE3FCD"/>
    <w:rsid w:val="00AE3FE2"/>
    <w:rsid w:val="00AE42E8"/>
    <w:rsid w:val="00AE470F"/>
    <w:rsid w:val="00AE47AD"/>
    <w:rsid w:val="00AE4813"/>
    <w:rsid w:val="00AE498F"/>
    <w:rsid w:val="00AE504F"/>
    <w:rsid w:val="00AE54E9"/>
    <w:rsid w:val="00AE57D2"/>
    <w:rsid w:val="00AE58E6"/>
    <w:rsid w:val="00AE59F5"/>
    <w:rsid w:val="00AE5D3F"/>
    <w:rsid w:val="00AE5D92"/>
    <w:rsid w:val="00AE61BF"/>
    <w:rsid w:val="00AE63B5"/>
    <w:rsid w:val="00AE6410"/>
    <w:rsid w:val="00AE648E"/>
    <w:rsid w:val="00AE66DB"/>
    <w:rsid w:val="00AE6882"/>
    <w:rsid w:val="00AE73DF"/>
    <w:rsid w:val="00AE762A"/>
    <w:rsid w:val="00AE7839"/>
    <w:rsid w:val="00AE7AD0"/>
    <w:rsid w:val="00AE7BA8"/>
    <w:rsid w:val="00AE7C29"/>
    <w:rsid w:val="00AE7D99"/>
    <w:rsid w:val="00AE7DDF"/>
    <w:rsid w:val="00AE7E5C"/>
    <w:rsid w:val="00AE7E98"/>
    <w:rsid w:val="00AF05EC"/>
    <w:rsid w:val="00AF078B"/>
    <w:rsid w:val="00AF084A"/>
    <w:rsid w:val="00AF0E47"/>
    <w:rsid w:val="00AF11A5"/>
    <w:rsid w:val="00AF147A"/>
    <w:rsid w:val="00AF157E"/>
    <w:rsid w:val="00AF1E1B"/>
    <w:rsid w:val="00AF2043"/>
    <w:rsid w:val="00AF255D"/>
    <w:rsid w:val="00AF2C79"/>
    <w:rsid w:val="00AF30F6"/>
    <w:rsid w:val="00AF36DA"/>
    <w:rsid w:val="00AF3BA3"/>
    <w:rsid w:val="00AF3BF0"/>
    <w:rsid w:val="00AF3E0C"/>
    <w:rsid w:val="00AF3E8D"/>
    <w:rsid w:val="00AF4032"/>
    <w:rsid w:val="00AF40F6"/>
    <w:rsid w:val="00AF418A"/>
    <w:rsid w:val="00AF42B4"/>
    <w:rsid w:val="00AF460C"/>
    <w:rsid w:val="00AF463E"/>
    <w:rsid w:val="00AF48CC"/>
    <w:rsid w:val="00AF4FD3"/>
    <w:rsid w:val="00AF50CE"/>
    <w:rsid w:val="00AF524B"/>
    <w:rsid w:val="00AF550D"/>
    <w:rsid w:val="00AF5651"/>
    <w:rsid w:val="00AF581B"/>
    <w:rsid w:val="00AF58EF"/>
    <w:rsid w:val="00AF5954"/>
    <w:rsid w:val="00AF5E8B"/>
    <w:rsid w:val="00AF5F1F"/>
    <w:rsid w:val="00AF611B"/>
    <w:rsid w:val="00AF63CA"/>
    <w:rsid w:val="00AF664C"/>
    <w:rsid w:val="00AF6726"/>
    <w:rsid w:val="00AF6740"/>
    <w:rsid w:val="00AF6B5F"/>
    <w:rsid w:val="00AF6E3A"/>
    <w:rsid w:val="00AF6EBD"/>
    <w:rsid w:val="00AF6EC7"/>
    <w:rsid w:val="00AF702A"/>
    <w:rsid w:val="00AF70B4"/>
    <w:rsid w:val="00AF74DD"/>
    <w:rsid w:val="00AF7620"/>
    <w:rsid w:val="00AF7D67"/>
    <w:rsid w:val="00AF7EC2"/>
    <w:rsid w:val="00B0048D"/>
    <w:rsid w:val="00B00931"/>
    <w:rsid w:val="00B00B2C"/>
    <w:rsid w:val="00B00B47"/>
    <w:rsid w:val="00B00C8B"/>
    <w:rsid w:val="00B00D8A"/>
    <w:rsid w:val="00B00F60"/>
    <w:rsid w:val="00B0119C"/>
    <w:rsid w:val="00B014B5"/>
    <w:rsid w:val="00B01FA6"/>
    <w:rsid w:val="00B024BE"/>
    <w:rsid w:val="00B02531"/>
    <w:rsid w:val="00B0255F"/>
    <w:rsid w:val="00B02636"/>
    <w:rsid w:val="00B028CE"/>
    <w:rsid w:val="00B02900"/>
    <w:rsid w:val="00B02E7A"/>
    <w:rsid w:val="00B0364D"/>
    <w:rsid w:val="00B03827"/>
    <w:rsid w:val="00B0392F"/>
    <w:rsid w:val="00B03A02"/>
    <w:rsid w:val="00B03E31"/>
    <w:rsid w:val="00B03ED8"/>
    <w:rsid w:val="00B04236"/>
    <w:rsid w:val="00B042FA"/>
    <w:rsid w:val="00B0437C"/>
    <w:rsid w:val="00B04544"/>
    <w:rsid w:val="00B046C6"/>
    <w:rsid w:val="00B0489B"/>
    <w:rsid w:val="00B049FE"/>
    <w:rsid w:val="00B050F5"/>
    <w:rsid w:val="00B05276"/>
    <w:rsid w:val="00B05397"/>
    <w:rsid w:val="00B0558F"/>
    <w:rsid w:val="00B05BAE"/>
    <w:rsid w:val="00B05BFD"/>
    <w:rsid w:val="00B05F9D"/>
    <w:rsid w:val="00B0617B"/>
    <w:rsid w:val="00B0689B"/>
    <w:rsid w:val="00B06986"/>
    <w:rsid w:val="00B06BE9"/>
    <w:rsid w:val="00B06D19"/>
    <w:rsid w:val="00B07061"/>
    <w:rsid w:val="00B0765E"/>
    <w:rsid w:val="00B07689"/>
    <w:rsid w:val="00B07886"/>
    <w:rsid w:val="00B0793F"/>
    <w:rsid w:val="00B07964"/>
    <w:rsid w:val="00B07A01"/>
    <w:rsid w:val="00B07CDA"/>
    <w:rsid w:val="00B103A3"/>
    <w:rsid w:val="00B1052D"/>
    <w:rsid w:val="00B107CE"/>
    <w:rsid w:val="00B1088C"/>
    <w:rsid w:val="00B108F3"/>
    <w:rsid w:val="00B11CB0"/>
    <w:rsid w:val="00B12188"/>
    <w:rsid w:val="00B12401"/>
    <w:rsid w:val="00B124A2"/>
    <w:rsid w:val="00B12BDC"/>
    <w:rsid w:val="00B12E54"/>
    <w:rsid w:val="00B12FB7"/>
    <w:rsid w:val="00B13056"/>
    <w:rsid w:val="00B1311C"/>
    <w:rsid w:val="00B131C4"/>
    <w:rsid w:val="00B1323D"/>
    <w:rsid w:val="00B1380C"/>
    <w:rsid w:val="00B13B71"/>
    <w:rsid w:val="00B13F19"/>
    <w:rsid w:val="00B141DE"/>
    <w:rsid w:val="00B1428F"/>
    <w:rsid w:val="00B14791"/>
    <w:rsid w:val="00B147A3"/>
    <w:rsid w:val="00B1488C"/>
    <w:rsid w:val="00B14BB6"/>
    <w:rsid w:val="00B15068"/>
    <w:rsid w:val="00B15241"/>
    <w:rsid w:val="00B15283"/>
    <w:rsid w:val="00B15CAE"/>
    <w:rsid w:val="00B15D29"/>
    <w:rsid w:val="00B15DE2"/>
    <w:rsid w:val="00B15FA1"/>
    <w:rsid w:val="00B166CF"/>
    <w:rsid w:val="00B16797"/>
    <w:rsid w:val="00B169A1"/>
    <w:rsid w:val="00B16BAC"/>
    <w:rsid w:val="00B16C0E"/>
    <w:rsid w:val="00B17176"/>
    <w:rsid w:val="00B174AE"/>
    <w:rsid w:val="00B175C2"/>
    <w:rsid w:val="00B17848"/>
    <w:rsid w:val="00B17F32"/>
    <w:rsid w:val="00B206B5"/>
    <w:rsid w:val="00B20800"/>
    <w:rsid w:val="00B20863"/>
    <w:rsid w:val="00B2098C"/>
    <w:rsid w:val="00B21411"/>
    <w:rsid w:val="00B219E0"/>
    <w:rsid w:val="00B21C24"/>
    <w:rsid w:val="00B21D2E"/>
    <w:rsid w:val="00B22580"/>
    <w:rsid w:val="00B231B1"/>
    <w:rsid w:val="00B23483"/>
    <w:rsid w:val="00B234C9"/>
    <w:rsid w:val="00B23656"/>
    <w:rsid w:val="00B239AC"/>
    <w:rsid w:val="00B239F0"/>
    <w:rsid w:val="00B23A67"/>
    <w:rsid w:val="00B23EE6"/>
    <w:rsid w:val="00B24170"/>
    <w:rsid w:val="00B24330"/>
    <w:rsid w:val="00B24985"/>
    <w:rsid w:val="00B24C17"/>
    <w:rsid w:val="00B24EDB"/>
    <w:rsid w:val="00B24F25"/>
    <w:rsid w:val="00B25304"/>
    <w:rsid w:val="00B253AA"/>
    <w:rsid w:val="00B25909"/>
    <w:rsid w:val="00B25FC6"/>
    <w:rsid w:val="00B26257"/>
    <w:rsid w:val="00B2669F"/>
    <w:rsid w:val="00B268C4"/>
    <w:rsid w:val="00B26930"/>
    <w:rsid w:val="00B2705A"/>
    <w:rsid w:val="00B2736E"/>
    <w:rsid w:val="00B27C2F"/>
    <w:rsid w:val="00B302C9"/>
    <w:rsid w:val="00B305E6"/>
    <w:rsid w:val="00B30840"/>
    <w:rsid w:val="00B30F08"/>
    <w:rsid w:val="00B31571"/>
    <w:rsid w:val="00B31573"/>
    <w:rsid w:val="00B31696"/>
    <w:rsid w:val="00B316DA"/>
    <w:rsid w:val="00B31CD1"/>
    <w:rsid w:val="00B31E40"/>
    <w:rsid w:val="00B320B3"/>
    <w:rsid w:val="00B32293"/>
    <w:rsid w:val="00B32A74"/>
    <w:rsid w:val="00B32D11"/>
    <w:rsid w:val="00B32D34"/>
    <w:rsid w:val="00B331CA"/>
    <w:rsid w:val="00B3323B"/>
    <w:rsid w:val="00B33927"/>
    <w:rsid w:val="00B33EA1"/>
    <w:rsid w:val="00B346D0"/>
    <w:rsid w:val="00B34783"/>
    <w:rsid w:val="00B34C14"/>
    <w:rsid w:val="00B34C6F"/>
    <w:rsid w:val="00B350B8"/>
    <w:rsid w:val="00B35375"/>
    <w:rsid w:val="00B353C6"/>
    <w:rsid w:val="00B35521"/>
    <w:rsid w:val="00B35C9F"/>
    <w:rsid w:val="00B36094"/>
    <w:rsid w:val="00B360C5"/>
    <w:rsid w:val="00B36159"/>
    <w:rsid w:val="00B36782"/>
    <w:rsid w:val="00B37120"/>
    <w:rsid w:val="00B37714"/>
    <w:rsid w:val="00B377C6"/>
    <w:rsid w:val="00B377DC"/>
    <w:rsid w:val="00B37A67"/>
    <w:rsid w:val="00B37B53"/>
    <w:rsid w:val="00B37B69"/>
    <w:rsid w:val="00B37C8B"/>
    <w:rsid w:val="00B4050A"/>
    <w:rsid w:val="00B40640"/>
    <w:rsid w:val="00B40677"/>
    <w:rsid w:val="00B408DC"/>
    <w:rsid w:val="00B40A8D"/>
    <w:rsid w:val="00B40B4C"/>
    <w:rsid w:val="00B410DC"/>
    <w:rsid w:val="00B41643"/>
    <w:rsid w:val="00B41737"/>
    <w:rsid w:val="00B4185B"/>
    <w:rsid w:val="00B41921"/>
    <w:rsid w:val="00B41FC1"/>
    <w:rsid w:val="00B423C7"/>
    <w:rsid w:val="00B428A7"/>
    <w:rsid w:val="00B428BA"/>
    <w:rsid w:val="00B42CAC"/>
    <w:rsid w:val="00B42DEF"/>
    <w:rsid w:val="00B4314B"/>
    <w:rsid w:val="00B4338C"/>
    <w:rsid w:val="00B434EC"/>
    <w:rsid w:val="00B43B79"/>
    <w:rsid w:val="00B43CF8"/>
    <w:rsid w:val="00B43D73"/>
    <w:rsid w:val="00B43DB2"/>
    <w:rsid w:val="00B44779"/>
    <w:rsid w:val="00B447C5"/>
    <w:rsid w:val="00B44944"/>
    <w:rsid w:val="00B44BFD"/>
    <w:rsid w:val="00B44D0A"/>
    <w:rsid w:val="00B45248"/>
    <w:rsid w:val="00B452BE"/>
    <w:rsid w:val="00B45AF2"/>
    <w:rsid w:val="00B45ED4"/>
    <w:rsid w:val="00B45F14"/>
    <w:rsid w:val="00B45F68"/>
    <w:rsid w:val="00B466B4"/>
    <w:rsid w:val="00B466EC"/>
    <w:rsid w:val="00B46928"/>
    <w:rsid w:val="00B46B56"/>
    <w:rsid w:val="00B46B6D"/>
    <w:rsid w:val="00B46C7D"/>
    <w:rsid w:val="00B471ED"/>
    <w:rsid w:val="00B472C7"/>
    <w:rsid w:val="00B4789A"/>
    <w:rsid w:val="00B4798D"/>
    <w:rsid w:val="00B47AD4"/>
    <w:rsid w:val="00B47E97"/>
    <w:rsid w:val="00B47F28"/>
    <w:rsid w:val="00B50007"/>
    <w:rsid w:val="00B5052E"/>
    <w:rsid w:val="00B50937"/>
    <w:rsid w:val="00B5099D"/>
    <w:rsid w:val="00B50BAA"/>
    <w:rsid w:val="00B510B8"/>
    <w:rsid w:val="00B511B3"/>
    <w:rsid w:val="00B51244"/>
    <w:rsid w:val="00B514B0"/>
    <w:rsid w:val="00B5171F"/>
    <w:rsid w:val="00B51747"/>
    <w:rsid w:val="00B51DD0"/>
    <w:rsid w:val="00B52087"/>
    <w:rsid w:val="00B522F9"/>
    <w:rsid w:val="00B52891"/>
    <w:rsid w:val="00B529C1"/>
    <w:rsid w:val="00B52E54"/>
    <w:rsid w:val="00B52E73"/>
    <w:rsid w:val="00B52EF5"/>
    <w:rsid w:val="00B53017"/>
    <w:rsid w:val="00B530E7"/>
    <w:rsid w:val="00B530ED"/>
    <w:rsid w:val="00B5388B"/>
    <w:rsid w:val="00B53915"/>
    <w:rsid w:val="00B5393C"/>
    <w:rsid w:val="00B53A94"/>
    <w:rsid w:val="00B53D54"/>
    <w:rsid w:val="00B53E98"/>
    <w:rsid w:val="00B5415C"/>
    <w:rsid w:val="00B54759"/>
    <w:rsid w:val="00B55159"/>
    <w:rsid w:val="00B5516A"/>
    <w:rsid w:val="00B5531E"/>
    <w:rsid w:val="00B55582"/>
    <w:rsid w:val="00B557AC"/>
    <w:rsid w:val="00B559AB"/>
    <w:rsid w:val="00B56529"/>
    <w:rsid w:val="00B56572"/>
    <w:rsid w:val="00B56669"/>
    <w:rsid w:val="00B56733"/>
    <w:rsid w:val="00B56969"/>
    <w:rsid w:val="00B56B97"/>
    <w:rsid w:val="00B57299"/>
    <w:rsid w:val="00B57307"/>
    <w:rsid w:val="00B577C2"/>
    <w:rsid w:val="00B57ABC"/>
    <w:rsid w:val="00B60072"/>
    <w:rsid w:val="00B6083A"/>
    <w:rsid w:val="00B60A6F"/>
    <w:rsid w:val="00B60D75"/>
    <w:rsid w:val="00B60DE5"/>
    <w:rsid w:val="00B61111"/>
    <w:rsid w:val="00B61605"/>
    <w:rsid w:val="00B61761"/>
    <w:rsid w:val="00B617E1"/>
    <w:rsid w:val="00B6180A"/>
    <w:rsid w:val="00B6189A"/>
    <w:rsid w:val="00B619FE"/>
    <w:rsid w:val="00B61A34"/>
    <w:rsid w:val="00B61E13"/>
    <w:rsid w:val="00B61EC3"/>
    <w:rsid w:val="00B61F15"/>
    <w:rsid w:val="00B62137"/>
    <w:rsid w:val="00B6229E"/>
    <w:rsid w:val="00B62429"/>
    <w:rsid w:val="00B624EF"/>
    <w:rsid w:val="00B625A0"/>
    <w:rsid w:val="00B6270C"/>
    <w:rsid w:val="00B62876"/>
    <w:rsid w:val="00B62CE9"/>
    <w:rsid w:val="00B62DC8"/>
    <w:rsid w:val="00B62E0C"/>
    <w:rsid w:val="00B62E34"/>
    <w:rsid w:val="00B62E79"/>
    <w:rsid w:val="00B62F1D"/>
    <w:rsid w:val="00B635FD"/>
    <w:rsid w:val="00B637D1"/>
    <w:rsid w:val="00B63CFD"/>
    <w:rsid w:val="00B641DD"/>
    <w:rsid w:val="00B642BC"/>
    <w:rsid w:val="00B6438C"/>
    <w:rsid w:val="00B649DD"/>
    <w:rsid w:val="00B64B05"/>
    <w:rsid w:val="00B64FF6"/>
    <w:rsid w:val="00B652C7"/>
    <w:rsid w:val="00B6543D"/>
    <w:rsid w:val="00B65887"/>
    <w:rsid w:val="00B65A26"/>
    <w:rsid w:val="00B65AD4"/>
    <w:rsid w:val="00B65B46"/>
    <w:rsid w:val="00B65C66"/>
    <w:rsid w:val="00B65C81"/>
    <w:rsid w:val="00B65F67"/>
    <w:rsid w:val="00B663A6"/>
    <w:rsid w:val="00B664AB"/>
    <w:rsid w:val="00B665F0"/>
    <w:rsid w:val="00B66738"/>
    <w:rsid w:val="00B66A13"/>
    <w:rsid w:val="00B66AC7"/>
    <w:rsid w:val="00B66E44"/>
    <w:rsid w:val="00B66E76"/>
    <w:rsid w:val="00B66FDD"/>
    <w:rsid w:val="00B67371"/>
    <w:rsid w:val="00B679F7"/>
    <w:rsid w:val="00B67A04"/>
    <w:rsid w:val="00B67AB1"/>
    <w:rsid w:val="00B700E8"/>
    <w:rsid w:val="00B7053C"/>
    <w:rsid w:val="00B706A0"/>
    <w:rsid w:val="00B708CE"/>
    <w:rsid w:val="00B70AA4"/>
    <w:rsid w:val="00B7101A"/>
    <w:rsid w:val="00B711A1"/>
    <w:rsid w:val="00B71528"/>
    <w:rsid w:val="00B71584"/>
    <w:rsid w:val="00B715D5"/>
    <w:rsid w:val="00B71BF0"/>
    <w:rsid w:val="00B71E5C"/>
    <w:rsid w:val="00B72013"/>
    <w:rsid w:val="00B72589"/>
    <w:rsid w:val="00B72A88"/>
    <w:rsid w:val="00B72BFA"/>
    <w:rsid w:val="00B72F58"/>
    <w:rsid w:val="00B73142"/>
    <w:rsid w:val="00B731A4"/>
    <w:rsid w:val="00B732FA"/>
    <w:rsid w:val="00B73349"/>
    <w:rsid w:val="00B7368C"/>
    <w:rsid w:val="00B73D4F"/>
    <w:rsid w:val="00B745F8"/>
    <w:rsid w:val="00B74728"/>
    <w:rsid w:val="00B74AC7"/>
    <w:rsid w:val="00B74D1C"/>
    <w:rsid w:val="00B74FCA"/>
    <w:rsid w:val="00B75100"/>
    <w:rsid w:val="00B75204"/>
    <w:rsid w:val="00B75480"/>
    <w:rsid w:val="00B754C0"/>
    <w:rsid w:val="00B7573B"/>
    <w:rsid w:val="00B75784"/>
    <w:rsid w:val="00B7595B"/>
    <w:rsid w:val="00B75D9F"/>
    <w:rsid w:val="00B75E7D"/>
    <w:rsid w:val="00B75F12"/>
    <w:rsid w:val="00B75FA5"/>
    <w:rsid w:val="00B76277"/>
    <w:rsid w:val="00B767AB"/>
    <w:rsid w:val="00B76A33"/>
    <w:rsid w:val="00B774C6"/>
    <w:rsid w:val="00B7754B"/>
    <w:rsid w:val="00B7773B"/>
    <w:rsid w:val="00B7781A"/>
    <w:rsid w:val="00B77B69"/>
    <w:rsid w:val="00B806A7"/>
    <w:rsid w:val="00B8096F"/>
    <w:rsid w:val="00B80C44"/>
    <w:rsid w:val="00B80DE0"/>
    <w:rsid w:val="00B80E47"/>
    <w:rsid w:val="00B810EC"/>
    <w:rsid w:val="00B816A7"/>
    <w:rsid w:val="00B81B13"/>
    <w:rsid w:val="00B82269"/>
    <w:rsid w:val="00B8230F"/>
    <w:rsid w:val="00B829CD"/>
    <w:rsid w:val="00B82F8F"/>
    <w:rsid w:val="00B82FD0"/>
    <w:rsid w:val="00B8342C"/>
    <w:rsid w:val="00B834A1"/>
    <w:rsid w:val="00B83515"/>
    <w:rsid w:val="00B836F7"/>
    <w:rsid w:val="00B83957"/>
    <w:rsid w:val="00B839C9"/>
    <w:rsid w:val="00B83F3E"/>
    <w:rsid w:val="00B83FF7"/>
    <w:rsid w:val="00B84567"/>
    <w:rsid w:val="00B848BA"/>
    <w:rsid w:val="00B84A13"/>
    <w:rsid w:val="00B8507E"/>
    <w:rsid w:val="00B857AC"/>
    <w:rsid w:val="00B8596B"/>
    <w:rsid w:val="00B85D73"/>
    <w:rsid w:val="00B85FFF"/>
    <w:rsid w:val="00B86569"/>
    <w:rsid w:val="00B86E19"/>
    <w:rsid w:val="00B8701A"/>
    <w:rsid w:val="00B871D9"/>
    <w:rsid w:val="00B872FC"/>
    <w:rsid w:val="00B873C4"/>
    <w:rsid w:val="00B874FA"/>
    <w:rsid w:val="00B87885"/>
    <w:rsid w:val="00B87C09"/>
    <w:rsid w:val="00B87D9D"/>
    <w:rsid w:val="00B87FCF"/>
    <w:rsid w:val="00B9005C"/>
    <w:rsid w:val="00B905F6"/>
    <w:rsid w:val="00B909D2"/>
    <w:rsid w:val="00B90FD3"/>
    <w:rsid w:val="00B912E3"/>
    <w:rsid w:val="00B919F7"/>
    <w:rsid w:val="00B91F25"/>
    <w:rsid w:val="00B91FE8"/>
    <w:rsid w:val="00B92792"/>
    <w:rsid w:val="00B928D9"/>
    <w:rsid w:val="00B92D15"/>
    <w:rsid w:val="00B92D1D"/>
    <w:rsid w:val="00B93093"/>
    <w:rsid w:val="00B93265"/>
    <w:rsid w:val="00B937B7"/>
    <w:rsid w:val="00B93A0F"/>
    <w:rsid w:val="00B93A92"/>
    <w:rsid w:val="00B93F1F"/>
    <w:rsid w:val="00B94278"/>
    <w:rsid w:val="00B9473C"/>
    <w:rsid w:val="00B94746"/>
    <w:rsid w:val="00B9475E"/>
    <w:rsid w:val="00B94808"/>
    <w:rsid w:val="00B95494"/>
    <w:rsid w:val="00B9571F"/>
    <w:rsid w:val="00B95B62"/>
    <w:rsid w:val="00B95C62"/>
    <w:rsid w:val="00B960D8"/>
    <w:rsid w:val="00B96A08"/>
    <w:rsid w:val="00B96CF7"/>
    <w:rsid w:val="00B96D6D"/>
    <w:rsid w:val="00B970BB"/>
    <w:rsid w:val="00B97113"/>
    <w:rsid w:val="00B9735B"/>
    <w:rsid w:val="00B97798"/>
    <w:rsid w:val="00B978DF"/>
    <w:rsid w:val="00B97935"/>
    <w:rsid w:val="00B97A26"/>
    <w:rsid w:val="00B97F3B"/>
    <w:rsid w:val="00BA0138"/>
    <w:rsid w:val="00BA0455"/>
    <w:rsid w:val="00BA090B"/>
    <w:rsid w:val="00BA0A61"/>
    <w:rsid w:val="00BA0A67"/>
    <w:rsid w:val="00BA0AC1"/>
    <w:rsid w:val="00BA0B67"/>
    <w:rsid w:val="00BA0CC7"/>
    <w:rsid w:val="00BA0D43"/>
    <w:rsid w:val="00BA0DD5"/>
    <w:rsid w:val="00BA1417"/>
    <w:rsid w:val="00BA178D"/>
    <w:rsid w:val="00BA18F6"/>
    <w:rsid w:val="00BA1AFD"/>
    <w:rsid w:val="00BA1B5C"/>
    <w:rsid w:val="00BA1E3C"/>
    <w:rsid w:val="00BA2213"/>
    <w:rsid w:val="00BA25F5"/>
    <w:rsid w:val="00BA2A15"/>
    <w:rsid w:val="00BA2A69"/>
    <w:rsid w:val="00BA2C7A"/>
    <w:rsid w:val="00BA2E3D"/>
    <w:rsid w:val="00BA2FEF"/>
    <w:rsid w:val="00BA3123"/>
    <w:rsid w:val="00BA3620"/>
    <w:rsid w:val="00BA36CB"/>
    <w:rsid w:val="00BA3D9D"/>
    <w:rsid w:val="00BA414B"/>
    <w:rsid w:val="00BA44C6"/>
    <w:rsid w:val="00BA451E"/>
    <w:rsid w:val="00BA4619"/>
    <w:rsid w:val="00BA4BC2"/>
    <w:rsid w:val="00BA4D2B"/>
    <w:rsid w:val="00BA4D97"/>
    <w:rsid w:val="00BA4E4E"/>
    <w:rsid w:val="00BA5115"/>
    <w:rsid w:val="00BA51AF"/>
    <w:rsid w:val="00BA55B5"/>
    <w:rsid w:val="00BA5757"/>
    <w:rsid w:val="00BA583D"/>
    <w:rsid w:val="00BA58A0"/>
    <w:rsid w:val="00BA58B2"/>
    <w:rsid w:val="00BA5966"/>
    <w:rsid w:val="00BA66FC"/>
    <w:rsid w:val="00BA676D"/>
    <w:rsid w:val="00BA6C4E"/>
    <w:rsid w:val="00BA731B"/>
    <w:rsid w:val="00BA73DB"/>
    <w:rsid w:val="00BA7737"/>
    <w:rsid w:val="00BA781E"/>
    <w:rsid w:val="00BA7D51"/>
    <w:rsid w:val="00BB039C"/>
    <w:rsid w:val="00BB03A7"/>
    <w:rsid w:val="00BB082C"/>
    <w:rsid w:val="00BB0A45"/>
    <w:rsid w:val="00BB0C0B"/>
    <w:rsid w:val="00BB0CC3"/>
    <w:rsid w:val="00BB0E19"/>
    <w:rsid w:val="00BB0FDF"/>
    <w:rsid w:val="00BB1546"/>
    <w:rsid w:val="00BB175B"/>
    <w:rsid w:val="00BB1868"/>
    <w:rsid w:val="00BB19D7"/>
    <w:rsid w:val="00BB1B09"/>
    <w:rsid w:val="00BB1C1B"/>
    <w:rsid w:val="00BB1CC7"/>
    <w:rsid w:val="00BB1F14"/>
    <w:rsid w:val="00BB221D"/>
    <w:rsid w:val="00BB2360"/>
    <w:rsid w:val="00BB24A0"/>
    <w:rsid w:val="00BB24CB"/>
    <w:rsid w:val="00BB277B"/>
    <w:rsid w:val="00BB2D3A"/>
    <w:rsid w:val="00BB3178"/>
    <w:rsid w:val="00BB31A4"/>
    <w:rsid w:val="00BB344B"/>
    <w:rsid w:val="00BB3782"/>
    <w:rsid w:val="00BB3E66"/>
    <w:rsid w:val="00BB459A"/>
    <w:rsid w:val="00BB4A88"/>
    <w:rsid w:val="00BB4BA9"/>
    <w:rsid w:val="00BB4D5D"/>
    <w:rsid w:val="00BB5427"/>
    <w:rsid w:val="00BB5467"/>
    <w:rsid w:val="00BB5769"/>
    <w:rsid w:val="00BB6017"/>
    <w:rsid w:val="00BB6D14"/>
    <w:rsid w:val="00BB75CA"/>
    <w:rsid w:val="00BB76C7"/>
    <w:rsid w:val="00BB77EA"/>
    <w:rsid w:val="00BB7B4E"/>
    <w:rsid w:val="00BC0315"/>
    <w:rsid w:val="00BC03CE"/>
    <w:rsid w:val="00BC05CB"/>
    <w:rsid w:val="00BC05D1"/>
    <w:rsid w:val="00BC0670"/>
    <w:rsid w:val="00BC0A17"/>
    <w:rsid w:val="00BC0FB4"/>
    <w:rsid w:val="00BC1101"/>
    <w:rsid w:val="00BC111E"/>
    <w:rsid w:val="00BC160D"/>
    <w:rsid w:val="00BC1799"/>
    <w:rsid w:val="00BC1A4C"/>
    <w:rsid w:val="00BC1A8A"/>
    <w:rsid w:val="00BC224B"/>
    <w:rsid w:val="00BC26AF"/>
    <w:rsid w:val="00BC29F6"/>
    <w:rsid w:val="00BC2AD7"/>
    <w:rsid w:val="00BC2FE3"/>
    <w:rsid w:val="00BC317E"/>
    <w:rsid w:val="00BC31B2"/>
    <w:rsid w:val="00BC3363"/>
    <w:rsid w:val="00BC339B"/>
    <w:rsid w:val="00BC3428"/>
    <w:rsid w:val="00BC34A3"/>
    <w:rsid w:val="00BC34AD"/>
    <w:rsid w:val="00BC35E7"/>
    <w:rsid w:val="00BC39E5"/>
    <w:rsid w:val="00BC3B40"/>
    <w:rsid w:val="00BC44E8"/>
    <w:rsid w:val="00BC4761"/>
    <w:rsid w:val="00BC4D97"/>
    <w:rsid w:val="00BC5395"/>
    <w:rsid w:val="00BC56F4"/>
    <w:rsid w:val="00BC5BBB"/>
    <w:rsid w:val="00BC5FAF"/>
    <w:rsid w:val="00BC5FB4"/>
    <w:rsid w:val="00BC6248"/>
    <w:rsid w:val="00BC6309"/>
    <w:rsid w:val="00BC631E"/>
    <w:rsid w:val="00BC6616"/>
    <w:rsid w:val="00BC667E"/>
    <w:rsid w:val="00BC6C90"/>
    <w:rsid w:val="00BC7186"/>
    <w:rsid w:val="00BC729E"/>
    <w:rsid w:val="00BC72DC"/>
    <w:rsid w:val="00BC757B"/>
    <w:rsid w:val="00BC75D1"/>
    <w:rsid w:val="00BC7767"/>
    <w:rsid w:val="00BC778E"/>
    <w:rsid w:val="00BC78EA"/>
    <w:rsid w:val="00BC7A2B"/>
    <w:rsid w:val="00BD0475"/>
    <w:rsid w:val="00BD05F7"/>
    <w:rsid w:val="00BD06FA"/>
    <w:rsid w:val="00BD076D"/>
    <w:rsid w:val="00BD07B4"/>
    <w:rsid w:val="00BD080A"/>
    <w:rsid w:val="00BD0A5E"/>
    <w:rsid w:val="00BD0E82"/>
    <w:rsid w:val="00BD15E1"/>
    <w:rsid w:val="00BD1627"/>
    <w:rsid w:val="00BD17ED"/>
    <w:rsid w:val="00BD18DE"/>
    <w:rsid w:val="00BD1AF0"/>
    <w:rsid w:val="00BD296F"/>
    <w:rsid w:val="00BD2A04"/>
    <w:rsid w:val="00BD2BF1"/>
    <w:rsid w:val="00BD2E8D"/>
    <w:rsid w:val="00BD313F"/>
    <w:rsid w:val="00BD348E"/>
    <w:rsid w:val="00BD36B1"/>
    <w:rsid w:val="00BD37A8"/>
    <w:rsid w:val="00BD3BAA"/>
    <w:rsid w:val="00BD3C41"/>
    <w:rsid w:val="00BD43E6"/>
    <w:rsid w:val="00BD44D2"/>
    <w:rsid w:val="00BD472B"/>
    <w:rsid w:val="00BD47A3"/>
    <w:rsid w:val="00BD48D0"/>
    <w:rsid w:val="00BD4D10"/>
    <w:rsid w:val="00BD4FA8"/>
    <w:rsid w:val="00BD53C4"/>
    <w:rsid w:val="00BD5435"/>
    <w:rsid w:val="00BD5B68"/>
    <w:rsid w:val="00BD5D0F"/>
    <w:rsid w:val="00BD5D89"/>
    <w:rsid w:val="00BD5E7D"/>
    <w:rsid w:val="00BD5EC5"/>
    <w:rsid w:val="00BD64D2"/>
    <w:rsid w:val="00BD650C"/>
    <w:rsid w:val="00BD6732"/>
    <w:rsid w:val="00BD6C11"/>
    <w:rsid w:val="00BD6FA1"/>
    <w:rsid w:val="00BD6FD9"/>
    <w:rsid w:val="00BD750E"/>
    <w:rsid w:val="00BD7A4A"/>
    <w:rsid w:val="00BD7D03"/>
    <w:rsid w:val="00BD7E29"/>
    <w:rsid w:val="00BD7E7A"/>
    <w:rsid w:val="00BD7FCD"/>
    <w:rsid w:val="00BE00F7"/>
    <w:rsid w:val="00BE0575"/>
    <w:rsid w:val="00BE0672"/>
    <w:rsid w:val="00BE0717"/>
    <w:rsid w:val="00BE0812"/>
    <w:rsid w:val="00BE0CAF"/>
    <w:rsid w:val="00BE0E59"/>
    <w:rsid w:val="00BE0FBE"/>
    <w:rsid w:val="00BE14D3"/>
    <w:rsid w:val="00BE1F41"/>
    <w:rsid w:val="00BE2078"/>
    <w:rsid w:val="00BE2303"/>
    <w:rsid w:val="00BE295E"/>
    <w:rsid w:val="00BE2A1E"/>
    <w:rsid w:val="00BE2AC3"/>
    <w:rsid w:val="00BE2C71"/>
    <w:rsid w:val="00BE2DC5"/>
    <w:rsid w:val="00BE329F"/>
    <w:rsid w:val="00BE35F4"/>
    <w:rsid w:val="00BE388A"/>
    <w:rsid w:val="00BE39F1"/>
    <w:rsid w:val="00BE3FBD"/>
    <w:rsid w:val="00BE40A6"/>
    <w:rsid w:val="00BE429C"/>
    <w:rsid w:val="00BE4832"/>
    <w:rsid w:val="00BE494B"/>
    <w:rsid w:val="00BE49B9"/>
    <w:rsid w:val="00BE4BB9"/>
    <w:rsid w:val="00BE4C1E"/>
    <w:rsid w:val="00BE4F3D"/>
    <w:rsid w:val="00BE5409"/>
    <w:rsid w:val="00BE5533"/>
    <w:rsid w:val="00BE5CC1"/>
    <w:rsid w:val="00BE6121"/>
    <w:rsid w:val="00BE6152"/>
    <w:rsid w:val="00BE645B"/>
    <w:rsid w:val="00BE66A9"/>
    <w:rsid w:val="00BE6A65"/>
    <w:rsid w:val="00BE702B"/>
    <w:rsid w:val="00BE71F1"/>
    <w:rsid w:val="00BE75FA"/>
    <w:rsid w:val="00BE779F"/>
    <w:rsid w:val="00BE790D"/>
    <w:rsid w:val="00BE7D66"/>
    <w:rsid w:val="00BF0233"/>
    <w:rsid w:val="00BF0344"/>
    <w:rsid w:val="00BF08E6"/>
    <w:rsid w:val="00BF0B35"/>
    <w:rsid w:val="00BF0C84"/>
    <w:rsid w:val="00BF0CE8"/>
    <w:rsid w:val="00BF0DD4"/>
    <w:rsid w:val="00BF0E9E"/>
    <w:rsid w:val="00BF102E"/>
    <w:rsid w:val="00BF10E4"/>
    <w:rsid w:val="00BF13CC"/>
    <w:rsid w:val="00BF14B6"/>
    <w:rsid w:val="00BF1731"/>
    <w:rsid w:val="00BF174D"/>
    <w:rsid w:val="00BF1A1D"/>
    <w:rsid w:val="00BF1A43"/>
    <w:rsid w:val="00BF1A5F"/>
    <w:rsid w:val="00BF1B14"/>
    <w:rsid w:val="00BF1B70"/>
    <w:rsid w:val="00BF1C24"/>
    <w:rsid w:val="00BF1D03"/>
    <w:rsid w:val="00BF1EF3"/>
    <w:rsid w:val="00BF1FF7"/>
    <w:rsid w:val="00BF2671"/>
    <w:rsid w:val="00BF27FE"/>
    <w:rsid w:val="00BF2807"/>
    <w:rsid w:val="00BF2AA5"/>
    <w:rsid w:val="00BF2B70"/>
    <w:rsid w:val="00BF2E9C"/>
    <w:rsid w:val="00BF30F0"/>
    <w:rsid w:val="00BF3121"/>
    <w:rsid w:val="00BF37A0"/>
    <w:rsid w:val="00BF3806"/>
    <w:rsid w:val="00BF40D4"/>
    <w:rsid w:val="00BF40E4"/>
    <w:rsid w:val="00BF41F0"/>
    <w:rsid w:val="00BF44C0"/>
    <w:rsid w:val="00BF4888"/>
    <w:rsid w:val="00BF4C52"/>
    <w:rsid w:val="00BF50E7"/>
    <w:rsid w:val="00BF53D8"/>
    <w:rsid w:val="00BF56BC"/>
    <w:rsid w:val="00BF59B9"/>
    <w:rsid w:val="00BF5D9D"/>
    <w:rsid w:val="00BF6272"/>
    <w:rsid w:val="00BF6273"/>
    <w:rsid w:val="00BF6298"/>
    <w:rsid w:val="00BF6756"/>
    <w:rsid w:val="00BF69A9"/>
    <w:rsid w:val="00BF6D6F"/>
    <w:rsid w:val="00BF6FFF"/>
    <w:rsid w:val="00BF7467"/>
    <w:rsid w:val="00BF79A9"/>
    <w:rsid w:val="00BF79AF"/>
    <w:rsid w:val="00BF7AF4"/>
    <w:rsid w:val="00BF7D0E"/>
    <w:rsid w:val="00BF7F40"/>
    <w:rsid w:val="00C00364"/>
    <w:rsid w:val="00C0047F"/>
    <w:rsid w:val="00C0084E"/>
    <w:rsid w:val="00C01404"/>
    <w:rsid w:val="00C01A4E"/>
    <w:rsid w:val="00C01D57"/>
    <w:rsid w:val="00C0207C"/>
    <w:rsid w:val="00C021DB"/>
    <w:rsid w:val="00C023DC"/>
    <w:rsid w:val="00C024F9"/>
    <w:rsid w:val="00C02546"/>
    <w:rsid w:val="00C025C1"/>
    <w:rsid w:val="00C027C7"/>
    <w:rsid w:val="00C027E7"/>
    <w:rsid w:val="00C02BF6"/>
    <w:rsid w:val="00C02C71"/>
    <w:rsid w:val="00C02D14"/>
    <w:rsid w:val="00C0336E"/>
    <w:rsid w:val="00C033CB"/>
    <w:rsid w:val="00C0353E"/>
    <w:rsid w:val="00C03563"/>
    <w:rsid w:val="00C035D4"/>
    <w:rsid w:val="00C036AF"/>
    <w:rsid w:val="00C038AA"/>
    <w:rsid w:val="00C04301"/>
    <w:rsid w:val="00C04539"/>
    <w:rsid w:val="00C047BF"/>
    <w:rsid w:val="00C050D3"/>
    <w:rsid w:val="00C051DC"/>
    <w:rsid w:val="00C053E0"/>
    <w:rsid w:val="00C05749"/>
    <w:rsid w:val="00C058B9"/>
    <w:rsid w:val="00C05E32"/>
    <w:rsid w:val="00C0606F"/>
    <w:rsid w:val="00C0633F"/>
    <w:rsid w:val="00C06614"/>
    <w:rsid w:val="00C06A59"/>
    <w:rsid w:val="00C06A67"/>
    <w:rsid w:val="00C07219"/>
    <w:rsid w:val="00C0721E"/>
    <w:rsid w:val="00C07B0D"/>
    <w:rsid w:val="00C07DCC"/>
    <w:rsid w:val="00C100F9"/>
    <w:rsid w:val="00C103A8"/>
    <w:rsid w:val="00C106FA"/>
    <w:rsid w:val="00C10838"/>
    <w:rsid w:val="00C10A55"/>
    <w:rsid w:val="00C10BC5"/>
    <w:rsid w:val="00C1101B"/>
    <w:rsid w:val="00C115C2"/>
    <w:rsid w:val="00C115DD"/>
    <w:rsid w:val="00C116CC"/>
    <w:rsid w:val="00C11B0A"/>
    <w:rsid w:val="00C11C55"/>
    <w:rsid w:val="00C11E83"/>
    <w:rsid w:val="00C122B2"/>
    <w:rsid w:val="00C12436"/>
    <w:rsid w:val="00C1245A"/>
    <w:rsid w:val="00C13264"/>
    <w:rsid w:val="00C133D9"/>
    <w:rsid w:val="00C13453"/>
    <w:rsid w:val="00C136AA"/>
    <w:rsid w:val="00C138CE"/>
    <w:rsid w:val="00C13B99"/>
    <w:rsid w:val="00C140F0"/>
    <w:rsid w:val="00C14257"/>
    <w:rsid w:val="00C14315"/>
    <w:rsid w:val="00C14595"/>
    <w:rsid w:val="00C146ED"/>
    <w:rsid w:val="00C14A4A"/>
    <w:rsid w:val="00C14BB3"/>
    <w:rsid w:val="00C14C11"/>
    <w:rsid w:val="00C1551F"/>
    <w:rsid w:val="00C15ED8"/>
    <w:rsid w:val="00C15FC7"/>
    <w:rsid w:val="00C161C0"/>
    <w:rsid w:val="00C1650C"/>
    <w:rsid w:val="00C165DA"/>
    <w:rsid w:val="00C165E9"/>
    <w:rsid w:val="00C167FB"/>
    <w:rsid w:val="00C16841"/>
    <w:rsid w:val="00C16A49"/>
    <w:rsid w:val="00C16AD8"/>
    <w:rsid w:val="00C16C2A"/>
    <w:rsid w:val="00C16D47"/>
    <w:rsid w:val="00C1704C"/>
    <w:rsid w:val="00C17280"/>
    <w:rsid w:val="00C173E2"/>
    <w:rsid w:val="00C1755C"/>
    <w:rsid w:val="00C17976"/>
    <w:rsid w:val="00C17A40"/>
    <w:rsid w:val="00C17C7F"/>
    <w:rsid w:val="00C17D9F"/>
    <w:rsid w:val="00C17E10"/>
    <w:rsid w:val="00C17E31"/>
    <w:rsid w:val="00C17EA0"/>
    <w:rsid w:val="00C17F7B"/>
    <w:rsid w:val="00C201B1"/>
    <w:rsid w:val="00C20610"/>
    <w:rsid w:val="00C206F5"/>
    <w:rsid w:val="00C20AFF"/>
    <w:rsid w:val="00C211D1"/>
    <w:rsid w:val="00C21555"/>
    <w:rsid w:val="00C21835"/>
    <w:rsid w:val="00C21BBD"/>
    <w:rsid w:val="00C21D7A"/>
    <w:rsid w:val="00C21F30"/>
    <w:rsid w:val="00C22B16"/>
    <w:rsid w:val="00C22C3C"/>
    <w:rsid w:val="00C22C9C"/>
    <w:rsid w:val="00C22CAF"/>
    <w:rsid w:val="00C22CB3"/>
    <w:rsid w:val="00C239AF"/>
    <w:rsid w:val="00C23F75"/>
    <w:rsid w:val="00C241AC"/>
    <w:rsid w:val="00C24306"/>
    <w:rsid w:val="00C2438B"/>
    <w:rsid w:val="00C24514"/>
    <w:rsid w:val="00C2476D"/>
    <w:rsid w:val="00C24A36"/>
    <w:rsid w:val="00C25117"/>
    <w:rsid w:val="00C253AB"/>
    <w:rsid w:val="00C256FD"/>
    <w:rsid w:val="00C25AA4"/>
    <w:rsid w:val="00C25B83"/>
    <w:rsid w:val="00C26029"/>
    <w:rsid w:val="00C266DD"/>
    <w:rsid w:val="00C2771A"/>
    <w:rsid w:val="00C27A2F"/>
    <w:rsid w:val="00C27D70"/>
    <w:rsid w:val="00C27DA3"/>
    <w:rsid w:val="00C30270"/>
    <w:rsid w:val="00C305F7"/>
    <w:rsid w:val="00C30D4B"/>
    <w:rsid w:val="00C31044"/>
    <w:rsid w:val="00C31510"/>
    <w:rsid w:val="00C31643"/>
    <w:rsid w:val="00C31719"/>
    <w:rsid w:val="00C317A8"/>
    <w:rsid w:val="00C31D81"/>
    <w:rsid w:val="00C31DB5"/>
    <w:rsid w:val="00C31F9E"/>
    <w:rsid w:val="00C3209A"/>
    <w:rsid w:val="00C32153"/>
    <w:rsid w:val="00C322D0"/>
    <w:rsid w:val="00C32343"/>
    <w:rsid w:val="00C3236A"/>
    <w:rsid w:val="00C3242E"/>
    <w:rsid w:val="00C32773"/>
    <w:rsid w:val="00C32C72"/>
    <w:rsid w:val="00C32DB1"/>
    <w:rsid w:val="00C331E8"/>
    <w:rsid w:val="00C33306"/>
    <w:rsid w:val="00C333A3"/>
    <w:rsid w:val="00C33530"/>
    <w:rsid w:val="00C339DC"/>
    <w:rsid w:val="00C33CEE"/>
    <w:rsid w:val="00C34254"/>
    <w:rsid w:val="00C345BD"/>
    <w:rsid w:val="00C3496C"/>
    <w:rsid w:val="00C34A4C"/>
    <w:rsid w:val="00C34BBF"/>
    <w:rsid w:val="00C35018"/>
    <w:rsid w:val="00C35227"/>
    <w:rsid w:val="00C3527B"/>
    <w:rsid w:val="00C35761"/>
    <w:rsid w:val="00C358B6"/>
    <w:rsid w:val="00C35954"/>
    <w:rsid w:val="00C35A85"/>
    <w:rsid w:val="00C363E9"/>
    <w:rsid w:val="00C366F7"/>
    <w:rsid w:val="00C3670B"/>
    <w:rsid w:val="00C36746"/>
    <w:rsid w:val="00C36A86"/>
    <w:rsid w:val="00C3708D"/>
    <w:rsid w:val="00C37A15"/>
    <w:rsid w:val="00C37C29"/>
    <w:rsid w:val="00C37D2D"/>
    <w:rsid w:val="00C40121"/>
    <w:rsid w:val="00C401EE"/>
    <w:rsid w:val="00C402BC"/>
    <w:rsid w:val="00C404BA"/>
    <w:rsid w:val="00C40A20"/>
    <w:rsid w:val="00C40F5A"/>
    <w:rsid w:val="00C4109E"/>
    <w:rsid w:val="00C412AC"/>
    <w:rsid w:val="00C418F0"/>
    <w:rsid w:val="00C41AA4"/>
    <w:rsid w:val="00C41C25"/>
    <w:rsid w:val="00C41C9C"/>
    <w:rsid w:val="00C421E3"/>
    <w:rsid w:val="00C42201"/>
    <w:rsid w:val="00C422C1"/>
    <w:rsid w:val="00C424B3"/>
    <w:rsid w:val="00C42731"/>
    <w:rsid w:val="00C42875"/>
    <w:rsid w:val="00C42976"/>
    <w:rsid w:val="00C42CA8"/>
    <w:rsid w:val="00C42D69"/>
    <w:rsid w:val="00C42F15"/>
    <w:rsid w:val="00C43674"/>
    <w:rsid w:val="00C436B9"/>
    <w:rsid w:val="00C43713"/>
    <w:rsid w:val="00C4458D"/>
    <w:rsid w:val="00C448BA"/>
    <w:rsid w:val="00C44A78"/>
    <w:rsid w:val="00C44CE1"/>
    <w:rsid w:val="00C45068"/>
    <w:rsid w:val="00C450FF"/>
    <w:rsid w:val="00C4528C"/>
    <w:rsid w:val="00C4574A"/>
    <w:rsid w:val="00C45B9D"/>
    <w:rsid w:val="00C45BD1"/>
    <w:rsid w:val="00C45DBD"/>
    <w:rsid w:val="00C45F9D"/>
    <w:rsid w:val="00C460E4"/>
    <w:rsid w:val="00C462BF"/>
    <w:rsid w:val="00C465CD"/>
    <w:rsid w:val="00C46700"/>
    <w:rsid w:val="00C46965"/>
    <w:rsid w:val="00C46DAB"/>
    <w:rsid w:val="00C46FF5"/>
    <w:rsid w:val="00C47070"/>
    <w:rsid w:val="00C4712F"/>
    <w:rsid w:val="00C47363"/>
    <w:rsid w:val="00C47425"/>
    <w:rsid w:val="00C47716"/>
    <w:rsid w:val="00C47CB8"/>
    <w:rsid w:val="00C47DFE"/>
    <w:rsid w:val="00C47F10"/>
    <w:rsid w:val="00C50095"/>
    <w:rsid w:val="00C50175"/>
    <w:rsid w:val="00C50769"/>
    <w:rsid w:val="00C50A75"/>
    <w:rsid w:val="00C50E51"/>
    <w:rsid w:val="00C50F0F"/>
    <w:rsid w:val="00C50F77"/>
    <w:rsid w:val="00C510F2"/>
    <w:rsid w:val="00C51AC2"/>
    <w:rsid w:val="00C520BE"/>
    <w:rsid w:val="00C523FE"/>
    <w:rsid w:val="00C5243D"/>
    <w:rsid w:val="00C526D6"/>
    <w:rsid w:val="00C5272D"/>
    <w:rsid w:val="00C52C49"/>
    <w:rsid w:val="00C52CE9"/>
    <w:rsid w:val="00C52E18"/>
    <w:rsid w:val="00C53463"/>
    <w:rsid w:val="00C534B6"/>
    <w:rsid w:val="00C535D4"/>
    <w:rsid w:val="00C53887"/>
    <w:rsid w:val="00C53A35"/>
    <w:rsid w:val="00C53B2A"/>
    <w:rsid w:val="00C53B4B"/>
    <w:rsid w:val="00C54199"/>
    <w:rsid w:val="00C541DA"/>
    <w:rsid w:val="00C54529"/>
    <w:rsid w:val="00C5459A"/>
    <w:rsid w:val="00C54689"/>
    <w:rsid w:val="00C548FE"/>
    <w:rsid w:val="00C54AE3"/>
    <w:rsid w:val="00C54BCD"/>
    <w:rsid w:val="00C54EC5"/>
    <w:rsid w:val="00C5511F"/>
    <w:rsid w:val="00C551A7"/>
    <w:rsid w:val="00C551AF"/>
    <w:rsid w:val="00C554EF"/>
    <w:rsid w:val="00C55558"/>
    <w:rsid w:val="00C55714"/>
    <w:rsid w:val="00C55827"/>
    <w:rsid w:val="00C558D4"/>
    <w:rsid w:val="00C55B75"/>
    <w:rsid w:val="00C55C96"/>
    <w:rsid w:val="00C55D8F"/>
    <w:rsid w:val="00C55E46"/>
    <w:rsid w:val="00C5612B"/>
    <w:rsid w:val="00C5629B"/>
    <w:rsid w:val="00C56622"/>
    <w:rsid w:val="00C567E3"/>
    <w:rsid w:val="00C56BEB"/>
    <w:rsid w:val="00C56C46"/>
    <w:rsid w:val="00C56F7F"/>
    <w:rsid w:val="00C570E3"/>
    <w:rsid w:val="00C5713B"/>
    <w:rsid w:val="00C57480"/>
    <w:rsid w:val="00C5784B"/>
    <w:rsid w:val="00C5799C"/>
    <w:rsid w:val="00C57A51"/>
    <w:rsid w:val="00C57B94"/>
    <w:rsid w:val="00C57D17"/>
    <w:rsid w:val="00C57D51"/>
    <w:rsid w:val="00C57D59"/>
    <w:rsid w:val="00C57DE5"/>
    <w:rsid w:val="00C600C8"/>
    <w:rsid w:val="00C6034C"/>
    <w:rsid w:val="00C6101E"/>
    <w:rsid w:val="00C61567"/>
    <w:rsid w:val="00C61B3D"/>
    <w:rsid w:val="00C61CA1"/>
    <w:rsid w:val="00C62132"/>
    <w:rsid w:val="00C622BE"/>
    <w:rsid w:val="00C627A4"/>
    <w:rsid w:val="00C627A7"/>
    <w:rsid w:val="00C62E9A"/>
    <w:rsid w:val="00C62FD6"/>
    <w:rsid w:val="00C6303D"/>
    <w:rsid w:val="00C6347A"/>
    <w:rsid w:val="00C634CA"/>
    <w:rsid w:val="00C6353F"/>
    <w:rsid w:val="00C63790"/>
    <w:rsid w:val="00C63A9C"/>
    <w:rsid w:val="00C63D7A"/>
    <w:rsid w:val="00C63DAB"/>
    <w:rsid w:val="00C6402A"/>
    <w:rsid w:val="00C64283"/>
    <w:rsid w:val="00C64507"/>
    <w:rsid w:val="00C6451F"/>
    <w:rsid w:val="00C6481B"/>
    <w:rsid w:val="00C64AE6"/>
    <w:rsid w:val="00C64E94"/>
    <w:rsid w:val="00C651EA"/>
    <w:rsid w:val="00C65674"/>
    <w:rsid w:val="00C65683"/>
    <w:rsid w:val="00C65685"/>
    <w:rsid w:val="00C65856"/>
    <w:rsid w:val="00C65AD6"/>
    <w:rsid w:val="00C66205"/>
    <w:rsid w:val="00C6620C"/>
    <w:rsid w:val="00C66A46"/>
    <w:rsid w:val="00C673E6"/>
    <w:rsid w:val="00C6760B"/>
    <w:rsid w:val="00C67ED7"/>
    <w:rsid w:val="00C67FDA"/>
    <w:rsid w:val="00C7056D"/>
    <w:rsid w:val="00C705FC"/>
    <w:rsid w:val="00C707BE"/>
    <w:rsid w:val="00C70CED"/>
    <w:rsid w:val="00C70FDB"/>
    <w:rsid w:val="00C711D0"/>
    <w:rsid w:val="00C71510"/>
    <w:rsid w:val="00C71BB9"/>
    <w:rsid w:val="00C71BD6"/>
    <w:rsid w:val="00C7208B"/>
    <w:rsid w:val="00C72558"/>
    <w:rsid w:val="00C726F7"/>
    <w:rsid w:val="00C727B6"/>
    <w:rsid w:val="00C729E2"/>
    <w:rsid w:val="00C72B9F"/>
    <w:rsid w:val="00C72F88"/>
    <w:rsid w:val="00C7303E"/>
    <w:rsid w:val="00C73355"/>
    <w:rsid w:val="00C73393"/>
    <w:rsid w:val="00C73482"/>
    <w:rsid w:val="00C7379A"/>
    <w:rsid w:val="00C737FF"/>
    <w:rsid w:val="00C73844"/>
    <w:rsid w:val="00C73CB5"/>
    <w:rsid w:val="00C73EBC"/>
    <w:rsid w:val="00C74487"/>
    <w:rsid w:val="00C74A7D"/>
    <w:rsid w:val="00C74BF8"/>
    <w:rsid w:val="00C750F6"/>
    <w:rsid w:val="00C75C72"/>
    <w:rsid w:val="00C75D82"/>
    <w:rsid w:val="00C75D98"/>
    <w:rsid w:val="00C75EEB"/>
    <w:rsid w:val="00C75FF2"/>
    <w:rsid w:val="00C760AE"/>
    <w:rsid w:val="00C761CB"/>
    <w:rsid w:val="00C76238"/>
    <w:rsid w:val="00C7647C"/>
    <w:rsid w:val="00C7653D"/>
    <w:rsid w:val="00C76A16"/>
    <w:rsid w:val="00C76D98"/>
    <w:rsid w:val="00C773F8"/>
    <w:rsid w:val="00C7749A"/>
    <w:rsid w:val="00C77532"/>
    <w:rsid w:val="00C77602"/>
    <w:rsid w:val="00C77686"/>
    <w:rsid w:val="00C778AF"/>
    <w:rsid w:val="00C77C9A"/>
    <w:rsid w:val="00C77E36"/>
    <w:rsid w:val="00C800AE"/>
    <w:rsid w:val="00C801FF"/>
    <w:rsid w:val="00C80863"/>
    <w:rsid w:val="00C809E1"/>
    <w:rsid w:val="00C80AA5"/>
    <w:rsid w:val="00C80F86"/>
    <w:rsid w:val="00C812D7"/>
    <w:rsid w:val="00C8192F"/>
    <w:rsid w:val="00C82054"/>
    <w:rsid w:val="00C82308"/>
    <w:rsid w:val="00C8236B"/>
    <w:rsid w:val="00C829DB"/>
    <w:rsid w:val="00C82B20"/>
    <w:rsid w:val="00C830C7"/>
    <w:rsid w:val="00C834D4"/>
    <w:rsid w:val="00C838F5"/>
    <w:rsid w:val="00C83F5F"/>
    <w:rsid w:val="00C84110"/>
    <w:rsid w:val="00C841D0"/>
    <w:rsid w:val="00C84608"/>
    <w:rsid w:val="00C84B8A"/>
    <w:rsid w:val="00C84E55"/>
    <w:rsid w:val="00C85090"/>
    <w:rsid w:val="00C8517E"/>
    <w:rsid w:val="00C85347"/>
    <w:rsid w:val="00C853DF"/>
    <w:rsid w:val="00C854E6"/>
    <w:rsid w:val="00C85A88"/>
    <w:rsid w:val="00C85BDD"/>
    <w:rsid w:val="00C85FDC"/>
    <w:rsid w:val="00C86088"/>
    <w:rsid w:val="00C861E6"/>
    <w:rsid w:val="00C868FC"/>
    <w:rsid w:val="00C870E8"/>
    <w:rsid w:val="00C872E2"/>
    <w:rsid w:val="00C874C9"/>
    <w:rsid w:val="00C87557"/>
    <w:rsid w:val="00C87675"/>
    <w:rsid w:val="00C87C6E"/>
    <w:rsid w:val="00C90070"/>
    <w:rsid w:val="00C90277"/>
    <w:rsid w:val="00C907DC"/>
    <w:rsid w:val="00C90A11"/>
    <w:rsid w:val="00C90A7C"/>
    <w:rsid w:val="00C90E0F"/>
    <w:rsid w:val="00C90F70"/>
    <w:rsid w:val="00C9110B"/>
    <w:rsid w:val="00C91561"/>
    <w:rsid w:val="00C91A3F"/>
    <w:rsid w:val="00C91B16"/>
    <w:rsid w:val="00C91DB5"/>
    <w:rsid w:val="00C91DDC"/>
    <w:rsid w:val="00C91F58"/>
    <w:rsid w:val="00C921E0"/>
    <w:rsid w:val="00C923C9"/>
    <w:rsid w:val="00C923E4"/>
    <w:rsid w:val="00C92434"/>
    <w:rsid w:val="00C924B1"/>
    <w:rsid w:val="00C92901"/>
    <w:rsid w:val="00C92995"/>
    <w:rsid w:val="00C92A84"/>
    <w:rsid w:val="00C93227"/>
    <w:rsid w:val="00C93719"/>
    <w:rsid w:val="00C9395C"/>
    <w:rsid w:val="00C93975"/>
    <w:rsid w:val="00C93977"/>
    <w:rsid w:val="00C93A1B"/>
    <w:rsid w:val="00C93CE0"/>
    <w:rsid w:val="00C93DD3"/>
    <w:rsid w:val="00C93E1F"/>
    <w:rsid w:val="00C9432E"/>
    <w:rsid w:val="00C94453"/>
    <w:rsid w:val="00C94558"/>
    <w:rsid w:val="00C947B2"/>
    <w:rsid w:val="00C94BE3"/>
    <w:rsid w:val="00C94C0C"/>
    <w:rsid w:val="00C94C87"/>
    <w:rsid w:val="00C94F41"/>
    <w:rsid w:val="00C951B4"/>
    <w:rsid w:val="00C957CC"/>
    <w:rsid w:val="00C95823"/>
    <w:rsid w:val="00C95897"/>
    <w:rsid w:val="00C962EC"/>
    <w:rsid w:val="00C96551"/>
    <w:rsid w:val="00C96D41"/>
    <w:rsid w:val="00C96FAB"/>
    <w:rsid w:val="00C971D7"/>
    <w:rsid w:val="00C973AB"/>
    <w:rsid w:val="00C97491"/>
    <w:rsid w:val="00C977CB"/>
    <w:rsid w:val="00C97B43"/>
    <w:rsid w:val="00CA013B"/>
    <w:rsid w:val="00CA0AF2"/>
    <w:rsid w:val="00CA0C19"/>
    <w:rsid w:val="00CA0CE6"/>
    <w:rsid w:val="00CA0ED1"/>
    <w:rsid w:val="00CA14DE"/>
    <w:rsid w:val="00CA19C1"/>
    <w:rsid w:val="00CA1A22"/>
    <w:rsid w:val="00CA1E7B"/>
    <w:rsid w:val="00CA25FB"/>
    <w:rsid w:val="00CA2731"/>
    <w:rsid w:val="00CA28EE"/>
    <w:rsid w:val="00CA2B0E"/>
    <w:rsid w:val="00CA2BBB"/>
    <w:rsid w:val="00CA2D0B"/>
    <w:rsid w:val="00CA30ED"/>
    <w:rsid w:val="00CA3342"/>
    <w:rsid w:val="00CA3359"/>
    <w:rsid w:val="00CA3DFD"/>
    <w:rsid w:val="00CA4229"/>
    <w:rsid w:val="00CA43E7"/>
    <w:rsid w:val="00CA48D6"/>
    <w:rsid w:val="00CA4A27"/>
    <w:rsid w:val="00CA4EC0"/>
    <w:rsid w:val="00CA5425"/>
    <w:rsid w:val="00CA5875"/>
    <w:rsid w:val="00CA58BA"/>
    <w:rsid w:val="00CA6208"/>
    <w:rsid w:val="00CA6603"/>
    <w:rsid w:val="00CA6700"/>
    <w:rsid w:val="00CA69D7"/>
    <w:rsid w:val="00CA6DF1"/>
    <w:rsid w:val="00CA6F4E"/>
    <w:rsid w:val="00CA701E"/>
    <w:rsid w:val="00CA76C0"/>
    <w:rsid w:val="00CA77AC"/>
    <w:rsid w:val="00CA783A"/>
    <w:rsid w:val="00CA799C"/>
    <w:rsid w:val="00CA79DB"/>
    <w:rsid w:val="00CA7C20"/>
    <w:rsid w:val="00CB0055"/>
    <w:rsid w:val="00CB03E9"/>
    <w:rsid w:val="00CB05BF"/>
    <w:rsid w:val="00CB0DDA"/>
    <w:rsid w:val="00CB0E6D"/>
    <w:rsid w:val="00CB12C0"/>
    <w:rsid w:val="00CB1359"/>
    <w:rsid w:val="00CB18FD"/>
    <w:rsid w:val="00CB193C"/>
    <w:rsid w:val="00CB1AF5"/>
    <w:rsid w:val="00CB1C62"/>
    <w:rsid w:val="00CB1CD1"/>
    <w:rsid w:val="00CB1D04"/>
    <w:rsid w:val="00CB1D45"/>
    <w:rsid w:val="00CB2AD3"/>
    <w:rsid w:val="00CB2B40"/>
    <w:rsid w:val="00CB2C79"/>
    <w:rsid w:val="00CB2D35"/>
    <w:rsid w:val="00CB3359"/>
    <w:rsid w:val="00CB3414"/>
    <w:rsid w:val="00CB36C6"/>
    <w:rsid w:val="00CB37D9"/>
    <w:rsid w:val="00CB3862"/>
    <w:rsid w:val="00CB3CF5"/>
    <w:rsid w:val="00CB3E73"/>
    <w:rsid w:val="00CB407C"/>
    <w:rsid w:val="00CB4105"/>
    <w:rsid w:val="00CB48C4"/>
    <w:rsid w:val="00CB4A0F"/>
    <w:rsid w:val="00CB4CC4"/>
    <w:rsid w:val="00CB4D46"/>
    <w:rsid w:val="00CB5260"/>
    <w:rsid w:val="00CB5515"/>
    <w:rsid w:val="00CB55D5"/>
    <w:rsid w:val="00CB5612"/>
    <w:rsid w:val="00CB5703"/>
    <w:rsid w:val="00CB583B"/>
    <w:rsid w:val="00CB6454"/>
    <w:rsid w:val="00CB680E"/>
    <w:rsid w:val="00CB6F92"/>
    <w:rsid w:val="00CB713C"/>
    <w:rsid w:val="00CB7147"/>
    <w:rsid w:val="00CB7167"/>
    <w:rsid w:val="00CB72DA"/>
    <w:rsid w:val="00CB7793"/>
    <w:rsid w:val="00CB7A1D"/>
    <w:rsid w:val="00CB7E14"/>
    <w:rsid w:val="00CC00C8"/>
    <w:rsid w:val="00CC00DA"/>
    <w:rsid w:val="00CC0107"/>
    <w:rsid w:val="00CC011F"/>
    <w:rsid w:val="00CC01D9"/>
    <w:rsid w:val="00CC046E"/>
    <w:rsid w:val="00CC054F"/>
    <w:rsid w:val="00CC0742"/>
    <w:rsid w:val="00CC078D"/>
    <w:rsid w:val="00CC07B5"/>
    <w:rsid w:val="00CC0836"/>
    <w:rsid w:val="00CC08B9"/>
    <w:rsid w:val="00CC0D78"/>
    <w:rsid w:val="00CC0DB7"/>
    <w:rsid w:val="00CC0E70"/>
    <w:rsid w:val="00CC12BE"/>
    <w:rsid w:val="00CC1B40"/>
    <w:rsid w:val="00CC2141"/>
    <w:rsid w:val="00CC240E"/>
    <w:rsid w:val="00CC271A"/>
    <w:rsid w:val="00CC2826"/>
    <w:rsid w:val="00CC2935"/>
    <w:rsid w:val="00CC2B78"/>
    <w:rsid w:val="00CC2BD6"/>
    <w:rsid w:val="00CC2D4A"/>
    <w:rsid w:val="00CC2EA0"/>
    <w:rsid w:val="00CC2F14"/>
    <w:rsid w:val="00CC304D"/>
    <w:rsid w:val="00CC30EF"/>
    <w:rsid w:val="00CC32E8"/>
    <w:rsid w:val="00CC338C"/>
    <w:rsid w:val="00CC374C"/>
    <w:rsid w:val="00CC3929"/>
    <w:rsid w:val="00CC3958"/>
    <w:rsid w:val="00CC3A53"/>
    <w:rsid w:val="00CC3E45"/>
    <w:rsid w:val="00CC3FCE"/>
    <w:rsid w:val="00CC3FE7"/>
    <w:rsid w:val="00CC40DA"/>
    <w:rsid w:val="00CC4216"/>
    <w:rsid w:val="00CC431B"/>
    <w:rsid w:val="00CC4488"/>
    <w:rsid w:val="00CC459F"/>
    <w:rsid w:val="00CC48B5"/>
    <w:rsid w:val="00CC49CE"/>
    <w:rsid w:val="00CC4F36"/>
    <w:rsid w:val="00CC4FF1"/>
    <w:rsid w:val="00CC52AE"/>
    <w:rsid w:val="00CC5680"/>
    <w:rsid w:val="00CC5774"/>
    <w:rsid w:val="00CC59BE"/>
    <w:rsid w:val="00CC5B7D"/>
    <w:rsid w:val="00CC61EE"/>
    <w:rsid w:val="00CC63AE"/>
    <w:rsid w:val="00CC63BC"/>
    <w:rsid w:val="00CC6565"/>
    <w:rsid w:val="00CC6567"/>
    <w:rsid w:val="00CC7056"/>
    <w:rsid w:val="00CC71F6"/>
    <w:rsid w:val="00CC7587"/>
    <w:rsid w:val="00CC7C25"/>
    <w:rsid w:val="00CC7C64"/>
    <w:rsid w:val="00CC7CED"/>
    <w:rsid w:val="00CC7F41"/>
    <w:rsid w:val="00CC7F53"/>
    <w:rsid w:val="00CC7F7A"/>
    <w:rsid w:val="00CD01D2"/>
    <w:rsid w:val="00CD0680"/>
    <w:rsid w:val="00CD07DF"/>
    <w:rsid w:val="00CD080C"/>
    <w:rsid w:val="00CD0982"/>
    <w:rsid w:val="00CD0B2A"/>
    <w:rsid w:val="00CD0D9E"/>
    <w:rsid w:val="00CD1466"/>
    <w:rsid w:val="00CD152F"/>
    <w:rsid w:val="00CD1840"/>
    <w:rsid w:val="00CD1B17"/>
    <w:rsid w:val="00CD2451"/>
    <w:rsid w:val="00CD280B"/>
    <w:rsid w:val="00CD28A7"/>
    <w:rsid w:val="00CD298F"/>
    <w:rsid w:val="00CD2C39"/>
    <w:rsid w:val="00CD2DBC"/>
    <w:rsid w:val="00CD2F36"/>
    <w:rsid w:val="00CD3041"/>
    <w:rsid w:val="00CD330D"/>
    <w:rsid w:val="00CD34CA"/>
    <w:rsid w:val="00CD36B2"/>
    <w:rsid w:val="00CD3BB2"/>
    <w:rsid w:val="00CD3C52"/>
    <w:rsid w:val="00CD3D1B"/>
    <w:rsid w:val="00CD4704"/>
    <w:rsid w:val="00CD489C"/>
    <w:rsid w:val="00CD5373"/>
    <w:rsid w:val="00CD53BB"/>
    <w:rsid w:val="00CD547C"/>
    <w:rsid w:val="00CD547F"/>
    <w:rsid w:val="00CD5B2F"/>
    <w:rsid w:val="00CD5B94"/>
    <w:rsid w:val="00CD5CAD"/>
    <w:rsid w:val="00CD607F"/>
    <w:rsid w:val="00CD6205"/>
    <w:rsid w:val="00CD6578"/>
    <w:rsid w:val="00CD6602"/>
    <w:rsid w:val="00CD6996"/>
    <w:rsid w:val="00CD6B83"/>
    <w:rsid w:val="00CD6CDD"/>
    <w:rsid w:val="00CD76D7"/>
    <w:rsid w:val="00CD773F"/>
    <w:rsid w:val="00CE0189"/>
    <w:rsid w:val="00CE01FE"/>
    <w:rsid w:val="00CE059F"/>
    <w:rsid w:val="00CE0815"/>
    <w:rsid w:val="00CE092D"/>
    <w:rsid w:val="00CE0952"/>
    <w:rsid w:val="00CE0C63"/>
    <w:rsid w:val="00CE0CB6"/>
    <w:rsid w:val="00CE0CFA"/>
    <w:rsid w:val="00CE0D74"/>
    <w:rsid w:val="00CE0EAB"/>
    <w:rsid w:val="00CE159D"/>
    <w:rsid w:val="00CE1608"/>
    <w:rsid w:val="00CE161B"/>
    <w:rsid w:val="00CE16AA"/>
    <w:rsid w:val="00CE1768"/>
    <w:rsid w:val="00CE1787"/>
    <w:rsid w:val="00CE1939"/>
    <w:rsid w:val="00CE19C5"/>
    <w:rsid w:val="00CE1F32"/>
    <w:rsid w:val="00CE22A1"/>
    <w:rsid w:val="00CE22F4"/>
    <w:rsid w:val="00CE26F0"/>
    <w:rsid w:val="00CE2C0F"/>
    <w:rsid w:val="00CE2C8D"/>
    <w:rsid w:val="00CE3004"/>
    <w:rsid w:val="00CE3546"/>
    <w:rsid w:val="00CE404E"/>
    <w:rsid w:val="00CE41D9"/>
    <w:rsid w:val="00CE41DC"/>
    <w:rsid w:val="00CE41E4"/>
    <w:rsid w:val="00CE4AF1"/>
    <w:rsid w:val="00CE4E1D"/>
    <w:rsid w:val="00CE4E3E"/>
    <w:rsid w:val="00CE4F91"/>
    <w:rsid w:val="00CE5381"/>
    <w:rsid w:val="00CE5500"/>
    <w:rsid w:val="00CE57F6"/>
    <w:rsid w:val="00CE5C8B"/>
    <w:rsid w:val="00CE5FB4"/>
    <w:rsid w:val="00CE6288"/>
    <w:rsid w:val="00CE6DC2"/>
    <w:rsid w:val="00CE6F70"/>
    <w:rsid w:val="00CE7754"/>
    <w:rsid w:val="00CE77AB"/>
    <w:rsid w:val="00CE77BC"/>
    <w:rsid w:val="00CE784C"/>
    <w:rsid w:val="00CE788D"/>
    <w:rsid w:val="00CE7A7D"/>
    <w:rsid w:val="00CE7C10"/>
    <w:rsid w:val="00CE7C9E"/>
    <w:rsid w:val="00CE7DAC"/>
    <w:rsid w:val="00CE7DFC"/>
    <w:rsid w:val="00CE7EDE"/>
    <w:rsid w:val="00CF02E7"/>
    <w:rsid w:val="00CF074A"/>
    <w:rsid w:val="00CF0A76"/>
    <w:rsid w:val="00CF1098"/>
    <w:rsid w:val="00CF134C"/>
    <w:rsid w:val="00CF16C1"/>
    <w:rsid w:val="00CF183B"/>
    <w:rsid w:val="00CF1969"/>
    <w:rsid w:val="00CF1A13"/>
    <w:rsid w:val="00CF1A39"/>
    <w:rsid w:val="00CF1C96"/>
    <w:rsid w:val="00CF1E47"/>
    <w:rsid w:val="00CF2283"/>
    <w:rsid w:val="00CF24B7"/>
    <w:rsid w:val="00CF2579"/>
    <w:rsid w:val="00CF3328"/>
    <w:rsid w:val="00CF33B7"/>
    <w:rsid w:val="00CF3490"/>
    <w:rsid w:val="00CF359B"/>
    <w:rsid w:val="00CF379E"/>
    <w:rsid w:val="00CF3A41"/>
    <w:rsid w:val="00CF3AB7"/>
    <w:rsid w:val="00CF4160"/>
    <w:rsid w:val="00CF41B3"/>
    <w:rsid w:val="00CF42F4"/>
    <w:rsid w:val="00CF4596"/>
    <w:rsid w:val="00CF47E8"/>
    <w:rsid w:val="00CF49E0"/>
    <w:rsid w:val="00CF4AD7"/>
    <w:rsid w:val="00CF512A"/>
    <w:rsid w:val="00CF57F0"/>
    <w:rsid w:val="00CF5924"/>
    <w:rsid w:val="00CF59AA"/>
    <w:rsid w:val="00CF5C81"/>
    <w:rsid w:val="00CF5D3F"/>
    <w:rsid w:val="00CF5F61"/>
    <w:rsid w:val="00CF60C5"/>
    <w:rsid w:val="00CF6135"/>
    <w:rsid w:val="00CF61EA"/>
    <w:rsid w:val="00CF631C"/>
    <w:rsid w:val="00CF6983"/>
    <w:rsid w:val="00CF69CF"/>
    <w:rsid w:val="00CF71EA"/>
    <w:rsid w:val="00CF728B"/>
    <w:rsid w:val="00CF74B4"/>
    <w:rsid w:val="00CF74D7"/>
    <w:rsid w:val="00CF759D"/>
    <w:rsid w:val="00CF7BD4"/>
    <w:rsid w:val="00CF7BE1"/>
    <w:rsid w:val="00CF7FF5"/>
    <w:rsid w:val="00D0011F"/>
    <w:rsid w:val="00D001EE"/>
    <w:rsid w:val="00D0086C"/>
    <w:rsid w:val="00D00ADE"/>
    <w:rsid w:val="00D00F4B"/>
    <w:rsid w:val="00D012E0"/>
    <w:rsid w:val="00D0130D"/>
    <w:rsid w:val="00D01416"/>
    <w:rsid w:val="00D01437"/>
    <w:rsid w:val="00D018BF"/>
    <w:rsid w:val="00D01B45"/>
    <w:rsid w:val="00D01E52"/>
    <w:rsid w:val="00D01F16"/>
    <w:rsid w:val="00D02272"/>
    <w:rsid w:val="00D024C8"/>
    <w:rsid w:val="00D02648"/>
    <w:rsid w:val="00D0274F"/>
    <w:rsid w:val="00D02757"/>
    <w:rsid w:val="00D02B7C"/>
    <w:rsid w:val="00D02C79"/>
    <w:rsid w:val="00D02C89"/>
    <w:rsid w:val="00D0325F"/>
    <w:rsid w:val="00D0328D"/>
    <w:rsid w:val="00D032FB"/>
    <w:rsid w:val="00D03507"/>
    <w:rsid w:val="00D03587"/>
    <w:rsid w:val="00D03BC4"/>
    <w:rsid w:val="00D03C86"/>
    <w:rsid w:val="00D03E39"/>
    <w:rsid w:val="00D03EDB"/>
    <w:rsid w:val="00D041FD"/>
    <w:rsid w:val="00D048A8"/>
    <w:rsid w:val="00D04CC8"/>
    <w:rsid w:val="00D05557"/>
    <w:rsid w:val="00D056D1"/>
    <w:rsid w:val="00D05817"/>
    <w:rsid w:val="00D05AC2"/>
    <w:rsid w:val="00D05D8C"/>
    <w:rsid w:val="00D05D95"/>
    <w:rsid w:val="00D05E38"/>
    <w:rsid w:val="00D05EFE"/>
    <w:rsid w:val="00D06236"/>
    <w:rsid w:val="00D06CE5"/>
    <w:rsid w:val="00D06E7D"/>
    <w:rsid w:val="00D07122"/>
    <w:rsid w:val="00D073D8"/>
    <w:rsid w:val="00D07402"/>
    <w:rsid w:val="00D07753"/>
    <w:rsid w:val="00D0793E"/>
    <w:rsid w:val="00D07EE2"/>
    <w:rsid w:val="00D10084"/>
    <w:rsid w:val="00D1033B"/>
    <w:rsid w:val="00D10452"/>
    <w:rsid w:val="00D10609"/>
    <w:rsid w:val="00D106E6"/>
    <w:rsid w:val="00D1076B"/>
    <w:rsid w:val="00D10E8B"/>
    <w:rsid w:val="00D10F43"/>
    <w:rsid w:val="00D11A38"/>
    <w:rsid w:val="00D11E04"/>
    <w:rsid w:val="00D12582"/>
    <w:rsid w:val="00D128AA"/>
    <w:rsid w:val="00D12ABA"/>
    <w:rsid w:val="00D12BC1"/>
    <w:rsid w:val="00D12CD1"/>
    <w:rsid w:val="00D12FFE"/>
    <w:rsid w:val="00D13192"/>
    <w:rsid w:val="00D132BB"/>
    <w:rsid w:val="00D13326"/>
    <w:rsid w:val="00D13550"/>
    <w:rsid w:val="00D137D5"/>
    <w:rsid w:val="00D1453F"/>
    <w:rsid w:val="00D1492B"/>
    <w:rsid w:val="00D14ABB"/>
    <w:rsid w:val="00D14DB7"/>
    <w:rsid w:val="00D14E55"/>
    <w:rsid w:val="00D14FD3"/>
    <w:rsid w:val="00D150BE"/>
    <w:rsid w:val="00D15539"/>
    <w:rsid w:val="00D1593A"/>
    <w:rsid w:val="00D15966"/>
    <w:rsid w:val="00D1596A"/>
    <w:rsid w:val="00D159DE"/>
    <w:rsid w:val="00D15CD3"/>
    <w:rsid w:val="00D15E82"/>
    <w:rsid w:val="00D15F21"/>
    <w:rsid w:val="00D163BB"/>
    <w:rsid w:val="00D1644C"/>
    <w:rsid w:val="00D1645D"/>
    <w:rsid w:val="00D16643"/>
    <w:rsid w:val="00D16717"/>
    <w:rsid w:val="00D1685B"/>
    <w:rsid w:val="00D16C0D"/>
    <w:rsid w:val="00D16C97"/>
    <w:rsid w:val="00D16DFC"/>
    <w:rsid w:val="00D1701D"/>
    <w:rsid w:val="00D175DA"/>
    <w:rsid w:val="00D17E2D"/>
    <w:rsid w:val="00D20034"/>
    <w:rsid w:val="00D200A1"/>
    <w:rsid w:val="00D20112"/>
    <w:rsid w:val="00D20274"/>
    <w:rsid w:val="00D20FBC"/>
    <w:rsid w:val="00D210CF"/>
    <w:rsid w:val="00D213F9"/>
    <w:rsid w:val="00D2181A"/>
    <w:rsid w:val="00D21B77"/>
    <w:rsid w:val="00D21E1B"/>
    <w:rsid w:val="00D220E6"/>
    <w:rsid w:val="00D2227F"/>
    <w:rsid w:val="00D22569"/>
    <w:rsid w:val="00D226E8"/>
    <w:rsid w:val="00D22C43"/>
    <w:rsid w:val="00D22D40"/>
    <w:rsid w:val="00D22DF5"/>
    <w:rsid w:val="00D22E5C"/>
    <w:rsid w:val="00D23216"/>
    <w:rsid w:val="00D23598"/>
    <w:rsid w:val="00D2395D"/>
    <w:rsid w:val="00D23D0E"/>
    <w:rsid w:val="00D23D42"/>
    <w:rsid w:val="00D241F8"/>
    <w:rsid w:val="00D2435D"/>
    <w:rsid w:val="00D2475F"/>
    <w:rsid w:val="00D24C60"/>
    <w:rsid w:val="00D2529B"/>
    <w:rsid w:val="00D2533E"/>
    <w:rsid w:val="00D25609"/>
    <w:rsid w:val="00D258D6"/>
    <w:rsid w:val="00D25DDA"/>
    <w:rsid w:val="00D26136"/>
    <w:rsid w:val="00D2634A"/>
    <w:rsid w:val="00D265C7"/>
    <w:rsid w:val="00D266A6"/>
    <w:rsid w:val="00D26DBE"/>
    <w:rsid w:val="00D26DDE"/>
    <w:rsid w:val="00D26FF3"/>
    <w:rsid w:val="00D276BC"/>
    <w:rsid w:val="00D27901"/>
    <w:rsid w:val="00D27A1B"/>
    <w:rsid w:val="00D27AF3"/>
    <w:rsid w:val="00D27EEA"/>
    <w:rsid w:val="00D27F5F"/>
    <w:rsid w:val="00D30192"/>
    <w:rsid w:val="00D30902"/>
    <w:rsid w:val="00D30A04"/>
    <w:rsid w:val="00D30A67"/>
    <w:rsid w:val="00D30BE5"/>
    <w:rsid w:val="00D30DFD"/>
    <w:rsid w:val="00D31025"/>
    <w:rsid w:val="00D312FA"/>
    <w:rsid w:val="00D31C53"/>
    <w:rsid w:val="00D31DD5"/>
    <w:rsid w:val="00D320C3"/>
    <w:rsid w:val="00D322D2"/>
    <w:rsid w:val="00D323B3"/>
    <w:rsid w:val="00D32B4E"/>
    <w:rsid w:val="00D32DC1"/>
    <w:rsid w:val="00D32DC2"/>
    <w:rsid w:val="00D32F44"/>
    <w:rsid w:val="00D32FC7"/>
    <w:rsid w:val="00D33104"/>
    <w:rsid w:val="00D332FF"/>
    <w:rsid w:val="00D339EB"/>
    <w:rsid w:val="00D346F4"/>
    <w:rsid w:val="00D34BD3"/>
    <w:rsid w:val="00D34D28"/>
    <w:rsid w:val="00D34DFD"/>
    <w:rsid w:val="00D34EB3"/>
    <w:rsid w:val="00D350E6"/>
    <w:rsid w:val="00D357CC"/>
    <w:rsid w:val="00D35A86"/>
    <w:rsid w:val="00D35D9C"/>
    <w:rsid w:val="00D35F09"/>
    <w:rsid w:val="00D366DB"/>
    <w:rsid w:val="00D3675D"/>
    <w:rsid w:val="00D36B65"/>
    <w:rsid w:val="00D36EA3"/>
    <w:rsid w:val="00D36FC3"/>
    <w:rsid w:val="00D37193"/>
    <w:rsid w:val="00D3729D"/>
    <w:rsid w:val="00D373AB"/>
    <w:rsid w:val="00D37623"/>
    <w:rsid w:val="00D379B5"/>
    <w:rsid w:val="00D37BFD"/>
    <w:rsid w:val="00D37C9D"/>
    <w:rsid w:val="00D402F5"/>
    <w:rsid w:val="00D4053A"/>
    <w:rsid w:val="00D40C9E"/>
    <w:rsid w:val="00D40FA7"/>
    <w:rsid w:val="00D410EB"/>
    <w:rsid w:val="00D41771"/>
    <w:rsid w:val="00D418FF"/>
    <w:rsid w:val="00D41AC1"/>
    <w:rsid w:val="00D41BC9"/>
    <w:rsid w:val="00D41CC6"/>
    <w:rsid w:val="00D41D7C"/>
    <w:rsid w:val="00D4271E"/>
    <w:rsid w:val="00D42876"/>
    <w:rsid w:val="00D42AE5"/>
    <w:rsid w:val="00D42B6C"/>
    <w:rsid w:val="00D42B91"/>
    <w:rsid w:val="00D42C41"/>
    <w:rsid w:val="00D42E69"/>
    <w:rsid w:val="00D42FA1"/>
    <w:rsid w:val="00D4300A"/>
    <w:rsid w:val="00D43018"/>
    <w:rsid w:val="00D433B6"/>
    <w:rsid w:val="00D4376B"/>
    <w:rsid w:val="00D4399D"/>
    <w:rsid w:val="00D43D35"/>
    <w:rsid w:val="00D43DB2"/>
    <w:rsid w:val="00D43FF1"/>
    <w:rsid w:val="00D440D8"/>
    <w:rsid w:val="00D44440"/>
    <w:rsid w:val="00D44769"/>
    <w:rsid w:val="00D44A32"/>
    <w:rsid w:val="00D44DF1"/>
    <w:rsid w:val="00D44FA8"/>
    <w:rsid w:val="00D45426"/>
    <w:rsid w:val="00D4563D"/>
    <w:rsid w:val="00D4584A"/>
    <w:rsid w:val="00D45874"/>
    <w:rsid w:val="00D460C9"/>
    <w:rsid w:val="00D462C3"/>
    <w:rsid w:val="00D462F9"/>
    <w:rsid w:val="00D46813"/>
    <w:rsid w:val="00D468B9"/>
    <w:rsid w:val="00D46AA0"/>
    <w:rsid w:val="00D46B4A"/>
    <w:rsid w:val="00D46F7D"/>
    <w:rsid w:val="00D470A8"/>
    <w:rsid w:val="00D47453"/>
    <w:rsid w:val="00D47B53"/>
    <w:rsid w:val="00D47D88"/>
    <w:rsid w:val="00D47D8B"/>
    <w:rsid w:val="00D47EF2"/>
    <w:rsid w:val="00D47F20"/>
    <w:rsid w:val="00D5028B"/>
    <w:rsid w:val="00D50435"/>
    <w:rsid w:val="00D5092C"/>
    <w:rsid w:val="00D51098"/>
    <w:rsid w:val="00D511E0"/>
    <w:rsid w:val="00D51A2F"/>
    <w:rsid w:val="00D52278"/>
    <w:rsid w:val="00D526EC"/>
    <w:rsid w:val="00D52E9B"/>
    <w:rsid w:val="00D530E7"/>
    <w:rsid w:val="00D532C2"/>
    <w:rsid w:val="00D532FC"/>
    <w:rsid w:val="00D5341D"/>
    <w:rsid w:val="00D53423"/>
    <w:rsid w:val="00D539FB"/>
    <w:rsid w:val="00D53D2E"/>
    <w:rsid w:val="00D547D3"/>
    <w:rsid w:val="00D55060"/>
    <w:rsid w:val="00D550CA"/>
    <w:rsid w:val="00D552F8"/>
    <w:rsid w:val="00D55663"/>
    <w:rsid w:val="00D55850"/>
    <w:rsid w:val="00D55889"/>
    <w:rsid w:val="00D55955"/>
    <w:rsid w:val="00D55F67"/>
    <w:rsid w:val="00D5697A"/>
    <w:rsid w:val="00D56C66"/>
    <w:rsid w:val="00D56DE5"/>
    <w:rsid w:val="00D56FBB"/>
    <w:rsid w:val="00D5702B"/>
    <w:rsid w:val="00D57B2B"/>
    <w:rsid w:val="00D57CEA"/>
    <w:rsid w:val="00D57D6A"/>
    <w:rsid w:val="00D57DD3"/>
    <w:rsid w:val="00D57EF6"/>
    <w:rsid w:val="00D60086"/>
    <w:rsid w:val="00D60622"/>
    <w:rsid w:val="00D60F26"/>
    <w:rsid w:val="00D6116C"/>
    <w:rsid w:val="00D61236"/>
    <w:rsid w:val="00D61725"/>
    <w:rsid w:val="00D61BC8"/>
    <w:rsid w:val="00D61DCA"/>
    <w:rsid w:val="00D61EE1"/>
    <w:rsid w:val="00D620B2"/>
    <w:rsid w:val="00D62166"/>
    <w:rsid w:val="00D62220"/>
    <w:rsid w:val="00D627D4"/>
    <w:rsid w:val="00D62884"/>
    <w:rsid w:val="00D62CC9"/>
    <w:rsid w:val="00D62D05"/>
    <w:rsid w:val="00D62D25"/>
    <w:rsid w:val="00D62DDE"/>
    <w:rsid w:val="00D62E46"/>
    <w:rsid w:val="00D63160"/>
    <w:rsid w:val="00D63284"/>
    <w:rsid w:val="00D6349F"/>
    <w:rsid w:val="00D636EC"/>
    <w:rsid w:val="00D63764"/>
    <w:rsid w:val="00D637C2"/>
    <w:rsid w:val="00D63823"/>
    <w:rsid w:val="00D63925"/>
    <w:rsid w:val="00D63E59"/>
    <w:rsid w:val="00D63EDD"/>
    <w:rsid w:val="00D63F25"/>
    <w:rsid w:val="00D640D3"/>
    <w:rsid w:val="00D6465F"/>
    <w:rsid w:val="00D6542C"/>
    <w:rsid w:val="00D65AAD"/>
    <w:rsid w:val="00D65B58"/>
    <w:rsid w:val="00D661D9"/>
    <w:rsid w:val="00D6636E"/>
    <w:rsid w:val="00D66606"/>
    <w:rsid w:val="00D66A8D"/>
    <w:rsid w:val="00D66A9E"/>
    <w:rsid w:val="00D66AC4"/>
    <w:rsid w:val="00D66D89"/>
    <w:rsid w:val="00D66E87"/>
    <w:rsid w:val="00D66FC3"/>
    <w:rsid w:val="00D6707C"/>
    <w:rsid w:val="00D67441"/>
    <w:rsid w:val="00D676C6"/>
    <w:rsid w:val="00D67CA5"/>
    <w:rsid w:val="00D67E81"/>
    <w:rsid w:val="00D67F2C"/>
    <w:rsid w:val="00D70460"/>
    <w:rsid w:val="00D70648"/>
    <w:rsid w:val="00D706CE"/>
    <w:rsid w:val="00D70758"/>
    <w:rsid w:val="00D70ADB"/>
    <w:rsid w:val="00D70F8C"/>
    <w:rsid w:val="00D71323"/>
    <w:rsid w:val="00D7156E"/>
    <w:rsid w:val="00D72393"/>
    <w:rsid w:val="00D72470"/>
    <w:rsid w:val="00D72915"/>
    <w:rsid w:val="00D72A1F"/>
    <w:rsid w:val="00D7345A"/>
    <w:rsid w:val="00D73E0C"/>
    <w:rsid w:val="00D74385"/>
    <w:rsid w:val="00D74627"/>
    <w:rsid w:val="00D74F92"/>
    <w:rsid w:val="00D75011"/>
    <w:rsid w:val="00D7510A"/>
    <w:rsid w:val="00D75943"/>
    <w:rsid w:val="00D75A03"/>
    <w:rsid w:val="00D75C81"/>
    <w:rsid w:val="00D75D54"/>
    <w:rsid w:val="00D75EDE"/>
    <w:rsid w:val="00D75FE4"/>
    <w:rsid w:val="00D76244"/>
    <w:rsid w:val="00D76925"/>
    <w:rsid w:val="00D76ABA"/>
    <w:rsid w:val="00D76C25"/>
    <w:rsid w:val="00D76D2D"/>
    <w:rsid w:val="00D76D5F"/>
    <w:rsid w:val="00D76F4F"/>
    <w:rsid w:val="00D77114"/>
    <w:rsid w:val="00D77900"/>
    <w:rsid w:val="00D77AF1"/>
    <w:rsid w:val="00D77D7C"/>
    <w:rsid w:val="00D77FBE"/>
    <w:rsid w:val="00D800DB"/>
    <w:rsid w:val="00D80300"/>
    <w:rsid w:val="00D80327"/>
    <w:rsid w:val="00D8097A"/>
    <w:rsid w:val="00D80A67"/>
    <w:rsid w:val="00D80E12"/>
    <w:rsid w:val="00D8100F"/>
    <w:rsid w:val="00D8167A"/>
    <w:rsid w:val="00D81891"/>
    <w:rsid w:val="00D8192B"/>
    <w:rsid w:val="00D81964"/>
    <w:rsid w:val="00D81A1D"/>
    <w:rsid w:val="00D81E21"/>
    <w:rsid w:val="00D81F24"/>
    <w:rsid w:val="00D8207D"/>
    <w:rsid w:val="00D82599"/>
    <w:rsid w:val="00D826A8"/>
    <w:rsid w:val="00D8281F"/>
    <w:rsid w:val="00D828FD"/>
    <w:rsid w:val="00D82AD0"/>
    <w:rsid w:val="00D82CD9"/>
    <w:rsid w:val="00D82F2A"/>
    <w:rsid w:val="00D82F93"/>
    <w:rsid w:val="00D83326"/>
    <w:rsid w:val="00D836A6"/>
    <w:rsid w:val="00D836AC"/>
    <w:rsid w:val="00D837F5"/>
    <w:rsid w:val="00D83F25"/>
    <w:rsid w:val="00D843C4"/>
    <w:rsid w:val="00D847A7"/>
    <w:rsid w:val="00D84ED5"/>
    <w:rsid w:val="00D85133"/>
    <w:rsid w:val="00D854CC"/>
    <w:rsid w:val="00D857F1"/>
    <w:rsid w:val="00D8586F"/>
    <w:rsid w:val="00D85893"/>
    <w:rsid w:val="00D85A4F"/>
    <w:rsid w:val="00D85C2D"/>
    <w:rsid w:val="00D85CA4"/>
    <w:rsid w:val="00D85CF9"/>
    <w:rsid w:val="00D8628A"/>
    <w:rsid w:val="00D8652F"/>
    <w:rsid w:val="00D865C1"/>
    <w:rsid w:val="00D8694E"/>
    <w:rsid w:val="00D86AD9"/>
    <w:rsid w:val="00D86F33"/>
    <w:rsid w:val="00D87151"/>
    <w:rsid w:val="00D874DA"/>
    <w:rsid w:val="00D8778E"/>
    <w:rsid w:val="00D8779A"/>
    <w:rsid w:val="00D904AF"/>
    <w:rsid w:val="00D904E4"/>
    <w:rsid w:val="00D90536"/>
    <w:rsid w:val="00D90ACE"/>
    <w:rsid w:val="00D90B75"/>
    <w:rsid w:val="00D91953"/>
    <w:rsid w:val="00D91E46"/>
    <w:rsid w:val="00D91F77"/>
    <w:rsid w:val="00D91FD3"/>
    <w:rsid w:val="00D92670"/>
    <w:rsid w:val="00D926A8"/>
    <w:rsid w:val="00D9295B"/>
    <w:rsid w:val="00D92DD6"/>
    <w:rsid w:val="00D92F2D"/>
    <w:rsid w:val="00D92F54"/>
    <w:rsid w:val="00D9314F"/>
    <w:rsid w:val="00D934D2"/>
    <w:rsid w:val="00D936AD"/>
    <w:rsid w:val="00D9373B"/>
    <w:rsid w:val="00D937D7"/>
    <w:rsid w:val="00D939A1"/>
    <w:rsid w:val="00D939B9"/>
    <w:rsid w:val="00D939C5"/>
    <w:rsid w:val="00D93BE9"/>
    <w:rsid w:val="00D93CF7"/>
    <w:rsid w:val="00D943CD"/>
    <w:rsid w:val="00D94784"/>
    <w:rsid w:val="00D94AEC"/>
    <w:rsid w:val="00D95593"/>
    <w:rsid w:val="00D9599C"/>
    <w:rsid w:val="00D95A59"/>
    <w:rsid w:val="00D95E2B"/>
    <w:rsid w:val="00D965A0"/>
    <w:rsid w:val="00D96B52"/>
    <w:rsid w:val="00D96BFF"/>
    <w:rsid w:val="00D96C1C"/>
    <w:rsid w:val="00D97084"/>
    <w:rsid w:val="00D97301"/>
    <w:rsid w:val="00D9730B"/>
    <w:rsid w:val="00D97784"/>
    <w:rsid w:val="00D97A00"/>
    <w:rsid w:val="00D97ACD"/>
    <w:rsid w:val="00D97CA0"/>
    <w:rsid w:val="00D97CBF"/>
    <w:rsid w:val="00D97DE6"/>
    <w:rsid w:val="00DA0410"/>
    <w:rsid w:val="00DA05B5"/>
    <w:rsid w:val="00DA07BF"/>
    <w:rsid w:val="00DA0CE7"/>
    <w:rsid w:val="00DA112D"/>
    <w:rsid w:val="00DA115E"/>
    <w:rsid w:val="00DA147C"/>
    <w:rsid w:val="00DA1480"/>
    <w:rsid w:val="00DA1744"/>
    <w:rsid w:val="00DA1B85"/>
    <w:rsid w:val="00DA1F96"/>
    <w:rsid w:val="00DA202F"/>
    <w:rsid w:val="00DA2177"/>
    <w:rsid w:val="00DA2275"/>
    <w:rsid w:val="00DA25DE"/>
    <w:rsid w:val="00DA26EB"/>
    <w:rsid w:val="00DA30BA"/>
    <w:rsid w:val="00DA3124"/>
    <w:rsid w:val="00DA3479"/>
    <w:rsid w:val="00DA3543"/>
    <w:rsid w:val="00DA36C4"/>
    <w:rsid w:val="00DA3743"/>
    <w:rsid w:val="00DA393A"/>
    <w:rsid w:val="00DA3CA5"/>
    <w:rsid w:val="00DA3E92"/>
    <w:rsid w:val="00DA43F7"/>
    <w:rsid w:val="00DA4683"/>
    <w:rsid w:val="00DA4720"/>
    <w:rsid w:val="00DA51BB"/>
    <w:rsid w:val="00DA53AB"/>
    <w:rsid w:val="00DA55E6"/>
    <w:rsid w:val="00DA5D14"/>
    <w:rsid w:val="00DA6B5C"/>
    <w:rsid w:val="00DA6F4F"/>
    <w:rsid w:val="00DA708F"/>
    <w:rsid w:val="00DA72DB"/>
    <w:rsid w:val="00DA72F4"/>
    <w:rsid w:val="00DA759D"/>
    <w:rsid w:val="00DA76BE"/>
    <w:rsid w:val="00DA77E0"/>
    <w:rsid w:val="00DA7814"/>
    <w:rsid w:val="00DA7868"/>
    <w:rsid w:val="00DA78F4"/>
    <w:rsid w:val="00DA7944"/>
    <w:rsid w:val="00DA7AE9"/>
    <w:rsid w:val="00DA7CD8"/>
    <w:rsid w:val="00DB016F"/>
    <w:rsid w:val="00DB02AE"/>
    <w:rsid w:val="00DB0450"/>
    <w:rsid w:val="00DB0552"/>
    <w:rsid w:val="00DB0571"/>
    <w:rsid w:val="00DB0850"/>
    <w:rsid w:val="00DB0A0E"/>
    <w:rsid w:val="00DB0C23"/>
    <w:rsid w:val="00DB0E2A"/>
    <w:rsid w:val="00DB118C"/>
    <w:rsid w:val="00DB126C"/>
    <w:rsid w:val="00DB13AA"/>
    <w:rsid w:val="00DB1540"/>
    <w:rsid w:val="00DB193B"/>
    <w:rsid w:val="00DB1C2E"/>
    <w:rsid w:val="00DB251B"/>
    <w:rsid w:val="00DB255B"/>
    <w:rsid w:val="00DB2665"/>
    <w:rsid w:val="00DB2958"/>
    <w:rsid w:val="00DB2990"/>
    <w:rsid w:val="00DB2ADC"/>
    <w:rsid w:val="00DB2B36"/>
    <w:rsid w:val="00DB2B6E"/>
    <w:rsid w:val="00DB2E9B"/>
    <w:rsid w:val="00DB308C"/>
    <w:rsid w:val="00DB3196"/>
    <w:rsid w:val="00DB33C4"/>
    <w:rsid w:val="00DB3548"/>
    <w:rsid w:val="00DB37A1"/>
    <w:rsid w:val="00DB38AC"/>
    <w:rsid w:val="00DB3A8D"/>
    <w:rsid w:val="00DB4183"/>
    <w:rsid w:val="00DB431B"/>
    <w:rsid w:val="00DB44E8"/>
    <w:rsid w:val="00DB4574"/>
    <w:rsid w:val="00DB4632"/>
    <w:rsid w:val="00DB4BA5"/>
    <w:rsid w:val="00DB4CF0"/>
    <w:rsid w:val="00DB4D6C"/>
    <w:rsid w:val="00DB4D9E"/>
    <w:rsid w:val="00DB4E3E"/>
    <w:rsid w:val="00DB4EB3"/>
    <w:rsid w:val="00DB52DD"/>
    <w:rsid w:val="00DB55EA"/>
    <w:rsid w:val="00DB5860"/>
    <w:rsid w:val="00DB599A"/>
    <w:rsid w:val="00DB5BBF"/>
    <w:rsid w:val="00DB683F"/>
    <w:rsid w:val="00DB6A0B"/>
    <w:rsid w:val="00DB6F70"/>
    <w:rsid w:val="00DB758B"/>
    <w:rsid w:val="00DB77FA"/>
    <w:rsid w:val="00DB78D4"/>
    <w:rsid w:val="00DB7986"/>
    <w:rsid w:val="00DB7C71"/>
    <w:rsid w:val="00DB7FD5"/>
    <w:rsid w:val="00DC02BD"/>
    <w:rsid w:val="00DC08E1"/>
    <w:rsid w:val="00DC0AC0"/>
    <w:rsid w:val="00DC133F"/>
    <w:rsid w:val="00DC1447"/>
    <w:rsid w:val="00DC166C"/>
    <w:rsid w:val="00DC1800"/>
    <w:rsid w:val="00DC1CBC"/>
    <w:rsid w:val="00DC1FFB"/>
    <w:rsid w:val="00DC204E"/>
    <w:rsid w:val="00DC216A"/>
    <w:rsid w:val="00DC2197"/>
    <w:rsid w:val="00DC2383"/>
    <w:rsid w:val="00DC27BB"/>
    <w:rsid w:val="00DC2C5E"/>
    <w:rsid w:val="00DC2C7D"/>
    <w:rsid w:val="00DC2C8C"/>
    <w:rsid w:val="00DC31A9"/>
    <w:rsid w:val="00DC327B"/>
    <w:rsid w:val="00DC36A8"/>
    <w:rsid w:val="00DC374D"/>
    <w:rsid w:val="00DC37BB"/>
    <w:rsid w:val="00DC39EF"/>
    <w:rsid w:val="00DC3DDB"/>
    <w:rsid w:val="00DC3EA5"/>
    <w:rsid w:val="00DC4183"/>
    <w:rsid w:val="00DC4323"/>
    <w:rsid w:val="00DC46A7"/>
    <w:rsid w:val="00DC49A6"/>
    <w:rsid w:val="00DC4A3D"/>
    <w:rsid w:val="00DC4AE4"/>
    <w:rsid w:val="00DC4D09"/>
    <w:rsid w:val="00DC4E1E"/>
    <w:rsid w:val="00DC5E69"/>
    <w:rsid w:val="00DC6137"/>
    <w:rsid w:val="00DC6963"/>
    <w:rsid w:val="00DC6C09"/>
    <w:rsid w:val="00DC6E26"/>
    <w:rsid w:val="00DC70E8"/>
    <w:rsid w:val="00DC7192"/>
    <w:rsid w:val="00DC7203"/>
    <w:rsid w:val="00DC7B4E"/>
    <w:rsid w:val="00DC7D63"/>
    <w:rsid w:val="00DD03DF"/>
    <w:rsid w:val="00DD0BBC"/>
    <w:rsid w:val="00DD0E43"/>
    <w:rsid w:val="00DD0F07"/>
    <w:rsid w:val="00DD0F96"/>
    <w:rsid w:val="00DD12A5"/>
    <w:rsid w:val="00DD1E86"/>
    <w:rsid w:val="00DD1EF7"/>
    <w:rsid w:val="00DD2267"/>
    <w:rsid w:val="00DD25D4"/>
    <w:rsid w:val="00DD2B13"/>
    <w:rsid w:val="00DD2E63"/>
    <w:rsid w:val="00DD3257"/>
    <w:rsid w:val="00DD333F"/>
    <w:rsid w:val="00DD337D"/>
    <w:rsid w:val="00DD349B"/>
    <w:rsid w:val="00DD3529"/>
    <w:rsid w:val="00DD3CE0"/>
    <w:rsid w:val="00DD3D21"/>
    <w:rsid w:val="00DD42EB"/>
    <w:rsid w:val="00DD447C"/>
    <w:rsid w:val="00DD4484"/>
    <w:rsid w:val="00DD4597"/>
    <w:rsid w:val="00DD4856"/>
    <w:rsid w:val="00DD4C41"/>
    <w:rsid w:val="00DD5006"/>
    <w:rsid w:val="00DD5209"/>
    <w:rsid w:val="00DD5391"/>
    <w:rsid w:val="00DD5442"/>
    <w:rsid w:val="00DD56E2"/>
    <w:rsid w:val="00DD5CFF"/>
    <w:rsid w:val="00DD5E50"/>
    <w:rsid w:val="00DD60F9"/>
    <w:rsid w:val="00DD652E"/>
    <w:rsid w:val="00DD68B1"/>
    <w:rsid w:val="00DD6BC5"/>
    <w:rsid w:val="00DD72DB"/>
    <w:rsid w:val="00DD751D"/>
    <w:rsid w:val="00DD7E52"/>
    <w:rsid w:val="00DE0164"/>
    <w:rsid w:val="00DE0402"/>
    <w:rsid w:val="00DE05FE"/>
    <w:rsid w:val="00DE0A3B"/>
    <w:rsid w:val="00DE0AF6"/>
    <w:rsid w:val="00DE124F"/>
    <w:rsid w:val="00DE132D"/>
    <w:rsid w:val="00DE13EE"/>
    <w:rsid w:val="00DE16E8"/>
    <w:rsid w:val="00DE1DDD"/>
    <w:rsid w:val="00DE2225"/>
    <w:rsid w:val="00DE22CB"/>
    <w:rsid w:val="00DE2485"/>
    <w:rsid w:val="00DE2517"/>
    <w:rsid w:val="00DE25D0"/>
    <w:rsid w:val="00DE2AA6"/>
    <w:rsid w:val="00DE2CF4"/>
    <w:rsid w:val="00DE2EC8"/>
    <w:rsid w:val="00DE34A0"/>
    <w:rsid w:val="00DE382C"/>
    <w:rsid w:val="00DE3883"/>
    <w:rsid w:val="00DE3D51"/>
    <w:rsid w:val="00DE3F14"/>
    <w:rsid w:val="00DE439C"/>
    <w:rsid w:val="00DE4940"/>
    <w:rsid w:val="00DE4C03"/>
    <w:rsid w:val="00DE4D17"/>
    <w:rsid w:val="00DE4D73"/>
    <w:rsid w:val="00DE4E9C"/>
    <w:rsid w:val="00DE51FB"/>
    <w:rsid w:val="00DE528C"/>
    <w:rsid w:val="00DE52FF"/>
    <w:rsid w:val="00DE54C1"/>
    <w:rsid w:val="00DE5D26"/>
    <w:rsid w:val="00DE5FA9"/>
    <w:rsid w:val="00DE5FB6"/>
    <w:rsid w:val="00DE6349"/>
    <w:rsid w:val="00DE65AA"/>
    <w:rsid w:val="00DE6811"/>
    <w:rsid w:val="00DE6854"/>
    <w:rsid w:val="00DE692F"/>
    <w:rsid w:val="00DE6D0E"/>
    <w:rsid w:val="00DE6DCA"/>
    <w:rsid w:val="00DE6E98"/>
    <w:rsid w:val="00DE7124"/>
    <w:rsid w:val="00DE71C1"/>
    <w:rsid w:val="00DE73D2"/>
    <w:rsid w:val="00DE77F3"/>
    <w:rsid w:val="00DE7AFF"/>
    <w:rsid w:val="00DE7E1C"/>
    <w:rsid w:val="00DE7F07"/>
    <w:rsid w:val="00DF0276"/>
    <w:rsid w:val="00DF0384"/>
    <w:rsid w:val="00DF03C4"/>
    <w:rsid w:val="00DF0635"/>
    <w:rsid w:val="00DF06BD"/>
    <w:rsid w:val="00DF0A8C"/>
    <w:rsid w:val="00DF0D73"/>
    <w:rsid w:val="00DF1220"/>
    <w:rsid w:val="00DF1B93"/>
    <w:rsid w:val="00DF1D22"/>
    <w:rsid w:val="00DF2303"/>
    <w:rsid w:val="00DF2340"/>
    <w:rsid w:val="00DF24AA"/>
    <w:rsid w:val="00DF25E8"/>
    <w:rsid w:val="00DF2D18"/>
    <w:rsid w:val="00DF2E04"/>
    <w:rsid w:val="00DF3098"/>
    <w:rsid w:val="00DF3152"/>
    <w:rsid w:val="00DF3193"/>
    <w:rsid w:val="00DF3342"/>
    <w:rsid w:val="00DF34EE"/>
    <w:rsid w:val="00DF3563"/>
    <w:rsid w:val="00DF3736"/>
    <w:rsid w:val="00DF3A8C"/>
    <w:rsid w:val="00DF3C65"/>
    <w:rsid w:val="00DF4145"/>
    <w:rsid w:val="00DF415D"/>
    <w:rsid w:val="00DF47D8"/>
    <w:rsid w:val="00DF4BDF"/>
    <w:rsid w:val="00DF4E87"/>
    <w:rsid w:val="00DF5467"/>
    <w:rsid w:val="00DF5558"/>
    <w:rsid w:val="00DF5AF9"/>
    <w:rsid w:val="00DF5E5E"/>
    <w:rsid w:val="00DF5EF5"/>
    <w:rsid w:val="00DF6A4A"/>
    <w:rsid w:val="00DF6E16"/>
    <w:rsid w:val="00DF6EFF"/>
    <w:rsid w:val="00DF7049"/>
    <w:rsid w:val="00DF723F"/>
    <w:rsid w:val="00DF7279"/>
    <w:rsid w:val="00DF74EB"/>
    <w:rsid w:val="00DF78BF"/>
    <w:rsid w:val="00E00101"/>
    <w:rsid w:val="00E003BA"/>
    <w:rsid w:val="00E0053A"/>
    <w:rsid w:val="00E00680"/>
    <w:rsid w:val="00E0068F"/>
    <w:rsid w:val="00E006C3"/>
    <w:rsid w:val="00E00712"/>
    <w:rsid w:val="00E0080F"/>
    <w:rsid w:val="00E009D1"/>
    <w:rsid w:val="00E00B72"/>
    <w:rsid w:val="00E01155"/>
    <w:rsid w:val="00E01364"/>
    <w:rsid w:val="00E0155B"/>
    <w:rsid w:val="00E016A2"/>
    <w:rsid w:val="00E01728"/>
    <w:rsid w:val="00E01857"/>
    <w:rsid w:val="00E01895"/>
    <w:rsid w:val="00E01AF0"/>
    <w:rsid w:val="00E01EE4"/>
    <w:rsid w:val="00E01FB7"/>
    <w:rsid w:val="00E02090"/>
    <w:rsid w:val="00E02243"/>
    <w:rsid w:val="00E025AB"/>
    <w:rsid w:val="00E0367D"/>
    <w:rsid w:val="00E037E2"/>
    <w:rsid w:val="00E03CCA"/>
    <w:rsid w:val="00E03D71"/>
    <w:rsid w:val="00E042FE"/>
    <w:rsid w:val="00E04D0C"/>
    <w:rsid w:val="00E05492"/>
    <w:rsid w:val="00E0563A"/>
    <w:rsid w:val="00E05BCB"/>
    <w:rsid w:val="00E063C8"/>
    <w:rsid w:val="00E067AD"/>
    <w:rsid w:val="00E06B04"/>
    <w:rsid w:val="00E06D8E"/>
    <w:rsid w:val="00E06F57"/>
    <w:rsid w:val="00E07196"/>
    <w:rsid w:val="00E07688"/>
    <w:rsid w:val="00E101E4"/>
    <w:rsid w:val="00E104DC"/>
    <w:rsid w:val="00E105B6"/>
    <w:rsid w:val="00E10729"/>
    <w:rsid w:val="00E10819"/>
    <w:rsid w:val="00E10856"/>
    <w:rsid w:val="00E10AD2"/>
    <w:rsid w:val="00E10D77"/>
    <w:rsid w:val="00E10D9A"/>
    <w:rsid w:val="00E1141C"/>
    <w:rsid w:val="00E11972"/>
    <w:rsid w:val="00E11CA2"/>
    <w:rsid w:val="00E121F2"/>
    <w:rsid w:val="00E1224B"/>
    <w:rsid w:val="00E12881"/>
    <w:rsid w:val="00E12A85"/>
    <w:rsid w:val="00E12AD2"/>
    <w:rsid w:val="00E12C46"/>
    <w:rsid w:val="00E133E3"/>
    <w:rsid w:val="00E13452"/>
    <w:rsid w:val="00E13569"/>
    <w:rsid w:val="00E136FD"/>
    <w:rsid w:val="00E13E15"/>
    <w:rsid w:val="00E14226"/>
    <w:rsid w:val="00E14260"/>
    <w:rsid w:val="00E14279"/>
    <w:rsid w:val="00E146D5"/>
    <w:rsid w:val="00E1474D"/>
    <w:rsid w:val="00E1476B"/>
    <w:rsid w:val="00E1492D"/>
    <w:rsid w:val="00E14CC0"/>
    <w:rsid w:val="00E15121"/>
    <w:rsid w:val="00E1516D"/>
    <w:rsid w:val="00E152B6"/>
    <w:rsid w:val="00E15454"/>
    <w:rsid w:val="00E1569A"/>
    <w:rsid w:val="00E159D8"/>
    <w:rsid w:val="00E15C06"/>
    <w:rsid w:val="00E16567"/>
    <w:rsid w:val="00E167BF"/>
    <w:rsid w:val="00E16B2D"/>
    <w:rsid w:val="00E16E11"/>
    <w:rsid w:val="00E16EFE"/>
    <w:rsid w:val="00E16F4B"/>
    <w:rsid w:val="00E16FC3"/>
    <w:rsid w:val="00E17058"/>
    <w:rsid w:val="00E1733B"/>
    <w:rsid w:val="00E177CD"/>
    <w:rsid w:val="00E17B40"/>
    <w:rsid w:val="00E17F3B"/>
    <w:rsid w:val="00E17FDB"/>
    <w:rsid w:val="00E2003E"/>
    <w:rsid w:val="00E201F4"/>
    <w:rsid w:val="00E20347"/>
    <w:rsid w:val="00E204BC"/>
    <w:rsid w:val="00E205A7"/>
    <w:rsid w:val="00E20817"/>
    <w:rsid w:val="00E209D9"/>
    <w:rsid w:val="00E210FF"/>
    <w:rsid w:val="00E211BA"/>
    <w:rsid w:val="00E2168D"/>
    <w:rsid w:val="00E21AFB"/>
    <w:rsid w:val="00E21E2A"/>
    <w:rsid w:val="00E21E31"/>
    <w:rsid w:val="00E21F03"/>
    <w:rsid w:val="00E22082"/>
    <w:rsid w:val="00E221AA"/>
    <w:rsid w:val="00E221E0"/>
    <w:rsid w:val="00E22310"/>
    <w:rsid w:val="00E2247F"/>
    <w:rsid w:val="00E228FF"/>
    <w:rsid w:val="00E22981"/>
    <w:rsid w:val="00E22D09"/>
    <w:rsid w:val="00E22E92"/>
    <w:rsid w:val="00E231A8"/>
    <w:rsid w:val="00E235D3"/>
    <w:rsid w:val="00E23A33"/>
    <w:rsid w:val="00E23B29"/>
    <w:rsid w:val="00E23C16"/>
    <w:rsid w:val="00E23C96"/>
    <w:rsid w:val="00E23DE4"/>
    <w:rsid w:val="00E23E72"/>
    <w:rsid w:val="00E24106"/>
    <w:rsid w:val="00E24129"/>
    <w:rsid w:val="00E2457C"/>
    <w:rsid w:val="00E2466F"/>
    <w:rsid w:val="00E248C6"/>
    <w:rsid w:val="00E24DDB"/>
    <w:rsid w:val="00E25032"/>
    <w:rsid w:val="00E256C6"/>
    <w:rsid w:val="00E256D0"/>
    <w:rsid w:val="00E2584F"/>
    <w:rsid w:val="00E258AC"/>
    <w:rsid w:val="00E25A2B"/>
    <w:rsid w:val="00E25CE6"/>
    <w:rsid w:val="00E25EDC"/>
    <w:rsid w:val="00E2603C"/>
    <w:rsid w:val="00E26162"/>
    <w:rsid w:val="00E2667C"/>
    <w:rsid w:val="00E266B1"/>
    <w:rsid w:val="00E27873"/>
    <w:rsid w:val="00E27961"/>
    <w:rsid w:val="00E27B7B"/>
    <w:rsid w:val="00E27CAE"/>
    <w:rsid w:val="00E30045"/>
    <w:rsid w:val="00E303FD"/>
    <w:rsid w:val="00E30625"/>
    <w:rsid w:val="00E306FD"/>
    <w:rsid w:val="00E307CE"/>
    <w:rsid w:val="00E30B29"/>
    <w:rsid w:val="00E3105C"/>
    <w:rsid w:val="00E311C5"/>
    <w:rsid w:val="00E314B1"/>
    <w:rsid w:val="00E3152E"/>
    <w:rsid w:val="00E315B1"/>
    <w:rsid w:val="00E3162D"/>
    <w:rsid w:val="00E316EB"/>
    <w:rsid w:val="00E31712"/>
    <w:rsid w:val="00E317D3"/>
    <w:rsid w:val="00E31C4D"/>
    <w:rsid w:val="00E31EA0"/>
    <w:rsid w:val="00E31F40"/>
    <w:rsid w:val="00E320F4"/>
    <w:rsid w:val="00E32608"/>
    <w:rsid w:val="00E32901"/>
    <w:rsid w:val="00E32B50"/>
    <w:rsid w:val="00E33207"/>
    <w:rsid w:val="00E3355E"/>
    <w:rsid w:val="00E33758"/>
    <w:rsid w:val="00E33A99"/>
    <w:rsid w:val="00E33C34"/>
    <w:rsid w:val="00E33CA6"/>
    <w:rsid w:val="00E33F45"/>
    <w:rsid w:val="00E34187"/>
    <w:rsid w:val="00E34320"/>
    <w:rsid w:val="00E3463C"/>
    <w:rsid w:val="00E34975"/>
    <w:rsid w:val="00E35055"/>
    <w:rsid w:val="00E35E82"/>
    <w:rsid w:val="00E35F97"/>
    <w:rsid w:val="00E361D5"/>
    <w:rsid w:val="00E36493"/>
    <w:rsid w:val="00E364EB"/>
    <w:rsid w:val="00E367F2"/>
    <w:rsid w:val="00E36A3A"/>
    <w:rsid w:val="00E36B06"/>
    <w:rsid w:val="00E3711A"/>
    <w:rsid w:val="00E37365"/>
    <w:rsid w:val="00E37518"/>
    <w:rsid w:val="00E40413"/>
    <w:rsid w:val="00E40489"/>
    <w:rsid w:val="00E40957"/>
    <w:rsid w:val="00E40C9A"/>
    <w:rsid w:val="00E40DF8"/>
    <w:rsid w:val="00E40FCE"/>
    <w:rsid w:val="00E410F5"/>
    <w:rsid w:val="00E4115E"/>
    <w:rsid w:val="00E4144A"/>
    <w:rsid w:val="00E4198A"/>
    <w:rsid w:val="00E41C74"/>
    <w:rsid w:val="00E41E69"/>
    <w:rsid w:val="00E420FE"/>
    <w:rsid w:val="00E42425"/>
    <w:rsid w:val="00E426AF"/>
    <w:rsid w:val="00E427D4"/>
    <w:rsid w:val="00E428C7"/>
    <w:rsid w:val="00E42AAD"/>
    <w:rsid w:val="00E42ADC"/>
    <w:rsid w:val="00E42DD7"/>
    <w:rsid w:val="00E42EDA"/>
    <w:rsid w:val="00E42F2C"/>
    <w:rsid w:val="00E431B8"/>
    <w:rsid w:val="00E43281"/>
    <w:rsid w:val="00E4336C"/>
    <w:rsid w:val="00E4339B"/>
    <w:rsid w:val="00E435C1"/>
    <w:rsid w:val="00E437BA"/>
    <w:rsid w:val="00E43A3A"/>
    <w:rsid w:val="00E43AE4"/>
    <w:rsid w:val="00E43F24"/>
    <w:rsid w:val="00E43F2A"/>
    <w:rsid w:val="00E43FBF"/>
    <w:rsid w:val="00E44215"/>
    <w:rsid w:val="00E442ED"/>
    <w:rsid w:val="00E44545"/>
    <w:rsid w:val="00E445F4"/>
    <w:rsid w:val="00E446D0"/>
    <w:rsid w:val="00E44C78"/>
    <w:rsid w:val="00E44D60"/>
    <w:rsid w:val="00E45466"/>
    <w:rsid w:val="00E454A9"/>
    <w:rsid w:val="00E454D6"/>
    <w:rsid w:val="00E45571"/>
    <w:rsid w:val="00E455FB"/>
    <w:rsid w:val="00E45606"/>
    <w:rsid w:val="00E458DE"/>
    <w:rsid w:val="00E45CE2"/>
    <w:rsid w:val="00E45E1D"/>
    <w:rsid w:val="00E45E3D"/>
    <w:rsid w:val="00E45FA5"/>
    <w:rsid w:val="00E46173"/>
    <w:rsid w:val="00E461D6"/>
    <w:rsid w:val="00E46546"/>
    <w:rsid w:val="00E471EE"/>
    <w:rsid w:val="00E473D1"/>
    <w:rsid w:val="00E47587"/>
    <w:rsid w:val="00E47A03"/>
    <w:rsid w:val="00E47C7F"/>
    <w:rsid w:val="00E47F65"/>
    <w:rsid w:val="00E47FEF"/>
    <w:rsid w:val="00E5033B"/>
    <w:rsid w:val="00E50AC5"/>
    <w:rsid w:val="00E50C3A"/>
    <w:rsid w:val="00E50CA0"/>
    <w:rsid w:val="00E50DE0"/>
    <w:rsid w:val="00E50E33"/>
    <w:rsid w:val="00E51A44"/>
    <w:rsid w:val="00E51AFF"/>
    <w:rsid w:val="00E51B0D"/>
    <w:rsid w:val="00E525E0"/>
    <w:rsid w:val="00E528EA"/>
    <w:rsid w:val="00E52A44"/>
    <w:rsid w:val="00E52F9A"/>
    <w:rsid w:val="00E52FE3"/>
    <w:rsid w:val="00E538E2"/>
    <w:rsid w:val="00E53BD2"/>
    <w:rsid w:val="00E53BD3"/>
    <w:rsid w:val="00E53D87"/>
    <w:rsid w:val="00E53DAB"/>
    <w:rsid w:val="00E53FD9"/>
    <w:rsid w:val="00E5422C"/>
    <w:rsid w:val="00E542C0"/>
    <w:rsid w:val="00E544BD"/>
    <w:rsid w:val="00E546D8"/>
    <w:rsid w:val="00E5470C"/>
    <w:rsid w:val="00E54BCC"/>
    <w:rsid w:val="00E54F56"/>
    <w:rsid w:val="00E54FE9"/>
    <w:rsid w:val="00E55695"/>
    <w:rsid w:val="00E55C3C"/>
    <w:rsid w:val="00E55D92"/>
    <w:rsid w:val="00E56856"/>
    <w:rsid w:val="00E568A2"/>
    <w:rsid w:val="00E5755F"/>
    <w:rsid w:val="00E575F3"/>
    <w:rsid w:val="00E57704"/>
    <w:rsid w:val="00E57962"/>
    <w:rsid w:val="00E579C6"/>
    <w:rsid w:val="00E57F16"/>
    <w:rsid w:val="00E57FC5"/>
    <w:rsid w:val="00E60002"/>
    <w:rsid w:val="00E60264"/>
    <w:rsid w:val="00E602C9"/>
    <w:rsid w:val="00E606D0"/>
    <w:rsid w:val="00E60CB0"/>
    <w:rsid w:val="00E60CB3"/>
    <w:rsid w:val="00E60D2C"/>
    <w:rsid w:val="00E61474"/>
    <w:rsid w:val="00E61793"/>
    <w:rsid w:val="00E61A11"/>
    <w:rsid w:val="00E622BE"/>
    <w:rsid w:val="00E6248D"/>
    <w:rsid w:val="00E625B6"/>
    <w:rsid w:val="00E62713"/>
    <w:rsid w:val="00E62CC4"/>
    <w:rsid w:val="00E62EBF"/>
    <w:rsid w:val="00E630E2"/>
    <w:rsid w:val="00E630EE"/>
    <w:rsid w:val="00E63478"/>
    <w:rsid w:val="00E63C46"/>
    <w:rsid w:val="00E63EC5"/>
    <w:rsid w:val="00E64163"/>
    <w:rsid w:val="00E6453C"/>
    <w:rsid w:val="00E64752"/>
    <w:rsid w:val="00E657D4"/>
    <w:rsid w:val="00E65963"/>
    <w:rsid w:val="00E65A47"/>
    <w:rsid w:val="00E65EA7"/>
    <w:rsid w:val="00E66011"/>
    <w:rsid w:val="00E660B2"/>
    <w:rsid w:val="00E661A4"/>
    <w:rsid w:val="00E66414"/>
    <w:rsid w:val="00E6656E"/>
    <w:rsid w:val="00E66940"/>
    <w:rsid w:val="00E67133"/>
    <w:rsid w:val="00E673FE"/>
    <w:rsid w:val="00E67547"/>
    <w:rsid w:val="00E67627"/>
    <w:rsid w:val="00E6798B"/>
    <w:rsid w:val="00E67E23"/>
    <w:rsid w:val="00E7003C"/>
    <w:rsid w:val="00E7007A"/>
    <w:rsid w:val="00E701AF"/>
    <w:rsid w:val="00E70409"/>
    <w:rsid w:val="00E70919"/>
    <w:rsid w:val="00E70A07"/>
    <w:rsid w:val="00E70C28"/>
    <w:rsid w:val="00E70E3E"/>
    <w:rsid w:val="00E710A6"/>
    <w:rsid w:val="00E710C4"/>
    <w:rsid w:val="00E71541"/>
    <w:rsid w:val="00E7164E"/>
    <w:rsid w:val="00E71759"/>
    <w:rsid w:val="00E71BC2"/>
    <w:rsid w:val="00E71D5E"/>
    <w:rsid w:val="00E71DD4"/>
    <w:rsid w:val="00E723DA"/>
    <w:rsid w:val="00E72812"/>
    <w:rsid w:val="00E72AB4"/>
    <w:rsid w:val="00E730E3"/>
    <w:rsid w:val="00E732E4"/>
    <w:rsid w:val="00E733B2"/>
    <w:rsid w:val="00E737BB"/>
    <w:rsid w:val="00E737C8"/>
    <w:rsid w:val="00E7428C"/>
    <w:rsid w:val="00E742FA"/>
    <w:rsid w:val="00E7455E"/>
    <w:rsid w:val="00E74793"/>
    <w:rsid w:val="00E748A3"/>
    <w:rsid w:val="00E74A67"/>
    <w:rsid w:val="00E75020"/>
    <w:rsid w:val="00E752A3"/>
    <w:rsid w:val="00E755BF"/>
    <w:rsid w:val="00E75FEE"/>
    <w:rsid w:val="00E76088"/>
    <w:rsid w:val="00E7609E"/>
    <w:rsid w:val="00E760ED"/>
    <w:rsid w:val="00E767BB"/>
    <w:rsid w:val="00E76871"/>
    <w:rsid w:val="00E76A48"/>
    <w:rsid w:val="00E76A74"/>
    <w:rsid w:val="00E76D2C"/>
    <w:rsid w:val="00E77269"/>
    <w:rsid w:val="00E77C1C"/>
    <w:rsid w:val="00E77FF4"/>
    <w:rsid w:val="00E80011"/>
    <w:rsid w:val="00E806D5"/>
    <w:rsid w:val="00E80739"/>
    <w:rsid w:val="00E808A0"/>
    <w:rsid w:val="00E80962"/>
    <w:rsid w:val="00E80A6D"/>
    <w:rsid w:val="00E8113F"/>
    <w:rsid w:val="00E813C7"/>
    <w:rsid w:val="00E8141D"/>
    <w:rsid w:val="00E81660"/>
    <w:rsid w:val="00E81DCD"/>
    <w:rsid w:val="00E81EB5"/>
    <w:rsid w:val="00E8248E"/>
    <w:rsid w:val="00E82B6D"/>
    <w:rsid w:val="00E82CF3"/>
    <w:rsid w:val="00E82D78"/>
    <w:rsid w:val="00E82E2C"/>
    <w:rsid w:val="00E82EC2"/>
    <w:rsid w:val="00E82FFF"/>
    <w:rsid w:val="00E839F2"/>
    <w:rsid w:val="00E83FBB"/>
    <w:rsid w:val="00E8425D"/>
    <w:rsid w:val="00E84327"/>
    <w:rsid w:val="00E843CD"/>
    <w:rsid w:val="00E8464A"/>
    <w:rsid w:val="00E847F0"/>
    <w:rsid w:val="00E84A3F"/>
    <w:rsid w:val="00E84CDF"/>
    <w:rsid w:val="00E84D36"/>
    <w:rsid w:val="00E84D9A"/>
    <w:rsid w:val="00E84DF1"/>
    <w:rsid w:val="00E84E9B"/>
    <w:rsid w:val="00E84EFE"/>
    <w:rsid w:val="00E8559D"/>
    <w:rsid w:val="00E856C4"/>
    <w:rsid w:val="00E85979"/>
    <w:rsid w:val="00E85CFA"/>
    <w:rsid w:val="00E85D56"/>
    <w:rsid w:val="00E85DB2"/>
    <w:rsid w:val="00E864A9"/>
    <w:rsid w:val="00E8650C"/>
    <w:rsid w:val="00E86873"/>
    <w:rsid w:val="00E86FFA"/>
    <w:rsid w:val="00E87324"/>
    <w:rsid w:val="00E87347"/>
    <w:rsid w:val="00E874B4"/>
    <w:rsid w:val="00E87828"/>
    <w:rsid w:val="00E87829"/>
    <w:rsid w:val="00E87F22"/>
    <w:rsid w:val="00E9028F"/>
    <w:rsid w:val="00E9032A"/>
    <w:rsid w:val="00E9052A"/>
    <w:rsid w:val="00E905AC"/>
    <w:rsid w:val="00E9060B"/>
    <w:rsid w:val="00E907CA"/>
    <w:rsid w:val="00E90AD0"/>
    <w:rsid w:val="00E91006"/>
    <w:rsid w:val="00E91222"/>
    <w:rsid w:val="00E915AF"/>
    <w:rsid w:val="00E91662"/>
    <w:rsid w:val="00E91B94"/>
    <w:rsid w:val="00E91EAD"/>
    <w:rsid w:val="00E91EBE"/>
    <w:rsid w:val="00E9226E"/>
    <w:rsid w:val="00E92646"/>
    <w:rsid w:val="00E92669"/>
    <w:rsid w:val="00E92A17"/>
    <w:rsid w:val="00E92B50"/>
    <w:rsid w:val="00E92DFB"/>
    <w:rsid w:val="00E92EF9"/>
    <w:rsid w:val="00E93184"/>
    <w:rsid w:val="00E9323E"/>
    <w:rsid w:val="00E93261"/>
    <w:rsid w:val="00E938F0"/>
    <w:rsid w:val="00E93955"/>
    <w:rsid w:val="00E93C32"/>
    <w:rsid w:val="00E93CC1"/>
    <w:rsid w:val="00E94640"/>
    <w:rsid w:val="00E9491B"/>
    <w:rsid w:val="00E94D18"/>
    <w:rsid w:val="00E95131"/>
    <w:rsid w:val="00E95148"/>
    <w:rsid w:val="00E955B7"/>
    <w:rsid w:val="00E9573C"/>
    <w:rsid w:val="00E959F7"/>
    <w:rsid w:val="00E96694"/>
    <w:rsid w:val="00E96C48"/>
    <w:rsid w:val="00E97971"/>
    <w:rsid w:val="00E97BAC"/>
    <w:rsid w:val="00EA02D2"/>
    <w:rsid w:val="00EA0444"/>
    <w:rsid w:val="00EA0841"/>
    <w:rsid w:val="00EA08A1"/>
    <w:rsid w:val="00EA08A2"/>
    <w:rsid w:val="00EA0AF5"/>
    <w:rsid w:val="00EA0B03"/>
    <w:rsid w:val="00EA0C9E"/>
    <w:rsid w:val="00EA0CC2"/>
    <w:rsid w:val="00EA0E7C"/>
    <w:rsid w:val="00EA109A"/>
    <w:rsid w:val="00EA189F"/>
    <w:rsid w:val="00EA18C9"/>
    <w:rsid w:val="00EA1970"/>
    <w:rsid w:val="00EA1ED3"/>
    <w:rsid w:val="00EA2360"/>
    <w:rsid w:val="00EA2AE9"/>
    <w:rsid w:val="00EA2E6F"/>
    <w:rsid w:val="00EA2EA7"/>
    <w:rsid w:val="00EA3412"/>
    <w:rsid w:val="00EA3708"/>
    <w:rsid w:val="00EA38FE"/>
    <w:rsid w:val="00EA3C55"/>
    <w:rsid w:val="00EA42F2"/>
    <w:rsid w:val="00EA435C"/>
    <w:rsid w:val="00EA452A"/>
    <w:rsid w:val="00EA478F"/>
    <w:rsid w:val="00EA48B1"/>
    <w:rsid w:val="00EA48E4"/>
    <w:rsid w:val="00EA50C0"/>
    <w:rsid w:val="00EA54B7"/>
    <w:rsid w:val="00EA5947"/>
    <w:rsid w:val="00EA59A8"/>
    <w:rsid w:val="00EA5B01"/>
    <w:rsid w:val="00EA5F9B"/>
    <w:rsid w:val="00EA6095"/>
    <w:rsid w:val="00EA60A2"/>
    <w:rsid w:val="00EA62F5"/>
    <w:rsid w:val="00EA69A3"/>
    <w:rsid w:val="00EA6B3C"/>
    <w:rsid w:val="00EA6EF7"/>
    <w:rsid w:val="00EA6F54"/>
    <w:rsid w:val="00EA7160"/>
    <w:rsid w:val="00EA7445"/>
    <w:rsid w:val="00EA7454"/>
    <w:rsid w:val="00EA7C09"/>
    <w:rsid w:val="00EA7E54"/>
    <w:rsid w:val="00EB00BC"/>
    <w:rsid w:val="00EB014F"/>
    <w:rsid w:val="00EB0A8D"/>
    <w:rsid w:val="00EB0F2A"/>
    <w:rsid w:val="00EB120C"/>
    <w:rsid w:val="00EB15B4"/>
    <w:rsid w:val="00EB15D3"/>
    <w:rsid w:val="00EB1B48"/>
    <w:rsid w:val="00EB1D44"/>
    <w:rsid w:val="00EB227A"/>
    <w:rsid w:val="00EB2328"/>
    <w:rsid w:val="00EB23DF"/>
    <w:rsid w:val="00EB26FC"/>
    <w:rsid w:val="00EB2703"/>
    <w:rsid w:val="00EB2908"/>
    <w:rsid w:val="00EB2961"/>
    <w:rsid w:val="00EB2F9B"/>
    <w:rsid w:val="00EB32CC"/>
    <w:rsid w:val="00EB3307"/>
    <w:rsid w:val="00EB3773"/>
    <w:rsid w:val="00EB3D12"/>
    <w:rsid w:val="00EB3D48"/>
    <w:rsid w:val="00EB3EB2"/>
    <w:rsid w:val="00EB3ECF"/>
    <w:rsid w:val="00EB3FD9"/>
    <w:rsid w:val="00EB4216"/>
    <w:rsid w:val="00EB4229"/>
    <w:rsid w:val="00EB427C"/>
    <w:rsid w:val="00EB49A9"/>
    <w:rsid w:val="00EB4AB9"/>
    <w:rsid w:val="00EB4B03"/>
    <w:rsid w:val="00EB50BD"/>
    <w:rsid w:val="00EB5573"/>
    <w:rsid w:val="00EB5791"/>
    <w:rsid w:val="00EB5A2D"/>
    <w:rsid w:val="00EB5AE7"/>
    <w:rsid w:val="00EB5B4A"/>
    <w:rsid w:val="00EB5CE0"/>
    <w:rsid w:val="00EB5CEC"/>
    <w:rsid w:val="00EB606E"/>
    <w:rsid w:val="00EB610F"/>
    <w:rsid w:val="00EB63FA"/>
    <w:rsid w:val="00EB6598"/>
    <w:rsid w:val="00EB672C"/>
    <w:rsid w:val="00EB67E4"/>
    <w:rsid w:val="00EB689D"/>
    <w:rsid w:val="00EB6A44"/>
    <w:rsid w:val="00EB6C9B"/>
    <w:rsid w:val="00EB6CC7"/>
    <w:rsid w:val="00EB6F96"/>
    <w:rsid w:val="00EB7242"/>
    <w:rsid w:val="00EB7487"/>
    <w:rsid w:val="00EB79D2"/>
    <w:rsid w:val="00EB7D29"/>
    <w:rsid w:val="00EB7D2C"/>
    <w:rsid w:val="00EB7E23"/>
    <w:rsid w:val="00EC0004"/>
    <w:rsid w:val="00EC009B"/>
    <w:rsid w:val="00EC01FA"/>
    <w:rsid w:val="00EC02C2"/>
    <w:rsid w:val="00EC03AA"/>
    <w:rsid w:val="00EC0799"/>
    <w:rsid w:val="00EC0FBC"/>
    <w:rsid w:val="00EC115C"/>
    <w:rsid w:val="00EC1165"/>
    <w:rsid w:val="00EC1292"/>
    <w:rsid w:val="00EC1570"/>
    <w:rsid w:val="00EC17E4"/>
    <w:rsid w:val="00EC189D"/>
    <w:rsid w:val="00EC1955"/>
    <w:rsid w:val="00EC1BFE"/>
    <w:rsid w:val="00EC1DDB"/>
    <w:rsid w:val="00EC1FB1"/>
    <w:rsid w:val="00EC2237"/>
    <w:rsid w:val="00EC244B"/>
    <w:rsid w:val="00EC2613"/>
    <w:rsid w:val="00EC274D"/>
    <w:rsid w:val="00EC2860"/>
    <w:rsid w:val="00EC29E8"/>
    <w:rsid w:val="00EC2B8E"/>
    <w:rsid w:val="00EC2C17"/>
    <w:rsid w:val="00EC2C6E"/>
    <w:rsid w:val="00EC2E3F"/>
    <w:rsid w:val="00EC3139"/>
    <w:rsid w:val="00EC31B7"/>
    <w:rsid w:val="00EC3771"/>
    <w:rsid w:val="00EC3EC6"/>
    <w:rsid w:val="00EC4095"/>
    <w:rsid w:val="00EC41CA"/>
    <w:rsid w:val="00EC43FF"/>
    <w:rsid w:val="00EC4519"/>
    <w:rsid w:val="00EC4720"/>
    <w:rsid w:val="00EC57AA"/>
    <w:rsid w:val="00EC5E76"/>
    <w:rsid w:val="00EC6321"/>
    <w:rsid w:val="00EC6A80"/>
    <w:rsid w:val="00EC6AE1"/>
    <w:rsid w:val="00EC6DAA"/>
    <w:rsid w:val="00EC6F70"/>
    <w:rsid w:val="00EC6F93"/>
    <w:rsid w:val="00EC7033"/>
    <w:rsid w:val="00EC72CE"/>
    <w:rsid w:val="00EC75DA"/>
    <w:rsid w:val="00EC77EE"/>
    <w:rsid w:val="00EC7A1E"/>
    <w:rsid w:val="00EC7EC2"/>
    <w:rsid w:val="00ED03E9"/>
    <w:rsid w:val="00ED0526"/>
    <w:rsid w:val="00ED0820"/>
    <w:rsid w:val="00ED0A5D"/>
    <w:rsid w:val="00ED0B18"/>
    <w:rsid w:val="00ED1724"/>
    <w:rsid w:val="00ED1C62"/>
    <w:rsid w:val="00ED226D"/>
    <w:rsid w:val="00ED2BCC"/>
    <w:rsid w:val="00ED2D23"/>
    <w:rsid w:val="00ED3297"/>
    <w:rsid w:val="00ED3322"/>
    <w:rsid w:val="00ED3330"/>
    <w:rsid w:val="00ED39B0"/>
    <w:rsid w:val="00ED4124"/>
    <w:rsid w:val="00ED4234"/>
    <w:rsid w:val="00ED471E"/>
    <w:rsid w:val="00ED4A39"/>
    <w:rsid w:val="00ED4C95"/>
    <w:rsid w:val="00ED4E5E"/>
    <w:rsid w:val="00ED4EA9"/>
    <w:rsid w:val="00ED506F"/>
    <w:rsid w:val="00ED50AE"/>
    <w:rsid w:val="00ED5949"/>
    <w:rsid w:val="00ED5B97"/>
    <w:rsid w:val="00ED5BD0"/>
    <w:rsid w:val="00ED60C0"/>
    <w:rsid w:val="00ED6192"/>
    <w:rsid w:val="00ED6305"/>
    <w:rsid w:val="00ED67F7"/>
    <w:rsid w:val="00ED68B6"/>
    <w:rsid w:val="00ED69C5"/>
    <w:rsid w:val="00ED6F1F"/>
    <w:rsid w:val="00ED74A2"/>
    <w:rsid w:val="00ED74B9"/>
    <w:rsid w:val="00ED7E71"/>
    <w:rsid w:val="00ED7F0E"/>
    <w:rsid w:val="00EE00F3"/>
    <w:rsid w:val="00EE0122"/>
    <w:rsid w:val="00EE0AA5"/>
    <w:rsid w:val="00EE0BE3"/>
    <w:rsid w:val="00EE0EA3"/>
    <w:rsid w:val="00EE106B"/>
    <w:rsid w:val="00EE13DB"/>
    <w:rsid w:val="00EE148B"/>
    <w:rsid w:val="00EE1542"/>
    <w:rsid w:val="00EE17F3"/>
    <w:rsid w:val="00EE1A51"/>
    <w:rsid w:val="00EE1D7D"/>
    <w:rsid w:val="00EE1FF0"/>
    <w:rsid w:val="00EE2049"/>
    <w:rsid w:val="00EE2922"/>
    <w:rsid w:val="00EE2B40"/>
    <w:rsid w:val="00EE2DFE"/>
    <w:rsid w:val="00EE31D3"/>
    <w:rsid w:val="00EE32C2"/>
    <w:rsid w:val="00EE32D0"/>
    <w:rsid w:val="00EE33B9"/>
    <w:rsid w:val="00EE3485"/>
    <w:rsid w:val="00EE36F6"/>
    <w:rsid w:val="00EE39F9"/>
    <w:rsid w:val="00EE3DFD"/>
    <w:rsid w:val="00EE42AD"/>
    <w:rsid w:val="00EE4551"/>
    <w:rsid w:val="00EE4664"/>
    <w:rsid w:val="00EE4809"/>
    <w:rsid w:val="00EE4826"/>
    <w:rsid w:val="00EE4B2F"/>
    <w:rsid w:val="00EE4B38"/>
    <w:rsid w:val="00EE4D9C"/>
    <w:rsid w:val="00EE5272"/>
    <w:rsid w:val="00EE5465"/>
    <w:rsid w:val="00EE5512"/>
    <w:rsid w:val="00EE5662"/>
    <w:rsid w:val="00EE5664"/>
    <w:rsid w:val="00EE56C4"/>
    <w:rsid w:val="00EE5C8E"/>
    <w:rsid w:val="00EE604E"/>
    <w:rsid w:val="00EE6199"/>
    <w:rsid w:val="00EE6261"/>
    <w:rsid w:val="00EE6377"/>
    <w:rsid w:val="00EE66ED"/>
    <w:rsid w:val="00EE6B8E"/>
    <w:rsid w:val="00EE7034"/>
    <w:rsid w:val="00EE71C0"/>
    <w:rsid w:val="00EE7259"/>
    <w:rsid w:val="00EE737B"/>
    <w:rsid w:val="00EE7382"/>
    <w:rsid w:val="00EE7457"/>
    <w:rsid w:val="00EE7565"/>
    <w:rsid w:val="00EE77E8"/>
    <w:rsid w:val="00EE7B49"/>
    <w:rsid w:val="00EE7C0A"/>
    <w:rsid w:val="00EE7DF2"/>
    <w:rsid w:val="00EF01D6"/>
    <w:rsid w:val="00EF03E1"/>
    <w:rsid w:val="00EF06EA"/>
    <w:rsid w:val="00EF077C"/>
    <w:rsid w:val="00EF0A06"/>
    <w:rsid w:val="00EF0E97"/>
    <w:rsid w:val="00EF0EFD"/>
    <w:rsid w:val="00EF10B8"/>
    <w:rsid w:val="00EF10D8"/>
    <w:rsid w:val="00EF117E"/>
    <w:rsid w:val="00EF11CF"/>
    <w:rsid w:val="00EF12B4"/>
    <w:rsid w:val="00EF12CB"/>
    <w:rsid w:val="00EF1806"/>
    <w:rsid w:val="00EF2AD9"/>
    <w:rsid w:val="00EF2E02"/>
    <w:rsid w:val="00EF3048"/>
    <w:rsid w:val="00EF3458"/>
    <w:rsid w:val="00EF37B4"/>
    <w:rsid w:val="00EF3849"/>
    <w:rsid w:val="00EF3859"/>
    <w:rsid w:val="00EF39AB"/>
    <w:rsid w:val="00EF3A43"/>
    <w:rsid w:val="00EF3A90"/>
    <w:rsid w:val="00EF3F35"/>
    <w:rsid w:val="00EF4158"/>
    <w:rsid w:val="00EF4993"/>
    <w:rsid w:val="00EF4A55"/>
    <w:rsid w:val="00EF4E57"/>
    <w:rsid w:val="00EF4F17"/>
    <w:rsid w:val="00EF541D"/>
    <w:rsid w:val="00EF54CD"/>
    <w:rsid w:val="00EF54FB"/>
    <w:rsid w:val="00EF5631"/>
    <w:rsid w:val="00EF57E3"/>
    <w:rsid w:val="00EF5A35"/>
    <w:rsid w:val="00EF5A44"/>
    <w:rsid w:val="00EF5B1B"/>
    <w:rsid w:val="00EF5D32"/>
    <w:rsid w:val="00EF5E94"/>
    <w:rsid w:val="00EF5F18"/>
    <w:rsid w:val="00EF612B"/>
    <w:rsid w:val="00EF665F"/>
    <w:rsid w:val="00EF68C4"/>
    <w:rsid w:val="00EF6CAA"/>
    <w:rsid w:val="00EF6CD2"/>
    <w:rsid w:val="00EF7145"/>
    <w:rsid w:val="00EF749C"/>
    <w:rsid w:val="00EF74B5"/>
    <w:rsid w:val="00EF7615"/>
    <w:rsid w:val="00EF7933"/>
    <w:rsid w:val="00EF7C1D"/>
    <w:rsid w:val="00EF7FD2"/>
    <w:rsid w:val="00F001E2"/>
    <w:rsid w:val="00F00929"/>
    <w:rsid w:val="00F00979"/>
    <w:rsid w:val="00F00E29"/>
    <w:rsid w:val="00F0141D"/>
    <w:rsid w:val="00F01E5B"/>
    <w:rsid w:val="00F01EF9"/>
    <w:rsid w:val="00F02163"/>
    <w:rsid w:val="00F02245"/>
    <w:rsid w:val="00F024E6"/>
    <w:rsid w:val="00F026E1"/>
    <w:rsid w:val="00F027D1"/>
    <w:rsid w:val="00F02956"/>
    <w:rsid w:val="00F029D5"/>
    <w:rsid w:val="00F03539"/>
    <w:rsid w:val="00F0383C"/>
    <w:rsid w:val="00F03A28"/>
    <w:rsid w:val="00F040C3"/>
    <w:rsid w:val="00F042F4"/>
    <w:rsid w:val="00F0457D"/>
    <w:rsid w:val="00F048E0"/>
    <w:rsid w:val="00F04E82"/>
    <w:rsid w:val="00F054DC"/>
    <w:rsid w:val="00F0568A"/>
    <w:rsid w:val="00F05716"/>
    <w:rsid w:val="00F05CDE"/>
    <w:rsid w:val="00F0659D"/>
    <w:rsid w:val="00F0694E"/>
    <w:rsid w:val="00F07146"/>
    <w:rsid w:val="00F0785D"/>
    <w:rsid w:val="00F07C59"/>
    <w:rsid w:val="00F07E4F"/>
    <w:rsid w:val="00F10BAA"/>
    <w:rsid w:val="00F10C98"/>
    <w:rsid w:val="00F10D4A"/>
    <w:rsid w:val="00F10EEA"/>
    <w:rsid w:val="00F11295"/>
    <w:rsid w:val="00F11492"/>
    <w:rsid w:val="00F116D8"/>
    <w:rsid w:val="00F11870"/>
    <w:rsid w:val="00F118A4"/>
    <w:rsid w:val="00F11A68"/>
    <w:rsid w:val="00F1206A"/>
    <w:rsid w:val="00F121DF"/>
    <w:rsid w:val="00F1261A"/>
    <w:rsid w:val="00F12688"/>
    <w:rsid w:val="00F127A8"/>
    <w:rsid w:val="00F129A1"/>
    <w:rsid w:val="00F12D09"/>
    <w:rsid w:val="00F12DF4"/>
    <w:rsid w:val="00F12F40"/>
    <w:rsid w:val="00F130BE"/>
    <w:rsid w:val="00F1319E"/>
    <w:rsid w:val="00F134D9"/>
    <w:rsid w:val="00F13517"/>
    <w:rsid w:val="00F13BED"/>
    <w:rsid w:val="00F13FA6"/>
    <w:rsid w:val="00F144D2"/>
    <w:rsid w:val="00F1478B"/>
    <w:rsid w:val="00F151BD"/>
    <w:rsid w:val="00F1543B"/>
    <w:rsid w:val="00F15716"/>
    <w:rsid w:val="00F1572A"/>
    <w:rsid w:val="00F15BEF"/>
    <w:rsid w:val="00F15E2B"/>
    <w:rsid w:val="00F15FC4"/>
    <w:rsid w:val="00F15FF7"/>
    <w:rsid w:val="00F16751"/>
    <w:rsid w:val="00F167B5"/>
    <w:rsid w:val="00F16A74"/>
    <w:rsid w:val="00F16AB7"/>
    <w:rsid w:val="00F16D6B"/>
    <w:rsid w:val="00F1704D"/>
    <w:rsid w:val="00F1717D"/>
    <w:rsid w:val="00F172FC"/>
    <w:rsid w:val="00F174AC"/>
    <w:rsid w:val="00F17604"/>
    <w:rsid w:val="00F1795F"/>
    <w:rsid w:val="00F17C68"/>
    <w:rsid w:val="00F200A9"/>
    <w:rsid w:val="00F20539"/>
    <w:rsid w:val="00F2084E"/>
    <w:rsid w:val="00F20AD4"/>
    <w:rsid w:val="00F210C2"/>
    <w:rsid w:val="00F21299"/>
    <w:rsid w:val="00F21627"/>
    <w:rsid w:val="00F218A4"/>
    <w:rsid w:val="00F21A57"/>
    <w:rsid w:val="00F21F6B"/>
    <w:rsid w:val="00F22423"/>
    <w:rsid w:val="00F22516"/>
    <w:rsid w:val="00F2255F"/>
    <w:rsid w:val="00F225DE"/>
    <w:rsid w:val="00F2263A"/>
    <w:rsid w:val="00F22895"/>
    <w:rsid w:val="00F229CC"/>
    <w:rsid w:val="00F22A2F"/>
    <w:rsid w:val="00F22C2E"/>
    <w:rsid w:val="00F22CFF"/>
    <w:rsid w:val="00F22FDA"/>
    <w:rsid w:val="00F23AD0"/>
    <w:rsid w:val="00F23B5D"/>
    <w:rsid w:val="00F23E2E"/>
    <w:rsid w:val="00F24726"/>
    <w:rsid w:val="00F248CF"/>
    <w:rsid w:val="00F24DAD"/>
    <w:rsid w:val="00F24FB8"/>
    <w:rsid w:val="00F250BC"/>
    <w:rsid w:val="00F250CC"/>
    <w:rsid w:val="00F252AC"/>
    <w:rsid w:val="00F25307"/>
    <w:rsid w:val="00F2530B"/>
    <w:rsid w:val="00F256A4"/>
    <w:rsid w:val="00F25DEF"/>
    <w:rsid w:val="00F25E3B"/>
    <w:rsid w:val="00F2613C"/>
    <w:rsid w:val="00F26661"/>
    <w:rsid w:val="00F2685A"/>
    <w:rsid w:val="00F26930"/>
    <w:rsid w:val="00F26CD2"/>
    <w:rsid w:val="00F26E94"/>
    <w:rsid w:val="00F26FEA"/>
    <w:rsid w:val="00F271DE"/>
    <w:rsid w:val="00F27244"/>
    <w:rsid w:val="00F27B25"/>
    <w:rsid w:val="00F27D6E"/>
    <w:rsid w:val="00F3002D"/>
    <w:rsid w:val="00F30DD2"/>
    <w:rsid w:val="00F31051"/>
    <w:rsid w:val="00F313B3"/>
    <w:rsid w:val="00F3179D"/>
    <w:rsid w:val="00F31950"/>
    <w:rsid w:val="00F31A93"/>
    <w:rsid w:val="00F31DD4"/>
    <w:rsid w:val="00F31E24"/>
    <w:rsid w:val="00F31EB2"/>
    <w:rsid w:val="00F32316"/>
    <w:rsid w:val="00F324CB"/>
    <w:rsid w:val="00F32748"/>
    <w:rsid w:val="00F32917"/>
    <w:rsid w:val="00F32CD2"/>
    <w:rsid w:val="00F32E66"/>
    <w:rsid w:val="00F3300F"/>
    <w:rsid w:val="00F33185"/>
    <w:rsid w:val="00F33319"/>
    <w:rsid w:val="00F338D6"/>
    <w:rsid w:val="00F33CA9"/>
    <w:rsid w:val="00F33F05"/>
    <w:rsid w:val="00F35511"/>
    <w:rsid w:val="00F35658"/>
    <w:rsid w:val="00F357D7"/>
    <w:rsid w:val="00F35883"/>
    <w:rsid w:val="00F35B55"/>
    <w:rsid w:val="00F35E21"/>
    <w:rsid w:val="00F35E54"/>
    <w:rsid w:val="00F35FC5"/>
    <w:rsid w:val="00F36328"/>
    <w:rsid w:val="00F363D3"/>
    <w:rsid w:val="00F36684"/>
    <w:rsid w:val="00F368E4"/>
    <w:rsid w:val="00F36A57"/>
    <w:rsid w:val="00F36BFD"/>
    <w:rsid w:val="00F36E2C"/>
    <w:rsid w:val="00F371EA"/>
    <w:rsid w:val="00F37FAA"/>
    <w:rsid w:val="00F40795"/>
    <w:rsid w:val="00F40BD6"/>
    <w:rsid w:val="00F40E83"/>
    <w:rsid w:val="00F40EB3"/>
    <w:rsid w:val="00F415A1"/>
    <w:rsid w:val="00F41861"/>
    <w:rsid w:val="00F42175"/>
    <w:rsid w:val="00F423B1"/>
    <w:rsid w:val="00F42552"/>
    <w:rsid w:val="00F4282F"/>
    <w:rsid w:val="00F42937"/>
    <w:rsid w:val="00F429E4"/>
    <w:rsid w:val="00F42E88"/>
    <w:rsid w:val="00F42FBE"/>
    <w:rsid w:val="00F43116"/>
    <w:rsid w:val="00F43159"/>
    <w:rsid w:val="00F433F1"/>
    <w:rsid w:val="00F43694"/>
    <w:rsid w:val="00F43746"/>
    <w:rsid w:val="00F43784"/>
    <w:rsid w:val="00F439F1"/>
    <w:rsid w:val="00F43C43"/>
    <w:rsid w:val="00F43D45"/>
    <w:rsid w:val="00F43DC9"/>
    <w:rsid w:val="00F441A0"/>
    <w:rsid w:val="00F44972"/>
    <w:rsid w:val="00F44AE0"/>
    <w:rsid w:val="00F44B9B"/>
    <w:rsid w:val="00F44D2A"/>
    <w:rsid w:val="00F44D99"/>
    <w:rsid w:val="00F44EAA"/>
    <w:rsid w:val="00F452BD"/>
    <w:rsid w:val="00F452F9"/>
    <w:rsid w:val="00F456DA"/>
    <w:rsid w:val="00F45A34"/>
    <w:rsid w:val="00F45A5C"/>
    <w:rsid w:val="00F45BCF"/>
    <w:rsid w:val="00F45D81"/>
    <w:rsid w:val="00F45DD8"/>
    <w:rsid w:val="00F45E7D"/>
    <w:rsid w:val="00F4637C"/>
    <w:rsid w:val="00F465BF"/>
    <w:rsid w:val="00F46647"/>
    <w:rsid w:val="00F467F8"/>
    <w:rsid w:val="00F46DFD"/>
    <w:rsid w:val="00F478CB"/>
    <w:rsid w:val="00F47B3D"/>
    <w:rsid w:val="00F47FCC"/>
    <w:rsid w:val="00F501A9"/>
    <w:rsid w:val="00F502B0"/>
    <w:rsid w:val="00F50508"/>
    <w:rsid w:val="00F5052B"/>
    <w:rsid w:val="00F50617"/>
    <w:rsid w:val="00F50968"/>
    <w:rsid w:val="00F50D07"/>
    <w:rsid w:val="00F5101B"/>
    <w:rsid w:val="00F5107C"/>
    <w:rsid w:val="00F51580"/>
    <w:rsid w:val="00F5165C"/>
    <w:rsid w:val="00F517E1"/>
    <w:rsid w:val="00F5195C"/>
    <w:rsid w:val="00F51AF2"/>
    <w:rsid w:val="00F51D08"/>
    <w:rsid w:val="00F52527"/>
    <w:rsid w:val="00F52EA5"/>
    <w:rsid w:val="00F53001"/>
    <w:rsid w:val="00F53080"/>
    <w:rsid w:val="00F53444"/>
    <w:rsid w:val="00F535D3"/>
    <w:rsid w:val="00F53EB0"/>
    <w:rsid w:val="00F545C4"/>
    <w:rsid w:val="00F5468F"/>
    <w:rsid w:val="00F548F8"/>
    <w:rsid w:val="00F54F45"/>
    <w:rsid w:val="00F559B7"/>
    <w:rsid w:val="00F55B17"/>
    <w:rsid w:val="00F55B66"/>
    <w:rsid w:val="00F55EB2"/>
    <w:rsid w:val="00F55FAD"/>
    <w:rsid w:val="00F5685F"/>
    <w:rsid w:val="00F57121"/>
    <w:rsid w:val="00F5721A"/>
    <w:rsid w:val="00F5777B"/>
    <w:rsid w:val="00F57BDD"/>
    <w:rsid w:val="00F57CE7"/>
    <w:rsid w:val="00F60046"/>
    <w:rsid w:val="00F60096"/>
    <w:rsid w:val="00F60575"/>
    <w:rsid w:val="00F6070D"/>
    <w:rsid w:val="00F60791"/>
    <w:rsid w:val="00F607EB"/>
    <w:rsid w:val="00F6086C"/>
    <w:rsid w:val="00F609D7"/>
    <w:rsid w:val="00F60AB3"/>
    <w:rsid w:val="00F60BE2"/>
    <w:rsid w:val="00F60E19"/>
    <w:rsid w:val="00F60F98"/>
    <w:rsid w:val="00F610E9"/>
    <w:rsid w:val="00F611D5"/>
    <w:rsid w:val="00F614B1"/>
    <w:rsid w:val="00F61786"/>
    <w:rsid w:val="00F61D44"/>
    <w:rsid w:val="00F61E4E"/>
    <w:rsid w:val="00F621DF"/>
    <w:rsid w:val="00F62214"/>
    <w:rsid w:val="00F62322"/>
    <w:rsid w:val="00F62B38"/>
    <w:rsid w:val="00F6319B"/>
    <w:rsid w:val="00F633BD"/>
    <w:rsid w:val="00F63556"/>
    <w:rsid w:val="00F64179"/>
    <w:rsid w:val="00F64386"/>
    <w:rsid w:val="00F643E5"/>
    <w:rsid w:val="00F646B2"/>
    <w:rsid w:val="00F64ECC"/>
    <w:rsid w:val="00F65234"/>
    <w:rsid w:val="00F6562B"/>
    <w:rsid w:val="00F65A7F"/>
    <w:rsid w:val="00F65D61"/>
    <w:rsid w:val="00F66069"/>
    <w:rsid w:val="00F6618D"/>
    <w:rsid w:val="00F667A2"/>
    <w:rsid w:val="00F667E7"/>
    <w:rsid w:val="00F66B25"/>
    <w:rsid w:val="00F66E01"/>
    <w:rsid w:val="00F66F49"/>
    <w:rsid w:val="00F671DA"/>
    <w:rsid w:val="00F673B2"/>
    <w:rsid w:val="00F674B2"/>
    <w:rsid w:val="00F674E8"/>
    <w:rsid w:val="00F6750C"/>
    <w:rsid w:val="00F677CE"/>
    <w:rsid w:val="00F67CED"/>
    <w:rsid w:val="00F67F1B"/>
    <w:rsid w:val="00F700F6"/>
    <w:rsid w:val="00F7094E"/>
    <w:rsid w:val="00F70C1A"/>
    <w:rsid w:val="00F70F6B"/>
    <w:rsid w:val="00F70FB2"/>
    <w:rsid w:val="00F711B4"/>
    <w:rsid w:val="00F71315"/>
    <w:rsid w:val="00F7147F"/>
    <w:rsid w:val="00F7179B"/>
    <w:rsid w:val="00F71E20"/>
    <w:rsid w:val="00F7204E"/>
    <w:rsid w:val="00F721E4"/>
    <w:rsid w:val="00F7259F"/>
    <w:rsid w:val="00F72627"/>
    <w:rsid w:val="00F72B21"/>
    <w:rsid w:val="00F72E69"/>
    <w:rsid w:val="00F7300F"/>
    <w:rsid w:val="00F736FC"/>
    <w:rsid w:val="00F737BD"/>
    <w:rsid w:val="00F73B57"/>
    <w:rsid w:val="00F73D17"/>
    <w:rsid w:val="00F740DA"/>
    <w:rsid w:val="00F74742"/>
    <w:rsid w:val="00F74783"/>
    <w:rsid w:val="00F747EF"/>
    <w:rsid w:val="00F74D45"/>
    <w:rsid w:val="00F75244"/>
    <w:rsid w:val="00F752B1"/>
    <w:rsid w:val="00F75365"/>
    <w:rsid w:val="00F756B3"/>
    <w:rsid w:val="00F756FB"/>
    <w:rsid w:val="00F760D5"/>
    <w:rsid w:val="00F76607"/>
    <w:rsid w:val="00F767E1"/>
    <w:rsid w:val="00F7717B"/>
    <w:rsid w:val="00F7723A"/>
    <w:rsid w:val="00F775C5"/>
    <w:rsid w:val="00F7760C"/>
    <w:rsid w:val="00F777BE"/>
    <w:rsid w:val="00F779EF"/>
    <w:rsid w:val="00F77BC0"/>
    <w:rsid w:val="00F800C6"/>
    <w:rsid w:val="00F803B0"/>
    <w:rsid w:val="00F80983"/>
    <w:rsid w:val="00F80BC6"/>
    <w:rsid w:val="00F81344"/>
    <w:rsid w:val="00F816F9"/>
    <w:rsid w:val="00F818B4"/>
    <w:rsid w:val="00F81B70"/>
    <w:rsid w:val="00F82053"/>
    <w:rsid w:val="00F826DE"/>
    <w:rsid w:val="00F82784"/>
    <w:rsid w:val="00F82E8C"/>
    <w:rsid w:val="00F83414"/>
    <w:rsid w:val="00F83497"/>
    <w:rsid w:val="00F836F5"/>
    <w:rsid w:val="00F837EF"/>
    <w:rsid w:val="00F83827"/>
    <w:rsid w:val="00F83B8F"/>
    <w:rsid w:val="00F83D30"/>
    <w:rsid w:val="00F83FD7"/>
    <w:rsid w:val="00F83FF5"/>
    <w:rsid w:val="00F840BD"/>
    <w:rsid w:val="00F842E1"/>
    <w:rsid w:val="00F84376"/>
    <w:rsid w:val="00F84555"/>
    <w:rsid w:val="00F84897"/>
    <w:rsid w:val="00F84922"/>
    <w:rsid w:val="00F84A6F"/>
    <w:rsid w:val="00F84D8D"/>
    <w:rsid w:val="00F850CA"/>
    <w:rsid w:val="00F8525A"/>
    <w:rsid w:val="00F8558D"/>
    <w:rsid w:val="00F8582F"/>
    <w:rsid w:val="00F85C84"/>
    <w:rsid w:val="00F86374"/>
    <w:rsid w:val="00F866E4"/>
    <w:rsid w:val="00F86926"/>
    <w:rsid w:val="00F87255"/>
    <w:rsid w:val="00F874C6"/>
    <w:rsid w:val="00F8760B"/>
    <w:rsid w:val="00F87688"/>
    <w:rsid w:val="00F876EE"/>
    <w:rsid w:val="00F87838"/>
    <w:rsid w:val="00F87859"/>
    <w:rsid w:val="00F879B0"/>
    <w:rsid w:val="00F87AC1"/>
    <w:rsid w:val="00F90065"/>
    <w:rsid w:val="00F90438"/>
    <w:rsid w:val="00F905A9"/>
    <w:rsid w:val="00F906D3"/>
    <w:rsid w:val="00F908BB"/>
    <w:rsid w:val="00F91200"/>
    <w:rsid w:val="00F91318"/>
    <w:rsid w:val="00F91BB1"/>
    <w:rsid w:val="00F9239D"/>
    <w:rsid w:val="00F9264A"/>
    <w:rsid w:val="00F92658"/>
    <w:rsid w:val="00F9272F"/>
    <w:rsid w:val="00F9276C"/>
    <w:rsid w:val="00F9279D"/>
    <w:rsid w:val="00F929E2"/>
    <w:rsid w:val="00F930EC"/>
    <w:rsid w:val="00F932DD"/>
    <w:rsid w:val="00F93975"/>
    <w:rsid w:val="00F94438"/>
    <w:rsid w:val="00F94609"/>
    <w:rsid w:val="00F9479C"/>
    <w:rsid w:val="00F94E22"/>
    <w:rsid w:val="00F94FC7"/>
    <w:rsid w:val="00F950EF"/>
    <w:rsid w:val="00F952D1"/>
    <w:rsid w:val="00F9597C"/>
    <w:rsid w:val="00F95A6D"/>
    <w:rsid w:val="00F95B3A"/>
    <w:rsid w:val="00F95FAB"/>
    <w:rsid w:val="00F9614B"/>
    <w:rsid w:val="00F964F8"/>
    <w:rsid w:val="00F96A4F"/>
    <w:rsid w:val="00F96BCA"/>
    <w:rsid w:val="00F96F8C"/>
    <w:rsid w:val="00F973E2"/>
    <w:rsid w:val="00F97491"/>
    <w:rsid w:val="00F976D9"/>
    <w:rsid w:val="00F97A27"/>
    <w:rsid w:val="00F97AE5"/>
    <w:rsid w:val="00FA1180"/>
    <w:rsid w:val="00FA1194"/>
    <w:rsid w:val="00FA121C"/>
    <w:rsid w:val="00FA1384"/>
    <w:rsid w:val="00FA16D6"/>
    <w:rsid w:val="00FA1962"/>
    <w:rsid w:val="00FA1A7B"/>
    <w:rsid w:val="00FA1D84"/>
    <w:rsid w:val="00FA2064"/>
    <w:rsid w:val="00FA20BA"/>
    <w:rsid w:val="00FA2324"/>
    <w:rsid w:val="00FA2469"/>
    <w:rsid w:val="00FA278F"/>
    <w:rsid w:val="00FA29F0"/>
    <w:rsid w:val="00FA2CBA"/>
    <w:rsid w:val="00FA36B0"/>
    <w:rsid w:val="00FA3927"/>
    <w:rsid w:val="00FA40B8"/>
    <w:rsid w:val="00FA419E"/>
    <w:rsid w:val="00FA44F8"/>
    <w:rsid w:val="00FA4577"/>
    <w:rsid w:val="00FA4C43"/>
    <w:rsid w:val="00FA4D60"/>
    <w:rsid w:val="00FA5129"/>
    <w:rsid w:val="00FA519A"/>
    <w:rsid w:val="00FA5436"/>
    <w:rsid w:val="00FA6066"/>
    <w:rsid w:val="00FA6433"/>
    <w:rsid w:val="00FA697C"/>
    <w:rsid w:val="00FA69C0"/>
    <w:rsid w:val="00FA6EF6"/>
    <w:rsid w:val="00FA6EFF"/>
    <w:rsid w:val="00FA74F1"/>
    <w:rsid w:val="00FA7A22"/>
    <w:rsid w:val="00FA7A83"/>
    <w:rsid w:val="00FA7F32"/>
    <w:rsid w:val="00FA7F65"/>
    <w:rsid w:val="00FB008B"/>
    <w:rsid w:val="00FB01FB"/>
    <w:rsid w:val="00FB04ED"/>
    <w:rsid w:val="00FB0D1C"/>
    <w:rsid w:val="00FB0F59"/>
    <w:rsid w:val="00FB170F"/>
    <w:rsid w:val="00FB1842"/>
    <w:rsid w:val="00FB18AC"/>
    <w:rsid w:val="00FB1F5B"/>
    <w:rsid w:val="00FB22F2"/>
    <w:rsid w:val="00FB232B"/>
    <w:rsid w:val="00FB2490"/>
    <w:rsid w:val="00FB2735"/>
    <w:rsid w:val="00FB2B33"/>
    <w:rsid w:val="00FB2E97"/>
    <w:rsid w:val="00FB3069"/>
    <w:rsid w:val="00FB31E9"/>
    <w:rsid w:val="00FB335E"/>
    <w:rsid w:val="00FB3465"/>
    <w:rsid w:val="00FB3B0E"/>
    <w:rsid w:val="00FB4605"/>
    <w:rsid w:val="00FB46BC"/>
    <w:rsid w:val="00FB48DB"/>
    <w:rsid w:val="00FB51AB"/>
    <w:rsid w:val="00FB5378"/>
    <w:rsid w:val="00FB544A"/>
    <w:rsid w:val="00FB5453"/>
    <w:rsid w:val="00FB5490"/>
    <w:rsid w:val="00FB54BC"/>
    <w:rsid w:val="00FB5619"/>
    <w:rsid w:val="00FB5893"/>
    <w:rsid w:val="00FB59EF"/>
    <w:rsid w:val="00FB5AC0"/>
    <w:rsid w:val="00FB5FAC"/>
    <w:rsid w:val="00FB61D1"/>
    <w:rsid w:val="00FB624A"/>
    <w:rsid w:val="00FB670A"/>
    <w:rsid w:val="00FB6967"/>
    <w:rsid w:val="00FB6BA5"/>
    <w:rsid w:val="00FB6D00"/>
    <w:rsid w:val="00FB6D08"/>
    <w:rsid w:val="00FB6D5D"/>
    <w:rsid w:val="00FB6EEF"/>
    <w:rsid w:val="00FB7972"/>
    <w:rsid w:val="00FB7B94"/>
    <w:rsid w:val="00FB7C81"/>
    <w:rsid w:val="00FC0546"/>
    <w:rsid w:val="00FC0845"/>
    <w:rsid w:val="00FC0A57"/>
    <w:rsid w:val="00FC0B33"/>
    <w:rsid w:val="00FC0D72"/>
    <w:rsid w:val="00FC0E0C"/>
    <w:rsid w:val="00FC0F0C"/>
    <w:rsid w:val="00FC1160"/>
    <w:rsid w:val="00FC15B2"/>
    <w:rsid w:val="00FC15D5"/>
    <w:rsid w:val="00FC1602"/>
    <w:rsid w:val="00FC2262"/>
    <w:rsid w:val="00FC2296"/>
    <w:rsid w:val="00FC238A"/>
    <w:rsid w:val="00FC24D1"/>
    <w:rsid w:val="00FC26ED"/>
    <w:rsid w:val="00FC2B76"/>
    <w:rsid w:val="00FC2C56"/>
    <w:rsid w:val="00FC2DDD"/>
    <w:rsid w:val="00FC32EF"/>
    <w:rsid w:val="00FC3A7E"/>
    <w:rsid w:val="00FC3BB6"/>
    <w:rsid w:val="00FC41C0"/>
    <w:rsid w:val="00FC4264"/>
    <w:rsid w:val="00FC4618"/>
    <w:rsid w:val="00FC4782"/>
    <w:rsid w:val="00FC48E9"/>
    <w:rsid w:val="00FC4BA1"/>
    <w:rsid w:val="00FC4D8E"/>
    <w:rsid w:val="00FC52C7"/>
    <w:rsid w:val="00FC5662"/>
    <w:rsid w:val="00FC5B6B"/>
    <w:rsid w:val="00FC5E18"/>
    <w:rsid w:val="00FC62D8"/>
    <w:rsid w:val="00FC6351"/>
    <w:rsid w:val="00FC64B2"/>
    <w:rsid w:val="00FC66A0"/>
    <w:rsid w:val="00FC67AA"/>
    <w:rsid w:val="00FC6C53"/>
    <w:rsid w:val="00FC70AB"/>
    <w:rsid w:val="00FC7145"/>
    <w:rsid w:val="00FC749B"/>
    <w:rsid w:val="00FC75CE"/>
    <w:rsid w:val="00FC77E4"/>
    <w:rsid w:val="00FC7A82"/>
    <w:rsid w:val="00FC7AE1"/>
    <w:rsid w:val="00FC7B12"/>
    <w:rsid w:val="00FC7B96"/>
    <w:rsid w:val="00FD0019"/>
    <w:rsid w:val="00FD016D"/>
    <w:rsid w:val="00FD0853"/>
    <w:rsid w:val="00FD0DA2"/>
    <w:rsid w:val="00FD126D"/>
    <w:rsid w:val="00FD1468"/>
    <w:rsid w:val="00FD18AD"/>
    <w:rsid w:val="00FD18D4"/>
    <w:rsid w:val="00FD19BB"/>
    <w:rsid w:val="00FD1ADD"/>
    <w:rsid w:val="00FD1F11"/>
    <w:rsid w:val="00FD20A7"/>
    <w:rsid w:val="00FD2402"/>
    <w:rsid w:val="00FD27B7"/>
    <w:rsid w:val="00FD2BE1"/>
    <w:rsid w:val="00FD3153"/>
    <w:rsid w:val="00FD3327"/>
    <w:rsid w:val="00FD335B"/>
    <w:rsid w:val="00FD33A3"/>
    <w:rsid w:val="00FD36A1"/>
    <w:rsid w:val="00FD3AD5"/>
    <w:rsid w:val="00FD3B2D"/>
    <w:rsid w:val="00FD3E42"/>
    <w:rsid w:val="00FD3E94"/>
    <w:rsid w:val="00FD3EAE"/>
    <w:rsid w:val="00FD3FA5"/>
    <w:rsid w:val="00FD471E"/>
    <w:rsid w:val="00FD485D"/>
    <w:rsid w:val="00FD4885"/>
    <w:rsid w:val="00FD4BBF"/>
    <w:rsid w:val="00FD4F8A"/>
    <w:rsid w:val="00FD51F5"/>
    <w:rsid w:val="00FD5202"/>
    <w:rsid w:val="00FD5305"/>
    <w:rsid w:val="00FD56DD"/>
    <w:rsid w:val="00FD5925"/>
    <w:rsid w:val="00FD5A29"/>
    <w:rsid w:val="00FD6256"/>
    <w:rsid w:val="00FD65A4"/>
    <w:rsid w:val="00FD68CC"/>
    <w:rsid w:val="00FD6B29"/>
    <w:rsid w:val="00FD6D63"/>
    <w:rsid w:val="00FD70DC"/>
    <w:rsid w:val="00FD7395"/>
    <w:rsid w:val="00FD7549"/>
    <w:rsid w:val="00FD75C8"/>
    <w:rsid w:val="00FD76EB"/>
    <w:rsid w:val="00FD7A7B"/>
    <w:rsid w:val="00FE000F"/>
    <w:rsid w:val="00FE01A1"/>
    <w:rsid w:val="00FE0A4C"/>
    <w:rsid w:val="00FE0F9B"/>
    <w:rsid w:val="00FE134A"/>
    <w:rsid w:val="00FE15E6"/>
    <w:rsid w:val="00FE1E5B"/>
    <w:rsid w:val="00FE1EA7"/>
    <w:rsid w:val="00FE1F01"/>
    <w:rsid w:val="00FE21F1"/>
    <w:rsid w:val="00FE2224"/>
    <w:rsid w:val="00FE254B"/>
    <w:rsid w:val="00FE29E4"/>
    <w:rsid w:val="00FE2B30"/>
    <w:rsid w:val="00FE321A"/>
    <w:rsid w:val="00FE38AB"/>
    <w:rsid w:val="00FE3BF4"/>
    <w:rsid w:val="00FE4045"/>
    <w:rsid w:val="00FE454F"/>
    <w:rsid w:val="00FE4CED"/>
    <w:rsid w:val="00FE4E4E"/>
    <w:rsid w:val="00FE520A"/>
    <w:rsid w:val="00FE5348"/>
    <w:rsid w:val="00FE53E7"/>
    <w:rsid w:val="00FE5633"/>
    <w:rsid w:val="00FE5A2D"/>
    <w:rsid w:val="00FE5C65"/>
    <w:rsid w:val="00FE5DB6"/>
    <w:rsid w:val="00FE622C"/>
    <w:rsid w:val="00FE64A7"/>
    <w:rsid w:val="00FE66DC"/>
    <w:rsid w:val="00FE6A80"/>
    <w:rsid w:val="00FE6B4A"/>
    <w:rsid w:val="00FE6CA4"/>
    <w:rsid w:val="00FE701F"/>
    <w:rsid w:val="00FE7606"/>
    <w:rsid w:val="00FE775D"/>
    <w:rsid w:val="00FE7A7D"/>
    <w:rsid w:val="00FE7EBA"/>
    <w:rsid w:val="00FE7F6D"/>
    <w:rsid w:val="00FF0026"/>
    <w:rsid w:val="00FF0AD2"/>
    <w:rsid w:val="00FF105B"/>
    <w:rsid w:val="00FF122A"/>
    <w:rsid w:val="00FF133C"/>
    <w:rsid w:val="00FF1770"/>
    <w:rsid w:val="00FF17E7"/>
    <w:rsid w:val="00FF1977"/>
    <w:rsid w:val="00FF1AA9"/>
    <w:rsid w:val="00FF1B51"/>
    <w:rsid w:val="00FF1B74"/>
    <w:rsid w:val="00FF21BC"/>
    <w:rsid w:val="00FF28A7"/>
    <w:rsid w:val="00FF28B3"/>
    <w:rsid w:val="00FF2CE3"/>
    <w:rsid w:val="00FF2DC8"/>
    <w:rsid w:val="00FF32AC"/>
    <w:rsid w:val="00FF3704"/>
    <w:rsid w:val="00FF3B3F"/>
    <w:rsid w:val="00FF420F"/>
    <w:rsid w:val="00FF44E2"/>
    <w:rsid w:val="00FF473D"/>
    <w:rsid w:val="00FF4888"/>
    <w:rsid w:val="00FF4D8D"/>
    <w:rsid w:val="00FF50C3"/>
    <w:rsid w:val="00FF520D"/>
    <w:rsid w:val="00FF5235"/>
    <w:rsid w:val="00FF5A23"/>
    <w:rsid w:val="00FF5BE6"/>
    <w:rsid w:val="00FF5FA4"/>
    <w:rsid w:val="00FF5FD6"/>
    <w:rsid w:val="00FF61B4"/>
    <w:rsid w:val="00FF6207"/>
    <w:rsid w:val="00FF637E"/>
    <w:rsid w:val="00FF6963"/>
    <w:rsid w:val="00FF6965"/>
    <w:rsid w:val="00FF6977"/>
    <w:rsid w:val="00FF6A28"/>
    <w:rsid w:val="00FF6C97"/>
    <w:rsid w:val="00FF6E10"/>
    <w:rsid w:val="00FF6E6C"/>
    <w:rsid w:val="00FF6EF2"/>
    <w:rsid w:val="00FF7234"/>
    <w:rsid w:val="00FF748A"/>
    <w:rsid w:val="00FF764E"/>
    <w:rsid w:val="00FF76F5"/>
    <w:rsid w:val="00FF77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E59"/>
    <w:rPr>
      <w:rFonts w:ascii="Arial" w:hAnsi="Arial" w:cs="Courier New"/>
      <w:bCs/>
      <w:sz w:val="24"/>
      <w:szCs w:val="24"/>
    </w:rPr>
  </w:style>
  <w:style w:type="paragraph" w:styleId="Ttulo1">
    <w:name w:val="heading 1"/>
    <w:basedOn w:val="Normal"/>
    <w:next w:val="Normal"/>
    <w:qFormat/>
    <w:rsid w:val="006646A5"/>
    <w:pPr>
      <w:keepNext/>
      <w:spacing w:before="240" w:after="60"/>
      <w:outlineLvl w:val="0"/>
    </w:pPr>
    <w:rPr>
      <w:rFonts w:cs="Arial"/>
      <w:b/>
      <w:bCs w:val="0"/>
      <w:kern w:val="32"/>
      <w:sz w:val="32"/>
      <w:szCs w:val="32"/>
    </w:rPr>
  </w:style>
  <w:style w:type="paragraph" w:styleId="Ttulo2">
    <w:name w:val="heading 2"/>
    <w:basedOn w:val="Normal"/>
    <w:next w:val="Normal"/>
    <w:qFormat/>
    <w:rsid w:val="006646A5"/>
    <w:pPr>
      <w:keepNext/>
      <w:spacing w:before="240" w:after="60"/>
      <w:outlineLvl w:val="1"/>
    </w:pPr>
    <w:rPr>
      <w:rFonts w:cs="Arial"/>
      <w:b/>
      <w:bCs w:val="0"/>
      <w:i/>
      <w:iCs/>
      <w:sz w:val="28"/>
      <w:szCs w:val="28"/>
    </w:rPr>
  </w:style>
  <w:style w:type="paragraph" w:styleId="Ttulo3">
    <w:name w:val="heading 3"/>
    <w:basedOn w:val="Normal"/>
    <w:next w:val="Normal"/>
    <w:qFormat/>
    <w:rsid w:val="006646A5"/>
    <w:pPr>
      <w:keepNext/>
      <w:spacing w:before="240" w:after="60"/>
      <w:outlineLvl w:val="2"/>
    </w:pPr>
    <w:rPr>
      <w:rFonts w:cs="Arial"/>
      <w:b/>
      <w:bCs w:val="0"/>
      <w:sz w:val="26"/>
      <w:szCs w:val="26"/>
    </w:rPr>
  </w:style>
  <w:style w:type="paragraph" w:styleId="Ttulo4">
    <w:name w:val="heading 4"/>
    <w:basedOn w:val="Normal"/>
    <w:next w:val="Normal"/>
    <w:qFormat/>
    <w:rsid w:val="006646A5"/>
    <w:pPr>
      <w:keepNext/>
      <w:spacing w:before="240" w:after="60"/>
      <w:outlineLvl w:val="3"/>
    </w:pPr>
    <w:rPr>
      <w:b/>
      <w:bCs w:val="0"/>
      <w:sz w:val="28"/>
      <w:szCs w:val="28"/>
    </w:rPr>
  </w:style>
  <w:style w:type="paragraph" w:styleId="Ttulo5">
    <w:name w:val="heading 5"/>
    <w:basedOn w:val="Normal"/>
    <w:next w:val="Normal"/>
    <w:qFormat/>
    <w:rsid w:val="006646A5"/>
    <w:pPr>
      <w:spacing w:before="240" w:after="60"/>
      <w:outlineLvl w:val="4"/>
    </w:pPr>
    <w:rPr>
      <w:b/>
      <w:bCs w:val="0"/>
      <w:i/>
      <w:iCs/>
      <w:sz w:val="26"/>
      <w:szCs w:val="26"/>
    </w:rPr>
  </w:style>
  <w:style w:type="paragraph" w:styleId="Ttulo6">
    <w:name w:val="heading 6"/>
    <w:basedOn w:val="Normal"/>
    <w:next w:val="Normal"/>
    <w:qFormat/>
    <w:rsid w:val="006646A5"/>
    <w:pPr>
      <w:spacing w:before="240" w:after="60"/>
      <w:outlineLvl w:val="5"/>
    </w:pPr>
    <w:rPr>
      <w:b/>
      <w:bCs w:val="0"/>
      <w:sz w:val="22"/>
      <w:szCs w:val="22"/>
    </w:rPr>
  </w:style>
  <w:style w:type="paragraph" w:styleId="Ttulo7">
    <w:name w:val="heading 7"/>
    <w:basedOn w:val="Normal"/>
    <w:next w:val="Normal"/>
    <w:qFormat/>
    <w:rsid w:val="006646A5"/>
    <w:pPr>
      <w:spacing w:before="240" w:after="60"/>
      <w:outlineLvl w:val="6"/>
    </w:pPr>
  </w:style>
  <w:style w:type="paragraph" w:styleId="Ttulo8">
    <w:name w:val="heading 8"/>
    <w:basedOn w:val="Normal"/>
    <w:next w:val="Normal"/>
    <w:qFormat/>
    <w:rsid w:val="006646A5"/>
    <w:pPr>
      <w:spacing w:before="240" w:after="60"/>
      <w:outlineLvl w:val="7"/>
    </w:pPr>
    <w:rPr>
      <w:i/>
      <w:iCs/>
    </w:rPr>
  </w:style>
  <w:style w:type="paragraph" w:styleId="Ttulo9">
    <w:name w:val="heading 9"/>
    <w:basedOn w:val="Normal"/>
    <w:next w:val="Normal"/>
    <w:qFormat/>
    <w:rsid w:val="006646A5"/>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83515"/>
    <w:rPr>
      <w:color w:val="0000FF"/>
      <w:u w:val="single"/>
    </w:rPr>
  </w:style>
  <w:style w:type="paragraph" w:styleId="Piedepgina">
    <w:name w:val="footer"/>
    <w:basedOn w:val="Normal"/>
    <w:rsid w:val="00385953"/>
    <w:pPr>
      <w:tabs>
        <w:tab w:val="center" w:pos="4419"/>
        <w:tab w:val="right" w:pos="8838"/>
      </w:tabs>
    </w:pPr>
  </w:style>
  <w:style w:type="character" w:styleId="Nmerodepgina">
    <w:name w:val="page number"/>
    <w:basedOn w:val="Fuentedeprrafopredeter"/>
    <w:rsid w:val="00385953"/>
  </w:style>
  <w:style w:type="paragraph" w:styleId="Encabezado">
    <w:name w:val="header"/>
    <w:basedOn w:val="Normal"/>
    <w:rsid w:val="00BD5EC5"/>
    <w:pPr>
      <w:tabs>
        <w:tab w:val="center" w:pos="4419"/>
        <w:tab w:val="right" w:pos="8838"/>
      </w:tabs>
    </w:pPr>
  </w:style>
  <w:style w:type="paragraph" w:styleId="Epgrafe">
    <w:name w:val="caption"/>
    <w:basedOn w:val="Normal"/>
    <w:next w:val="Normal"/>
    <w:qFormat/>
    <w:rsid w:val="00934573"/>
    <w:pPr>
      <w:spacing w:before="120" w:after="120"/>
    </w:pPr>
    <w:rPr>
      <w:b/>
      <w:bCs w:val="0"/>
      <w:sz w:val="20"/>
      <w:szCs w:val="20"/>
    </w:rPr>
  </w:style>
  <w:style w:type="paragraph" w:styleId="Textonotapie">
    <w:name w:val="footnote text"/>
    <w:basedOn w:val="Normal"/>
    <w:semiHidden/>
    <w:rsid w:val="00F1572A"/>
    <w:rPr>
      <w:sz w:val="20"/>
      <w:szCs w:val="20"/>
    </w:rPr>
  </w:style>
  <w:style w:type="paragraph" w:styleId="Tabladeilustraciones">
    <w:name w:val="table of figures"/>
    <w:basedOn w:val="Normal"/>
    <w:next w:val="Normal"/>
    <w:autoRedefine/>
    <w:semiHidden/>
    <w:rsid w:val="000E0FC4"/>
    <w:pPr>
      <w:tabs>
        <w:tab w:val="right" w:leader="dot" w:pos="8261"/>
      </w:tabs>
      <w:spacing w:line="360" w:lineRule="auto"/>
      <w:jc w:val="both"/>
    </w:pPr>
    <w:rPr>
      <w:rFonts w:cs="Arial"/>
      <w:b/>
      <w:noProof/>
    </w:rPr>
  </w:style>
  <w:style w:type="character" w:styleId="Refdenotaalpie">
    <w:name w:val="footnote reference"/>
    <w:semiHidden/>
    <w:rsid w:val="00F1572A"/>
    <w:rPr>
      <w:vertAlign w:val="superscript"/>
    </w:rPr>
  </w:style>
  <w:style w:type="paragraph" w:styleId="Textonotaalfinal">
    <w:name w:val="endnote text"/>
    <w:basedOn w:val="Normal"/>
    <w:semiHidden/>
    <w:rsid w:val="0004281F"/>
    <w:rPr>
      <w:sz w:val="20"/>
      <w:szCs w:val="20"/>
    </w:rPr>
  </w:style>
  <w:style w:type="character" w:styleId="Refdenotaalfinal">
    <w:name w:val="endnote reference"/>
    <w:semiHidden/>
    <w:rsid w:val="0004281F"/>
    <w:rPr>
      <w:vertAlign w:val="superscript"/>
    </w:rPr>
  </w:style>
  <w:style w:type="paragraph" w:styleId="TDC1">
    <w:name w:val="toc 1"/>
    <w:basedOn w:val="Textosinformato"/>
    <w:next w:val="Normal"/>
    <w:autoRedefine/>
    <w:semiHidden/>
    <w:rsid w:val="003D67FB"/>
    <w:pPr>
      <w:tabs>
        <w:tab w:val="left" w:pos="540"/>
        <w:tab w:val="right" w:leader="dot" w:pos="8261"/>
      </w:tabs>
      <w:jc w:val="both"/>
    </w:pPr>
    <w:rPr>
      <w:rFonts w:ascii="Arial" w:hAnsi="Arial"/>
      <w:sz w:val="24"/>
    </w:rPr>
  </w:style>
  <w:style w:type="paragraph" w:styleId="TDC2">
    <w:name w:val="toc 2"/>
    <w:basedOn w:val="Normal"/>
    <w:next w:val="Normal"/>
    <w:autoRedefine/>
    <w:semiHidden/>
    <w:rsid w:val="00D904E4"/>
    <w:pPr>
      <w:tabs>
        <w:tab w:val="left" w:pos="720"/>
        <w:tab w:val="right" w:leader="dot" w:pos="8261"/>
      </w:tabs>
    </w:pPr>
  </w:style>
  <w:style w:type="paragraph" w:styleId="TDC3">
    <w:name w:val="toc 3"/>
    <w:basedOn w:val="Normal"/>
    <w:next w:val="Normal"/>
    <w:autoRedefine/>
    <w:semiHidden/>
    <w:rsid w:val="00416F9C"/>
    <w:pPr>
      <w:tabs>
        <w:tab w:val="left" w:pos="900"/>
        <w:tab w:val="right" w:leader="dot" w:pos="8261"/>
      </w:tabs>
    </w:pPr>
  </w:style>
  <w:style w:type="numbering" w:styleId="111111">
    <w:name w:val="Outline List 2"/>
    <w:aliases w:val="2 / 2.1 / 1.1.1"/>
    <w:basedOn w:val="Sinlista"/>
    <w:rsid w:val="00AF7D67"/>
    <w:pPr>
      <w:numPr>
        <w:numId w:val="2"/>
      </w:numPr>
    </w:pPr>
  </w:style>
  <w:style w:type="paragraph" w:styleId="TDC4">
    <w:name w:val="toc 4"/>
    <w:basedOn w:val="Normal"/>
    <w:next w:val="Normal"/>
    <w:autoRedefine/>
    <w:semiHidden/>
    <w:rsid w:val="00D34EB3"/>
    <w:pPr>
      <w:ind w:left="720"/>
    </w:pPr>
  </w:style>
  <w:style w:type="paragraph" w:styleId="TDC5">
    <w:name w:val="toc 5"/>
    <w:basedOn w:val="Normal"/>
    <w:next w:val="Normal"/>
    <w:autoRedefine/>
    <w:semiHidden/>
    <w:rsid w:val="00D34EB3"/>
    <w:pPr>
      <w:ind w:left="960"/>
    </w:pPr>
  </w:style>
  <w:style w:type="paragraph" w:styleId="TDC6">
    <w:name w:val="toc 6"/>
    <w:basedOn w:val="Normal"/>
    <w:next w:val="Normal"/>
    <w:autoRedefine/>
    <w:semiHidden/>
    <w:rsid w:val="00D34EB3"/>
    <w:pPr>
      <w:ind w:left="1200"/>
    </w:pPr>
  </w:style>
  <w:style w:type="paragraph" w:styleId="TDC7">
    <w:name w:val="toc 7"/>
    <w:basedOn w:val="Normal"/>
    <w:next w:val="Normal"/>
    <w:autoRedefine/>
    <w:semiHidden/>
    <w:rsid w:val="00D34EB3"/>
    <w:pPr>
      <w:ind w:left="1440"/>
    </w:pPr>
  </w:style>
  <w:style w:type="paragraph" w:styleId="TDC8">
    <w:name w:val="toc 8"/>
    <w:basedOn w:val="Normal"/>
    <w:next w:val="Normal"/>
    <w:autoRedefine/>
    <w:semiHidden/>
    <w:rsid w:val="00D34EB3"/>
    <w:pPr>
      <w:ind w:left="1680"/>
    </w:pPr>
  </w:style>
  <w:style w:type="paragraph" w:styleId="TDC9">
    <w:name w:val="toc 9"/>
    <w:basedOn w:val="Normal"/>
    <w:next w:val="Normal"/>
    <w:autoRedefine/>
    <w:semiHidden/>
    <w:rsid w:val="00D34EB3"/>
    <w:pPr>
      <w:ind w:left="1920"/>
    </w:pPr>
  </w:style>
  <w:style w:type="paragraph" w:customStyle="1" w:styleId="NormalArial">
    <w:name w:val="Normal + Arial"/>
    <w:aliases w:val="Negrita,Justificado,Interlineado:  1,5 líneas"/>
    <w:basedOn w:val="Ttulo1"/>
    <w:rsid w:val="00957708"/>
    <w:pPr>
      <w:numPr>
        <w:numId w:val="3"/>
      </w:numPr>
    </w:pPr>
    <w:rPr>
      <w:sz w:val="24"/>
      <w:szCs w:val="24"/>
    </w:rPr>
  </w:style>
  <w:style w:type="paragraph" w:styleId="Textosinformato">
    <w:name w:val="Plain Text"/>
    <w:basedOn w:val="Normal"/>
    <w:rsid w:val="00585E0E"/>
    <w:rPr>
      <w:rFonts w:ascii="Courier New" w:hAnsi="Courier New"/>
      <w:sz w:val="20"/>
      <w:szCs w:val="20"/>
    </w:rPr>
  </w:style>
  <w:style w:type="paragraph" w:styleId="Textoindependiente">
    <w:name w:val="Body Text"/>
    <w:basedOn w:val="Normal"/>
    <w:rsid w:val="00A90D12"/>
    <w:pPr>
      <w:spacing w:after="120"/>
    </w:pPr>
  </w:style>
  <w:style w:type="paragraph" w:customStyle="1" w:styleId="NormalJustificado">
    <w:name w:val="Normal + Justificado"/>
    <w:aliases w:val="Interlineado:  Doble"/>
    <w:basedOn w:val="Epgrafe"/>
    <w:rsid w:val="00804BA8"/>
    <w:pPr>
      <w:spacing w:line="480" w:lineRule="auto"/>
      <w:jc w:val="both"/>
    </w:pPr>
    <w:rPr>
      <w:b w:val="0"/>
      <w:sz w:val="24"/>
      <w:szCs w:val="24"/>
    </w:rPr>
  </w:style>
  <w:style w:type="character" w:styleId="Refdecomentario">
    <w:name w:val="annotation reference"/>
    <w:uiPriority w:val="99"/>
    <w:semiHidden/>
    <w:unhideWhenUsed/>
    <w:rsid w:val="00FD5202"/>
    <w:rPr>
      <w:sz w:val="16"/>
      <w:szCs w:val="16"/>
    </w:rPr>
  </w:style>
  <w:style w:type="paragraph" w:styleId="Textocomentario">
    <w:name w:val="annotation text"/>
    <w:basedOn w:val="Normal"/>
    <w:link w:val="TextocomentarioCar"/>
    <w:uiPriority w:val="99"/>
    <w:semiHidden/>
    <w:unhideWhenUsed/>
    <w:rsid w:val="00FD5202"/>
    <w:rPr>
      <w:rFonts w:cs="Times New Roman"/>
      <w:sz w:val="20"/>
      <w:szCs w:val="20"/>
    </w:rPr>
  </w:style>
  <w:style w:type="character" w:customStyle="1" w:styleId="TextocomentarioCar">
    <w:name w:val="Texto comentario Car"/>
    <w:link w:val="Textocomentario"/>
    <w:uiPriority w:val="99"/>
    <w:semiHidden/>
    <w:rsid w:val="00FD5202"/>
    <w:rPr>
      <w:rFonts w:ascii="Arial" w:hAnsi="Arial" w:cs="Courier New"/>
      <w:bCs/>
      <w:lang w:val="es-CO" w:eastAsia="es-CO"/>
    </w:rPr>
  </w:style>
  <w:style w:type="paragraph" w:styleId="Asuntodelcomentario">
    <w:name w:val="annotation subject"/>
    <w:basedOn w:val="Textocomentario"/>
    <w:next w:val="Textocomentario"/>
    <w:link w:val="AsuntodelcomentarioCar"/>
    <w:uiPriority w:val="99"/>
    <w:semiHidden/>
    <w:unhideWhenUsed/>
    <w:rsid w:val="00FD5202"/>
    <w:rPr>
      <w:b/>
    </w:rPr>
  </w:style>
  <w:style w:type="character" w:customStyle="1" w:styleId="AsuntodelcomentarioCar">
    <w:name w:val="Asunto del comentario Car"/>
    <w:link w:val="Asuntodelcomentario"/>
    <w:uiPriority w:val="99"/>
    <w:semiHidden/>
    <w:rsid w:val="00FD5202"/>
    <w:rPr>
      <w:rFonts w:ascii="Arial" w:hAnsi="Arial" w:cs="Courier New"/>
      <w:b/>
      <w:bCs/>
      <w:lang w:val="es-CO" w:eastAsia="es-CO"/>
    </w:rPr>
  </w:style>
  <w:style w:type="paragraph" w:styleId="Textodeglobo">
    <w:name w:val="Balloon Text"/>
    <w:basedOn w:val="Normal"/>
    <w:link w:val="TextodegloboCar"/>
    <w:uiPriority w:val="99"/>
    <w:semiHidden/>
    <w:unhideWhenUsed/>
    <w:rsid w:val="00FD5202"/>
    <w:rPr>
      <w:rFonts w:ascii="Tahoma" w:hAnsi="Tahoma" w:cs="Times New Roman"/>
      <w:sz w:val="16"/>
      <w:szCs w:val="16"/>
    </w:rPr>
  </w:style>
  <w:style w:type="character" w:customStyle="1" w:styleId="TextodegloboCar">
    <w:name w:val="Texto de globo Car"/>
    <w:link w:val="Textodeglobo"/>
    <w:uiPriority w:val="99"/>
    <w:semiHidden/>
    <w:rsid w:val="00FD5202"/>
    <w:rPr>
      <w:rFonts w:ascii="Tahoma" w:hAnsi="Tahoma" w:cs="Tahoma"/>
      <w:bCs/>
      <w:sz w:val="16"/>
      <w:szCs w:val="16"/>
      <w:lang w:val="es-CO" w:eastAsia="es-CO"/>
    </w:rPr>
  </w:style>
  <w:style w:type="character" w:customStyle="1" w:styleId="hps">
    <w:name w:val="hps"/>
    <w:basedOn w:val="Fuentedeprrafopredeter"/>
    <w:rsid w:val="001A2E2C"/>
  </w:style>
  <w:style w:type="table" w:styleId="Tablaconcuadrcula">
    <w:name w:val="Table Grid"/>
    <w:basedOn w:val="Tablanormal"/>
    <w:uiPriority w:val="59"/>
    <w:rsid w:val="00F94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lnea">
    <w:name w:val="line number"/>
    <w:uiPriority w:val="99"/>
    <w:semiHidden/>
    <w:unhideWhenUsed/>
    <w:rsid w:val="0012271F"/>
  </w:style>
  <w:style w:type="paragraph" w:styleId="Revisin">
    <w:name w:val="Revision"/>
    <w:hidden/>
    <w:uiPriority w:val="99"/>
    <w:semiHidden/>
    <w:rsid w:val="006853E8"/>
    <w:rPr>
      <w:rFonts w:ascii="Arial" w:hAnsi="Arial" w:cs="Courier New"/>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E59"/>
    <w:rPr>
      <w:rFonts w:ascii="Arial" w:hAnsi="Arial" w:cs="Courier New"/>
      <w:bCs/>
      <w:sz w:val="24"/>
      <w:szCs w:val="24"/>
    </w:rPr>
  </w:style>
  <w:style w:type="paragraph" w:styleId="Ttulo1">
    <w:name w:val="heading 1"/>
    <w:basedOn w:val="Normal"/>
    <w:next w:val="Normal"/>
    <w:qFormat/>
    <w:rsid w:val="006646A5"/>
    <w:pPr>
      <w:keepNext/>
      <w:spacing w:before="240" w:after="60"/>
      <w:outlineLvl w:val="0"/>
    </w:pPr>
    <w:rPr>
      <w:rFonts w:cs="Arial"/>
      <w:b/>
      <w:bCs w:val="0"/>
      <w:kern w:val="32"/>
      <w:sz w:val="32"/>
      <w:szCs w:val="32"/>
    </w:rPr>
  </w:style>
  <w:style w:type="paragraph" w:styleId="Ttulo2">
    <w:name w:val="heading 2"/>
    <w:basedOn w:val="Normal"/>
    <w:next w:val="Normal"/>
    <w:qFormat/>
    <w:rsid w:val="006646A5"/>
    <w:pPr>
      <w:keepNext/>
      <w:spacing w:before="240" w:after="60"/>
      <w:outlineLvl w:val="1"/>
    </w:pPr>
    <w:rPr>
      <w:rFonts w:cs="Arial"/>
      <w:b/>
      <w:bCs w:val="0"/>
      <w:i/>
      <w:iCs/>
      <w:sz w:val="28"/>
      <w:szCs w:val="28"/>
    </w:rPr>
  </w:style>
  <w:style w:type="paragraph" w:styleId="Ttulo3">
    <w:name w:val="heading 3"/>
    <w:basedOn w:val="Normal"/>
    <w:next w:val="Normal"/>
    <w:qFormat/>
    <w:rsid w:val="006646A5"/>
    <w:pPr>
      <w:keepNext/>
      <w:spacing w:before="240" w:after="60"/>
      <w:outlineLvl w:val="2"/>
    </w:pPr>
    <w:rPr>
      <w:rFonts w:cs="Arial"/>
      <w:b/>
      <w:bCs w:val="0"/>
      <w:sz w:val="26"/>
      <w:szCs w:val="26"/>
    </w:rPr>
  </w:style>
  <w:style w:type="paragraph" w:styleId="Ttulo4">
    <w:name w:val="heading 4"/>
    <w:basedOn w:val="Normal"/>
    <w:next w:val="Normal"/>
    <w:qFormat/>
    <w:rsid w:val="006646A5"/>
    <w:pPr>
      <w:keepNext/>
      <w:spacing w:before="240" w:after="60"/>
      <w:outlineLvl w:val="3"/>
    </w:pPr>
    <w:rPr>
      <w:b/>
      <w:bCs w:val="0"/>
      <w:sz w:val="28"/>
      <w:szCs w:val="28"/>
    </w:rPr>
  </w:style>
  <w:style w:type="paragraph" w:styleId="Ttulo5">
    <w:name w:val="heading 5"/>
    <w:basedOn w:val="Normal"/>
    <w:next w:val="Normal"/>
    <w:qFormat/>
    <w:rsid w:val="006646A5"/>
    <w:pPr>
      <w:spacing w:before="240" w:after="60"/>
      <w:outlineLvl w:val="4"/>
    </w:pPr>
    <w:rPr>
      <w:b/>
      <w:bCs w:val="0"/>
      <w:i/>
      <w:iCs/>
      <w:sz w:val="26"/>
      <w:szCs w:val="26"/>
    </w:rPr>
  </w:style>
  <w:style w:type="paragraph" w:styleId="Ttulo6">
    <w:name w:val="heading 6"/>
    <w:basedOn w:val="Normal"/>
    <w:next w:val="Normal"/>
    <w:qFormat/>
    <w:rsid w:val="006646A5"/>
    <w:pPr>
      <w:spacing w:before="240" w:after="60"/>
      <w:outlineLvl w:val="5"/>
    </w:pPr>
    <w:rPr>
      <w:b/>
      <w:bCs w:val="0"/>
      <w:sz w:val="22"/>
      <w:szCs w:val="22"/>
    </w:rPr>
  </w:style>
  <w:style w:type="paragraph" w:styleId="Ttulo7">
    <w:name w:val="heading 7"/>
    <w:basedOn w:val="Normal"/>
    <w:next w:val="Normal"/>
    <w:qFormat/>
    <w:rsid w:val="006646A5"/>
    <w:pPr>
      <w:spacing w:before="240" w:after="60"/>
      <w:outlineLvl w:val="6"/>
    </w:pPr>
  </w:style>
  <w:style w:type="paragraph" w:styleId="Ttulo8">
    <w:name w:val="heading 8"/>
    <w:basedOn w:val="Normal"/>
    <w:next w:val="Normal"/>
    <w:qFormat/>
    <w:rsid w:val="006646A5"/>
    <w:pPr>
      <w:spacing w:before="240" w:after="60"/>
      <w:outlineLvl w:val="7"/>
    </w:pPr>
    <w:rPr>
      <w:i/>
      <w:iCs/>
    </w:rPr>
  </w:style>
  <w:style w:type="paragraph" w:styleId="Ttulo9">
    <w:name w:val="heading 9"/>
    <w:basedOn w:val="Normal"/>
    <w:next w:val="Normal"/>
    <w:qFormat/>
    <w:rsid w:val="006646A5"/>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83515"/>
    <w:rPr>
      <w:color w:val="0000FF"/>
      <w:u w:val="single"/>
    </w:rPr>
  </w:style>
  <w:style w:type="paragraph" w:styleId="Piedepgina">
    <w:name w:val="footer"/>
    <w:basedOn w:val="Normal"/>
    <w:rsid w:val="00385953"/>
    <w:pPr>
      <w:tabs>
        <w:tab w:val="center" w:pos="4419"/>
        <w:tab w:val="right" w:pos="8838"/>
      </w:tabs>
    </w:pPr>
  </w:style>
  <w:style w:type="character" w:styleId="Nmerodepgina">
    <w:name w:val="page number"/>
    <w:basedOn w:val="Fuentedeprrafopredeter"/>
    <w:rsid w:val="00385953"/>
  </w:style>
  <w:style w:type="paragraph" w:styleId="Encabezado">
    <w:name w:val="header"/>
    <w:basedOn w:val="Normal"/>
    <w:rsid w:val="00BD5EC5"/>
    <w:pPr>
      <w:tabs>
        <w:tab w:val="center" w:pos="4419"/>
        <w:tab w:val="right" w:pos="8838"/>
      </w:tabs>
    </w:pPr>
  </w:style>
  <w:style w:type="paragraph" w:styleId="Epgrafe">
    <w:name w:val="caption"/>
    <w:basedOn w:val="Normal"/>
    <w:next w:val="Normal"/>
    <w:qFormat/>
    <w:rsid w:val="00934573"/>
    <w:pPr>
      <w:spacing w:before="120" w:after="120"/>
    </w:pPr>
    <w:rPr>
      <w:b/>
      <w:bCs w:val="0"/>
      <w:sz w:val="20"/>
      <w:szCs w:val="20"/>
    </w:rPr>
  </w:style>
  <w:style w:type="paragraph" w:styleId="Textonotapie">
    <w:name w:val="footnote text"/>
    <w:basedOn w:val="Normal"/>
    <w:semiHidden/>
    <w:rsid w:val="00F1572A"/>
    <w:rPr>
      <w:sz w:val="20"/>
      <w:szCs w:val="20"/>
    </w:rPr>
  </w:style>
  <w:style w:type="paragraph" w:styleId="Tabladeilustraciones">
    <w:name w:val="table of figures"/>
    <w:basedOn w:val="Normal"/>
    <w:next w:val="Normal"/>
    <w:autoRedefine/>
    <w:semiHidden/>
    <w:rsid w:val="000E0FC4"/>
    <w:pPr>
      <w:tabs>
        <w:tab w:val="right" w:leader="dot" w:pos="8261"/>
      </w:tabs>
      <w:spacing w:line="360" w:lineRule="auto"/>
      <w:jc w:val="both"/>
    </w:pPr>
    <w:rPr>
      <w:rFonts w:cs="Arial"/>
      <w:b/>
      <w:noProof/>
    </w:rPr>
  </w:style>
  <w:style w:type="character" w:styleId="Refdenotaalpie">
    <w:name w:val="footnote reference"/>
    <w:semiHidden/>
    <w:rsid w:val="00F1572A"/>
    <w:rPr>
      <w:vertAlign w:val="superscript"/>
    </w:rPr>
  </w:style>
  <w:style w:type="paragraph" w:styleId="Textonotaalfinal">
    <w:name w:val="endnote text"/>
    <w:basedOn w:val="Normal"/>
    <w:semiHidden/>
    <w:rsid w:val="0004281F"/>
    <w:rPr>
      <w:sz w:val="20"/>
      <w:szCs w:val="20"/>
    </w:rPr>
  </w:style>
  <w:style w:type="character" w:styleId="Refdenotaalfinal">
    <w:name w:val="endnote reference"/>
    <w:semiHidden/>
    <w:rsid w:val="0004281F"/>
    <w:rPr>
      <w:vertAlign w:val="superscript"/>
    </w:rPr>
  </w:style>
  <w:style w:type="paragraph" w:styleId="TDC1">
    <w:name w:val="toc 1"/>
    <w:basedOn w:val="Textosinformato"/>
    <w:next w:val="Normal"/>
    <w:autoRedefine/>
    <w:semiHidden/>
    <w:rsid w:val="003D67FB"/>
    <w:pPr>
      <w:tabs>
        <w:tab w:val="left" w:pos="540"/>
        <w:tab w:val="right" w:leader="dot" w:pos="8261"/>
      </w:tabs>
      <w:jc w:val="both"/>
    </w:pPr>
    <w:rPr>
      <w:rFonts w:ascii="Arial" w:hAnsi="Arial"/>
      <w:sz w:val="24"/>
    </w:rPr>
  </w:style>
  <w:style w:type="paragraph" w:styleId="TDC2">
    <w:name w:val="toc 2"/>
    <w:basedOn w:val="Normal"/>
    <w:next w:val="Normal"/>
    <w:autoRedefine/>
    <w:semiHidden/>
    <w:rsid w:val="00D904E4"/>
    <w:pPr>
      <w:tabs>
        <w:tab w:val="left" w:pos="720"/>
        <w:tab w:val="right" w:leader="dot" w:pos="8261"/>
      </w:tabs>
    </w:pPr>
  </w:style>
  <w:style w:type="paragraph" w:styleId="TDC3">
    <w:name w:val="toc 3"/>
    <w:basedOn w:val="Normal"/>
    <w:next w:val="Normal"/>
    <w:autoRedefine/>
    <w:semiHidden/>
    <w:rsid w:val="00416F9C"/>
    <w:pPr>
      <w:tabs>
        <w:tab w:val="left" w:pos="900"/>
        <w:tab w:val="right" w:leader="dot" w:pos="8261"/>
      </w:tabs>
    </w:pPr>
  </w:style>
  <w:style w:type="numbering" w:styleId="111111">
    <w:name w:val="Outline List 2"/>
    <w:aliases w:val="2 / 2.1 / 1.1.1"/>
    <w:basedOn w:val="Sinlista"/>
    <w:rsid w:val="00AF7D67"/>
    <w:pPr>
      <w:numPr>
        <w:numId w:val="2"/>
      </w:numPr>
    </w:pPr>
  </w:style>
  <w:style w:type="paragraph" w:styleId="TDC4">
    <w:name w:val="toc 4"/>
    <w:basedOn w:val="Normal"/>
    <w:next w:val="Normal"/>
    <w:autoRedefine/>
    <w:semiHidden/>
    <w:rsid w:val="00D34EB3"/>
    <w:pPr>
      <w:ind w:left="720"/>
    </w:pPr>
  </w:style>
  <w:style w:type="paragraph" w:styleId="TDC5">
    <w:name w:val="toc 5"/>
    <w:basedOn w:val="Normal"/>
    <w:next w:val="Normal"/>
    <w:autoRedefine/>
    <w:semiHidden/>
    <w:rsid w:val="00D34EB3"/>
    <w:pPr>
      <w:ind w:left="960"/>
    </w:pPr>
  </w:style>
  <w:style w:type="paragraph" w:styleId="TDC6">
    <w:name w:val="toc 6"/>
    <w:basedOn w:val="Normal"/>
    <w:next w:val="Normal"/>
    <w:autoRedefine/>
    <w:semiHidden/>
    <w:rsid w:val="00D34EB3"/>
    <w:pPr>
      <w:ind w:left="1200"/>
    </w:pPr>
  </w:style>
  <w:style w:type="paragraph" w:styleId="TDC7">
    <w:name w:val="toc 7"/>
    <w:basedOn w:val="Normal"/>
    <w:next w:val="Normal"/>
    <w:autoRedefine/>
    <w:semiHidden/>
    <w:rsid w:val="00D34EB3"/>
    <w:pPr>
      <w:ind w:left="1440"/>
    </w:pPr>
  </w:style>
  <w:style w:type="paragraph" w:styleId="TDC8">
    <w:name w:val="toc 8"/>
    <w:basedOn w:val="Normal"/>
    <w:next w:val="Normal"/>
    <w:autoRedefine/>
    <w:semiHidden/>
    <w:rsid w:val="00D34EB3"/>
    <w:pPr>
      <w:ind w:left="1680"/>
    </w:pPr>
  </w:style>
  <w:style w:type="paragraph" w:styleId="TDC9">
    <w:name w:val="toc 9"/>
    <w:basedOn w:val="Normal"/>
    <w:next w:val="Normal"/>
    <w:autoRedefine/>
    <w:semiHidden/>
    <w:rsid w:val="00D34EB3"/>
    <w:pPr>
      <w:ind w:left="1920"/>
    </w:pPr>
  </w:style>
  <w:style w:type="paragraph" w:customStyle="1" w:styleId="NormalArial">
    <w:name w:val="Normal + Arial"/>
    <w:aliases w:val="Negrita,Justificado,Interlineado:  1,5 líneas"/>
    <w:basedOn w:val="Ttulo1"/>
    <w:rsid w:val="00957708"/>
    <w:pPr>
      <w:numPr>
        <w:numId w:val="3"/>
      </w:numPr>
    </w:pPr>
    <w:rPr>
      <w:sz w:val="24"/>
      <w:szCs w:val="24"/>
    </w:rPr>
  </w:style>
  <w:style w:type="paragraph" w:styleId="Textosinformato">
    <w:name w:val="Plain Text"/>
    <w:basedOn w:val="Normal"/>
    <w:rsid w:val="00585E0E"/>
    <w:rPr>
      <w:rFonts w:ascii="Courier New" w:hAnsi="Courier New"/>
      <w:sz w:val="20"/>
      <w:szCs w:val="20"/>
    </w:rPr>
  </w:style>
  <w:style w:type="paragraph" w:styleId="Textoindependiente">
    <w:name w:val="Body Text"/>
    <w:basedOn w:val="Normal"/>
    <w:rsid w:val="00A90D12"/>
    <w:pPr>
      <w:spacing w:after="120"/>
    </w:pPr>
  </w:style>
  <w:style w:type="paragraph" w:customStyle="1" w:styleId="NormalJustificado">
    <w:name w:val="Normal + Justificado"/>
    <w:aliases w:val="Interlineado:  Doble"/>
    <w:basedOn w:val="Epgrafe"/>
    <w:rsid w:val="00804BA8"/>
    <w:pPr>
      <w:spacing w:line="480" w:lineRule="auto"/>
      <w:jc w:val="both"/>
    </w:pPr>
    <w:rPr>
      <w:b w:val="0"/>
      <w:sz w:val="24"/>
      <w:szCs w:val="24"/>
    </w:rPr>
  </w:style>
  <w:style w:type="character" w:styleId="Refdecomentario">
    <w:name w:val="annotation reference"/>
    <w:uiPriority w:val="99"/>
    <w:semiHidden/>
    <w:unhideWhenUsed/>
    <w:rsid w:val="00FD5202"/>
    <w:rPr>
      <w:sz w:val="16"/>
      <w:szCs w:val="16"/>
    </w:rPr>
  </w:style>
  <w:style w:type="paragraph" w:styleId="Textocomentario">
    <w:name w:val="annotation text"/>
    <w:basedOn w:val="Normal"/>
    <w:link w:val="TextocomentarioCar"/>
    <w:uiPriority w:val="99"/>
    <w:semiHidden/>
    <w:unhideWhenUsed/>
    <w:rsid w:val="00FD5202"/>
    <w:rPr>
      <w:rFonts w:cs="Times New Roman"/>
      <w:sz w:val="20"/>
      <w:szCs w:val="20"/>
    </w:rPr>
  </w:style>
  <w:style w:type="character" w:customStyle="1" w:styleId="TextocomentarioCar">
    <w:name w:val="Texto comentario Car"/>
    <w:link w:val="Textocomentario"/>
    <w:uiPriority w:val="99"/>
    <w:semiHidden/>
    <w:rsid w:val="00FD5202"/>
    <w:rPr>
      <w:rFonts w:ascii="Arial" w:hAnsi="Arial" w:cs="Courier New"/>
      <w:bCs/>
      <w:lang w:val="es-CO" w:eastAsia="es-CO"/>
    </w:rPr>
  </w:style>
  <w:style w:type="paragraph" w:styleId="Asuntodelcomentario">
    <w:name w:val="annotation subject"/>
    <w:basedOn w:val="Textocomentario"/>
    <w:next w:val="Textocomentario"/>
    <w:link w:val="AsuntodelcomentarioCar"/>
    <w:uiPriority w:val="99"/>
    <w:semiHidden/>
    <w:unhideWhenUsed/>
    <w:rsid w:val="00FD5202"/>
    <w:rPr>
      <w:b/>
    </w:rPr>
  </w:style>
  <w:style w:type="character" w:customStyle="1" w:styleId="AsuntodelcomentarioCar">
    <w:name w:val="Asunto del comentario Car"/>
    <w:link w:val="Asuntodelcomentario"/>
    <w:uiPriority w:val="99"/>
    <w:semiHidden/>
    <w:rsid w:val="00FD5202"/>
    <w:rPr>
      <w:rFonts w:ascii="Arial" w:hAnsi="Arial" w:cs="Courier New"/>
      <w:b/>
      <w:bCs/>
      <w:lang w:val="es-CO" w:eastAsia="es-CO"/>
    </w:rPr>
  </w:style>
  <w:style w:type="paragraph" w:styleId="Textodeglobo">
    <w:name w:val="Balloon Text"/>
    <w:basedOn w:val="Normal"/>
    <w:link w:val="TextodegloboCar"/>
    <w:uiPriority w:val="99"/>
    <w:semiHidden/>
    <w:unhideWhenUsed/>
    <w:rsid w:val="00FD5202"/>
    <w:rPr>
      <w:rFonts w:ascii="Tahoma" w:hAnsi="Tahoma" w:cs="Times New Roman"/>
      <w:sz w:val="16"/>
      <w:szCs w:val="16"/>
    </w:rPr>
  </w:style>
  <w:style w:type="character" w:customStyle="1" w:styleId="TextodegloboCar">
    <w:name w:val="Texto de globo Car"/>
    <w:link w:val="Textodeglobo"/>
    <w:uiPriority w:val="99"/>
    <w:semiHidden/>
    <w:rsid w:val="00FD5202"/>
    <w:rPr>
      <w:rFonts w:ascii="Tahoma" w:hAnsi="Tahoma" w:cs="Tahoma"/>
      <w:bCs/>
      <w:sz w:val="16"/>
      <w:szCs w:val="16"/>
      <w:lang w:val="es-CO" w:eastAsia="es-CO"/>
    </w:rPr>
  </w:style>
  <w:style w:type="character" w:customStyle="1" w:styleId="hps">
    <w:name w:val="hps"/>
    <w:basedOn w:val="Fuentedeprrafopredeter"/>
    <w:rsid w:val="001A2E2C"/>
  </w:style>
  <w:style w:type="table" w:styleId="Tablaconcuadrcula">
    <w:name w:val="Table Grid"/>
    <w:basedOn w:val="Tablanormal"/>
    <w:uiPriority w:val="59"/>
    <w:rsid w:val="00F94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lnea">
    <w:name w:val="line number"/>
    <w:uiPriority w:val="99"/>
    <w:semiHidden/>
    <w:unhideWhenUsed/>
    <w:rsid w:val="0012271F"/>
  </w:style>
  <w:style w:type="paragraph" w:styleId="Revisin">
    <w:name w:val="Revision"/>
    <w:hidden/>
    <w:uiPriority w:val="99"/>
    <w:semiHidden/>
    <w:rsid w:val="006853E8"/>
    <w:rPr>
      <w:rFonts w:ascii="Arial" w:hAnsi="Arial" w:cs="Courier New"/>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9673">
      <w:bodyDiv w:val="1"/>
      <w:marLeft w:val="0"/>
      <w:marRight w:val="0"/>
      <w:marTop w:val="0"/>
      <w:marBottom w:val="0"/>
      <w:divBdr>
        <w:top w:val="none" w:sz="0" w:space="0" w:color="auto"/>
        <w:left w:val="none" w:sz="0" w:space="0" w:color="auto"/>
        <w:bottom w:val="none" w:sz="0" w:space="0" w:color="auto"/>
        <w:right w:val="none" w:sz="0" w:space="0" w:color="auto"/>
      </w:divBdr>
    </w:div>
    <w:div w:id="360786383">
      <w:bodyDiv w:val="1"/>
      <w:marLeft w:val="0"/>
      <w:marRight w:val="0"/>
      <w:marTop w:val="0"/>
      <w:marBottom w:val="0"/>
      <w:divBdr>
        <w:top w:val="none" w:sz="0" w:space="0" w:color="auto"/>
        <w:left w:val="none" w:sz="0" w:space="0" w:color="auto"/>
        <w:bottom w:val="none" w:sz="0" w:space="0" w:color="auto"/>
        <w:right w:val="none" w:sz="0" w:space="0" w:color="auto"/>
      </w:divBdr>
    </w:div>
    <w:div w:id="471795195">
      <w:bodyDiv w:val="1"/>
      <w:marLeft w:val="0"/>
      <w:marRight w:val="0"/>
      <w:marTop w:val="0"/>
      <w:marBottom w:val="0"/>
      <w:divBdr>
        <w:top w:val="none" w:sz="0" w:space="0" w:color="auto"/>
        <w:left w:val="none" w:sz="0" w:space="0" w:color="auto"/>
        <w:bottom w:val="none" w:sz="0" w:space="0" w:color="auto"/>
        <w:right w:val="none" w:sz="0" w:space="0" w:color="auto"/>
      </w:divBdr>
    </w:div>
    <w:div w:id="478041340">
      <w:bodyDiv w:val="1"/>
      <w:marLeft w:val="0"/>
      <w:marRight w:val="0"/>
      <w:marTop w:val="0"/>
      <w:marBottom w:val="0"/>
      <w:divBdr>
        <w:top w:val="none" w:sz="0" w:space="0" w:color="auto"/>
        <w:left w:val="none" w:sz="0" w:space="0" w:color="auto"/>
        <w:bottom w:val="none" w:sz="0" w:space="0" w:color="auto"/>
        <w:right w:val="none" w:sz="0" w:space="0" w:color="auto"/>
      </w:divBdr>
    </w:div>
    <w:div w:id="1169566506">
      <w:bodyDiv w:val="1"/>
      <w:marLeft w:val="0"/>
      <w:marRight w:val="0"/>
      <w:marTop w:val="0"/>
      <w:marBottom w:val="0"/>
      <w:divBdr>
        <w:top w:val="none" w:sz="0" w:space="0" w:color="auto"/>
        <w:left w:val="none" w:sz="0" w:space="0" w:color="auto"/>
        <w:bottom w:val="none" w:sz="0" w:space="0" w:color="auto"/>
        <w:right w:val="none" w:sz="0" w:space="0" w:color="auto"/>
      </w:divBdr>
    </w:div>
    <w:div w:id="1335378372">
      <w:bodyDiv w:val="1"/>
      <w:marLeft w:val="0"/>
      <w:marRight w:val="0"/>
      <w:marTop w:val="0"/>
      <w:marBottom w:val="0"/>
      <w:divBdr>
        <w:top w:val="none" w:sz="0" w:space="0" w:color="auto"/>
        <w:left w:val="none" w:sz="0" w:space="0" w:color="auto"/>
        <w:bottom w:val="none" w:sz="0" w:space="0" w:color="auto"/>
        <w:right w:val="none" w:sz="0" w:space="0" w:color="auto"/>
      </w:divBdr>
      <w:divsChild>
        <w:div w:id="73163758">
          <w:marLeft w:val="0"/>
          <w:marRight w:val="0"/>
          <w:marTop w:val="0"/>
          <w:marBottom w:val="0"/>
          <w:divBdr>
            <w:top w:val="none" w:sz="0" w:space="0" w:color="auto"/>
            <w:left w:val="none" w:sz="0" w:space="0" w:color="auto"/>
            <w:bottom w:val="none" w:sz="0" w:space="0" w:color="auto"/>
            <w:right w:val="none" w:sz="0" w:space="0" w:color="auto"/>
          </w:divBdr>
        </w:div>
      </w:divsChild>
    </w:div>
    <w:div w:id="1337920112">
      <w:bodyDiv w:val="1"/>
      <w:marLeft w:val="0"/>
      <w:marRight w:val="0"/>
      <w:marTop w:val="0"/>
      <w:marBottom w:val="0"/>
      <w:divBdr>
        <w:top w:val="none" w:sz="0" w:space="0" w:color="auto"/>
        <w:left w:val="none" w:sz="0" w:space="0" w:color="auto"/>
        <w:bottom w:val="none" w:sz="0" w:space="0" w:color="auto"/>
        <w:right w:val="none" w:sz="0" w:space="0" w:color="auto"/>
      </w:divBdr>
    </w:div>
    <w:div w:id="1351033811">
      <w:bodyDiv w:val="1"/>
      <w:marLeft w:val="0"/>
      <w:marRight w:val="0"/>
      <w:marTop w:val="0"/>
      <w:marBottom w:val="0"/>
      <w:divBdr>
        <w:top w:val="none" w:sz="0" w:space="0" w:color="auto"/>
        <w:left w:val="none" w:sz="0" w:space="0" w:color="auto"/>
        <w:bottom w:val="none" w:sz="0" w:space="0" w:color="auto"/>
        <w:right w:val="none" w:sz="0" w:space="0" w:color="auto"/>
      </w:divBdr>
    </w:div>
    <w:div w:id="1475295305">
      <w:bodyDiv w:val="1"/>
      <w:marLeft w:val="0"/>
      <w:marRight w:val="0"/>
      <w:marTop w:val="0"/>
      <w:marBottom w:val="0"/>
      <w:divBdr>
        <w:top w:val="none" w:sz="0" w:space="0" w:color="auto"/>
        <w:left w:val="none" w:sz="0" w:space="0" w:color="auto"/>
        <w:bottom w:val="none" w:sz="0" w:space="0" w:color="auto"/>
        <w:right w:val="none" w:sz="0" w:space="0" w:color="auto"/>
      </w:divBdr>
    </w:div>
    <w:div w:id="1558544057">
      <w:bodyDiv w:val="1"/>
      <w:marLeft w:val="0"/>
      <w:marRight w:val="0"/>
      <w:marTop w:val="0"/>
      <w:marBottom w:val="0"/>
      <w:divBdr>
        <w:top w:val="none" w:sz="0" w:space="0" w:color="auto"/>
        <w:left w:val="none" w:sz="0" w:space="0" w:color="auto"/>
        <w:bottom w:val="none" w:sz="0" w:space="0" w:color="auto"/>
        <w:right w:val="none" w:sz="0" w:space="0" w:color="auto"/>
      </w:divBdr>
      <w:divsChild>
        <w:div w:id="209153124">
          <w:marLeft w:val="0"/>
          <w:marRight w:val="0"/>
          <w:marTop w:val="0"/>
          <w:marBottom w:val="0"/>
          <w:divBdr>
            <w:top w:val="none" w:sz="0" w:space="0" w:color="auto"/>
            <w:left w:val="none" w:sz="0" w:space="0" w:color="auto"/>
            <w:bottom w:val="none" w:sz="0" w:space="0" w:color="auto"/>
            <w:right w:val="none" w:sz="0" w:space="0" w:color="auto"/>
          </w:divBdr>
          <w:divsChild>
            <w:div w:id="1745251533">
              <w:marLeft w:val="0"/>
              <w:marRight w:val="0"/>
              <w:marTop w:val="0"/>
              <w:marBottom w:val="0"/>
              <w:divBdr>
                <w:top w:val="none" w:sz="0" w:space="0" w:color="auto"/>
                <w:left w:val="none" w:sz="0" w:space="0" w:color="auto"/>
                <w:bottom w:val="none" w:sz="0" w:space="0" w:color="auto"/>
                <w:right w:val="none" w:sz="0" w:space="0" w:color="auto"/>
              </w:divBdr>
              <w:divsChild>
                <w:div w:id="128207530">
                  <w:marLeft w:val="0"/>
                  <w:marRight w:val="0"/>
                  <w:marTop w:val="0"/>
                  <w:marBottom w:val="0"/>
                  <w:divBdr>
                    <w:top w:val="none" w:sz="0" w:space="0" w:color="auto"/>
                    <w:left w:val="none" w:sz="0" w:space="0" w:color="auto"/>
                    <w:bottom w:val="none" w:sz="0" w:space="0" w:color="auto"/>
                    <w:right w:val="none" w:sz="0" w:space="0" w:color="auto"/>
                  </w:divBdr>
                  <w:divsChild>
                    <w:div w:id="2086142803">
                      <w:marLeft w:val="0"/>
                      <w:marRight w:val="0"/>
                      <w:marTop w:val="0"/>
                      <w:marBottom w:val="0"/>
                      <w:divBdr>
                        <w:top w:val="none" w:sz="0" w:space="0" w:color="auto"/>
                        <w:left w:val="none" w:sz="0" w:space="0" w:color="auto"/>
                        <w:bottom w:val="none" w:sz="0" w:space="0" w:color="auto"/>
                        <w:right w:val="none" w:sz="0" w:space="0" w:color="auto"/>
                      </w:divBdr>
                      <w:divsChild>
                        <w:div w:id="625231917">
                          <w:marLeft w:val="0"/>
                          <w:marRight w:val="0"/>
                          <w:marTop w:val="0"/>
                          <w:marBottom w:val="0"/>
                          <w:divBdr>
                            <w:top w:val="none" w:sz="0" w:space="0" w:color="auto"/>
                            <w:left w:val="none" w:sz="0" w:space="0" w:color="auto"/>
                            <w:bottom w:val="none" w:sz="0" w:space="0" w:color="auto"/>
                            <w:right w:val="none" w:sz="0" w:space="0" w:color="auto"/>
                          </w:divBdr>
                          <w:divsChild>
                            <w:div w:id="17584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433434">
      <w:bodyDiv w:val="1"/>
      <w:marLeft w:val="0"/>
      <w:marRight w:val="0"/>
      <w:marTop w:val="0"/>
      <w:marBottom w:val="0"/>
      <w:divBdr>
        <w:top w:val="none" w:sz="0" w:space="0" w:color="auto"/>
        <w:left w:val="none" w:sz="0" w:space="0" w:color="auto"/>
        <w:bottom w:val="none" w:sz="0" w:space="0" w:color="auto"/>
        <w:right w:val="none" w:sz="0" w:space="0" w:color="auto"/>
      </w:divBdr>
    </w:div>
    <w:div w:id="1621496445">
      <w:bodyDiv w:val="1"/>
      <w:marLeft w:val="0"/>
      <w:marRight w:val="0"/>
      <w:marTop w:val="0"/>
      <w:marBottom w:val="0"/>
      <w:divBdr>
        <w:top w:val="none" w:sz="0" w:space="0" w:color="auto"/>
        <w:left w:val="none" w:sz="0" w:space="0" w:color="auto"/>
        <w:bottom w:val="none" w:sz="0" w:space="0" w:color="auto"/>
        <w:right w:val="none" w:sz="0" w:space="0" w:color="auto"/>
      </w:divBdr>
    </w:div>
    <w:div w:id="1729911664">
      <w:bodyDiv w:val="1"/>
      <w:marLeft w:val="0"/>
      <w:marRight w:val="0"/>
      <w:marTop w:val="0"/>
      <w:marBottom w:val="0"/>
      <w:divBdr>
        <w:top w:val="none" w:sz="0" w:space="0" w:color="auto"/>
        <w:left w:val="none" w:sz="0" w:space="0" w:color="auto"/>
        <w:bottom w:val="none" w:sz="0" w:space="0" w:color="auto"/>
        <w:right w:val="none" w:sz="0" w:space="0" w:color="auto"/>
      </w:divBdr>
    </w:div>
    <w:div w:id="2023436127">
      <w:bodyDiv w:val="1"/>
      <w:marLeft w:val="0"/>
      <w:marRight w:val="0"/>
      <w:marTop w:val="0"/>
      <w:marBottom w:val="0"/>
      <w:divBdr>
        <w:top w:val="none" w:sz="0" w:space="0" w:color="auto"/>
        <w:left w:val="none" w:sz="0" w:space="0" w:color="auto"/>
        <w:bottom w:val="none" w:sz="0" w:space="0" w:color="auto"/>
        <w:right w:val="none" w:sz="0" w:space="0" w:color="auto"/>
      </w:divBdr>
    </w:div>
    <w:div w:id="208306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camilo.roa@gmail.com" TargetMode="External"/><Relationship Id="rId14"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6427F-E234-48D1-92B8-E252C8EB9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32</Pages>
  <Words>6123</Words>
  <Characters>34782</Characters>
  <Application>Microsoft Office Word</Application>
  <DocSecurity>0</DocSecurity>
  <Lines>828</Lines>
  <Paragraphs>552</Paragraphs>
  <ScaleCrop>false</ScaleCrop>
  <HeadingPairs>
    <vt:vector size="2" baseType="variant">
      <vt:variant>
        <vt:lpstr>Título</vt:lpstr>
      </vt:variant>
      <vt:variant>
        <vt:i4>1</vt:i4>
      </vt:variant>
    </vt:vector>
  </HeadingPairs>
  <TitlesOfParts>
    <vt:vector size="1" baseType="lpstr">
      <vt:lpstr>Abundancia relativa y composición de  la dieta de la Guapucha, Grundulus bogotensis (Humboldt, 1821), en diferentes localidade</vt:lpstr>
    </vt:vector>
  </TitlesOfParts>
  <Company>Microsoft</Company>
  <LinksUpToDate>false</LinksUpToDate>
  <CharactersWithSpaces>40353</CharactersWithSpaces>
  <SharedDoc>false</SharedDoc>
  <HLinks>
    <vt:vector size="6" baseType="variant">
      <vt:variant>
        <vt:i4>4456503</vt:i4>
      </vt:variant>
      <vt:variant>
        <vt:i4>0</vt:i4>
      </vt:variant>
      <vt:variant>
        <vt:i4>0</vt:i4>
      </vt:variant>
      <vt:variant>
        <vt:i4>5</vt:i4>
      </vt:variant>
      <vt:variant>
        <vt:lpwstr>mailto:camilo.roa@gmail.com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Abundancia relativa y composición de  la dieta de la Guapucha, Grundulus bogotensis (Humboldt, 1821), en diferentes localidade</dc:title>
  <dc:creator>system</dc:creator>
  <cp:lastModifiedBy>Patula</cp:lastModifiedBy>
  <cp:revision>610</cp:revision>
  <cp:lastPrinted>2007-05-19T13:46:00Z</cp:lastPrinted>
  <dcterms:created xsi:type="dcterms:W3CDTF">2013-01-19T19:42:00Z</dcterms:created>
  <dcterms:modified xsi:type="dcterms:W3CDTF">2013-02-18T03:23:00Z</dcterms:modified>
</cp:coreProperties>
</file>